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C3" w:rsidRPr="002E20E5" w:rsidRDefault="000F53C3" w:rsidP="000F53C3">
      <w:pPr>
        <w:jc w:val="center"/>
        <w:rPr>
          <w:rFonts w:ascii="Arial Narrow" w:hAnsi="Arial Narrow"/>
          <w:b/>
          <w:smallCaps/>
          <w:sz w:val="22"/>
        </w:rPr>
      </w:pPr>
      <w:r w:rsidRPr="002E20E5">
        <w:rPr>
          <w:rFonts w:ascii="Arial Narrow" w:hAnsi="Arial Narrow"/>
          <w:b/>
          <w:smallCaps/>
          <w:sz w:val="22"/>
        </w:rPr>
        <w:t>Informed Consent Form</w:t>
      </w:r>
    </w:p>
    <w:p w:rsidR="000F53C3" w:rsidRPr="002E20E5" w:rsidRDefault="000F53C3" w:rsidP="000F53C3">
      <w:pPr>
        <w:jc w:val="center"/>
        <w:rPr>
          <w:rFonts w:ascii="Arial Narrow" w:hAnsi="Arial Narrow"/>
          <w:b/>
          <w:smallCaps/>
          <w:sz w:val="22"/>
        </w:rPr>
      </w:pPr>
      <w:r w:rsidRPr="002E20E5">
        <w:rPr>
          <w:rFonts w:ascii="Arial Narrow" w:hAnsi="Arial Narrow"/>
          <w:b/>
          <w:smallCaps/>
          <w:sz w:val="22"/>
        </w:rPr>
        <w:t xml:space="preserve">Language Instruction Educational Programs (LIEPs): </w:t>
      </w:r>
    </w:p>
    <w:p w:rsidR="000F53C3" w:rsidRPr="002E20E5" w:rsidRDefault="000F53C3" w:rsidP="000F53C3">
      <w:pPr>
        <w:jc w:val="center"/>
        <w:rPr>
          <w:rFonts w:ascii="Arial Narrow" w:hAnsi="Arial Narrow"/>
          <w:b/>
          <w:smallCaps/>
          <w:sz w:val="22"/>
        </w:rPr>
      </w:pPr>
      <w:r w:rsidRPr="002E20E5">
        <w:rPr>
          <w:rFonts w:ascii="Arial Narrow" w:hAnsi="Arial Narrow"/>
          <w:b/>
          <w:smallCaps/>
          <w:sz w:val="22"/>
        </w:rPr>
        <w:t>Lessons from the Research and Profiles of Promising Programs</w:t>
      </w:r>
    </w:p>
    <w:p w:rsidR="000F53C3" w:rsidRPr="002E20E5" w:rsidRDefault="000F53C3" w:rsidP="000F53C3">
      <w:pPr>
        <w:jc w:val="center"/>
        <w:rPr>
          <w:rFonts w:ascii="Arial Narrow" w:hAnsi="Arial Narrow"/>
          <w:sz w:val="22"/>
        </w:rPr>
      </w:pPr>
    </w:p>
    <w:p w:rsidR="000F53C3" w:rsidRPr="002E20E5" w:rsidRDefault="000F53C3" w:rsidP="000F53C3">
      <w:pPr>
        <w:jc w:val="center"/>
        <w:rPr>
          <w:rFonts w:ascii="Arial Narrow" w:hAnsi="Arial Narrow"/>
          <w:sz w:val="22"/>
        </w:rPr>
      </w:pPr>
      <w:r w:rsidRPr="002E20E5">
        <w:rPr>
          <w:rFonts w:ascii="Arial Narrow" w:hAnsi="Arial Narrow"/>
          <w:sz w:val="22"/>
        </w:rPr>
        <w:t>Project Director:  Rhonda L. Crenshaw, MA – Synergy Enterprises, Inc.</w:t>
      </w:r>
    </w:p>
    <w:p w:rsidR="000F53C3" w:rsidRPr="002E20E5" w:rsidRDefault="000F53C3" w:rsidP="000F53C3">
      <w:pPr>
        <w:jc w:val="center"/>
        <w:rPr>
          <w:rFonts w:ascii="Arial Narrow" w:hAnsi="Arial Narrow"/>
          <w:sz w:val="22"/>
        </w:rPr>
      </w:pPr>
      <w:r w:rsidRPr="002E20E5">
        <w:rPr>
          <w:rFonts w:ascii="Arial Narrow" w:hAnsi="Arial Narrow"/>
          <w:sz w:val="22"/>
        </w:rPr>
        <w:t xml:space="preserve">Principal Investigator: Ellen Forte, PhD – </w:t>
      </w:r>
      <w:proofErr w:type="spellStart"/>
      <w:r w:rsidRPr="002E20E5">
        <w:rPr>
          <w:rFonts w:ascii="Arial Narrow" w:hAnsi="Arial Narrow"/>
          <w:sz w:val="22"/>
        </w:rPr>
        <w:t>edCount</w:t>
      </w:r>
      <w:proofErr w:type="spellEnd"/>
      <w:r w:rsidRPr="002E20E5">
        <w:rPr>
          <w:rFonts w:ascii="Arial Narrow" w:hAnsi="Arial Narrow"/>
          <w:sz w:val="22"/>
        </w:rPr>
        <w:t>, LLC</w:t>
      </w:r>
    </w:p>
    <w:p w:rsidR="000F53C3" w:rsidRPr="002E20E5" w:rsidRDefault="000F53C3" w:rsidP="000F53C3">
      <w:pPr>
        <w:jc w:val="center"/>
        <w:rPr>
          <w:rFonts w:ascii="Arial Narrow" w:hAnsi="Arial Narrow"/>
          <w:sz w:val="22"/>
        </w:rPr>
      </w:pPr>
    </w:p>
    <w:p w:rsidR="000F53C3" w:rsidRPr="002E20E5" w:rsidRDefault="000F53C3" w:rsidP="000F53C3">
      <w:pPr>
        <w:rPr>
          <w:rFonts w:ascii="Arial Narrow" w:hAnsi="Arial Narrow"/>
          <w:b/>
          <w:sz w:val="22"/>
        </w:rPr>
      </w:pPr>
      <w:r w:rsidRPr="002E20E5">
        <w:rPr>
          <w:rFonts w:ascii="Arial Narrow" w:hAnsi="Arial Narrow"/>
          <w:b/>
          <w:sz w:val="22"/>
        </w:rPr>
        <w:t>Introduction</w:t>
      </w:r>
    </w:p>
    <w:p w:rsidR="000F53C3" w:rsidRPr="002E20E5" w:rsidRDefault="000F53C3" w:rsidP="000F53C3">
      <w:pPr>
        <w:rPr>
          <w:rFonts w:ascii="Arial Narrow" w:hAnsi="Arial Narrow"/>
          <w:sz w:val="22"/>
        </w:rPr>
      </w:pPr>
      <w:r w:rsidRPr="002E20E5">
        <w:rPr>
          <w:rFonts w:ascii="Arial Narrow" w:hAnsi="Arial Narrow"/>
          <w:sz w:val="22"/>
        </w:rPr>
        <w:t xml:space="preserve">You are invited to take part in a research study being conducted by Synergy Enterprises, Inc. and its subcontractor, </w:t>
      </w:r>
      <w:proofErr w:type="spellStart"/>
      <w:r w:rsidRPr="002E20E5">
        <w:rPr>
          <w:rFonts w:ascii="Arial Narrow" w:hAnsi="Arial Narrow"/>
          <w:sz w:val="22"/>
        </w:rPr>
        <w:t>edCount</w:t>
      </w:r>
      <w:proofErr w:type="spellEnd"/>
      <w:r w:rsidRPr="002E20E5">
        <w:rPr>
          <w:rFonts w:ascii="Arial Narrow" w:hAnsi="Arial Narrow"/>
          <w:sz w:val="22"/>
        </w:rPr>
        <w:t xml:space="preserve">, LLC, on behalf of the US Department of Education. Your school/district is one of several across the country that is participating in a study of Language Instruction Educational Programs (LIEPs) </w:t>
      </w:r>
      <w:r>
        <w:rPr>
          <w:rFonts w:ascii="Arial Narrow" w:hAnsi="Arial Narrow"/>
          <w:sz w:val="22"/>
        </w:rPr>
        <w:t>for</w:t>
      </w:r>
      <w:r w:rsidRPr="002E20E5">
        <w:rPr>
          <w:rFonts w:ascii="Arial Narrow" w:hAnsi="Arial Narrow"/>
          <w:sz w:val="22"/>
        </w:rPr>
        <w:t xml:space="preserve"> English learners (ELs).  </w:t>
      </w:r>
      <w:r w:rsidR="00007335" w:rsidRPr="00007335">
        <w:rPr>
          <w:rFonts w:ascii="Arial Narrow" w:hAnsi="Arial Narrow"/>
          <w:sz w:val="22"/>
        </w:rPr>
        <w:t>LIEPs are program models that consist of a comprehensive set of services including curriculum and instruction strategies as well as other essential services (e.g., counseling, family support, etc.) that facilitate English proficiency and academic content gains for English Learners (ELs).</w:t>
      </w:r>
      <w:r w:rsidRPr="002E20E5">
        <w:rPr>
          <w:rFonts w:ascii="Arial Narrow" w:hAnsi="Arial Narrow"/>
          <w:sz w:val="22"/>
        </w:rPr>
        <w:t>The major purpose of this exploratory study is to gather data from the field that yields an initial, descriptive portrait of well-designed and implemented LIEPs</w:t>
      </w:r>
      <w:r>
        <w:rPr>
          <w:rFonts w:ascii="Arial Narrow" w:hAnsi="Arial Narrow"/>
          <w:sz w:val="22"/>
        </w:rPr>
        <w:t xml:space="preserve">. This information will be used to create a </w:t>
      </w:r>
      <w:r w:rsidRPr="002E20E5">
        <w:rPr>
          <w:rFonts w:ascii="Arial Narrow" w:hAnsi="Arial Narrow"/>
          <w:noProof/>
          <w:sz w:val="22"/>
        </w:rPr>
        <w:t xml:space="preserve">Program Implementation and Evaluation </w:t>
      </w:r>
      <w:r w:rsidR="00661182">
        <w:rPr>
          <w:rFonts w:ascii="Arial Narrow" w:hAnsi="Arial Narrow"/>
          <w:sz w:val="22"/>
        </w:rPr>
        <w:t xml:space="preserve">for </w:t>
      </w:r>
      <w:r w:rsidRPr="002E20E5">
        <w:rPr>
          <w:rFonts w:ascii="Arial Narrow" w:hAnsi="Arial Narrow"/>
          <w:sz w:val="22"/>
        </w:rPr>
        <w:t xml:space="preserve">local educators </w:t>
      </w:r>
      <w:r w:rsidR="00661182">
        <w:rPr>
          <w:rFonts w:ascii="Arial Narrow" w:hAnsi="Arial Narrow"/>
          <w:sz w:val="22"/>
        </w:rPr>
        <w:t xml:space="preserve">seeking practical guidance </w:t>
      </w:r>
      <w:r w:rsidRPr="002E20E5">
        <w:rPr>
          <w:rFonts w:ascii="Arial Narrow" w:hAnsi="Arial Narrow"/>
          <w:sz w:val="22"/>
        </w:rPr>
        <w:t xml:space="preserve">on selecting, designing, implementing and evaluating LIEPs. The study is scheduled for completion in September 2012.  Please read this form and ask any questions that will help you decide if you want to be in the study. Taking part in the research study is completely voluntary and even if you decide you want to participate, you can quit (withdraw) at any time. </w:t>
      </w:r>
      <w:r w:rsidR="00BE04DD">
        <w:rPr>
          <w:rFonts w:ascii="Arial Narrow" w:hAnsi="Arial Narrow"/>
          <w:sz w:val="22"/>
        </w:rPr>
        <w:t>This consent form is signed by each individual interviewed as part of this study.</w:t>
      </w:r>
    </w:p>
    <w:p w:rsidR="000F53C3" w:rsidRPr="002E20E5" w:rsidRDefault="000F53C3" w:rsidP="000F53C3">
      <w:pPr>
        <w:rPr>
          <w:rFonts w:ascii="Arial Narrow" w:hAnsi="Arial Narrow"/>
          <w:sz w:val="22"/>
        </w:rPr>
      </w:pPr>
    </w:p>
    <w:p w:rsidR="000F53C3" w:rsidRPr="002E20E5" w:rsidRDefault="000F53C3" w:rsidP="000F53C3">
      <w:pPr>
        <w:rPr>
          <w:rFonts w:ascii="Arial Narrow" w:hAnsi="Arial Narrow"/>
          <w:sz w:val="22"/>
        </w:rPr>
      </w:pPr>
      <w:r w:rsidRPr="002E20E5">
        <w:rPr>
          <w:rFonts w:ascii="Arial Narrow" w:hAnsi="Arial Narrow"/>
          <w:b/>
          <w:sz w:val="22"/>
        </w:rPr>
        <w:t>Procedures</w:t>
      </w:r>
    </w:p>
    <w:p w:rsidR="000F53C3" w:rsidRPr="002E20E5" w:rsidRDefault="000F53C3" w:rsidP="000F53C3">
      <w:pPr>
        <w:rPr>
          <w:rFonts w:ascii="Arial Narrow" w:hAnsi="Arial Narrow"/>
          <w:sz w:val="22"/>
        </w:rPr>
      </w:pPr>
      <w:r w:rsidRPr="002E20E5">
        <w:rPr>
          <w:rFonts w:ascii="Arial Narrow" w:hAnsi="Arial Narrow"/>
          <w:sz w:val="22"/>
        </w:rPr>
        <w:t>The total amount of time you will spend in this study is approximately 60 minutes. This will involve face-to-face interviews.  We will also spend time in your school building observing activities or events related to your LIEP such as classroom instruction, teacher planning sessions, and/or family support events.</w:t>
      </w:r>
    </w:p>
    <w:p w:rsidR="000F53C3" w:rsidRPr="002E20E5" w:rsidRDefault="000F53C3" w:rsidP="000F53C3">
      <w:pPr>
        <w:rPr>
          <w:rFonts w:ascii="Arial Narrow" w:hAnsi="Arial Narrow"/>
          <w:sz w:val="22"/>
        </w:rPr>
      </w:pPr>
    </w:p>
    <w:p w:rsidR="000F53C3" w:rsidRPr="002E20E5" w:rsidRDefault="000F53C3" w:rsidP="000F53C3">
      <w:pPr>
        <w:rPr>
          <w:rFonts w:ascii="Arial Narrow" w:hAnsi="Arial Narrow"/>
          <w:b/>
          <w:sz w:val="22"/>
        </w:rPr>
      </w:pPr>
      <w:r w:rsidRPr="002E20E5">
        <w:rPr>
          <w:rFonts w:ascii="Arial Narrow" w:hAnsi="Arial Narrow"/>
          <w:b/>
          <w:sz w:val="22"/>
        </w:rPr>
        <w:t>Risks &amp; Confidentiality</w:t>
      </w:r>
    </w:p>
    <w:p w:rsidR="000F53C3" w:rsidRPr="002E20E5" w:rsidRDefault="000F53C3" w:rsidP="000F53C3">
      <w:pPr>
        <w:rPr>
          <w:rFonts w:ascii="Arial Narrow" w:hAnsi="Arial Narrow"/>
          <w:noProof/>
          <w:sz w:val="22"/>
        </w:rPr>
      </w:pPr>
      <w:r w:rsidRPr="002E20E5">
        <w:rPr>
          <w:rFonts w:ascii="Arial Narrow" w:hAnsi="Arial Narrow"/>
          <w:noProof/>
          <w:sz w:val="22"/>
        </w:rPr>
        <w:t xml:space="preserve">To reduce the risk of any individual’s name being connected with responses, the records of this study will be kept private. In any published articles or presentations, we will not include any information that will make it possible to identify any individual respondent’s specific quote or </w:t>
      </w:r>
      <w:r>
        <w:rPr>
          <w:rFonts w:ascii="Arial Narrow" w:hAnsi="Arial Narrow"/>
          <w:noProof/>
          <w:sz w:val="22"/>
        </w:rPr>
        <w:t>comments</w:t>
      </w:r>
      <w:r w:rsidRPr="002E20E5">
        <w:rPr>
          <w:rFonts w:ascii="Arial Narrow" w:hAnsi="Arial Narrow"/>
          <w:noProof/>
          <w:sz w:val="22"/>
        </w:rPr>
        <w:t xml:space="preserve">.  The case studies will summarize findings across the sample and will not associate responses/quotes with a specific person from a district, school, or state.  Synergy Enterprises Inc. (SEI) and edCount only will provide information that districts, schools, or state officials have </w:t>
      </w:r>
      <w:r w:rsidR="00007335">
        <w:rPr>
          <w:rFonts w:ascii="Arial Narrow" w:hAnsi="Arial Narrow"/>
          <w:noProof/>
          <w:sz w:val="22"/>
        </w:rPr>
        <w:t>provided during the interview</w:t>
      </w:r>
      <w:r w:rsidRPr="002E20E5">
        <w:rPr>
          <w:rFonts w:ascii="Arial Narrow" w:hAnsi="Arial Narrow"/>
          <w:noProof/>
          <w:sz w:val="22"/>
        </w:rPr>
        <w:t xml:space="preserve">. We will not release any information to anyone outside the study team, except as required by law.  </w:t>
      </w:r>
    </w:p>
    <w:p w:rsidR="000F53C3" w:rsidRPr="002E20E5" w:rsidRDefault="000F53C3" w:rsidP="000F53C3">
      <w:pPr>
        <w:rPr>
          <w:rFonts w:ascii="Arial Narrow" w:hAnsi="Arial Narrow"/>
          <w:noProof/>
          <w:sz w:val="22"/>
        </w:rPr>
      </w:pPr>
    </w:p>
    <w:p w:rsidR="000F53C3" w:rsidRPr="002E20E5" w:rsidRDefault="000F53C3" w:rsidP="000F53C3">
      <w:pPr>
        <w:rPr>
          <w:rFonts w:ascii="Arial Narrow" w:hAnsi="Arial Narrow"/>
          <w:b/>
          <w:noProof/>
          <w:sz w:val="22"/>
        </w:rPr>
      </w:pPr>
      <w:r w:rsidRPr="002E20E5">
        <w:rPr>
          <w:rFonts w:ascii="Arial Narrow" w:hAnsi="Arial Narrow"/>
          <w:b/>
          <w:noProof/>
          <w:sz w:val="22"/>
        </w:rPr>
        <w:t>Benefits</w:t>
      </w:r>
    </w:p>
    <w:p w:rsidR="000F53C3" w:rsidRPr="002E20E5" w:rsidRDefault="000F53C3" w:rsidP="000F53C3">
      <w:pPr>
        <w:rPr>
          <w:rFonts w:ascii="Arial Narrow" w:hAnsi="Arial Narrow"/>
          <w:noProof/>
          <w:sz w:val="22"/>
        </w:rPr>
      </w:pPr>
      <w:r w:rsidRPr="002E20E5">
        <w:rPr>
          <w:rFonts w:ascii="Arial Narrow" w:hAnsi="Arial Narrow"/>
          <w:noProof/>
          <w:sz w:val="22"/>
        </w:rPr>
        <w:t xml:space="preserve"> You will also be contributing insights that will be included as part of the project’s Program Implementation and Evaluation Guide. The information collected will be used to inform program policy and technical assistance in the coming years.  </w:t>
      </w:r>
      <w:r w:rsidR="00007335">
        <w:rPr>
          <w:rFonts w:ascii="Arial Narrow" w:hAnsi="Arial Narrow"/>
          <w:noProof/>
          <w:sz w:val="22"/>
        </w:rPr>
        <w:t>Moreover, the Guide will be published and distributed to help other educators optimally serve EL students and their families.</w:t>
      </w:r>
    </w:p>
    <w:p w:rsidR="000F53C3" w:rsidRPr="002E20E5" w:rsidRDefault="000F53C3" w:rsidP="000F53C3">
      <w:pPr>
        <w:rPr>
          <w:rFonts w:ascii="Arial Narrow" w:hAnsi="Arial Narrow"/>
          <w:noProof/>
          <w:sz w:val="22"/>
        </w:rPr>
      </w:pPr>
    </w:p>
    <w:p w:rsidR="000F53C3" w:rsidRPr="002E20E5" w:rsidRDefault="000F53C3" w:rsidP="000F53C3">
      <w:pPr>
        <w:rPr>
          <w:rFonts w:ascii="Arial Narrow" w:hAnsi="Arial Narrow"/>
          <w:noProof/>
          <w:sz w:val="22"/>
        </w:rPr>
      </w:pPr>
      <w:r w:rsidRPr="002E20E5">
        <w:rPr>
          <w:rFonts w:ascii="Arial Narrow" w:hAnsi="Arial Narrow"/>
          <w:b/>
          <w:noProof/>
          <w:sz w:val="22"/>
        </w:rPr>
        <w:t>Questions</w:t>
      </w:r>
    </w:p>
    <w:p w:rsidR="000F53C3" w:rsidRPr="002E20E5" w:rsidRDefault="000F53C3" w:rsidP="000F53C3">
      <w:pPr>
        <w:rPr>
          <w:rFonts w:ascii="Arial Narrow" w:hAnsi="Arial Narrow"/>
          <w:noProof/>
          <w:sz w:val="22"/>
        </w:rPr>
      </w:pPr>
      <w:r w:rsidRPr="002E20E5">
        <w:rPr>
          <w:rFonts w:ascii="Arial Narrow" w:hAnsi="Arial Narrow"/>
          <w:noProof/>
          <w:sz w:val="22"/>
        </w:rPr>
        <w:t>You may talk to the research team if you have questions</w:t>
      </w:r>
      <w:r w:rsidR="00007335">
        <w:rPr>
          <w:rFonts w:ascii="Arial Narrow" w:hAnsi="Arial Narrow"/>
          <w:noProof/>
          <w:sz w:val="22"/>
        </w:rPr>
        <w:t xml:space="preserve"> about the</w:t>
      </w:r>
      <w:r w:rsidRPr="002E20E5">
        <w:rPr>
          <w:rFonts w:ascii="Arial Narrow" w:hAnsi="Arial Narrow"/>
          <w:noProof/>
          <w:sz w:val="22"/>
        </w:rPr>
        <w:t xml:space="preserve"> study. You can contact the Project Director, Rhonda Crenshaw, identified above on this form at 240.485.1700 or via email at </w:t>
      </w:r>
      <w:hyperlink r:id="rId7" w:history="1">
        <w:r w:rsidRPr="002E20E5">
          <w:rPr>
            <w:rStyle w:val="Hyperlink"/>
            <w:rFonts w:ascii="Arial Narrow" w:hAnsi="Arial Narrow"/>
            <w:noProof/>
            <w:sz w:val="22"/>
          </w:rPr>
          <w:t>rcrenshaw@seiservices.com</w:t>
        </w:r>
      </w:hyperlink>
      <w:r w:rsidRPr="002E20E5">
        <w:rPr>
          <w:rFonts w:ascii="Arial Narrow" w:hAnsi="Arial Narrow"/>
          <w:noProof/>
          <w:sz w:val="22"/>
        </w:rPr>
        <w:t xml:space="preserve">.  </w:t>
      </w:r>
      <w:r w:rsidR="00007335">
        <w:rPr>
          <w:rFonts w:ascii="Arial Narrow" w:hAnsi="Arial Narrow"/>
          <w:noProof/>
          <w:sz w:val="22"/>
        </w:rPr>
        <w:t>You may also</w:t>
      </w:r>
      <w:r w:rsidRPr="002E20E5">
        <w:rPr>
          <w:rFonts w:ascii="Arial Narrow" w:hAnsi="Arial Narrow"/>
          <w:noProof/>
          <w:sz w:val="22"/>
        </w:rPr>
        <w:t xml:space="preserve"> call the project officer at the US Department of Education, Beth Yeh at 202.205.5798 or via email at </w:t>
      </w:r>
      <w:hyperlink r:id="rId8" w:history="1">
        <w:r w:rsidRPr="002E20E5">
          <w:rPr>
            <w:rStyle w:val="Hyperlink"/>
            <w:rFonts w:ascii="Arial Narrow" w:hAnsi="Arial Narrow"/>
            <w:noProof/>
            <w:sz w:val="22"/>
          </w:rPr>
          <w:t>beth.yeh@ed.gov</w:t>
        </w:r>
      </w:hyperlink>
      <w:r w:rsidRPr="002E20E5">
        <w:rPr>
          <w:rFonts w:ascii="Arial Narrow" w:hAnsi="Arial Narrow"/>
          <w:noProof/>
          <w:sz w:val="22"/>
        </w:rPr>
        <w:t xml:space="preserve">.  </w:t>
      </w:r>
    </w:p>
    <w:p w:rsidR="000F53C3" w:rsidRPr="002E20E5" w:rsidRDefault="000F53C3" w:rsidP="000F53C3">
      <w:pPr>
        <w:rPr>
          <w:rFonts w:ascii="Arial Narrow" w:hAnsi="Arial Narrow"/>
          <w:noProof/>
          <w:sz w:val="22"/>
        </w:rPr>
      </w:pPr>
    </w:p>
    <w:p w:rsidR="000F53C3" w:rsidRPr="002E20E5" w:rsidRDefault="000F53C3" w:rsidP="000F53C3">
      <w:pPr>
        <w:rPr>
          <w:rFonts w:ascii="Arial Narrow" w:hAnsi="Arial Narrow"/>
          <w:b/>
          <w:noProof/>
          <w:sz w:val="22"/>
        </w:rPr>
      </w:pPr>
      <w:r w:rsidRPr="002E20E5">
        <w:rPr>
          <w:rFonts w:ascii="Arial Narrow" w:hAnsi="Arial Narrow"/>
          <w:b/>
          <w:noProof/>
          <w:sz w:val="22"/>
        </w:rPr>
        <w:t>Documentation of Consent</w:t>
      </w:r>
    </w:p>
    <w:p w:rsidR="000F53C3" w:rsidRDefault="000F53C3" w:rsidP="000F53C3">
      <w:pPr>
        <w:rPr>
          <w:rFonts w:ascii="Arial Narrow" w:hAnsi="Arial Narrow"/>
          <w:i/>
          <w:noProof/>
          <w:sz w:val="22"/>
        </w:rPr>
      </w:pPr>
      <w:r w:rsidRPr="002E20E5">
        <w:rPr>
          <w:rFonts w:ascii="Arial Narrow" w:hAnsi="Arial Narrow"/>
          <w:i/>
          <w:noProof/>
          <w:sz w:val="22"/>
        </w:rPr>
        <w:t>If you agree to take part in this study, please sign below:</w:t>
      </w:r>
    </w:p>
    <w:p w:rsidR="00661182" w:rsidRPr="002E20E5" w:rsidRDefault="00661182" w:rsidP="000F53C3">
      <w:pPr>
        <w:rPr>
          <w:rFonts w:ascii="Arial Narrow" w:hAnsi="Arial Narrow"/>
          <w:i/>
          <w:noProof/>
          <w:sz w:val="22"/>
        </w:rPr>
      </w:pPr>
    </w:p>
    <w:p w:rsidR="000F53C3" w:rsidRPr="002E20E5" w:rsidRDefault="000F53C3" w:rsidP="000F53C3">
      <w:pPr>
        <w:rPr>
          <w:rFonts w:ascii="Arial Narrow" w:hAnsi="Arial Narrow"/>
          <w:noProof/>
          <w:sz w:val="22"/>
        </w:rPr>
      </w:pPr>
      <w:r w:rsidRPr="002E20E5">
        <w:rPr>
          <w:rFonts w:ascii="Arial Narrow" w:hAnsi="Arial Narrow"/>
          <w:noProof/>
          <w:sz w:val="22"/>
        </w:rPr>
        <w:t>Name: ______________________________________________________</w:t>
      </w:r>
    </w:p>
    <w:p w:rsidR="000F53C3" w:rsidRDefault="000F53C3" w:rsidP="000F53C3">
      <w:pPr>
        <w:rPr>
          <w:rFonts w:ascii="Arial Narrow" w:hAnsi="Arial Narrow"/>
          <w:noProof/>
          <w:sz w:val="22"/>
        </w:rPr>
      </w:pPr>
    </w:p>
    <w:p w:rsidR="000F53C3" w:rsidRPr="002E20E5" w:rsidRDefault="000F53C3" w:rsidP="000F53C3">
      <w:pPr>
        <w:rPr>
          <w:rFonts w:ascii="Arial Narrow" w:hAnsi="Arial Narrow"/>
          <w:noProof/>
          <w:sz w:val="22"/>
        </w:rPr>
      </w:pPr>
      <w:r w:rsidRPr="002E20E5">
        <w:rPr>
          <w:rFonts w:ascii="Arial Narrow" w:hAnsi="Arial Narrow"/>
          <w:noProof/>
          <w:sz w:val="22"/>
        </w:rPr>
        <w:t>Signature: ___________________________________________________</w:t>
      </w:r>
      <w:r>
        <w:rPr>
          <w:rFonts w:ascii="Arial Narrow" w:hAnsi="Arial Narrow"/>
          <w:noProof/>
          <w:sz w:val="22"/>
        </w:rPr>
        <w:tab/>
      </w:r>
      <w:r>
        <w:rPr>
          <w:rFonts w:ascii="Arial Narrow" w:hAnsi="Arial Narrow"/>
          <w:noProof/>
          <w:sz w:val="22"/>
        </w:rPr>
        <w:tab/>
        <w:t>Date:_________________________</w:t>
      </w:r>
    </w:p>
    <w:p w:rsidR="000F53C3" w:rsidRDefault="000F53C3" w:rsidP="000F53C3">
      <w:pPr>
        <w:rPr>
          <w:rFonts w:ascii="Arial Narrow" w:hAnsi="Arial Narrow"/>
          <w:noProof/>
          <w:sz w:val="22"/>
        </w:rPr>
      </w:pPr>
      <w:r w:rsidRPr="002E20E5">
        <w:rPr>
          <w:rFonts w:ascii="Arial Narrow" w:hAnsi="Arial Narrow"/>
          <w:noProof/>
          <w:sz w:val="22"/>
        </w:rPr>
        <w:t>After you sign this Consent form and provide it to the research team, they will provide you with a copy. Please keep it in case you want to read it again or seek related information.</w:t>
      </w:r>
      <w:r w:rsidR="00661182">
        <w:rPr>
          <w:rFonts w:ascii="Arial Narrow" w:hAnsi="Arial Narrow"/>
          <w:noProof/>
          <w:sz w:val="22"/>
        </w:rPr>
        <w:t xml:space="preserve">  </w:t>
      </w:r>
      <w:r w:rsidRPr="002E20E5">
        <w:rPr>
          <w:rFonts w:ascii="Arial Narrow" w:hAnsi="Arial Narrow"/>
          <w:noProof/>
          <w:sz w:val="22"/>
        </w:rPr>
        <w:t>Do not sign after expiration date of ________________[insert date]</w:t>
      </w:r>
    </w:p>
    <w:p w:rsidR="00007335" w:rsidRDefault="00007335" w:rsidP="000F53C3">
      <w:pPr>
        <w:rPr>
          <w:rFonts w:ascii="Arial Narrow" w:hAnsi="Arial Narrow"/>
          <w:noProof/>
          <w:sz w:val="22"/>
        </w:rPr>
      </w:pPr>
    </w:p>
    <w:p w:rsidR="00007335" w:rsidRDefault="00007335" w:rsidP="00007335">
      <w:pPr>
        <w:rPr>
          <w:sz w:val="22"/>
        </w:rPr>
      </w:pPr>
    </w:p>
    <w:p w:rsidR="00007335" w:rsidRPr="00457ED9" w:rsidRDefault="00007335" w:rsidP="00007335">
      <w:pPr>
        <w:rPr>
          <w:sz w:val="22"/>
        </w:rPr>
      </w:pPr>
      <w:r>
        <w:rPr>
          <w:color w:val="000000"/>
          <w:sz w:val="20"/>
          <w:szCs w:val="20"/>
        </w:rPr>
        <w:lastRenderedPageBreak/>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the completed XXXX (cite form or other applicable reporting mechanism) application to this address.</w:t>
      </w:r>
    </w:p>
    <w:p w:rsidR="00007335" w:rsidRPr="00457ED9" w:rsidRDefault="00007335" w:rsidP="00007335">
      <w:pPr>
        <w:rPr>
          <w:sz w:val="22"/>
        </w:rPr>
      </w:pPr>
    </w:p>
    <w:p w:rsidR="00007335" w:rsidRPr="002E20E5" w:rsidRDefault="00007335" w:rsidP="000F53C3">
      <w:pPr>
        <w:rPr>
          <w:rFonts w:ascii="Arial Narrow" w:hAnsi="Arial Narrow"/>
          <w:sz w:val="22"/>
        </w:rPr>
      </w:pPr>
    </w:p>
    <w:sectPr w:rsidR="00007335" w:rsidRPr="002E20E5" w:rsidSect="000F53C3">
      <w:headerReference w:type="default" r:id="rId9"/>
      <w:footerReference w:type="default" r:id="rId10"/>
      <w:pgSz w:w="12240" w:h="15840"/>
      <w:pgMar w:top="864" w:right="864" w:bottom="864" w:left="86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88" w:rsidRDefault="00B74088" w:rsidP="000F53C3">
      <w:r>
        <w:separator/>
      </w:r>
    </w:p>
  </w:endnote>
  <w:endnote w:type="continuationSeparator" w:id="0">
    <w:p w:rsidR="00B74088" w:rsidRDefault="00B74088" w:rsidP="000F5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C3" w:rsidRDefault="000F53C3">
    <w:pPr>
      <w:pStyle w:val="Footer"/>
      <w:jc w:val="right"/>
    </w:pPr>
    <w:r>
      <w:t xml:space="preserve">OMB Package as of </w:t>
    </w:r>
    <w:r w:rsidR="00007335">
      <w:t>March 24</w:t>
    </w:r>
    <w:r>
      <w:t xml:space="preserve"> 2011 - </w:t>
    </w:r>
    <w:fldSimple w:instr=" PAGE   \* MERGEFORMAT ">
      <w:r w:rsidR="00830054">
        <w:rPr>
          <w:noProof/>
        </w:rPr>
        <w:t>1</w:t>
      </w:r>
    </w:fldSimple>
  </w:p>
  <w:p w:rsidR="000F53C3" w:rsidRDefault="000F53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88" w:rsidRDefault="00B74088" w:rsidP="000F53C3">
      <w:r>
        <w:separator/>
      </w:r>
    </w:p>
  </w:footnote>
  <w:footnote w:type="continuationSeparator" w:id="0">
    <w:p w:rsidR="00B74088" w:rsidRDefault="00B74088" w:rsidP="000F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3C3" w:rsidRDefault="007C557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6780E"/>
    <w:multiLevelType w:val="hybridMultilevel"/>
    <w:tmpl w:val="1778C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400AF5"/>
    <w:multiLevelType w:val="hybridMultilevel"/>
    <w:tmpl w:val="15A6D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3445DF"/>
    <w:multiLevelType w:val="hybridMultilevel"/>
    <w:tmpl w:val="F5B4AD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44062"/>
    <w:rsid w:val="00007335"/>
    <w:rsid w:val="000E149C"/>
    <w:rsid w:val="000F53C3"/>
    <w:rsid w:val="001C064E"/>
    <w:rsid w:val="00292BB6"/>
    <w:rsid w:val="003730B8"/>
    <w:rsid w:val="00433BE7"/>
    <w:rsid w:val="00616F1F"/>
    <w:rsid w:val="00661182"/>
    <w:rsid w:val="006A6B87"/>
    <w:rsid w:val="007C5573"/>
    <w:rsid w:val="00830054"/>
    <w:rsid w:val="00B74088"/>
    <w:rsid w:val="00BE04DD"/>
    <w:rsid w:val="00BE7736"/>
    <w:rsid w:val="00C36C40"/>
    <w:rsid w:val="00D44062"/>
    <w:rsid w:val="00D62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5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3964"/>
    <w:rPr>
      <w:color w:val="0000FF"/>
      <w:u w:val="single"/>
    </w:rPr>
  </w:style>
  <w:style w:type="paragraph" w:styleId="Header">
    <w:name w:val="header"/>
    <w:basedOn w:val="Normal"/>
    <w:link w:val="HeaderChar"/>
    <w:rsid w:val="0042406F"/>
    <w:pPr>
      <w:tabs>
        <w:tab w:val="center" w:pos="4680"/>
        <w:tab w:val="right" w:pos="9360"/>
      </w:tabs>
    </w:pPr>
  </w:style>
  <w:style w:type="character" w:customStyle="1" w:styleId="HeaderChar">
    <w:name w:val="Header Char"/>
    <w:basedOn w:val="DefaultParagraphFont"/>
    <w:link w:val="Header"/>
    <w:rsid w:val="0042406F"/>
    <w:rPr>
      <w:sz w:val="24"/>
      <w:szCs w:val="24"/>
    </w:rPr>
  </w:style>
  <w:style w:type="paragraph" w:styleId="Footer">
    <w:name w:val="footer"/>
    <w:basedOn w:val="Normal"/>
    <w:link w:val="FooterChar"/>
    <w:uiPriority w:val="99"/>
    <w:rsid w:val="0042406F"/>
    <w:pPr>
      <w:tabs>
        <w:tab w:val="center" w:pos="4680"/>
        <w:tab w:val="right" w:pos="9360"/>
      </w:tabs>
    </w:pPr>
  </w:style>
  <w:style w:type="character" w:customStyle="1" w:styleId="FooterChar">
    <w:name w:val="Footer Char"/>
    <w:basedOn w:val="DefaultParagraphFont"/>
    <w:link w:val="Footer"/>
    <w:uiPriority w:val="99"/>
    <w:rsid w:val="0042406F"/>
    <w:rPr>
      <w:sz w:val="24"/>
      <w:szCs w:val="24"/>
    </w:rPr>
  </w:style>
  <w:style w:type="character" w:styleId="CommentReference">
    <w:name w:val="annotation reference"/>
    <w:basedOn w:val="DefaultParagraphFont"/>
    <w:semiHidden/>
    <w:rsid w:val="00D67CA9"/>
    <w:rPr>
      <w:sz w:val="16"/>
      <w:szCs w:val="16"/>
    </w:rPr>
  </w:style>
  <w:style w:type="paragraph" w:styleId="CommentText">
    <w:name w:val="annotation text"/>
    <w:basedOn w:val="Normal"/>
    <w:semiHidden/>
    <w:rsid w:val="00D67CA9"/>
    <w:rPr>
      <w:sz w:val="20"/>
      <w:szCs w:val="20"/>
    </w:rPr>
  </w:style>
  <w:style w:type="paragraph" w:styleId="CommentSubject">
    <w:name w:val="annotation subject"/>
    <w:basedOn w:val="CommentText"/>
    <w:next w:val="CommentText"/>
    <w:semiHidden/>
    <w:rsid w:val="00D67CA9"/>
    <w:rPr>
      <w:b/>
      <w:bCs/>
    </w:rPr>
  </w:style>
  <w:style w:type="paragraph" w:styleId="BalloonText">
    <w:name w:val="Balloon Text"/>
    <w:basedOn w:val="Normal"/>
    <w:semiHidden/>
    <w:rsid w:val="00D67C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h.yeh@ed.gov" TargetMode="External"/><Relationship Id="rId3" Type="http://schemas.openxmlformats.org/officeDocument/2006/relationships/settings" Target="settings.xml"/><Relationship Id="rId7" Type="http://schemas.openxmlformats.org/officeDocument/2006/relationships/hyperlink" Target="mailto:rcrenshaw@sei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Informed Consent Form</vt:lpstr>
    </vt:vector>
  </TitlesOfParts>
  <Company>Toshiba</Company>
  <LinksUpToDate>false</LinksUpToDate>
  <CharactersWithSpaces>4984</CharactersWithSpaces>
  <SharedDoc>false</SharedDoc>
  <HLinks>
    <vt:vector size="12" baseType="variant">
      <vt:variant>
        <vt:i4>655474</vt:i4>
      </vt:variant>
      <vt:variant>
        <vt:i4>3</vt:i4>
      </vt:variant>
      <vt:variant>
        <vt:i4>0</vt:i4>
      </vt:variant>
      <vt:variant>
        <vt:i4>5</vt:i4>
      </vt:variant>
      <vt:variant>
        <vt:lpwstr>mailto:beth.yeh@ed.gov</vt:lpwstr>
      </vt:variant>
      <vt:variant>
        <vt:lpwstr/>
      </vt:variant>
      <vt:variant>
        <vt:i4>262199</vt:i4>
      </vt:variant>
      <vt:variant>
        <vt:i4>0</vt:i4>
      </vt:variant>
      <vt:variant>
        <vt:i4>0</vt:i4>
      </vt:variant>
      <vt:variant>
        <vt:i4>5</vt:i4>
      </vt:variant>
      <vt:variant>
        <vt:lpwstr>mailto:rcrenshaw@seiservices.com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dc:title>
  <dc:creator>ktindle</dc:creator>
  <cp:lastModifiedBy>Snyder, Sam (Admin Account)</cp:lastModifiedBy>
  <cp:revision>2</cp:revision>
  <dcterms:created xsi:type="dcterms:W3CDTF">2011-04-05T14:03:00Z</dcterms:created>
  <dcterms:modified xsi:type="dcterms:W3CDTF">2011-04-05T14:03:00Z</dcterms:modified>
</cp:coreProperties>
</file>