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ECF" w:rsidRDefault="00B02ECF" w:rsidP="00B02ECF"/>
    <w:p w:rsidR="00287370" w:rsidRDefault="00287370" w:rsidP="00287370">
      <w:pPr>
        <w:suppressAutoHyphens/>
      </w:pPr>
      <w:r>
        <w:t xml:space="preserve">Ross A. </w:t>
      </w:r>
      <w:r w:rsidRPr="0001100E">
        <w:t>Rutledge</w:t>
      </w:r>
    </w:p>
    <w:p w:rsidR="00287370" w:rsidRDefault="00287370" w:rsidP="00287370">
      <w:pPr>
        <w:suppressAutoHyphens/>
      </w:pPr>
      <w:r>
        <w:t>OMB Desk Officer</w:t>
      </w:r>
    </w:p>
    <w:p w:rsidR="00287370" w:rsidRDefault="00287370" w:rsidP="00287370">
      <w:pPr>
        <w:suppressAutoHyphens/>
      </w:pPr>
      <w:r>
        <w:t>Office of Management and Budget</w:t>
      </w:r>
    </w:p>
    <w:p w:rsidR="00287370" w:rsidRDefault="00287370" w:rsidP="00287370">
      <w:pPr>
        <w:suppressAutoHyphens/>
      </w:pPr>
      <w:r>
        <w:t>New Executive Office Building</w:t>
      </w:r>
    </w:p>
    <w:p w:rsidR="00287370" w:rsidRDefault="00287370" w:rsidP="00287370">
      <w:pPr>
        <w:suppressAutoHyphens/>
      </w:pPr>
      <w:r>
        <w:t>Washington, DC  20503</w:t>
      </w:r>
    </w:p>
    <w:p w:rsidR="00287370" w:rsidRDefault="00287370" w:rsidP="00287370">
      <w:pPr>
        <w:suppressAutoHyphens/>
      </w:pPr>
    </w:p>
    <w:p w:rsidR="00287370" w:rsidRDefault="00287370" w:rsidP="00287370">
      <w:pPr>
        <w:suppressAutoHyphens/>
      </w:pPr>
      <w:r>
        <w:t>Dear Mr. Rutledge:</w:t>
      </w:r>
    </w:p>
    <w:p w:rsidR="00287370" w:rsidRDefault="00287370" w:rsidP="00287370">
      <w:pPr>
        <w:suppressAutoHyphens/>
      </w:pPr>
    </w:p>
    <w:p w:rsidR="00287370" w:rsidRPr="00A659BD" w:rsidRDefault="00287370" w:rsidP="00287370">
      <w:pPr>
        <w:suppressAutoHyphens/>
      </w:pPr>
      <w:r>
        <w:tab/>
        <w:t xml:space="preserve">The Department is seeking emergency review of the Paperwork Reduction Act requirements for the </w:t>
      </w:r>
      <w:r w:rsidRPr="00A659BD">
        <w:rPr>
          <w:bCs/>
        </w:rPr>
        <w:t>Federal Housing Administration (FHA)</w:t>
      </w:r>
      <w:r>
        <w:rPr>
          <w:bCs/>
        </w:rPr>
        <w:t xml:space="preserve"> </w:t>
      </w:r>
      <w:proofErr w:type="spellStart"/>
      <w:r>
        <w:rPr>
          <w:bCs/>
        </w:rPr>
        <w:t>PowerSaver</w:t>
      </w:r>
      <w:proofErr w:type="spellEnd"/>
      <w:r>
        <w:rPr>
          <w:bCs/>
        </w:rPr>
        <w:t xml:space="preserve"> Home Energy Retrofit Loan Pilot Program.  </w:t>
      </w:r>
      <w:r>
        <w:t xml:space="preserve">The Notice of Paperwork Submission (copy enclosed), proposed for immediate </w:t>
      </w:r>
      <w:r>
        <w:rPr>
          <w:i/>
          <w:iCs/>
        </w:rPr>
        <w:t>Federal Register</w:t>
      </w:r>
      <w:r>
        <w:t xml:space="preserve"> publication, explains the burden of the collection requirements and invites public comments on them.  </w:t>
      </w:r>
      <w:r w:rsidRPr="00A659BD">
        <w:t xml:space="preserve">This is a </w:t>
      </w:r>
      <w:r>
        <w:t xml:space="preserve">revision of a currently approved </w:t>
      </w:r>
      <w:r w:rsidRPr="00A659BD">
        <w:t>information collection.</w:t>
      </w:r>
    </w:p>
    <w:p w:rsidR="00287370" w:rsidRDefault="00287370" w:rsidP="00287370">
      <w:pPr>
        <w:suppressAutoHyphens/>
      </w:pPr>
    </w:p>
    <w:p w:rsidR="00287370" w:rsidRDefault="00287370" w:rsidP="00287370">
      <w:pPr>
        <w:suppressAutoHyphens/>
      </w:pPr>
      <w:r>
        <w:tab/>
      </w:r>
      <w:r w:rsidRPr="00A659BD">
        <w:t xml:space="preserve">In compliance with the requirements of 5 CFR 1320.13, this letter requests emergency processing within </w:t>
      </w:r>
      <w:r>
        <w:t>7</w:t>
      </w:r>
      <w:r w:rsidRPr="00A659BD">
        <w:t xml:space="preserve"> days from the date of publication.  This emergency processing is essential for the immediate implementation of the FHA Energy Retrofit Loan Pilot Program</w:t>
      </w:r>
      <w:r>
        <w:t>, which HUD was directed to establish by Congress in the</w:t>
      </w:r>
      <w:r w:rsidRPr="002055B4">
        <w:t xml:space="preserve"> </w:t>
      </w:r>
      <w:r>
        <w:t xml:space="preserve">in the Consolidated Appropriations Act, 2010.  </w:t>
      </w:r>
    </w:p>
    <w:p w:rsidR="00287370" w:rsidRDefault="00287370" w:rsidP="00287370">
      <w:pPr>
        <w:suppressAutoHyphens/>
      </w:pPr>
    </w:p>
    <w:p w:rsidR="00287370" w:rsidRPr="002B5876" w:rsidRDefault="00287370" w:rsidP="00287370">
      <w:pPr>
        <w:pStyle w:val="BodyText"/>
      </w:pPr>
      <w:r>
        <w:tab/>
      </w:r>
      <w:r w:rsidRPr="002B5876">
        <w:t xml:space="preserve">The emergency review is necessary to enable HUD to require that lenders chosen to participate in the pilot program </w:t>
      </w:r>
      <w:r>
        <w:t xml:space="preserve">will be required to </w:t>
      </w:r>
      <w:r w:rsidRPr="002B5876">
        <w:t xml:space="preserve">enter into a pilot program agreement with HUD, to report to HUD on their use of incentive payments funds.  This solicitation is essential to HUD’s </w:t>
      </w:r>
      <w:r>
        <w:t xml:space="preserve">monitoring </w:t>
      </w:r>
      <w:r w:rsidRPr="002B5876">
        <w:t>of lender</w:t>
      </w:r>
      <w:r>
        <w:t>’s</w:t>
      </w:r>
      <w:r w:rsidRPr="002B5876">
        <w:t xml:space="preserve"> </w:t>
      </w:r>
      <w:r>
        <w:t>use of incentive payments funds.</w:t>
      </w:r>
      <w:r w:rsidRPr="002B5876">
        <w:t xml:space="preserve"> Emergency approval is consistent with Congressional intent to encourage development of an energy efficient mortgage program during a time in which credit for energy improvements is unavailable due to the credit crisis and the lack of a secondary market.  The emergency review will enable HUD to make funding for energy improvements available to homeowners as quickly as possible.  The pilot program is of limited duration, which supports the need for prompt implementation of the program.</w:t>
      </w:r>
    </w:p>
    <w:p w:rsidR="00287370" w:rsidRPr="002B5876" w:rsidRDefault="00287370" w:rsidP="00287370">
      <w:pPr>
        <w:suppressAutoHyphens/>
      </w:pPr>
    </w:p>
    <w:p w:rsidR="00287370" w:rsidRPr="00A659BD" w:rsidRDefault="00287370" w:rsidP="00287370">
      <w:pPr>
        <w:suppressAutoHyphens/>
      </w:pPr>
      <w:r>
        <w:tab/>
      </w:r>
      <w:r w:rsidRPr="00A659BD">
        <w:t>Thank you for your consideration and assistance.</w:t>
      </w:r>
    </w:p>
    <w:p w:rsidR="00287370" w:rsidRDefault="00287370" w:rsidP="00287370">
      <w:pPr>
        <w:pStyle w:val="EndnoteText"/>
        <w:suppressAutoHyphens/>
        <w:ind w:left="5040"/>
        <w:rPr>
          <w:rFonts w:ascii="Times New Roman" w:hAnsi="Times New Roman"/>
        </w:rPr>
      </w:pPr>
    </w:p>
    <w:p w:rsidR="00287370" w:rsidRDefault="00287370" w:rsidP="00287370">
      <w:pPr>
        <w:pStyle w:val="EndnoteText"/>
        <w:suppressAutoHyphens/>
        <w:ind w:left="5040"/>
        <w:rPr>
          <w:rFonts w:ascii="Times New Roman" w:hAnsi="Times New Roman"/>
        </w:rPr>
      </w:pPr>
      <w:r>
        <w:rPr>
          <w:rFonts w:ascii="Times New Roman" w:hAnsi="Times New Roman"/>
        </w:rPr>
        <w:t>Sincerely,</w:t>
      </w:r>
    </w:p>
    <w:p w:rsidR="00287370" w:rsidRDefault="00287370" w:rsidP="00287370">
      <w:pPr>
        <w:suppressAutoHyphens/>
        <w:ind w:left="5040"/>
      </w:pPr>
    </w:p>
    <w:p w:rsidR="00287370" w:rsidRDefault="00287370" w:rsidP="00287370">
      <w:pPr>
        <w:suppressAutoHyphens/>
        <w:ind w:left="5040"/>
      </w:pPr>
    </w:p>
    <w:p w:rsidR="00287370" w:rsidRPr="004F50AE" w:rsidRDefault="00287370" w:rsidP="00287370">
      <w:r>
        <w:tab/>
      </w:r>
      <w:r>
        <w:tab/>
      </w:r>
      <w:r>
        <w:tab/>
      </w:r>
      <w:r>
        <w:tab/>
      </w:r>
      <w:r>
        <w:tab/>
      </w:r>
      <w:r>
        <w:tab/>
      </w:r>
      <w:r>
        <w:tab/>
      </w:r>
      <w:r w:rsidRPr="004F50AE">
        <w:t xml:space="preserve">Ronald Y. Spraker, </w:t>
      </w:r>
    </w:p>
    <w:p w:rsidR="00287370" w:rsidRPr="004F50AE" w:rsidRDefault="00287370" w:rsidP="00287370">
      <w:pPr>
        <w:ind w:left="5145"/>
      </w:pPr>
      <w:r w:rsidRPr="004F50AE">
        <w:t>Associate General Deputy Assistant Secretary for Housing</w:t>
      </w:r>
    </w:p>
    <w:p w:rsidR="00287370" w:rsidRDefault="00287370" w:rsidP="00287370">
      <w:pPr>
        <w:suppressAutoHyphens/>
      </w:pPr>
    </w:p>
    <w:p w:rsidR="0069632C" w:rsidRPr="00B02ECF" w:rsidRDefault="00287370" w:rsidP="00287370">
      <w:pPr>
        <w:suppressAutoHyphens/>
      </w:pPr>
      <w:r>
        <w:t>Enclosures</w:t>
      </w:r>
    </w:p>
    <w:sectPr w:rsidR="0069632C" w:rsidRPr="00B02ECF" w:rsidSect="00762E5B">
      <w:head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464" w:rsidRDefault="00B22464">
      <w:r>
        <w:separator/>
      </w:r>
    </w:p>
  </w:endnote>
  <w:endnote w:type="continuationSeparator" w:id="0">
    <w:p w:rsidR="00B22464" w:rsidRDefault="00B224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464" w:rsidRDefault="00B22464">
      <w:r>
        <w:separator/>
      </w:r>
    </w:p>
  </w:footnote>
  <w:footnote w:type="continuationSeparator" w:id="0">
    <w:p w:rsidR="00B22464" w:rsidRDefault="00B22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464" w:rsidRDefault="009A7462" w:rsidP="008E6BBA">
    <w:pPr>
      <w:pStyle w:val="Heading1"/>
      <w:tabs>
        <w:tab w:val="clear" w:pos="5184"/>
        <w:tab w:val="center" w:pos="4860"/>
      </w:tabs>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75005" cy="648970"/>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5005" cy="648970"/>
                  </a:xfrm>
                  <a:prstGeom prst="rect">
                    <a:avLst/>
                  </a:prstGeom>
                  <a:noFill/>
                </pic:spPr>
              </pic:pic>
            </a:graphicData>
          </a:graphic>
        </wp:anchor>
      </w:drawing>
    </w:r>
  </w:p>
  <w:p w:rsidR="00B22464" w:rsidRDefault="00B22464" w:rsidP="008E6BBA">
    <w:pPr>
      <w:pStyle w:val="Heading1"/>
      <w:tabs>
        <w:tab w:val="clear" w:pos="5184"/>
        <w:tab w:val="center" w:pos="4860"/>
      </w:tabs>
    </w:pPr>
    <w:smartTag w:uri="urn:schemas-microsoft-com:office:smarttags" w:element="place">
      <w:smartTag w:uri="urn:schemas-microsoft-com:office:smarttags" w:element="country-region">
        <w:r>
          <w:t>U.S.</w:t>
        </w:r>
      </w:smartTag>
    </w:smartTag>
    <w:r>
      <w:t xml:space="preserve"> DEPARTMENT OF HOUSING AND URBAN DEVELOPMENT</w:t>
    </w:r>
  </w:p>
  <w:p w:rsidR="00B22464" w:rsidRDefault="00B22464" w:rsidP="008E6BBA">
    <w:pPr>
      <w:suppressAutoHyphens/>
      <w:spacing w:line="264" w:lineRule="auto"/>
      <w:jc w:val="center"/>
      <w:rPr>
        <w:spacing w:val="-1"/>
        <w:sz w:val="16"/>
      </w:rPr>
    </w:pPr>
    <w:smartTag w:uri="urn:schemas-microsoft-com:office:smarttags" w:element="place">
      <w:smartTag w:uri="urn:schemas-microsoft-com:office:smarttags" w:element="City">
        <w:r>
          <w:rPr>
            <w:spacing w:val="-2"/>
            <w:sz w:val="16"/>
          </w:rPr>
          <w:t>WASHINGTON</w:t>
        </w:r>
      </w:smartTag>
      <w:r>
        <w:rPr>
          <w:spacing w:val="-2"/>
          <w:sz w:val="16"/>
        </w:rPr>
        <w:t xml:space="preserve">, </w:t>
      </w:r>
      <w:smartTag w:uri="urn:schemas-microsoft-com:office:smarttags" w:element="State">
        <w:r>
          <w:rPr>
            <w:spacing w:val="-2"/>
            <w:sz w:val="16"/>
          </w:rPr>
          <w:t>DC</w:t>
        </w:r>
      </w:smartTag>
      <w:r>
        <w:rPr>
          <w:spacing w:val="-2"/>
          <w:sz w:val="16"/>
        </w:rPr>
        <w:t xml:space="preserve">  </w:t>
      </w:r>
      <w:smartTag w:uri="urn:schemas-microsoft-com:office:smarttags" w:element="PostalCode">
        <w:r>
          <w:rPr>
            <w:spacing w:val="-2"/>
            <w:sz w:val="16"/>
          </w:rPr>
          <w:t>20410-8000</w:t>
        </w:r>
      </w:smartTag>
    </w:smartTag>
  </w:p>
  <w:p w:rsidR="00B22464" w:rsidRDefault="00B22464" w:rsidP="008E6BBA">
    <w:pPr>
      <w:suppressAutoHyphens/>
      <w:spacing w:line="264" w:lineRule="auto"/>
      <w:ind w:right="-1008"/>
      <w:jc w:val="center"/>
      <w:rPr>
        <w:spacing w:val="-1"/>
      </w:rPr>
    </w:pPr>
  </w:p>
  <w:p w:rsidR="00B22464" w:rsidRDefault="00B22464" w:rsidP="008E6BBA">
    <w:pPr>
      <w:tabs>
        <w:tab w:val="center" w:pos="4860"/>
      </w:tabs>
      <w:suppressAutoHyphens/>
      <w:spacing w:line="264" w:lineRule="auto"/>
      <w:ind w:right="-1008"/>
      <w:rPr>
        <w:spacing w:val="-1"/>
        <w:sz w:val="4"/>
      </w:rPr>
    </w:pPr>
  </w:p>
  <w:p w:rsidR="00B22464" w:rsidRDefault="00B22464" w:rsidP="008E6BBA">
    <w:pPr>
      <w:suppressAutoHyphens/>
      <w:jc w:val="both"/>
      <w:rPr>
        <w:spacing w:val="-1"/>
        <w:sz w:val="14"/>
      </w:rPr>
    </w:pPr>
    <w:r>
      <w:rPr>
        <w:spacing w:val="-1"/>
        <w:sz w:val="14"/>
      </w:rPr>
      <w:t>OFFICE OF HOUSING</w:t>
    </w:r>
  </w:p>
  <w:p w:rsidR="00B22464" w:rsidRDefault="00B224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0241"/>
  </w:hdrShapeDefaults>
  <w:footnotePr>
    <w:footnote w:id="-1"/>
    <w:footnote w:id="0"/>
  </w:footnotePr>
  <w:endnotePr>
    <w:endnote w:id="-1"/>
    <w:endnote w:id="0"/>
  </w:endnotePr>
  <w:compat/>
  <w:rsids>
    <w:rsidRoot w:val="00AE70FE"/>
    <w:rsid w:val="00006999"/>
    <w:rsid w:val="0002103F"/>
    <w:rsid w:val="00141C1F"/>
    <w:rsid w:val="00171A7E"/>
    <w:rsid w:val="001F4F34"/>
    <w:rsid w:val="00287370"/>
    <w:rsid w:val="00301BFA"/>
    <w:rsid w:val="003F4695"/>
    <w:rsid w:val="0049501D"/>
    <w:rsid w:val="00572258"/>
    <w:rsid w:val="00631E68"/>
    <w:rsid w:val="0069632C"/>
    <w:rsid w:val="00704B83"/>
    <w:rsid w:val="00755FB8"/>
    <w:rsid w:val="00762E5B"/>
    <w:rsid w:val="00796167"/>
    <w:rsid w:val="008B2538"/>
    <w:rsid w:val="008E6BBA"/>
    <w:rsid w:val="009153D1"/>
    <w:rsid w:val="009A7462"/>
    <w:rsid w:val="009B6653"/>
    <w:rsid w:val="009C299A"/>
    <w:rsid w:val="00A328EE"/>
    <w:rsid w:val="00AA7C83"/>
    <w:rsid w:val="00AC011C"/>
    <w:rsid w:val="00AE70FE"/>
    <w:rsid w:val="00B02ECF"/>
    <w:rsid w:val="00B22464"/>
    <w:rsid w:val="00BA7945"/>
    <w:rsid w:val="00BB3691"/>
    <w:rsid w:val="00BB7CC0"/>
    <w:rsid w:val="00BF47B2"/>
    <w:rsid w:val="00D94B40"/>
    <w:rsid w:val="00DA7A37"/>
    <w:rsid w:val="00E61227"/>
    <w:rsid w:val="00E85C2D"/>
    <w:rsid w:val="00EC4417"/>
    <w:rsid w:val="00FD2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E5B"/>
    <w:rPr>
      <w:sz w:val="24"/>
      <w:szCs w:val="24"/>
    </w:rPr>
  </w:style>
  <w:style w:type="paragraph" w:styleId="Heading1">
    <w:name w:val="heading 1"/>
    <w:basedOn w:val="Normal"/>
    <w:next w:val="Normal"/>
    <w:qFormat/>
    <w:rsid w:val="008E6BBA"/>
    <w:pPr>
      <w:keepNext/>
      <w:tabs>
        <w:tab w:val="center" w:pos="5184"/>
      </w:tabs>
      <w:suppressAutoHyphens/>
      <w:spacing w:line="264" w:lineRule="auto"/>
      <w:jc w:val="center"/>
      <w:outlineLvl w:val="0"/>
    </w:pPr>
    <w:rPr>
      <w:rFonts w:ascii="Times Roman" w:hAnsi="Times Roman"/>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2E5B"/>
    <w:pPr>
      <w:overflowPunct w:val="0"/>
      <w:autoSpaceDE w:val="0"/>
      <w:autoSpaceDN w:val="0"/>
      <w:adjustRightInd w:val="0"/>
      <w:ind w:left="1530" w:hanging="1530"/>
      <w:textAlignment w:val="baseline"/>
    </w:pPr>
    <w:rPr>
      <w:rFonts w:ascii="Helvetica" w:hAnsi="Helvetica"/>
      <w:szCs w:val="20"/>
    </w:rPr>
  </w:style>
  <w:style w:type="paragraph" w:styleId="Header">
    <w:name w:val="header"/>
    <w:basedOn w:val="Normal"/>
    <w:rsid w:val="008E6BBA"/>
    <w:pPr>
      <w:tabs>
        <w:tab w:val="center" w:pos="4320"/>
        <w:tab w:val="right" w:pos="8640"/>
      </w:tabs>
    </w:pPr>
  </w:style>
  <w:style w:type="paragraph" w:styleId="Footer">
    <w:name w:val="footer"/>
    <w:basedOn w:val="Normal"/>
    <w:rsid w:val="008E6BBA"/>
    <w:pPr>
      <w:tabs>
        <w:tab w:val="center" w:pos="4320"/>
        <w:tab w:val="right" w:pos="8640"/>
      </w:tabs>
    </w:pPr>
  </w:style>
  <w:style w:type="paragraph" w:styleId="BalloonText">
    <w:name w:val="Balloon Text"/>
    <w:basedOn w:val="Normal"/>
    <w:link w:val="BalloonTextChar"/>
    <w:rsid w:val="001F4F34"/>
    <w:rPr>
      <w:rFonts w:ascii="Tahoma" w:hAnsi="Tahoma" w:cs="Tahoma"/>
      <w:sz w:val="16"/>
      <w:szCs w:val="16"/>
    </w:rPr>
  </w:style>
  <w:style w:type="character" w:customStyle="1" w:styleId="BalloonTextChar">
    <w:name w:val="Balloon Text Char"/>
    <w:basedOn w:val="DefaultParagraphFont"/>
    <w:link w:val="BalloonText"/>
    <w:rsid w:val="001F4F34"/>
    <w:rPr>
      <w:rFonts w:ascii="Tahoma" w:hAnsi="Tahoma" w:cs="Tahoma"/>
      <w:sz w:val="16"/>
      <w:szCs w:val="16"/>
    </w:rPr>
  </w:style>
  <w:style w:type="paragraph" w:styleId="BodyText">
    <w:name w:val="Body Text"/>
    <w:basedOn w:val="Normal"/>
    <w:link w:val="BodyTextChar"/>
    <w:rsid w:val="00287370"/>
    <w:pPr>
      <w:spacing w:after="120"/>
    </w:pPr>
  </w:style>
  <w:style w:type="character" w:customStyle="1" w:styleId="BodyTextChar">
    <w:name w:val="Body Text Char"/>
    <w:basedOn w:val="DefaultParagraphFont"/>
    <w:link w:val="BodyText"/>
    <w:rsid w:val="00287370"/>
    <w:rPr>
      <w:sz w:val="24"/>
      <w:szCs w:val="24"/>
    </w:rPr>
  </w:style>
  <w:style w:type="paragraph" w:styleId="EndnoteText">
    <w:name w:val="endnote text"/>
    <w:basedOn w:val="Normal"/>
    <w:link w:val="EndnoteTextChar"/>
    <w:rsid w:val="00287370"/>
    <w:pPr>
      <w:widowControl w:val="0"/>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rsid w:val="00287370"/>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969436417">
      <w:bodyDiv w:val="1"/>
      <w:marLeft w:val="0"/>
      <w:marRight w:val="0"/>
      <w:marTop w:val="0"/>
      <w:marBottom w:val="0"/>
      <w:divBdr>
        <w:top w:val="none" w:sz="0" w:space="0" w:color="auto"/>
        <w:left w:val="none" w:sz="0" w:space="0" w:color="auto"/>
        <w:bottom w:val="none" w:sz="0" w:space="0" w:color="auto"/>
        <w:right w:val="none" w:sz="0" w:space="0" w:color="auto"/>
      </w:divBdr>
    </w:div>
    <w:div w:id="170047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May 14, 2003</vt:lpstr>
    </vt:vector>
  </TitlesOfParts>
  <Company>U.S. Department of Housing and Urban Development</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14, 2003</dc:title>
  <dc:subject/>
  <dc:creator>HUD</dc:creator>
  <cp:keywords/>
  <dc:description/>
  <cp:lastModifiedBy>h18889</cp:lastModifiedBy>
  <cp:revision>2</cp:revision>
  <cp:lastPrinted>2010-10-14T16:58:00Z</cp:lastPrinted>
  <dcterms:created xsi:type="dcterms:W3CDTF">2011-03-01T18:14:00Z</dcterms:created>
  <dcterms:modified xsi:type="dcterms:W3CDTF">2011-03-01T18:14:00Z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-1990598955</vt:i4>
  </property>
  <property fmtid="{D5CDD505-2E9C-101B-9397-08002B2CF9AE}" pid="3" name="_NewReviewCycle">
    <vt:lpwstr/>
  </property>
  <property fmtid="{D5CDD505-2E9C-101B-9397-08002B2CF9AE}" pid="4" name="_EmailSubject">
    <vt:lpwstr>Energy Retrofit PRA Docs</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-1309797838</vt:i4>
  </property>
  <property fmtid="{D5CDD505-2E9C-101B-9397-08002B2CF9AE}" pid="8" name="_ReviewingToolsShownOnce">
    <vt:lpwstr/>
  </property>
</Properties>
</file>