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8C6286">
        <w:rPr>
          <w:sz w:val="28"/>
        </w:rPr>
        <w:t>3002</w:t>
      </w:r>
      <w:r>
        <w:rPr>
          <w:sz w:val="28"/>
        </w:rPr>
        <w:t>-</w:t>
      </w:r>
      <w:r w:rsidR="008C6286">
        <w:rPr>
          <w:sz w:val="28"/>
        </w:rPr>
        <w:t>0006</w:t>
      </w:r>
      <w:r>
        <w:rPr>
          <w:sz w:val="28"/>
        </w:rPr>
        <w:t>)</w:t>
      </w:r>
    </w:p>
    <w:p w:rsidR="00E50293" w:rsidRPr="009239AA" w:rsidRDefault="004D255D" w:rsidP="00434E33">
      <w:pPr>
        <w:rPr>
          <w:b/>
        </w:rPr>
      </w:pPr>
      <w:r>
        <w:rPr>
          <w:b/>
          <w:noProof/>
        </w:rPr>
        <w:pict>
          <v:line id="_x0000_s1027" style="position:absolute;z-index:251657216" from="0,0" to="468pt,0" o:allowincell="f" strokeweight="1.5pt"/>
        </w:pict>
      </w:r>
      <w:r w:rsidR="005E714A" w:rsidRPr="00434E33">
        <w:rPr>
          <w:b/>
        </w:rPr>
        <w:t>TITLE OF INFORMATION COLLECTION:</w:t>
      </w:r>
      <w:r w:rsidR="005E714A">
        <w:t xml:space="preserve">  </w:t>
      </w:r>
    </w:p>
    <w:p w:rsidR="00F11863" w:rsidRDefault="00F11863">
      <w:r>
        <w:t>5</w:t>
      </w:r>
      <w:r w:rsidR="00E32FE2">
        <w:t>6</w:t>
      </w:r>
      <w:r w:rsidRPr="00F11863">
        <w:rPr>
          <w:vertAlign w:val="superscript"/>
        </w:rPr>
        <w:t>th</w:t>
      </w:r>
      <w:r>
        <w:t xml:space="preserve"> Plenary Session of the Administrative Conference of the United States</w:t>
      </w:r>
    </w:p>
    <w:p w:rsidR="005E714A" w:rsidRDefault="00F11863">
      <w:r>
        <w:t>Conference Member Comment Form</w:t>
      </w:r>
    </w:p>
    <w:p w:rsidR="00F11863" w:rsidRDefault="00F11863"/>
    <w:p w:rsidR="001B0AAA" w:rsidRDefault="00F15956">
      <w:r>
        <w:rPr>
          <w:b/>
        </w:rPr>
        <w:t>PURPOSE</w:t>
      </w:r>
      <w:r w:rsidRPr="009239AA">
        <w:rPr>
          <w:b/>
        </w:rPr>
        <w:t>:</w:t>
      </w:r>
      <w:r w:rsidR="00C14CC4" w:rsidRPr="009239AA">
        <w:rPr>
          <w:b/>
        </w:rPr>
        <w:t xml:space="preserve">  </w:t>
      </w:r>
    </w:p>
    <w:p w:rsidR="001B0AAA" w:rsidRDefault="00F11863">
      <w:r>
        <w:t>This form will be used to solicit feedback from members of the Administrative Conference about various aspects of the Conference’s 5</w:t>
      </w:r>
      <w:r w:rsidR="00E32FE2">
        <w:t>6</w:t>
      </w:r>
      <w:r w:rsidRPr="00F11863">
        <w:rPr>
          <w:vertAlign w:val="superscript"/>
        </w:rPr>
        <w:t>th</w:t>
      </w:r>
      <w:r>
        <w:t xml:space="preserve"> plenary session, </w:t>
      </w:r>
      <w:r w:rsidR="00CB49C3">
        <w:t xml:space="preserve">an “Event” </w:t>
      </w:r>
      <w:r>
        <w:t xml:space="preserve">held on </w:t>
      </w:r>
      <w:r w:rsidR="00E32FE2">
        <w:t>June</w:t>
      </w:r>
      <w:r>
        <w:t xml:space="preserve"> </w:t>
      </w:r>
      <w:r w:rsidR="00E32FE2">
        <w:t>14</w:t>
      </w:r>
      <w:r>
        <w:t xml:space="preserve"> and </w:t>
      </w:r>
      <w:r w:rsidR="00E32FE2">
        <w:t>15</w:t>
      </w:r>
      <w:r>
        <w:t>, 201</w:t>
      </w:r>
      <w:r w:rsidR="00E32FE2">
        <w:t>2</w:t>
      </w:r>
      <w:r>
        <w:t>.  The questions address logistics, communications, physical facilities and technology used, scheduling, etc.  Responses will be used by Conference staff in the planning of future plenary sessions, with the aim of improving service.</w:t>
      </w:r>
    </w:p>
    <w:p w:rsidR="00E26329" w:rsidRDefault="00E26329" w:rsidP="00434E33">
      <w:pPr>
        <w:pStyle w:val="Header"/>
        <w:tabs>
          <w:tab w:val="clear" w:pos="4320"/>
          <w:tab w:val="clear" w:pos="8640"/>
        </w:tabs>
        <w:rPr>
          <w:b/>
        </w:rPr>
      </w:pP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A55604" w:rsidRDefault="00F11863">
      <w:r>
        <w:t>The respondents will be members of the Administrative Conference, including liaison representatives of various agencies and organizations and senior fellows of the Conference.</w:t>
      </w:r>
      <w:r w:rsidR="00C94C97">
        <w:t xml:space="preserve">  The majority </w:t>
      </w:r>
      <w:r w:rsidR="00A55604">
        <w:t xml:space="preserve">of respondents are either </w:t>
      </w:r>
      <w:r w:rsidR="00C94C97">
        <w:t xml:space="preserve">federal government employees or </w:t>
      </w:r>
      <w:r w:rsidR="00A55604">
        <w:t>special government employees.</w:t>
      </w:r>
    </w:p>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A55604">
        <w:rPr>
          <w:bCs/>
          <w:sz w:val="24"/>
        </w:rPr>
        <w:t xml:space="preserve"> </w:t>
      </w:r>
      <w:r w:rsidR="00A55604">
        <w:rPr>
          <w:bCs/>
          <w:sz w:val="24"/>
        </w:rPr>
        <w:tab/>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w:t>
      </w:r>
      <w:r w:rsidRPr="00A55604">
        <w:t>does 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w:t>
      </w:r>
      <w:r w:rsidRPr="00A55604">
        <w:t>of substantially informing influential</w:t>
      </w:r>
      <w:r w:rsidRPr="00E854FE">
        <w:rPr>
          <w:u w:val="single"/>
        </w:rPr>
        <w:t xml:space="preserve"> </w:t>
      </w:r>
      <w:r>
        <w:t xml:space="preserve">policy decisions. </w:t>
      </w:r>
    </w:p>
    <w:p w:rsidR="008101A5" w:rsidRDefault="008101A5" w:rsidP="008101A5">
      <w:pPr>
        <w:pStyle w:val="ListParagraph"/>
        <w:numPr>
          <w:ilvl w:val="0"/>
          <w:numId w:val="14"/>
        </w:numPr>
      </w:pPr>
      <w:r>
        <w:t xml:space="preserve">The collection is targeted to the solicitation of opinions from respondents who have </w:t>
      </w:r>
      <w:proofErr w:type="gramStart"/>
      <w:r>
        <w:t>experience</w:t>
      </w:r>
      <w:proofErr w:type="gramEnd"/>
      <w:r>
        <w:t xml:space="preserve"> with the program or may have experience with the program in the future.</w:t>
      </w:r>
    </w:p>
    <w:p w:rsidR="009C13B9" w:rsidRDefault="009C13B9" w:rsidP="009C13B9"/>
    <w:p w:rsidR="009C13B9" w:rsidRDefault="009C13B9" w:rsidP="009C13B9">
      <w:r>
        <w:t>Name</w:t>
      </w:r>
      <w:proofErr w:type="gramStart"/>
      <w:r w:rsidRPr="00A6239D">
        <w:rPr>
          <w:u w:val="single"/>
        </w:rPr>
        <w:t>:_</w:t>
      </w:r>
      <w:proofErr w:type="gramEnd"/>
      <w:r w:rsidRPr="00A6239D">
        <w:rPr>
          <w:u w:val="single"/>
        </w:rPr>
        <w:t>__</w:t>
      </w:r>
      <w:r w:rsidR="00A55604" w:rsidRPr="00A6239D">
        <w:rPr>
          <w:u w:val="single"/>
        </w:rPr>
        <w:t xml:space="preserve">  David Pritzker  </w:t>
      </w:r>
      <w:r w:rsidRPr="00A6239D">
        <w:rPr>
          <w:u w:val="single"/>
        </w:rPr>
        <w:t>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lastRenderedPageBreak/>
        <w:t>Is</w:t>
      </w:r>
      <w:r w:rsidR="00237B48">
        <w:t xml:space="preserve"> personally identifiable information (PII) collected</w:t>
      </w:r>
      <w:r>
        <w:t xml:space="preserve">?  </w:t>
      </w:r>
      <w:r w:rsidR="009239AA">
        <w:t>[  ] Yes  [</w:t>
      </w:r>
      <w:r w:rsidR="00A55604">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A55604">
        <w:t>X</w:t>
      </w:r>
      <w:r>
        <w:t xml:space="preserve">] No  </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8"/>
        <w:gridCol w:w="1530"/>
        <w:gridCol w:w="1530"/>
        <w:gridCol w:w="1363"/>
      </w:tblGrid>
      <w:tr w:rsidR="00EF2095" w:rsidTr="000F5844">
        <w:trPr>
          <w:trHeight w:val="274"/>
        </w:trPr>
        <w:tc>
          <w:tcPr>
            <w:tcW w:w="523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530" w:type="dxa"/>
          </w:tcPr>
          <w:p w:rsidR="006832D9" w:rsidRPr="0001027E" w:rsidRDefault="006832D9" w:rsidP="00843796">
            <w:pPr>
              <w:rPr>
                <w:b/>
              </w:rPr>
            </w:pPr>
            <w:r w:rsidRPr="0001027E">
              <w:rPr>
                <w:b/>
              </w:rPr>
              <w:t>Participation Time</w:t>
            </w:r>
          </w:p>
        </w:tc>
        <w:tc>
          <w:tcPr>
            <w:tcW w:w="1363" w:type="dxa"/>
          </w:tcPr>
          <w:p w:rsidR="006832D9" w:rsidRPr="0001027E" w:rsidRDefault="006832D9" w:rsidP="00843796">
            <w:pPr>
              <w:rPr>
                <w:b/>
              </w:rPr>
            </w:pPr>
            <w:r w:rsidRPr="0001027E">
              <w:rPr>
                <w:b/>
              </w:rPr>
              <w:t>Burden</w:t>
            </w:r>
          </w:p>
        </w:tc>
      </w:tr>
      <w:tr w:rsidR="00EF2095" w:rsidTr="000F5844">
        <w:trPr>
          <w:trHeight w:val="274"/>
        </w:trPr>
        <w:tc>
          <w:tcPr>
            <w:tcW w:w="5238" w:type="dxa"/>
          </w:tcPr>
          <w:p w:rsidR="006832D9" w:rsidRDefault="00A55604" w:rsidP="00843796">
            <w:r>
              <w:t>Non-government members of the Administrative Conference</w:t>
            </w:r>
            <w:r w:rsidR="00A6239D">
              <w:t xml:space="preserve"> attending the plenary session (Event)</w:t>
            </w:r>
          </w:p>
        </w:tc>
        <w:tc>
          <w:tcPr>
            <w:tcW w:w="1530" w:type="dxa"/>
          </w:tcPr>
          <w:p w:rsidR="006832D9" w:rsidRDefault="000F5844" w:rsidP="00843796">
            <w:r>
              <w:t>50</w:t>
            </w:r>
          </w:p>
        </w:tc>
        <w:tc>
          <w:tcPr>
            <w:tcW w:w="1530" w:type="dxa"/>
          </w:tcPr>
          <w:p w:rsidR="006832D9" w:rsidRDefault="00A55604" w:rsidP="002A6D7C">
            <w:r>
              <w:t xml:space="preserve">Under </w:t>
            </w:r>
            <w:r w:rsidR="002A6D7C">
              <w:t>10 minutes</w:t>
            </w:r>
          </w:p>
        </w:tc>
        <w:tc>
          <w:tcPr>
            <w:tcW w:w="1363" w:type="dxa"/>
          </w:tcPr>
          <w:p w:rsidR="006832D9" w:rsidRDefault="002A6D7C" w:rsidP="002A6D7C">
            <w:r>
              <w:t>8</w:t>
            </w:r>
            <w:r w:rsidR="000F5844">
              <w:t>.33</w:t>
            </w:r>
            <w:r w:rsidR="00A6239D">
              <w:t xml:space="preserve"> hours</w:t>
            </w:r>
          </w:p>
        </w:tc>
      </w:tr>
      <w:tr w:rsidR="00EF2095" w:rsidTr="000F5844">
        <w:trPr>
          <w:trHeight w:val="274"/>
        </w:trPr>
        <w:tc>
          <w:tcPr>
            <w:tcW w:w="5238" w:type="dxa"/>
          </w:tcPr>
          <w:p w:rsidR="006832D9" w:rsidRDefault="006832D9" w:rsidP="00843796"/>
        </w:tc>
        <w:tc>
          <w:tcPr>
            <w:tcW w:w="1530" w:type="dxa"/>
          </w:tcPr>
          <w:p w:rsidR="006832D9" w:rsidRDefault="006832D9" w:rsidP="00843796"/>
        </w:tc>
        <w:tc>
          <w:tcPr>
            <w:tcW w:w="1530" w:type="dxa"/>
          </w:tcPr>
          <w:p w:rsidR="006832D9" w:rsidRDefault="006832D9" w:rsidP="00843796"/>
        </w:tc>
        <w:tc>
          <w:tcPr>
            <w:tcW w:w="1363" w:type="dxa"/>
          </w:tcPr>
          <w:p w:rsidR="006832D9" w:rsidRDefault="006832D9" w:rsidP="00843796"/>
        </w:tc>
      </w:tr>
      <w:tr w:rsidR="00EF2095" w:rsidRPr="00A6239D" w:rsidTr="000F5844">
        <w:trPr>
          <w:trHeight w:val="289"/>
        </w:trPr>
        <w:tc>
          <w:tcPr>
            <w:tcW w:w="5238" w:type="dxa"/>
          </w:tcPr>
          <w:p w:rsidR="006832D9" w:rsidRPr="00A6239D" w:rsidRDefault="006832D9" w:rsidP="00843796">
            <w:pPr>
              <w:rPr>
                <w:b/>
              </w:rPr>
            </w:pPr>
            <w:r w:rsidRPr="00A6239D">
              <w:rPr>
                <w:b/>
              </w:rPr>
              <w:t>Totals</w:t>
            </w:r>
          </w:p>
        </w:tc>
        <w:tc>
          <w:tcPr>
            <w:tcW w:w="1530" w:type="dxa"/>
          </w:tcPr>
          <w:p w:rsidR="006832D9" w:rsidRPr="00A6239D" w:rsidRDefault="000F5844" w:rsidP="00843796">
            <w:pPr>
              <w:rPr>
                <w:b/>
              </w:rPr>
            </w:pPr>
            <w:r>
              <w:rPr>
                <w:b/>
              </w:rPr>
              <w:t>50</w:t>
            </w:r>
          </w:p>
        </w:tc>
        <w:tc>
          <w:tcPr>
            <w:tcW w:w="1530" w:type="dxa"/>
          </w:tcPr>
          <w:p w:rsidR="006832D9" w:rsidRPr="00A6239D" w:rsidRDefault="00A6239D" w:rsidP="002A6D7C">
            <w:pPr>
              <w:rPr>
                <w:b/>
              </w:rPr>
            </w:pPr>
            <w:r w:rsidRPr="00A6239D">
              <w:rPr>
                <w:b/>
              </w:rPr>
              <w:t xml:space="preserve">&lt; </w:t>
            </w:r>
            <w:r w:rsidR="002A6D7C">
              <w:rPr>
                <w:b/>
              </w:rPr>
              <w:t>10 minutes</w:t>
            </w:r>
          </w:p>
        </w:tc>
        <w:tc>
          <w:tcPr>
            <w:tcW w:w="1363" w:type="dxa"/>
          </w:tcPr>
          <w:p w:rsidR="006832D9" w:rsidRPr="00A6239D" w:rsidRDefault="002A6D7C" w:rsidP="002A6D7C">
            <w:pPr>
              <w:rPr>
                <w:b/>
              </w:rPr>
            </w:pPr>
            <w:r>
              <w:rPr>
                <w:b/>
              </w:rPr>
              <w:t>8</w:t>
            </w:r>
            <w:r w:rsidR="000F5844">
              <w:rPr>
                <w:b/>
              </w:rPr>
              <w:t>.33</w:t>
            </w:r>
            <w:r w:rsidR="00A6239D" w:rsidRPr="00A6239D">
              <w:rPr>
                <w:b/>
              </w:rPr>
              <w:t xml:space="preserve"> 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w:t>
      </w:r>
      <w:r w:rsidR="00A6239D">
        <w:t xml:space="preserve">e Federal government </w:t>
      </w:r>
      <w:proofErr w:type="gramStart"/>
      <w:r w:rsidR="00A6239D">
        <w:t xml:space="preserve">is  </w:t>
      </w:r>
      <w:r w:rsidR="00A6239D" w:rsidRPr="00A6239D">
        <w:rPr>
          <w:u w:val="single"/>
        </w:rPr>
        <w:t>_</w:t>
      </w:r>
      <w:proofErr w:type="gramEnd"/>
      <w:r w:rsidR="00A6239D" w:rsidRPr="00A6239D">
        <w:rPr>
          <w:u w:val="single"/>
        </w:rPr>
        <w:t xml:space="preserve">___  0 </w:t>
      </w:r>
      <w:r w:rsidR="00C86E91" w:rsidRPr="00A6239D">
        <w:rPr>
          <w:u w:val="single"/>
        </w:rPr>
        <w:t>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EB02F8">
        <w:t xml:space="preserve">  </w:t>
      </w:r>
      <w:r>
        <w:t>] Yes</w:t>
      </w:r>
      <w:r>
        <w:tab/>
      </w:r>
      <w:r w:rsidR="00EB02F8">
        <w:t xml:space="preserve">  </w:t>
      </w:r>
      <w:r>
        <w:t>[</w:t>
      </w:r>
      <w:r w:rsidR="00EB02F8">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4D6E14" w:rsidRDefault="004D6E14" w:rsidP="00A403BB">
      <w:pPr>
        <w:rPr>
          <w:b/>
        </w:rPr>
      </w:pPr>
    </w:p>
    <w:p w:rsidR="00EB02F8" w:rsidRDefault="00EB02F8"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proofErr w:type="gramStart"/>
      <w:r>
        <w:t xml:space="preserve">[ </w:t>
      </w:r>
      <w:r w:rsidR="00A6239D">
        <w:t>X</w:t>
      </w:r>
      <w:proofErr w:type="gramEnd"/>
      <w:r>
        <w:t>] Web-based</w:t>
      </w:r>
      <w:r w:rsidR="001B0AAA">
        <w:t xml:space="preserve"> or other forms of Social Media </w:t>
      </w:r>
      <w:r w:rsidR="00A6239D">
        <w:t>[e-mail distribution and responses]</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A6239D">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604" w:rsidRDefault="00A55604">
      <w:r>
        <w:separator/>
      </w:r>
    </w:p>
  </w:endnote>
  <w:endnote w:type="continuationSeparator" w:id="0">
    <w:p w:rsidR="00A55604" w:rsidRDefault="00A55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604" w:rsidRDefault="004D255D">
    <w:pPr>
      <w:pStyle w:val="Footer"/>
      <w:tabs>
        <w:tab w:val="clear" w:pos="8640"/>
        <w:tab w:val="right" w:pos="9000"/>
      </w:tabs>
      <w:jc w:val="center"/>
      <w:rPr>
        <w:iCs/>
        <w:sz w:val="20"/>
        <w:szCs w:val="20"/>
      </w:rPr>
    </w:pPr>
    <w:r>
      <w:rPr>
        <w:rStyle w:val="PageNumber"/>
        <w:sz w:val="20"/>
        <w:szCs w:val="20"/>
      </w:rPr>
      <w:fldChar w:fldCharType="begin"/>
    </w:r>
    <w:r w:rsidR="00A55604">
      <w:rPr>
        <w:rStyle w:val="PageNumber"/>
        <w:sz w:val="20"/>
        <w:szCs w:val="20"/>
      </w:rPr>
      <w:instrText xml:space="preserve"> PAGE </w:instrText>
    </w:r>
    <w:r>
      <w:rPr>
        <w:rStyle w:val="PageNumber"/>
        <w:sz w:val="20"/>
        <w:szCs w:val="20"/>
      </w:rPr>
      <w:fldChar w:fldCharType="separate"/>
    </w:r>
    <w:r w:rsidR="00E32FE2">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604" w:rsidRDefault="00A55604">
      <w:r>
        <w:separator/>
      </w:r>
    </w:p>
  </w:footnote>
  <w:footnote w:type="continuationSeparator" w:id="0">
    <w:p w:rsidR="00A55604" w:rsidRDefault="00A55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604" w:rsidRDefault="00A556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383F"/>
    <w:rsid w:val="0001027E"/>
    <w:rsid w:val="00023A57"/>
    <w:rsid w:val="00047A64"/>
    <w:rsid w:val="00067329"/>
    <w:rsid w:val="00077AD3"/>
    <w:rsid w:val="000B2838"/>
    <w:rsid w:val="000D44CA"/>
    <w:rsid w:val="000E200B"/>
    <w:rsid w:val="000F5844"/>
    <w:rsid w:val="000F68BE"/>
    <w:rsid w:val="001927A4"/>
    <w:rsid w:val="00194AC6"/>
    <w:rsid w:val="001A23B0"/>
    <w:rsid w:val="001A25CC"/>
    <w:rsid w:val="001B0AAA"/>
    <w:rsid w:val="001C39F7"/>
    <w:rsid w:val="00237B48"/>
    <w:rsid w:val="0024521E"/>
    <w:rsid w:val="00263C3D"/>
    <w:rsid w:val="00274D0B"/>
    <w:rsid w:val="002A6D7C"/>
    <w:rsid w:val="002B052D"/>
    <w:rsid w:val="002B34CD"/>
    <w:rsid w:val="002B3C95"/>
    <w:rsid w:val="002D0B92"/>
    <w:rsid w:val="00380C83"/>
    <w:rsid w:val="003D5BBE"/>
    <w:rsid w:val="003E3C61"/>
    <w:rsid w:val="003F1C5B"/>
    <w:rsid w:val="00434E33"/>
    <w:rsid w:val="00441434"/>
    <w:rsid w:val="0045264C"/>
    <w:rsid w:val="004876EC"/>
    <w:rsid w:val="00493E85"/>
    <w:rsid w:val="004D255D"/>
    <w:rsid w:val="004D6E14"/>
    <w:rsid w:val="005009B0"/>
    <w:rsid w:val="005A1006"/>
    <w:rsid w:val="005E714A"/>
    <w:rsid w:val="005F693D"/>
    <w:rsid w:val="006140A0"/>
    <w:rsid w:val="00636621"/>
    <w:rsid w:val="00642B49"/>
    <w:rsid w:val="006832D9"/>
    <w:rsid w:val="0069403B"/>
    <w:rsid w:val="006F3DDE"/>
    <w:rsid w:val="00704678"/>
    <w:rsid w:val="007425E7"/>
    <w:rsid w:val="00790205"/>
    <w:rsid w:val="007F7080"/>
    <w:rsid w:val="00802607"/>
    <w:rsid w:val="008101A5"/>
    <w:rsid w:val="00822664"/>
    <w:rsid w:val="00843796"/>
    <w:rsid w:val="00895229"/>
    <w:rsid w:val="008B2EB3"/>
    <w:rsid w:val="008C6286"/>
    <w:rsid w:val="008F0203"/>
    <w:rsid w:val="008F50D4"/>
    <w:rsid w:val="009239AA"/>
    <w:rsid w:val="00935ADA"/>
    <w:rsid w:val="00946B6C"/>
    <w:rsid w:val="00955A71"/>
    <w:rsid w:val="0096108F"/>
    <w:rsid w:val="009C13B9"/>
    <w:rsid w:val="009D01A2"/>
    <w:rsid w:val="009F5923"/>
    <w:rsid w:val="00A149FE"/>
    <w:rsid w:val="00A403BB"/>
    <w:rsid w:val="00A55604"/>
    <w:rsid w:val="00A6239D"/>
    <w:rsid w:val="00A674DF"/>
    <w:rsid w:val="00A83AA6"/>
    <w:rsid w:val="00A934D6"/>
    <w:rsid w:val="00AE1809"/>
    <w:rsid w:val="00AF22F4"/>
    <w:rsid w:val="00B7206A"/>
    <w:rsid w:val="00B80D76"/>
    <w:rsid w:val="00BA2105"/>
    <w:rsid w:val="00BA7E06"/>
    <w:rsid w:val="00BB43B5"/>
    <w:rsid w:val="00BB6219"/>
    <w:rsid w:val="00BD290F"/>
    <w:rsid w:val="00C14CC4"/>
    <w:rsid w:val="00C33C52"/>
    <w:rsid w:val="00C40D8B"/>
    <w:rsid w:val="00C8407A"/>
    <w:rsid w:val="00C8488C"/>
    <w:rsid w:val="00C86E91"/>
    <w:rsid w:val="00C94C97"/>
    <w:rsid w:val="00CA2650"/>
    <w:rsid w:val="00CB1078"/>
    <w:rsid w:val="00CB49C3"/>
    <w:rsid w:val="00CC6FAF"/>
    <w:rsid w:val="00CF6542"/>
    <w:rsid w:val="00D24698"/>
    <w:rsid w:val="00D6383F"/>
    <w:rsid w:val="00DB59D0"/>
    <w:rsid w:val="00DC33D3"/>
    <w:rsid w:val="00DE5EB1"/>
    <w:rsid w:val="00DF07BB"/>
    <w:rsid w:val="00DF5880"/>
    <w:rsid w:val="00E22445"/>
    <w:rsid w:val="00E26329"/>
    <w:rsid w:val="00E32FE2"/>
    <w:rsid w:val="00E40B50"/>
    <w:rsid w:val="00E50293"/>
    <w:rsid w:val="00E65FFC"/>
    <w:rsid w:val="00E73F05"/>
    <w:rsid w:val="00E744EA"/>
    <w:rsid w:val="00E80951"/>
    <w:rsid w:val="00E86CC6"/>
    <w:rsid w:val="00EB02F8"/>
    <w:rsid w:val="00EB56B3"/>
    <w:rsid w:val="00EC6886"/>
    <w:rsid w:val="00ED6492"/>
    <w:rsid w:val="00EF2095"/>
    <w:rsid w:val="00F06866"/>
    <w:rsid w:val="00F11863"/>
    <w:rsid w:val="00F15956"/>
    <w:rsid w:val="00F24CFC"/>
    <w:rsid w:val="00F3170F"/>
    <w:rsid w:val="00F976B0"/>
    <w:rsid w:val="00FA6DE7"/>
    <w:rsid w:val="00FC0A8E"/>
    <w:rsid w:val="00FC0D66"/>
    <w:rsid w:val="00FD6698"/>
    <w:rsid w:val="00FE2FA6"/>
    <w:rsid w:val="00FE3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dpritzker</cp:lastModifiedBy>
  <cp:revision>3</cp:revision>
  <cp:lastPrinted>2011-07-05T20:15:00Z</cp:lastPrinted>
  <dcterms:created xsi:type="dcterms:W3CDTF">2012-07-10T20:30:00Z</dcterms:created>
  <dcterms:modified xsi:type="dcterms:W3CDTF">2012-07-10T20:31:00Z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84878268</vt:i4>
  </property>
  <property fmtid="{D5CDD505-2E9C-101B-9397-08002B2CF9AE}" pid="4" name="_EmailSubject">
    <vt:lpwstr>ICR Reference Number: 201103-3002-001 -- Generic Clearance for the Collection of Qualitative Feedback on Agency Service Delivery</vt:lpwstr>
  </property>
  <property fmtid="{D5CDD505-2E9C-101B-9397-08002B2CF9AE}" pid="5" name="_AuthorEmail">
    <vt:lpwstr>Margaret_A._Malanoski@omb.eop.gov</vt:lpwstr>
  </property>
  <property fmtid="{D5CDD505-2E9C-101B-9397-08002B2CF9AE}" pid="6" name="_AuthorEmailDisplayName">
    <vt:lpwstr>Malanoski, Margaret A.</vt:lpwstr>
  </property>
  <property fmtid="{D5CDD505-2E9C-101B-9397-08002B2CF9AE}" pid="7" name="_PreviousAdHocReviewCycleID">
    <vt:i4>111390884</vt:i4>
  </property>
  <property fmtid="{D5CDD505-2E9C-101B-9397-08002B2CF9AE}" pid="8" name="_ReviewingToolsShownOnce">
    <vt:lpwstr/>
  </property>
</Properties>
</file>