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bookmarkStart w:id="0" w:name="_GoBack"/>
      <w:bookmarkEnd w:id="0"/>
      <w:r w:rsidRPr="00E6069E">
        <w:rPr>
          <w:sz w:val="28"/>
        </w:rPr>
        <w:t xml:space="preserve">Request for Approval under the “Generic Clearance for the Collection of Routine Customer Feedback” (OMB Control Number: </w:t>
      </w:r>
      <w:r w:rsidR="00A44EDD">
        <w:rPr>
          <w:sz w:val="28"/>
        </w:rPr>
        <w:t>3045-0137</w:t>
      </w:r>
      <w:r w:rsidRPr="00E6069E">
        <w:rPr>
          <w:sz w:val="28"/>
        </w:rPr>
        <w:t>)</w:t>
      </w:r>
    </w:p>
    <w:p w:rsidR="00FB6DDF" w:rsidRPr="00FB6DDF" w:rsidRDefault="00FB6DDF" w:rsidP="00FB6DDF"/>
    <w:p w:rsidR="00E50293" w:rsidRPr="00E6069E" w:rsidRDefault="0000132A" w:rsidP="00434E33">
      <w:pPr>
        <w:rPr>
          <w:b/>
        </w:rPr>
      </w:pPr>
      <w:r w:rsidRPr="00E6069E">
        <w:rPr>
          <w:b/>
          <w:noProof/>
        </w:rPr>
        <mc:AlternateContent>
          <mc:Choice Requires="wps">
            <w:drawing>
              <wp:anchor distT="0" distB="0" distL="114300" distR="114300" simplePos="0" relativeHeight="251657216" behindDoc="0" locked="0" layoutInCell="0" allowOverlap="1" wp14:anchorId="2F73799B" wp14:editId="7C0CF84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6069E">
        <w:rPr>
          <w:b/>
        </w:rPr>
        <w:t>TITLE OF INFORMATION COLLECTION:</w:t>
      </w:r>
      <w:r w:rsidR="005E714A" w:rsidRPr="00E6069E">
        <w:t xml:space="preserve">  </w:t>
      </w:r>
    </w:p>
    <w:p w:rsidR="005E714A" w:rsidRPr="00E6069E" w:rsidRDefault="00FF6C89">
      <w:r w:rsidRPr="00E6069E">
        <w:t>Survey for Data Collection of Qualitative Feedback from Potential RSVP Applicants</w:t>
      </w:r>
    </w:p>
    <w:p w:rsidR="007F781F" w:rsidRPr="00E6069E" w:rsidRDefault="007F781F"/>
    <w:p w:rsidR="001B0AAA" w:rsidRPr="00E6069E" w:rsidRDefault="00F15956">
      <w:r w:rsidRPr="00E6069E">
        <w:rPr>
          <w:b/>
        </w:rPr>
        <w:t>PURPOSE:</w:t>
      </w:r>
      <w:r w:rsidR="00C14CC4" w:rsidRPr="00E6069E">
        <w:rPr>
          <w:b/>
        </w:rPr>
        <w:t xml:space="preserve">  </w:t>
      </w:r>
    </w:p>
    <w:p w:rsidR="00FF6C89" w:rsidRPr="00E6069E" w:rsidRDefault="00FF6C89" w:rsidP="00FF6C89">
      <w:pPr>
        <w:pStyle w:val="ListBullet"/>
      </w:pPr>
    </w:p>
    <w:p w:rsidR="00C8488C" w:rsidRPr="00680339" w:rsidRDefault="00FF6C89" w:rsidP="00680339">
      <w:r w:rsidRPr="00E6069E">
        <w:t xml:space="preserve">CNCS sought out to increase the impact of national service in 264 specific communities across the county. Senior Corps experienced a lower than expected number of submitted applications in eGrants. Senior Corps and OGPO are planning to conduct a survey to those potential applicants that did not submit an application for the 2013 RSVP Competition. The voluntary </w:t>
      </w:r>
      <w:r w:rsidR="00D64579">
        <w:t>5</w:t>
      </w:r>
      <w:r w:rsidRPr="00E6069E">
        <w:t>-minute survey will consist of questions focused on how they found out about 2013 Senior Corps grant competition, barriers to completion, reason for not submitting, and what they may have found valuable (i.e. resources, outreach, etc.).</w:t>
      </w:r>
      <w:r w:rsidR="00E6069E" w:rsidRPr="00E6069E">
        <w:t xml:space="preserve"> Knowing this information will assist us in determining how to improve outreach, training and technical assistance, and the application process for upcoming RSVP competitions.</w:t>
      </w:r>
    </w:p>
    <w:p w:rsidR="007F781F" w:rsidRPr="00E6069E" w:rsidRDefault="007F781F" w:rsidP="00434E33">
      <w:pPr>
        <w:pStyle w:val="Header"/>
        <w:tabs>
          <w:tab w:val="clear" w:pos="4320"/>
          <w:tab w:val="clear" w:pos="8640"/>
        </w:tabs>
        <w:rPr>
          <w:b/>
        </w:rPr>
      </w:pPr>
    </w:p>
    <w:p w:rsidR="00434E33" w:rsidRPr="00E6069E" w:rsidRDefault="00434E33" w:rsidP="00434E33">
      <w:pPr>
        <w:pStyle w:val="Header"/>
        <w:tabs>
          <w:tab w:val="clear" w:pos="4320"/>
          <w:tab w:val="clear" w:pos="8640"/>
        </w:tabs>
        <w:rPr>
          <w:i/>
          <w:snapToGrid/>
        </w:rPr>
      </w:pPr>
      <w:r w:rsidRPr="00E6069E">
        <w:rPr>
          <w:b/>
        </w:rPr>
        <w:t>DESCRIPTION OF RESPONDENTS</w:t>
      </w:r>
      <w:r w:rsidRPr="00E6069E">
        <w:t xml:space="preserve">: </w:t>
      </w:r>
    </w:p>
    <w:p w:rsidR="00F15956" w:rsidRDefault="00F15956"/>
    <w:p w:rsidR="00434E33" w:rsidRDefault="00E6069E">
      <w:r>
        <w:t xml:space="preserve">The target audience </w:t>
      </w:r>
      <w:r w:rsidR="0035720D">
        <w:t>for the data collection is external applicants that were intending to submit an application in our eGrants system. The estimated numbe</w:t>
      </w:r>
      <w:r w:rsidR="00865A6F">
        <w:t>r of the target audience is 300</w:t>
      </w:r>
      <w:r w:rsidR="0035720D">
        <w:t xml:space="preserve">+. </w:t>
      </w:r>
      <w:r w:rsidR="007F781F">
        <w:t xml:space="preserve">There were 44 unduplicated applicants who started an application in eGrants who ultimately never submitted an application. Approximately 282 submitted a Notice of Intent but ultimately did not submit an application. </w:t>
      </w:r>
    </w:p>
    <w:p w:rsidR="007F781F" w:rsidRDefault="007F781F">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F781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7F781F" w:rsidP="009C13B9">
      <w:r>
        <w:t xml:space="preserve">Name: </w:t>
      </w:r>
      <w:r w:rsidRPr="007F781F">
        <w:rPr>
          <w:u w:val="single"/>
        </w:rPr>
        <w:t>Tamika L. Becton</w:t>
      </w:r>
      <w:r w:rsidR="009C13B9">
        <w:t>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F781F">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A759D3">
        <w:rPr>
          <w:b/>
        </w:rPr>
        <w:t>Not Applicable</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A759D3">
        <w:t xml:space="preserve">  </w:t>
      </w:r>
      <w:r w:rsidR="00A759D3">
        <w:rPr>
          <w:b/>
        </w:rPr>
        <w:t>Not Applicable</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FB6DDF">
        <w:t>ed to participants?  [  ] Yes [</w:t>
      </w:r>
      <w:r w:rsidR="00A759D3">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80"/>
      </w:tblGrid>
      <w:tr w:rsidR="00EF2095" w:rsidTr="00865A6F">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80" w:type="dxa"/>
          </w:tcPr>
          <w:p w:rsidR="006832D9" w:rsidRPr="0001027E" w:rsidRDefault="006832D9" w:rsidP="00843796">
            <w:pPr>
              <w:rPr>
                <w:b/>
              </w:rPr>
            </w:pPr>
            <w:r w:rsidRPr="0001027E">
              <w:rPr>
                <w:b/>
              </w:rPr>
              <w:t>Burden</w:t>
            </w:r>
          </w:p>
        </w:tc>
      </w:tr>
      <w:tr w:rsidR="00EF2095" w:rsidTr="00865A6F">
        <w:trPr>
          <w:trHeight w:val="274"/>
        </w:trPr>
        <w:tc>
          <w:tcPr>
            <w:tcW w:w="5418" w:type="dxa"/>
          </w:tcPr>
          <w:p w:rsidR="006832D9" w:rsidRDefault="00865A6F" w:rsidP="00843796">
            <w:r>
              <w:t>Individuals</w:t>
            </w:r>
          </w:p>
        </w:tc>
        <w:tc>
          <w:tcPr>
            <w:tcW w:w="1530" w:type="dxa"/>
          </w:tcPr>
          <w:p w:rsidR="006832D9" w:rsidRDefault="00865A6F" w:rsidP="00843796">
            <w:r>
              <w:t>Approx. 300</w:t>
            </w:r>
          </w:p>
        </w:tc>
        <w:tc>
          <w:tcPr>
            <w:tcW w:w="1710" w:type="dxa"/>
          </w:tcPr>
          <w:p w:rsidR="006832D9" w:rsidRDefault="00D64579" w:rsidP="00843796">
            <w:r>
              <w:t>5</w:t>
            </w:r>
            <w:r w:rsidR="00865A6F">
              <w:t xml:space="preserve"> minutes</w:t>
            </w:r>
          </w:p>
        </w:tc>
        <w:tc>
          <w:tcPr>
            <w:tcW w:w="1080" w:type="dxa"/>
          </w:tcPr>
          <w:p w:rsidR="006832D9" w:rsidRDefault="00D64579" w:rsidP="00843796">
            <w:r>
              <w:t>25</w:t>
            </w:r>
            <w:r w:rsidR="00865A6F">
              <w:t xml:space="preserve"> hours</w:t>
            </w:r>
          </w:p>
        </w:tc>
      </w:tr>
      <w:tr w:rsidR="00EF2095" w:rsidTr="00865A6F">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80" w:type="dxa"/>
          </w:tcPr>
          <w:p w:rsidR="006832D9" w:rsidRDefault="006832D9" w:rsidP="00843796"/>
        </w:tc>
      </w:tr>
      <w:tr w:rsidR="00EF2095" w:rsidTr="00865A6F">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843796"/>
        </w:tc>
        <w:tc>
          <w:tcPr>
            <w:tcW w:w="1080" w:type="dxa"/>
          </w:tcPr>
          <w:p w:rsidR="006832D9" w:rsidRPr="0001027E" w:rsidRDefault="006832D9" w:rsidP="00843796">
            <w:pPr>
              <w:rPr>
                <w:b/>
              </w:rPr>
            </w:pPr>
          </w:p>
        </w:tc>
      </w:tr>
    </w:tbl>
    <w:p w:rsidR="00F3170F" w:rsidRDefault="00F3170F" w:rsidP="00F3170F"/>
    <w:p w:rsidR="00ED6492" w:rsidRPr="00933638"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A44EDD">
        <w:t xml:space="preserve">t to the Federal government is </w:t>
      </w:r>
      <w:r w:rsidR="00A44EDD" w:rsidRPr="00A44EDD">
        <w:rPr>
          <w:u w:val="single"/>
        </w:rPr>
        <w:t>$0</w:t>
      </w:r>
      <w:r w:rsidR="00933638">
        <w:rPr>
          <w:u w:val="single"/>
        </w:rPr>
        <w:t>.</w:t>
      </w:r>
    </w:p>
    <w:p w:rsidR="00A44EDD" w:rsidRDefault="00A44EDD">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759D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865A6F" w:rsidP="00A403BB">
      <w:r>
        <w:t>The potential applicants that were interested and intended to apply for a grant opportunity in the 2013 RSVP Competition gave their contact information by providing their email address. We will be using this email address to send out the survey to those potential applicants that did not apply in our eGrants system.</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FB6DDF" w:rsidP="001B0AAA">
      <w:pPr>
        <w:ind w:left="720"/>
      </w:pPr>
      <w:r>
        <w:t>[</w:t>
      </w:r>
      <w:r w:rsidR="00846C81">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B6DDF" w:rsidRDefault="00FB6DDF" w:rsidP="001B0AAA">
      <w:pPr>
        <w:ind w:left="720"/>
      </w:pPr>
    </w:p>
    <w:p w:rsidR="00F24CFC" w:rsidRDefault="00F24CFC" w:rsidP="00F24CFC">
      <w:pPr>
        <w:pStyle w:val="ListParagraph"/>
        <w:numPr>
          <w:ilvl w:val="0"/>
          <w:numId w:val="17"/>
        </w:numPr>
      </w:pPr>
      <w:r>
        <w:lastRenderedPageBreak/>
        <w:t>Will interviewers or fa</w:t>
      </w:r>
      <w:r w:rsidR="00FB6DDF">
        <w:t>cilitators be used?  [  ] Yes [</w:t>
      </w:r>
      <w:r w:rsidR="00846C81">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B6DDF" w:rsidRDefault="00FB6DDF"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1014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5720D"/>
    <w:rsid w:val="003D5BBE"/>
    <w:rsid w:val="003E3C61"/>
    <w:rsid w:val="003F1C5B"/>
    <w:rsid w:val="00434E33"/>
    <w:rsid w:val="00441434"/>
    <w:rsid w:val="0045264C"/>
    <w:rsid w:val="004876EC"/>
    <w:rsid w:val="004D6E14"/>
    <w:rsid w:val="005009B0"/>
    <w:rsid w:val="005A1006"/>
    <w:rsid w:val="005E714A"/>
    <w:rsid w:val="005F693D"/>
    <w:rsid w:val="0061014F"/>
    <w:rsid w:val="006140A0"/>
    <w:rsid w:val="00636621"/>
    <w:rsid w:val="00642B49"/>
    <w:rsid w:val="00680339"/>
    <w:rsid w:val="006832D9"/>
    <w:rsid w:val="0069403B"/>
    <w:rsid w:val="006F3DDE"/>
    <w:rsid w:val="00704678"/>
    <w:rsid w:val="007425E7"/>
    <w:rsid w:val="007F7080"/>
    <w:rsid w:val="007F781F"/>
    <w:rsid w:val="00802607"/>
    <w:rsid w:val="008101A5"/>
    <w:rsid w:val="00822664"/>
    <w:rsid w:val="00843796"/>
    <w:rsid w:val="00846C81"/>
    <w:rsid w:val="00865A6F"/>
    <w:rsid w:val="00895229"/>
    <w:rsid w:val="008B2EB3"/>
    <w:rsid w:val="008F0203"/>
    <w:rsid w:val="008F50D4"/>
    <w:rsid w:val="009239AA"/>
    <w:rsid w:val="00933638"/>
    <w:rsid w:val="00935ADA"/>
    <w:rsid w:val="00946B6C"/>
    <w:rsid w:val="00955A71"/>
    <w:rsid w:val="0096108F"/>
    <w:rsid w:val="009C13B9"/>
    <w:rsid w:val="009D01A2"/>
    <w:rsid w:val="009F5923"/>
    <w:rsid w:val="00A403BB"/>
    <w:rsid w:val="00A44EDD"/>
    <w:rsid w:val="00A674DF"/>
    <w:rsid w:val="00A759D3"/>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64579"/>
    <w:rsid w:val="00DB59D0"/>
    <w:rsid w:val="00DC33D3"/>
    <w:rsid w:val="00E26329"/>
    <w:rsid w:val="00E40B50"/>
    <w:rsid w:val="00E50293"/>
    <w:rsid w:val="00E6069E"/>
    <w:rsid w:val="00E65FFC"/>
    <w:rsid w:val="00E744EA"/>
    <w:rsid w:val="00E80951"/>
    <w:rsid w:val="00E86CC6"/>
    <w:rsid w:val="00EB56B3"/>
    <w:rsid w:val="00ED6492"/>
    <w:rsid w:val="00EF2095"/>
    <w:rsid w:val="00F06866"/>
    <w:rsid w:val="00F15956"/>
    <w:rsid w:val="00F24CFC"/>
    <w:rsid w:val="00F3170F"/>
    <w:rsid w:val="00F976B0"/>
    <w:rsid w:val="00FA6DE7"/>
    <w:rsid w:val="00FB6DDF"/>
    <w:rsid w:val="00FC0A8E"/>
    <w:rsid w:val="00FE2FA6"/>
    <w:rsid w:val="00FE3DF2"/>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Normal"/>
    <w:autoRedefine/>
    <w:unhideWhenUsed/>
    <w:rsid w:val="00FF6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Normal"/>
    <w:autoRedefine/>
    <w:unhideWhenUsed/>
    <w:rsid w:val="00FF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9D6BA50D</Template>
  <TotalTime>1</TotalTime>
  <Pages>4</Pages>
  <Words>1086</Words>
  <Characters>6195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Borgstrom, Amy</cp:lastModifiedBy>
  <cp:revision>2</cp:revision>
  <cp:lastPrinted>2010-10-04T15:59:00Z</cp:lastPrinted>
  <dcterms:created xsi:type="dcterms:W3CDTF">2013-01-11T00:31:00Z</dcterms:created>
  <dcterms:modified xsi:type="dcterms:W3CDTF">2013-01-11T00:31:00Z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