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hyperlink r:id="rId7" w:tooltip="OMB Control Number History" w:history="1">
        <w:r w:rsidR="005F7667">
          <w:rPr>
            <w:rStyle w:val="Hyperlink"/>
            <w:color w:val="000000"/>
          </w:rPr>
          <w:t>3135-0128</w:t>
        </w:r>
      </w:hyperlink>
      <w:r>
        <w:rPr>
          <w:sz w:val="28"/>
        </w:rPr>
        <w:t>)</w:t>
      </w:r>
    </w:p>
    <w:p w:rsidR="00E50293" w:rsidRDefault="00BC16A7" w:rsidP="00434E33">
      <w:r w:rsidRPr="00BC16A7"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FD2EEF" w:rsidRDefault="00FD2EEF" w:rsidP="00434E33"/>
    <w:p w:rsidR="00FD2EEF" w:rsidRPr="009239AA" w:rsidRDefault="00FD2EEF" w:rsidP="00434E33">
      <w:pPr>
        <w:rPr>
          <w:b/>
        </w:rPr>
      </w:pPr>
      <w:r>
        <w:t xml:space="preserve">Participant Feedback on the </w:t>
      </w:r>
      <w:r w:rsidR="00D26A97">
        <w:t xml:space="preserve">Sixth </w:t>
      </w:r>
      <w:r>
        <w:t>Education Leaders Institute Program</w:t>
      </w:r>
      <w:r w:rsidR="000C785B">
        <w:t xml:space="preserve"> (Survey)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FD2EEF">
      <w:r>
        <w:t>The purpose of this information collection is to solicit opinions from individuals who participated in the Education Lea</w:t>
      </w:r>
      <w:r w:rsidR="00A708AF">
        <w:t>ders Institute program held in May</w:t>
      </w:r>
      <w:r>
        <w:t xml:space="preserve"> 2011. The information collected from participants will be used to improve the program</w:t>
      </w:r>
      <w:r w:rsidRPr="008F50D4">
        <w:t>.</w:t>
      </w:r>
    </w:p>
    <w:p w:rsidR="00F15956" w:rsidRDefault="00F15956"/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FD2EEF">
      <w:r>
        <w:t>The respondents attended the</w:t>
      </w:r>
      <w:r w:rsidR="00D26A97">
        <w:t xml:space="preserve"> sixth</w:t>
      </w:r>
      <w:r>
        <w:t xml:space="preserve"> </w:t>
      </w:r>
      <w:r w:rsidR="00A708AF">
        <w:t>Education Leaders Institute</w:t>
      </w:r>
      <w:r w:rsidR="00D26A97">
        <w:t xml:space="preserve"> (ELI 6)</w:t>
      </w:r>
      <w:r w:rsidR="00A708AF">
        <w:t xml:space="preserve">, held May 11-13, 2011, in Chicago, IL. The respondents are professionals engaged in state educational or arts policy implementation. 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="00A708AF">
        <w:rPr>
          <w:bCs/>
          <w:sz w:val="24"/>
        </w:rPr>
        <w:t>X</w:t>
      </w:r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A708AF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0C785B">
        <w:rPr>
          <w:bCs/>
          <w:sz w:val="24"/>
        </w:rPr>
        <w:t xml:space="preserve">[ ] 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A708AF">
        <w:rPr>
          <w:bCs/>
          <w:sz w:val="24"/>
          <w:u w:val="single"/>
        </w:rPr>
        <w:t>Interviews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A708AF" w:rsidRDefault="009C13B9" w:rsidP="009C13B9">
      <w:pPr>
        <w:rPr>
          <w:u w:val="single"/>
        </w:rPr>
      </w:pPr>
      <w:r>
        <w:t>Name:</w:t>
      </w:r>
      <w:r w:rsidR="00A708AF">
        <w:t xml:space="preserve">  </w:t>
      </w:r>
      <w:r w:rsidR="00A708AF" w:rsidRPr="00A708AF">
        <w:rPr>
          <w:u w:val="single"/>
        </w:rPr>
        <w:t>Patricia Moore Shaffer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</w:t>
      </w:r>
      <w:r w:rsidR="00A708AF">
        <w:t>X</w:t>
      </w:r>
      <w:r w:rsidR="009239AA">
        <w:t xml:space="preserve">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</w:t>
      </w:r>
      <w:r w:rsidR="00A708AF">
        <w:t>X</w:t>
      </w:r>
      <w:r>
        <w:t xml:space="preserve"> No</w:t>
      </w:r>
    </w:p>
    <w:p w:rsidR="00D26A97" w:rsidRDefault="00D26A97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r w:rsidR="00A708AF">
        <w:t xml:space="preserve">X </w:t>
      </w:r>
      <w:r>
        <w:t xml:space="preserve">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D26A97" w:rsidP="00843796">
            <w:r>
              <w:t>Individuals (survey)</w:t>
            </w:r>
          </w:p>
        </w:tc>
        <w:tc>
          <w:tcPr>
            <w:tcW w:w="1530" w:type="dxa"/>
          </w:tcPr>
          <w:p w:rsidR="006832D9" w:rsidRDefault="00D26A97" w:rsidP="00843796">
            <w:r>
              <w:t>30</w:t>
            </w:r>
          </w:p>
        </w:tc>
        <w:tc>
          <w:tcPr>
            <w:tcW w:w="1710" w:type="dxa"/>
          </w:tcPr>
          <w:p w:rsidR="006832D9" w:rsidRDefault="007C35BC" w:rsidP="00843796">
            <w:r>
              <w:t>20</w:t>
            </w:r>
          </w:p>
        </w:tc>
        <w:tc>
          <w:tcPr>
            <w:tcW w:w="1003" w:type="dxa"/>
          </w:tcPr>
          <w:p w:rsidR="006832D9" w:rsidRDefault="007C35BC" w:rsidP="00843796">
            <w:r>
              <w:t>10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7C35BC" w:rsidP="00843796">
            <w:pPr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710" w:type="dxa"/>
          </w:tcPr>
          <w:p w:rsidR="006832D9" w:rsidRDefault="007C35BC" w:rsidP="00843796">
            <w:r>
              <w:t>---</w:t>
            </w:r>
          </w:p>
        </w:tc>
        <w:tc>
          <w:tcPr>
            <w:tcW w:w="1003" w:type="dxa"/>
          </w:tcPr>
          <w:p w:rsidR="006832D9" w:rsidRPr="00F6240A" w:rsidRDefault="000C785B" w:rsidP="0084379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E26916" w:rsidRPr="00E26916">
        <w:rPr>
          <w:u w:val="single"/>
        </w:rPr>
        <w:t>$</w:t>
      </w:r>
      <w:r w:rsidR="000C785B">
        <w:rPr>
          <w:u w:val="single"/>
        </w:rPr>
        <w:t>3</w:t>
      </w:r>
      <w:r w:rsidR="00E26916" w:rsidRPr="00E26916">
        <w:rPr>
          <w:u w:val="single"/>
        </w:rPr>
        <w:t>,000</w:t>
      </w:r>
      <w:r w:rsidR="00E26916">
        <w:rPr>
          <w:u w:val="single"/>
        </w:rPr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A708AF">
        <w:t>X</w:t>
      </w:r>
      <w:r>
        <w:t xml:space="preserve">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D26A97" w:rsidRDefault="00D26A97" w:rsidP="007C35BC">
      <w:pPr>
        <w:pStyle w:val="ListParagraph"/>
        <w:numPr>
          <w:ilvl w:val="0"/>
          <w:numId w:val="19"/>
        </w:numPr>
      </w:pPr>
      <w:r>
        <w:t>The entire population of ELI 6 participants (n = 30) will be surveyed. The surveys will be administered online, using SurveyMonkey.</w:t>
      </w:r>
    </w:p>
    <w:p w:rsidR="00D26A97" w:rsidRDefault="00D26A97" w:rsidP="007C35BC">
      <w:pPr>
        <w:ind w:firstLine="45"/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D26A97">
        <w:t>X</w:t>
      </w:r>
      <w:r>
        <w:t>] Web-based</w:t>
      </w:r>
      <w:r w:rsidR="001B0AAA">
        <w:t xml:space="preserve"> or other forms of Social Media </w:t>
      </w:r>
    </w:p>
    <w:p w:rsidR="001B0AAA" w:rsidRDefault="000C785B" w:rsidP="001B0AAA">
      <w:pPr>
        <w:ind w:left="720"/>
      </w:pPr>
      <w:r>
        <w:t xml:space="preserve">[  ] </w:t>
      </w:r>
      <w:r w:rsidR="00A403BB">
        <w:t>Telephone</w:t>
      </w:r>
      <w:r w:rsidR="00A403BB"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D26A97" w:rsidRDefault="00D26A97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D26A97">
        <w:t>X</w:t>
      </w:r>
      <w:r>
        <w:t>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BC16A7" w:rsidP="00F24CFC">
      <w:pPr>
        <w:rPr>
          <w:b/>
        </w:rPr>
      </w:pPr>
      <w:r>
        <w:rPr>
          <w:b/>
          <w:noProof/>
        </w:rPr>
        <w:lastRenderedPageBreak/>
        <w:pict>
          <v:line id="_x0000_s1028" style="position:absolute;z-index:251660288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C785B" w:rsidRDefault="000C785B"/>
    <w:sectPr w:rsidR="000C785B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5BC" w:rsidRDefault="007C35BC">
      <w:r>
        <w:separator/>
      </w:r>
    </w:p>
  </w:endnote>
  <w:endnote w:type="continuationSeparator" w:id="0">
    <w:p w:rsidR="007C35BC" w:rsidRDefault="007C3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5BC" w:rsidRDefault="00BC16A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7C35B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C7536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5BC" w:rsidRDefault="007C35BC">
      <w:r>
        <w:separator/>
      </w:r>
    </w:p>
  </w:footnote>
  <w:footnote w:type="continuationSeparator" w:id="0">
    <w:p w:rsidR="007C35BC" w:rsidRDefault="007C35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5BC" w:rsidRDefault="007C35B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AB45DD"/>
    <w:multiLevelType w:val="hybridMultilevel"/>
    <w:tmpl w:val="C9C87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FC7D15"/>
    <w:multiLevelType w:val="hybridMultilevel"/>
    <w:tmpl w:val="A3FA2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4D6962"/>
    <w:multiLevelType w:val="hybridMultilevel"/>
    <w:tmpl w:val="516E7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A238DF"/>
    <w:multiLevelType w:val="hybridMultilevel"/>
    <w:tmpl w:val="019620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85419C"/>
    <w:multiLevelType w:val="hybridMultilevel"/>
    <w:tmpl w:val="DFF2F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0"/>
  </w:num>
  <w:num w:numId="4">
    <w:abstractNumId w:val="22"/>
  </w:num>
  <w:num w:numId="5">
    <w:abstractNumId w:val="5"/>
  </w:num>
  <w:num w:numId="6">
    <w:abstractNumId w:val="1"/>
  </w:num>
  <w:num w:numId="7">
    <w:abstractNumId w:val="13"/>
  </w:num>
  <w:num w:numId="8">
    <w:abstractNumId w:val="18"/>
  </w:num>
  <w:num w:numId="9">
    <w:abstractNumId w:val="14"/>
  </w:num>
  <w:num w:numId="10">
    <w:abstractNumId w:val="2"/>
  </w:num>
  <w:num w:numId="11">
    <w:abstractNumId w:val="9"/>
  </w:num>
  <w:num w:numId="12">
    <w:abstractNumId w:val="10"/>
  </w:num>
  <w:num w:numId="13">
    <w:abstractNumId w:val="0"/>
  </w:num>
  <w:num w:numId="14">
    <w:abstractNumId w:val="19"/>
  </w:num>
  <w:num w:numId="15">
    <w:abstractNumId w:val="17"/>
  </w:num>
  <w:num w:numId="16">
    <w:abstractNumId w:val="16"/>
  </w:num>
  <w:num w:numId="17">
    <w:abstractNumId w:val="6"/>
  </w:num>
  <w:num w:numId="18">
    <w:abstractNumId w:val="8"/>
  </w:num>
  <w:num w:numId="19">
    <w:abstractNumId w:val="4"/>
  </w:num>
  <w:num w:numId="20">
    <w:abstractNumId w:val="7"/>
  </w:num>
  <w:num w:numId="21">
    <w:abstractNumId w:val="12"/>
  </w:num>
  <w:num w:numId="22">
    <w:abstractNumId w:val="3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7329"/>
    <w:rsid w:val="000B2838"/>
    <w:rsid w:val="000C785B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6539E"/>
    <w:rsid w:val="003C5E1F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7667"/>
    <w:rsid w:val="006140A0"/>
    <w:rsid w:val="00636621"/>
    <w:rsid w:val="00642B49"/>
    <w:rsid w:val="006832D9"/>
    <w:rsid w:val="0069403B"/>
    <w:rsid w:val="006D64E4"/>
    <w:rsid w:val="006F3DDE"/>
    <w:rsid w:val="00704678"/>
    <w:rsid w:val="007425E7"/>
    <w:rsid w:val="007C35BC"/>
    <w:rsid w:val="00802607"/>
    <w:rsid w:val="008101A5"/>
    <w:rsid w:val="00822664"/>
    <w:rsid w:val="00843796"/>
    <w:rsid w:val="00895229"/>
    <w:rsid w:val="008D58F6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708AF"/>
    <w:rsid w:val="00A83AA6"/>
    <w:rsid w:val="00AB4E08"/>
    <w:rsid w:val="00AE1809"/>
    <w:rsid w:val="00B80D76"/>
    <w:rsid w:val="00BA2105"/>
    <w:rsid w:val="00BA7E06"/>
    <w:rsid w:val="00BB43B5"/>
    <w:rsid w:val="00BB6219"/>
    <w:rsid w:val="00BC16A7"/>
    <w:rsid w:val="00BD290F"/>
    <w:rsid w:val="00C14CC4"/>
    <w:rsid w:val="00C33C52"/>
    <w:rsid w:val="00C40D8B"/>
    <w:rsid w:val="00C8407A"/>
    <w:rsid w:val="00C8488C"/>
    <w:rsid w:val="00C86E91"/>
    <w:rsid w:val="00CA2650"/>
    <w:rsid w:val="00CA29AF"/>
    <w:rsid w:val="00CB1078"/>
    <w:rsid w:val="00CC6FAF"/>
    <w:rsid w:val="00D24698"/>
    <w:rsid w:val="00D26A97"/>
    <w:rsid w:val="00D6383F"/>
    <w:rsid w:val="00DB59D0"/>
    <w:rsid w:val="00DC33D3"/>
    <w:rsid w:val="00E0226B"/>
    <w:rsid w:val="00E26329"/>
    <w:rsid w:val="00E26916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C7536"/>
    <w:rsid w:val="00FD2EEF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76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ocis.gov/rocis/do/OMBControlNumberHistory?request_id=234202&amp;ombControlNbr=3135-01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Patricia Moore Shaffer</cp:lastModifiedBy>
  <cp:revision>5</cp:revision>
  <cp:lastPrinted>2010-10-04T16:59:00Z</cp:lastPrinted>
  <dcterms:created xsi:type="dcterms:W3CDTF">2011-07-11T21:56:00Z</dcterms:created>
  <dcterms:modified xsi:type="dcterms:W3CDTF">2011-07-13T18:17:00Z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