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02" w:rsidRPr="00025EC8" w:rsidRDefault="00D80602" w:rsidP="00D80602">
      <w:pPr>
        <w:jc w:val="right"/>
      </w:pPr>
      <w:r w:rsidRPr="00025EC8">
        <w:t xml:space="preserve">OMB Number:  </w:t>
      </w:r>
      <w:proofErr w:type="spellStart"/>
      <w:r w:rsidRPr="00025EC8">
        <w:t>xxxx-xxxx</w:t>
      </w:r>
      <w:proofErr w:type="spellEnd"/>
    </w:p>
    <w:p w:rsidR="00D80602" w:rsidRDefault="00D80602" w:rsidP="00D80602">
      <w:pPr>
        <w:jc w:val="right"/>
      </w:pPr>
      <w:r w:rsidRPr="00025EC8">
        <w:tab/>
      </w:r>
      <w:r w:rsidRPr="00025EC8">
        <w:tab/>
      </w:r>
      <w:r w:rsidRPr="00025EC8">
        <w:tab/>
      </w:r>
      <w:r w:rsidRPr="00025EC8">
        <w:tab/>
      </w:r>
      <w:r w:rsidRPr="00025EC8">
        <w:tab/>
      </w:r>
      <w:r w:rsidRPr="00025EC8">
        <w:tab/>
      </w:r>
      <w:r w:rsidRPr="00025EC8">
        <w:tab/>
      </w:r>
      <w:r w:rsidRPr="00025EC8">
        <w:tab/>
      </w:r>
      <w:r>
        <w:tab/>
      </w:r>
      <w:r w:rsidRPr="00025EC8">
        <w:t xml:space="preserve">Expiration Date:  </w:t>
      </w:r>
    </w:p>
    <w:p w:rsidR="00D80602" w:rsidRDefault="00D80602" w:rsidP="00D80602"/>
    <w:p w:rsidR="00D80602" w:rsidRDefault="00D80602" w:rsidP="00D80602">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18D8">
        <w:rPr>
          <w:b/>
        </w:rPr>
        <w:t>Public Burden Statement</w:t>
      </w:r>
      <w:r w:rsidRPr="005918D8">
        <w:t>: An agency may not conduct or sponsor, and a person is not required to respond to, a collection of information unless it displays a currently valid OMB control number.  The OMB control number for this project is 0915-xxxx.  Public reporting burden for this collection of informati</w:t>
      </w:r>
      <w:r>
        <w:t>on is estimated to average 30</w:t>
      </w:r>
      <w:r w:rsidRPr="005918D8">
        <w:t xml:space="preserve"> minutes per respondent annually,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HRSA Reports Clearance Officer, 5600 Fishers Lane, Room 14-33, Rockville, Maryland, 20857</w:t>
      </w:r>
      <w:r>
        <w:t>.</w:t>
      </w:r>
    </w:p>
    <w:p w:rsidR="00D80602" w:rsidRPr="00FF47E1" w:rsidRDefault="00D80602" w:rsidP="00D80602">
      <w:pPr>
        <w:pBdr>
          <w:top w:val="single" w:sz="6" w:space="0" w:color="auto"/>
        </w:pBdr>
        <w:rPr>
          <w:b/>
          <w:sz w:val="32"/>
        </w:rPr>
      </w:pPr>
    </w:p>
    <w:p w:rsidR="00D80602" w:rsidRDefault="00D80602" w:rsidP="001A6643">
      <w:pPr>
        <w:jc w:val="center"/>
        <w:rPr>
          <w:rFonts w:ascii="Calibri" w:hAnsi="Calibri" w:cs="Calibri"/>
          <w:b/>
          <w:sz w:val="48"/>
          <w:szCs w:val="32"/>
        </w:rPr>
      </w:pPr>
    </w:p>
    <w:p w:rsidR="001A6643" w:rsidRPr="00430A59" w:rsidRDefault="001A6643" w:rsidP="001A6643">
      <w:pPr>
        <w:jc w:val="center"/>
        <w:rPr>
          <w:rFonts w:ascii="Calibri" w:hAnsi="Calibri" w:cs="Calibri"/>
          <w:b/>
          <w:sz w:val="48"/>
          <w:szCs w:val="32"/>
        </w:rPr>
      </w:pPr>
      <w:r w:rsidRPr="00430A59">
        <w:rPr>
          <w:rFonts w:ascii="Calibri" w:hAnsi="Calibri" w:cs="Calibri"/>
          <w:b/>
          <w:sz w:val="48"/>
          <w:szCs w:val="32"/>
        </w:rPr>
        <w:t>SCDTDP Quality Improvement Instrument</w:t>
      </w:r>
    </w:p>
    <w:p w:rsidR="001A6643" w:rsidRPr="00A15CAB" w:rsidRDefault="00BD167F" w:rsidP="001A6643">
      <w:pPr>
        <w:rPr>
          <w:rFonts w:ascii="Calibri" w:hAnsi="Calibri" w:cs="Calibri"/>
          <w:b/>
        </w:rPr>
      </w:pPr>
      <w:r>
        <w:rPr>
          <w:rFonts w:ascii="Calibri" w:hAnsi="Calibri" w:cs="Calibri"/>
          <w:b/>
          <w:noProof/>
        </w:rPr>
        <w:pict>
          <v:shapetype id="_x0000_t32" coordsize="21600,21600" o:spt="32" o:oned="t" path="m,l21600,21600e" filled="f">
            <v:path arrowok="t" fillok="f" o:connecttype="none"/>
            <o:lock v:ext="edit" shapetype="t"/>
          </v:shapetype>
          <v:shape id="_x0000_s1026" type="#_x0000_t32" style="position:absolute;margin-left:1.05pt;margin-top:6.2pt;width:501.4pt;height:0;z-index:251660288" o:connectortype="straight">
            <v:shadow on="t" offset="3pt" offset2="2pt"/>
          </v:shape>
        </w:pict>
      </w:r>
    </w:p>
    <w:p w:rsidR="001A6643" w:rsidRPr="00C66FB1" w:rsidRDefault="001A6643" w:rsidP="001A6643">
      <w:pPr>
        <w:rPr>
          <w:rFonts w:asciiTheme="minorHAnsi" w:hAnsiTheme="minorHAnsi" w:cs="Calibri"/>
          <w:b/>
        </w:rPr>
      </w:pPr>
    </w:p>
    <w:p w:rsidR="001A6643" w:rsidRPr="00C66FB1" w:rsidRDefault="001A6643" w:rsidP="001A6643">
      <w:pPr>
        <w:rPr>
          <w:rFonts w:asciiTheme="minorHAnsi" w:hAnsiTheme="minorHAnsi" w:cs="Calibri"/>
          <w:b/>
        </w:rPr>
      </w:pPr>
      <w:r w:rsidRPr="00C66FB1">
        <w:rPr>
          <w:rFonts w:asciiTheme="minorHAnsi" w:hAnsiTheme="minorHAnsi" w:cs="Calibri"/>
          <w:b/>
        </w:rPr>
        <w:t xml:space="preserve">This survey asks for information </w:t>
      </w:r>
      <w:r w:rsidR="00602592" w:rsidRPr="00C66FB1">
        <w:rPr>
          <w:rFonts w:asciiTheme="minorHAnsi" w:hAnsiTheme="minorHAnsi" w:cs="Calibri"/>
          <w:b/>
        </w:rPr>
        <w:t>regarding your participation in the</w:t>
      </w:r>
      <w:r w:rsidRPr="00C66FB1">
        <w:rPr>
          <w:rFonts w:asciiTheme="minorHAnsi" w:hAnsiTheme="minorHAnsi" w:cs="Calibri"/>
          <w:b/>
        </w:rPr>
        <w:t xml:space="preserve"> SCDTDP </w:t>
      </w:r>
      <w:proofErr w:type="spellStart"/>
      <w:r w:rsidRPr="00C66FB1">
        <w:rPr>
          <w:rFonts w:asciiTheme="minorHAnsi" w:hAnsiTheme="minorHAnsi" w:cs="Calibri"/>
          <w:b/>
        </w:rPr>
        <w:t>Hemoglobinopathy</w:t>
      </w:r>
      <w:proofErr w:type="spellEnd"/>
      <w:r w:rsidRPr="00C66FB1">
        <w:rPr>
          <w:rFonts w:asciiTheme="minorHAnsi" w:hAnsiTheme="minorHAnsi" w:cs="Calibri"/>
          <w:b/>
        </w:rPr>
        <w:t xml:space="preserve"> Learning Collaborative. The survey </w:t>
      </w:r>
      <w:r w:rsidR="00602592" w:rsidRPr="00C66FB1">
        <w:rPr>
          <w:rFonts w:asciiTheme="minorHAnsi" w:hAnsiTheme="minorHAnsi" w:cs="Calibri"/>
          <w:b/>
        </w:rPr>
        <w:t xml:space="preserve">will be completed on </w:t>
      </w:r>
      <w:r w:rsidRPr="00C66FB1">
        <w:rPr>
          <w:rFonts w:asciiTheme="minorHAnsi" w:hAnsiTheme="minorHAnsi" w:cs="Calibri"/>
          <w:b/>
        </w:rPr>
        <w:t xml:space="preserve">a monthly basis throughout the duration of the </w:t>
      </w:r>
      <w:r w:rsidR="00602592" w:rsidRPr="00C66FB1">
        <w:rPr>
          <w:rFonts w:asciiTheme="minorHAnsi" w:hAnsiTheme="minorHAnsi" w:cs="Calibri"/>
          <w:b/>
        </w:rPr>
        <w:t>Collaborative</w:t>
      </w:r>
      <w:r w:rsidRPr="00C66FB1">
        <w:rPr>
          <w:rFonts w:asciiTheme="minorHAnsi" w:hAnsiTheme="minorHAnsi" w:cs="Calibri"/>
          <w:b/>
        </w:rPr>
        <w:t>.</w:t>
      </w:r>
    </w:p>
    <w:p w:rsidR="001A6643" w:rsidRPr="00C66FB1" w:rsidRDefault="001A6643" w:rsidP="001A6643">
      <w:pPr>
        <w:rPr>
          <w:rFonts w:asciiTheme="minorHAnsi" w:hAnsiTheme="minorHAnsi" w:cs="Calibri"/>
        </w:rPr>
      </w:pPr>
    </w:p>
    <w:p w:rsidR="001A6643" w:rsidRPr="00C66FB1" w:rsidRDefault="001A6643" w:rsidP="001A6643">
      <w:pPr>
        <w:numPr>
          <w:ilvl w:val="0"/>
          <w:numId w:val="2"/>
        </w:numPr>
        <w:spacing w:after="120"/>
        <w:ind w:left="749"/>
        <w:rPr>
          <w:rFonts w:asciiTheme="minorHAnsi" w:eastAsia="Calibri" w:hAnsiTheme="minorHAnsi" w:cs="Calibri"/>
          <w:b/>
        </w:rPr>
      </w:pPr>
      <w:r w:rsidRPr="00C66FB1">
        <w:rPr>
          <w:rFonts w:asciiTheme="minorHAnsi" w:eastAsia="Calibri" w:hAnsiTheme="minorHAnsi" w:cs="Calibri"/>
          <w:b/>
        </w:rPr>
        <w:t>Quality Improvement Questions:</w:t>
      </w:r>
    </w:p>
    <w:p w:rsidR="001A6643" w:rsidRPr="00C66FB1" w:rsidRDefault="00077BD9" w:rsidP="001A6643">
      <w:pPr>
        <w:numPr>
          <w:ilvl w:val="0"/>
          <w:numId w:val="1"/>
        </w:numPr>
        <w:spacing w:after="120"/>
        <w:rPr>
          <w:rFonts w:asciiTheme="minorHAnsi" w:hAnsiTheme="minorHAnsi" w:cs="Calibri"/>
        </w:rPr>
      </w:pPr>
      <w:r>
        <w:rPr>
          <w:rFonts w:asciiTheme="minorHAnsi" w:hAnsiTheme="minorHAnsi" w:cs="Calibri"/>
        </w:rPr>
        <w:t>For your specific network sites, p</w:t>
      </w:r>
      <w:r w:rsidR="001A6643" w:rsidRPr="00C66FB1">
        <w:rPr>
          <w:rFonts w:asciiTheme="minorHAnsi" w:hAnsiTheme="minorHAnsi" w:cs="Calibri"/>
        </w:rPr>
        <w:t>lease provide the following patient-related information:</w:t>
      </w:r>
    </w:p>
    <w:p w:rsidR="00C66FB1" w:rsidRPr="00C66FB1" w:rsidRDefault="00C66FB1" w:rsidP="00C66FB1">
      <w:pPr>
        <w:numPr>
          <w:ilvl w:val="0"/>
          <w:numId w:val="1"/>
        </w:numPr>
        <w:rPr>
          <w:rFonts w:asciiTheme="minorHAnsi" w:hAnsiTheme="minorHAnsi" w:cs="Calibri"/>
        </w:rPr>
      </w:pPr>
      <w:r w:rsidRPr="00C66FB1">
        <w:rPr>
          <w:rFonts w:asciiTheme="minorHAnsi" w:hAnsiTheme="minorHAnsi"/>
        </w:rPr>
        <w:t>Percent of SC individuals with treatment plan reviewed in past 12 months</w:t>
      </w:r>
      <w:r>
        <w:rPr>
          <w:rFonts w:asciiTheme="minorHAnsi" w:hAnsiTheme="minorHAnsi"/>
        </w:rPr>
        <w:tab/>
        <w:t>______</w:t>
      </w:r>
    </w:p>
    <w:p w:rsidR="00C66FB1" w:rsidRPr="00C66FB1" w:rsidRDefault="00C66FB1" w:rsidP="00C66FB1">
      <w:pPr>
        <w:pStyle w:val="NoSpacing1"/>
        <w:numPr>
          <w:ilvl w:val="0"/>
          <w:numId w:val="1"/>
        </w:numPr>
        <w:rPr>
          <w:rFonts w:asciiTheme="minorHAnsi" w:hAnsiTheme="minorHAnsi"/>
        </w:rPr>
      </w:pPr>
      <w:r w:rsidRPr="00C66FB1">
        <w:rPr>
          <w:rFonts w:asciiTheme="minorHAnsi" w:eastAsia="Times New Roman" w:hAnsiTheme="minorHAnsi"/>
        </w:rPr>
        <w:t>Percent of newborns screened for SC trait</w:t>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t>______</w:t>
      </w:r>
    </w:p>
    <w:p w:rsidR="00C66FB1" w:rsidRPr="00C66FB1" w:rsidRDefault="00C66FB1" w:rsidP="00C66FB1">
      <w:pPr>
        <w:pStyle w:val="NoSpacing1"/>
        <w:numPr>
          <w:ilvl w:val="0"/>
          <w:numId w:val="1"/>
        </w:numPr>
        <w:rPr>
          <w:rFonts w:asciiTheme="minorHAnsi" w:hAnsiTheme="minorHAnsi"/>
        </w:rPr>
      </w:pPr>
      <w:r w:rsidRPr="00C66FB1">
        <w:rPr>
          <w:rFonts w:asciiTheme="minorHAnsi" w:eastAsia="Times New Roman" w:hAnsiTheme="minorHAnsi"/>
        </w:rPr>
        <w:t>Percent of positive screens with timely follow-up</w:t>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t>______</w:t>
      </w:r>
    </w:p>
    <w:p w:rsidR="00C66FB1" w:rsidRPr="00C66FB1" w:rsidRDefault="00C66FB1" w:rsidP="00C66FB1">
      <w:pPr>
        <w:pStyle w:val="NoSpacing1"/>
        <w:numPr>
          <w:ilvl w:val="0"/>
          <w:numId w:val="1"/>
        </w:numPr>
        <w:rPr>
          <w:rFonts w:asciiTheme="minorHAnsi" w:hAnsiTheme="minorHAnsi"/>
        </w:rPr>
      </w:pPr>
      <w:r w:rsidRPr="00C66FB1">
        <w:rPr>
          <w:rFonts w:asciiTheme="minorHAnsi" w:eastAsia="Times New Roman" w:hAnsiTheme="minorHAnsi"/>
        </w:rPr>
        <w:t>Percent of SC individuals with up to date immunizations</w:t>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t>______</w:t>
      </w:r>
    </w:p>
    <w:p w:rsidR="00C66FB1" w:rsidRPr="00C66FB1" w:rsidRDefault="00C66FB1" w:rsidP="00C66FB1">
      <w:pPr>
        <w:pStyle w:val="NoSpacing1"/>
        <w:numPr>
          <w:ilvl w:val="0"/>
          <w:numId w:val="1"/>
        </w:numPr>
        <w:rPr>
          <w:rFonts w:asciiTheme="minorHAnsi" w:hAnsiTheme="minorHAnsi"/>
        </w:rPr>
      </w:pPr>
      <w:r w:rsidRPr="00C66FB1">
        <w:rPr>
          <w:rFonts w:asciiTheme="minorHAnsi" w:eastAsia="Times New Roman" w:hAnsiTheme="minorHAnsi"/>
        </w:rPr>
        <w:t>Percent of SC individuals with documente</w:t>
      </w:r>
      <w:r>
        <w:rPr>
          <w:rFonts w:asciiTheme="minorHAnsi" w:eastAsia="Times New Roman" w:hAnsiTheme="minorHAnsi"/>
        </w:rPr>
        <w:t>d PCP visited in past 12 months</w:t>
      </w:r>
      <w:r>
        <w:rPr>
          <w:rFonts w:asciiTheme="minorHAnsi" w:eastAsia="Times New Roman" w:hAnsiTheme="minorHAnsi"/>
        </w:rPr>
        <w:tab/>
        <w:t>______</w:t>
      </w:r>
    </w:p>
    <w:p w:rsidR="001A6643" w:rsidRPr="00C66FB1" w:rsidRDefault="001A6643" w:rsidP="001A6643">
      <w:pPr>
        <w:rPr>
          <w:rFonts w:asciiTheme="minorHAnsi" w:hAnsiTheme="minorHAnsi" w:cs="Calibri"/>
        </w:rPr>
      </w:pPr>
    </w:p>
    <w:p w:rsidR="001A6643" w:rsidRPr="00C66FB1" w:rsidRDefault="001A6643" w:rsidP="001A6643">
      <w:pPr>
        <w:numPr>
          <w:ilvl w:val="0"/>
          <w:numId w:val="2"/>
        </w:numPr>
        <w:spacing w:after="120"/>
        <w:ind w:left="749"/>
        <w:rPr>
          <w:rFonts w:asciiTheme="minorHAnsi" w:eastAsia="Calibri" w:hAnsiTheme="minorHAnsi" w:cs="Calibri"/>
          <w:b/>
        </w:rPr>
      </w:pPr>
      <w:r w:rsidRPr="00C66FB1">
        <w:rPr>
          <w:rFonts w:asciiTheme="minorHAnsi" w:eastAsia="Calibri" w:hAnsiTheme="minorHAnsi" w:cs="Calibri"/>
          <w:b/>
        </w:rPr>
        <w:t>Improvement Project Questions:</w:t>
      </w:r>
    </w:p>
    <w:p w:rsidR="001A6643" w:rsidRPr="00C66FB1" w:rsidRDefault="00077BD9" w:rsidP="001A6643">
      <w:pPr>
        <w:numPr>
          <w:ilvl w:val="0"/>
          <w:numId w:val="1"/>
        </w:numPr>
        <w:spacing w:after="120"/>
        <w:rPr>
          <w:rFonts w:asciiTheme="minorHAnsi" w:hAnsiTheme="minorHAnsi" w:cs="Calibri"/>
        </w:rPr>
      </w:pPr>
      <w:r>
        <w:rPr>
          <w:rFonts w:asciiTheme="minorHAnsi" w:hAnsiTheme="minorHAnsi" w:cs="Calibri"/>
        </w:rPr>
        <w:t>For your specific Learning Collaborative Team, p</w:t>
      </w:r>
      <w:r w:rsidR="001A6643" w:rsidRPr="00C66FB1">
        <w:rPr>
          <w:rFonts w:asciiTheme="minorHAnsi" w:hAnsiTheme="minorHAnsi" w:cs="Calibri"/>
        </w:rPr>
        <w:t>lease provide the following site team-related information:</w:t>
      </w:r>
    </w:p>
    <w:p w:rsidR="00C66FB1" w:rsidRPr="00C66FB1" w:rsidRDefault="00C66FB1" w:rsidP="001E09F1">
      <w:pPr>
        <w:pStyle w:val="NoSpacing1"/>
        <w:numPr>
          <w:ilvl w:val="0"/>
          <w:numId w:val="1"/>
        </w:numPr>
        <w:rPr>
          <w:rFonts w:asciiTheme="minorHAnsi" w:hAnsiTheme="minorHAnsi"/>
        </w:rPr>
      </w:pPr>
      <w:r w:rsidRPr="00C66FB1">
        <w:rPr>
          <w:rFonts w:asciiTheme="minorHAnsi" w:eastAsia="Times New Roman" w:hAnsiTheme="minorHAnsi"/>
        </w:rPr>
        <w:t>Percent of teams that meet at least bi-weekly</w:t>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t>______</w:t>
      </w:r>
    </w:p>
    <w:p w:rsidR="00C66FB1" w:rsidRPr="00C66FB1" w:rsidRDefault="00C66FB1" w:rsidP="001E09F1">
      <w:pPr>
        <w:pStyle w:val="NoSpacing1"/>
        <w:numPr>
          <w:ilvl w:val="0"/>
          <w:numId w:val="1"/>
        </w:numPr>
        <w:rPr>
          <w:rFonts w:asciiTheme="minorHAnsi" w:hAnsiTheme="minorHAnsi"/>
        </w:rPr>
      </w:pPr>
      <w:r w:rsidRPr="00C66FB1">
        <w:rPr>
          <w:rFonts w:asciiTheme="minorHAnsi" w:eastAsia="Times New Roman" w:hAnsiTheme="minorHAnsi"/>
        </w:rPr>
        <w:t>Percent of teams participating in calls</w:t>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r>
      <w:r>
        <w:rPr>
          <w:rFonts w:asciiTheme="minorHAnsi" w:eastAsia="Times New Roman" w:hAnsiTheme="minorHAnsi"/>
        </w:rPr>
        <w:tab/>
        <w:t>______</w:t>
      </w:r>
    </w:p>
    <w:p w:rsidR="00C66FB1" w:rsidRPr="00C66FB1" w:rsidRDefault="00C66FB1" w:rsidP="001E09F1">
      <w:pPr>
        <w:pStyle w:val="ListParagraph"/>
        <w:numPr>
          <w:ilvl w:val="0"/>
          <w:numId w:val="1"/>
        </w:numPr>
        <w:rPr>
          <w:rFonts w:asciiTheme="minorHAnsi" w:hAnsiTheme="minorHAnsi" w:cs="Calibri"/>
          <w:sz w:val="24"/>
          <w:szCs w:val="24"/>
        </w:rPr>
      </w:pPr>
      <w:r w:rsidRPr="00C66FB1">
        <w:rPr>
          <w:rFonts w:asciiTheme="minorHAnsi" w:hAnsiTheme="minorHAnsi"/>
          <w:sz w:val="24"/>
          <w:szCs w:val="24"/>
        </w:rPr>
        <w:t>Percent of teams rated 4 or above on project assessment</w:t>
      </w:r>
      <w:r>
        <w:rPr>
          <w:rFonts w:asciiTheme="minorHAnsi" w:hAnsiTheme="minorHAnsi"/>
          <w:sz w:val="24"/>
          <w:szCs w:val="24"/>
        </w:rPr>
        <w:tab/>
      </w:r>
      <w:r>
        <w:rPr>
          <w:rFonts w:asciiTheme="minorHAnsi" w:hAnsiTheme="minorHAnsi"/>
          <w:sz w:val="24"/>
          <w:szCs w:val="24"/>
        </w:rPr>
        <w:tab/>
        <w:t>______</w:t>
      </w:r>
    </w:p>
    <w:p w:rsidR="001A6643" w:rsidRPr="00C66FB1" w:rsidRDefault="001A6643" w:rsidP="001E09F1">
      <w:pPr>
        <w:ind w:left="360" w:firstLine="720"/>
        <w:rPr>
          <w:rFonts w:asciiTheme="minorHAnsi" w:hAnsiTheme="minorHAnsi" w:cs="Calibri"/>
        </w:rPr>
      </w:pPr>
      <w:r w:rsidRPr="00C66FB1">
        <w:rPr>
          <w:rFonts w:asciiTheme="minorHAnsi" w:hAnsiTheme="minorHAnsi" w:cs="Calibri"/>
        </w:rPr>
        <w:t>(1 to 5, where 1 is poor, 2 is fair, 3 is good, 4 is ve</w:t>
      </w:r>
      <w:r w:rsidR="00C66FB1">
        <w:rPr>
          <w:rFonts w:asciiTheme="minorHAnsi" w:hAnsiTheme="minorHAnsi" w:cs="Calibri"/>
        </w:rPr>
        <w:t>ry good, 5 is excellent)</w:t>
      </w:r>
    </w:p>
    <w:p w:rsidR="00E87A2E" w:rsidRDefault="00E87A2E"/>
    <w:sectPr w:rsidR="00E87A2E" w:rsidSect="00E87A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F12" w:rsidRDefault="002C1F12" w:rsidP="001A6643">
      <w:r>
        <w:separator/>
      </w:r>
    </w:p>
  </w:endnote>
  <w:endnote w:type="continuationSeparator" w:id="0">
    <w:p w:rsidR="002C1F12" w:rsidRDefault="002C1F12" w:rsidP="001A66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643" w:rsidRPr="001A6643" w:rsidRDefault="001A6643" w:rsidP="001A6643">
    <w:pPr>
      <w:pStyle w:val="Footer"/>
    </w:pPr>
    <w:r>
      <w:rPr>
        <w:noProof/>
      </w:rPr>
      <w:drawing>
        <wp:anchor distT="0" distB="0" distL="114300" distR="114300" simplePos="0" relativeHeight="251659264" behindDoc="1" locked="0" layoutInCell="1" allowOverlap="1">
          <wp:simplePos x="0" y="0"/>
          <wp:positionH relativeFrom="column">
            <wp:posOffset>-916615</wp:posOffset>
          </wp:positionH>
          <wp:positionV relativeFrom="paragraph">
            <wp:posOffset>-271307</wp:posOffset>
          </wp:positionV>
          <wp:extent cx="7774615" cy="893134"/>
          <wp:effectExtent l="19050" t="0" r="0" b="0"/>
          <wp:wrapNone/>
          <wp:docPr id="2" name="Picture 1" descr="Footer without NICHQ or address (but with colors)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without NICHQ or address (but with colors)v2.jpg"/>
                  <pic:cNvPicPr/>
                </pic:nvPicPr>
                <pic:blipFill>
                  <a:blip r:embed="rId1"/>
                  <a:stretch>
                    <a:fillRect/>
                  </a:stretch>
                </pic:blipFill>
                <pic:spPr>
                  <a:xfrm>
                    <a:off x="0" y="0"/>
                    <a:ext cx="7774615" cy="893134"/>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F12" w:rsidRDefault="002C1F12" w:rsidP="001A6643">
      <w:r>
        <w:separator/>
      </w:r>
    </w:p>
  </w:footnote>
  <w:footnote w:type="continuationSeparator" w:id="0">
    <w:p w:rsidR="002C1F12" w:rsidRDefault="002C1F12" w:rsidP="001A6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643" w:rsidRDefault="001A6643">
    <w:pPr>
      <w:pStyle w:val="Header"/>
    </w:pPr>
    <w:r>
      <w:rPr>
        <w:noProof/>
      </w:rPr>
      <w:drawing>
        <wp:anchor distT="0" distB="0" distL="114300" distR="114300" simplePos="0" relativeHeight="251658240" behindDoc="1" locked="0" layoutInCell="1" allowOverlap="1">
          <wp:simplePos x="0" y="0"/>
          <wp:positionH relativeFrom="column">
            <wp:posOffset>-916615</wp:posOffset>
          </wp:positionH>
          <wp:positionV relativeFrom="paragraph">
            <wp:posOffset>-457200</wp:posOffset>
          </wp:positionV>
          <wp:extent cx="7774615" cy="925033"/>
          <wp:effectExtent l="19050" t="0" r="0" b="0"/>
          <wp:wrapNone/>
          <wp:docPr id="1" name="Picture 0" descr="Header without NICHQ or address (but with colors)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without NICHQ or address (but with colors)v2.jpg"/>
                  <pic:cNvPicPr/>
                </pic:nvPicPr>
                <pic:blipFill>
                  <a:blip r:embed="rId1"/>
                  <a:stretch>
                    <a:fillRect/>
                  </a:stretch>
                </pic:blipFill>
                <pic:spPr>
                  <a:xfrm>
                    <a:off x="0" y="0"/>
                    <a:ext cx="7774616" cy="92503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EF9"/>
    <w:multiLevelType w:val="hybridMultilevel"/>
    <w:tmpl w:val="FD6E0190"/>
    <w:lvl w:ilvl="0" w:tplc="400CA1FE">
      <w:start w:val="1"/>
      <w:numFmt w:val="bullet"/>
      <w:lvlText w:val=""/>
      <w:lvlJc w:val="left"/>
      <w:pPr>
        <w:ind w:left="1080" w:hanging="360"/>
      </w:pPr>
      <w:rPr>
        <w:rFonts w:ascii="Wingdings" w:hAnsi="Wingdings" w:hint="default"/>
        <w:color w:val="FFFF00"/>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94E24"/>
    <w:multiLevelType w:val="hybridMultilevel"/>
    <w:tmpl w:val="12E65688"/>
    <w:lvl w:ilvl="0" w:tplc="0409000B">
      <w:start w:val="1"/>
      <w:numFmt w:val="bullet"/>
      <w:lvlText w:val=""/>
      <w:lvlJc w:val="left"/>
      <w:pPr>
        <w:ind w:left="754" w:hanging="360"/>
      </w:pPr>
      <w:rPr>
        <w:rFonts w:ascii="Wingdings" w:hAnsi="Wingdings" w:hint="default"/>
        <w:color w:val="0070C0"/>
        <w:sz w:val="24"/>
      </w:rPr>
    </w:lvl>
    <w:lvl w:ilvl="1" w:tplc="400CA1FE">
      <w:start w:val="1"/>
      <w:numFmt w:val="bullet"/>
      <w:lvlText w:val=""/>
      <w:lvlJc w:val="left"/>
      <w:pPr>
        <w:ind w:left="1474" w:hanging="360"/>
      </w:pPr>
      <w:rPr>
        <w:rFonts w:ascii="Wingdings" w:hAnsi="Wingdings" w:hint="default"/>
        <w:color w:val="FFFF00"/>
        <w:sz w:val="24"/>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nsid w:val="126D1DDD"/>
    <w:multiLevelType w:val="hybridMultilevel"/>
    <w:tmpl w:val="FD94A3BE"/>
    <w:lvl w:ilvl="0" w:tplc="0409000B">
      <w:start w:val="1"/>
      <w:numFmt w:val="bullet"/>
      <w:lvlText w:val=""/>
      <w:lvlJc w:val="left"/>
      <w:pPr>
        <w:ind w:left="754" w:hanging="360"/>
      </w:pPr>
      <w:rPr>
        <w:rFonts w:ascii="Wingdings" w:hAnsi="Wingdings" w:hint="default"/>
        <w:color w:val="0070C0"/>
        <w:sz w:val="24"/>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
    <w:nsid w:val="53827697"/>
    <w:multiLevelType w:val="hybridMultilevel"/>
    <w:tmpl w:val="7F160DE8"/>
    <w:lvl w:ilvl="0" w:tplc="8D06BB5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51A6B72"/>
    <w:multiLevelType w:val="hybridMultilevel"/>
    <w:tmpl w:val="3CDE9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rsids>
    <w:rsidRoot w:val="001A6643"/>
    <w:rsid w:val="00077BD9"/>
    <w:rsid w:val="000E0E36"/>
    <w:rsid w:val="001A6643"/>
    <w:rsid w:val="001E09F1"/>
    <w:rsid w:val="002C1F12"/>
    <w:rsid w:val="003B5BE3"/>
    <w:rsid w:val="00602592"/>
    <w:rsid w:val="00674BEF"/>
    <w:rsid w:val="00710768"/>
    <w:rsid w:val="00807473"/>
    <w:rsid w:val="008C5563"/>
    <w:rsid w:val="00BB66F4"/>
    <w:rsid w:val="00BD167F"/>
    <w:rsid w:val="00C66FB1"/>
    <w:rsid w:val="00D80602"/>
    <w:rsid w:val="00E87A2E"/>
    <w:rsid w:val="00ED2422"/>
    <w:rsid w:val="00F64473"/>
    <w:rsid w:val="00F97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6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6643"/>
    <w:pPr>
      <w:ind w:left="720"/>
    </w:pPr>
    <w:rPr>
      <w:rFonts w:ascii="Calibri" w:eastAsia="Calibri" w:hAnsi="Calibri"/>
      <w:sz w:val="22"/>
      <w:szCs w:val="22"/>
    </w:rPr>
  </w:style>
  <w:style w:type="paragraph" w:styleId="Header">
    <w:name w:val="header"/>
    <w:basedOn w:val="Normal"/>
    <w:link w:val="HeaderChar"/>
    <w:uiPriority w:val="99"/>
    <w:semiHidden/>
    <w:unhideWhenUsed/>
    <w:rsid w:val="001A6643"/>
    <w:pPr>
      <w:tabs>
        <w:tab w:val="center" w:pos="4680"/>
        <w:tab w:val="right" w:pos="9360"/>
      </w:tabs>
    </w:pPr>
  </w:style>
  <w:style w:type="character" w:customStyle="1" w:styleId="HeaderChar">
    <w:name w:val="Header Char"/>
    <w:basedOn w:val="DefaultParagraphFont"/>
    <w:link w:val="Header"/>
    <w:uiPriority w:val="99"/>
    <w:semiHidden/>
    <w:rsid w:val="001A664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A6643"/>
    <w:pPr>
      <w:tabs>
        <w:tab w:val="center" w:pos="4680"/>
        <w:tab w:val="right" w:pos="9360"/>
      </w:tabs>
    </w:pPr>
  </w:style>
  <w:style w:type="character" w:customStyle="1" w:styleId="FooterChar">
    <w:name w:val="Footer Char"/>
    <w:basedOn w:val="DefaultParagraphFont"/>
    <w:link w:val="Footer"/>
    <w:uiPriority w:val="99"/>
    <w:semiHidden/>
    <w:rsid w:val="001A66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6643"/>
    <w:rPr>
      <w:rFonts w:ascii="Tahoma" w:hAnsi="Tahoma" w:cs="Tahoma"/>
      <w:sz w:val="16"/>
      <w:szCs w:val="16"/>
    </w:rPr>
  </w:style>
  <w:style w:type="character" w:customStyle="1" w:styleId="BalloonTextChar">
    <w:name w:val="Balloon Text Char"/>
    <w:basedOn w:val="DefaultParagraphFont"/>
    <w:link w:val="BalloonText"/>
    <w:uiPriority w:val="99"/>
    <w:semiHidden/>
    <w:rsid w:val="001A6643"/>
    <w:rPr>
      <w:rFonts w:ascii="Tahoma" w:eastAsia="Times New Roman" w:hAnsi="Tahoma" w:cs="Tahoma"/>
      <w:sz w:val="16"/>
      <w:szCs w:val="16"/>
    </w:rPr>
  </w:style>
  <w:style w:type="paragraph" w:customStyle="1" w:styleId="NoSpacing1">
    <w:name w:val="No Spacing1"/>
    <w:uiPriority w:val="1"/>
    <w:qFormat/>
    <w:rsid w:val="00C66FB1"/>
    <w:pPr>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291</Words>
  <Characters>1659</Characters>
  <Application>Microsoft Office Word</Application>
  <DocSecurity>0</DocSecurity>
  <Lines>13</Lines>
  <Paragraphs>3</Paragraphs>
  <ScaleCrop>false</ScaleCrop>
  <Company>Microsoft</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Brenes</dc:creator>
  <cp:lastModifiedBy>Department of Health and Human Services</cp:lastModifiedBy>
  <cp:revision>7</cp:revision>
  <dcterms:created xsi:type="dcterms:W3CDTF">2011-03-10T19:48:00Z</dcterms:created>
  <dcterms:modified xsi:type="dcterms:W3CDTF">2011-04-26T20:24:00Z</dcterms:modified>
</cp:coreProperties>
</file>