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527" w:rsidRPr="00277F49" w:rsidRDefault="00B84527" w:rsidP="00B84527">
      <w:pPr>
        <w:jc w:val="center"/>
        <w:rPr>
          <w:rFonts w:ascii="Times New Roman" w:hAnsi="Times New Roman"/>
          <w:i/>
          <w:color w:val="000000" w:themeColor="text1"/>
          <w:sz w:val="28"/>
          <w:szCs w:val="28"/>
          <w:u w:val="single"/>
        </w:rPr>
      </w:pPr>
      <w:r w:rsidRPr="00277F49">
        <w:rPr>
          <w:rFonts w:ascii="Times New Roman" w:hAnsi="Times New Roman"/>
          <w:i/>
          <w:color w:val="000000" w:themeColor="text1"/>
          <w:sz w:val="28"/>
          <w:szCs w:val="28"/>
          <w:u w:val="single"/>
        </w:rPr>
        <w:t>Consolidated list of the three public forms used by OSC</w:t>
      </w:r>
    </w:p>
    <w:p w:rsidR="00B84527" w:rsidRDefault="00B84527" w:rsidP="00CB0CBE">
      <w:pPr>
        <w:rPr>
          <w:rFonts w:ascii="Times New Roman" w:hAnsi="Times New Roman"/>
          <w:color w:val="FF0000"/>
          <w:sz w:val="24"/>
          <w:szCs w:val="24"/>
        </w:rPr>
      </w:pPr>
    </w:p>
    <w:p w:rsidR="002F6429" w:rsidRDefault="002F6429" w:rsidP="00CB0CBE">
      <w:pPr>
        <w:rPr>
          <w:rFonts w:ascii="Times New Roman" w:hAnsi="Times New Roman"/>
          <w:color w:val="FF0000"/>
          <w:sz w:val="24"/>
          <w:szCs w:val="24"/>
        </w:rPr>
      </w:pPr>
      <w:r>
        <w:rPr>
          <w:rFonts w:ascii="Times New Roman" w:hAnsi="Times New Roman"/>
          <w:color w:val="FF0000"/>
          <w:sz w:val="24"/>
          <w:szCs w:val="24"/>
        </w:rPr>
        <w:t>Forms 11, 12 and 13 changes</w:t>
      </w:r>
    </w:p>
    <w:p w:rsidR="00253218" w:rsidRDefault="00253218" w:rsidP="00CB0CBE">
      <w:pPr>
        <w:rPr>
          <w:rFonts w:ascii="Times New Roman" w:hAnsi="Times New Roman"/>
          <w:color w:val="FF0000"/>
          <w:sz w:val="24"/>
          <w:szCs w:val="24"/>
        </w:rPr>
      </w:pPr>
    </w:p>
    <w:p w:rsidR="00253218" w:rsidRPr="00253218" w:rsidRDefault="00253218" w:rsidP="00CB0CBE">
      <w:pPr>
        <w:rPr>
          <w:rFonts w:ascii="Times New Roman" w:hAnsi="Times New Roman"/>
          <w:color w:val="000000" w:themeColor="text1"/>
          <w:sz w:val="24"/>
          <w:szCs w:val="24"/>
        </w:rPr>
      </w:pPr>
      <w:r w:rsidRPr="00253218">
        <w:rPr>
          <w:rFonts w:ascii="Times New Roman" w:hAnsi="Times New Roman"/>
          <w:color w:val="000000" w:themeColor="text1"/>
          <w:sz w:val="24"/>
          <w:szCs w:val="24"/>
        </w:rPr>
        <w:t>3/1/2010</w:t>
      </w:r>
    </w:p>
    <w:p w:rsidR="002F6429" w:rsidRDefault="002F6429" w:rsidP="00CB0CBE">
      <w:pPr>
        <w:rPr>
          <w:rFonts w:ascii="Times New Roman" w:hAnsi="Times New Roman"/>
          <w:color w:val="FF0000"/>
          <w:sz w:val="24"/>
          <w:szCs w:val="24"/>
        </w:rPr>
      </w:pPr>
    </w:p>
    <w:p w:rsidR="002F6429" w:rsidRPr="002F6429" w:rsidRDefault="002F6429" w:rsidP="002F6429">
      <w:pPr>
        <w:rPr>
          <w:rFonts w:ascii="Times New Roman" w:hAnsi="Times New Roman"/>
          <w:sz w:val="24"/>
          <w:szCs w:val="24"/>
        </w:rPr>
      </w:pPr>
      <w:r w:rsidRPr="002F6429">
        <w:rPr>
          <w:rFonts w:ascii="Times New Roman" w:hAnsi="Times New Roman"/>
          <w:sz w:val="24"/>
          <w:szCs w:val="24"/>
        </w:rPr>
        <w:t>We need to change the fax number listed on our OSC forms 11, 12 and 13, the previously listed fax number is 202-653-5151; the new fax number is 202-254-3711</w:t>
      </w:r>
    </w:p>
    <w:p w:rsidR="002F6429" w:rsidRPr="002F6429" w:rsidRDefault="002F6429" w:rsidP="00CB0CBE">
      <w:pPr>
        <w:pBdr>
          <w:bottom w:val="single" w:sz="12" w:space="1" w:color="auto"/>
        </w:pBdr>
        <w:rPr>
          <w:rFonts w:ascii="Times New Roman" w:hAnsi="Times New Roman"/>
          <w:color w:val="FF0000"/>
          <w:sz w:val="24"/>
          <w:szCs w:val="24"/>
        </w:rPr>
      </w:pPr>
    </w:p>
    <w:p w:rsidR="00E01E79" w:rsidRDefault="00E01E79" w:rsidP="00CB0CBE">
      <w:pPr>
        <w:rPr>
          <w:rFonts w:ascii="Times New Roman" w:hAnsi="Times New Roman"/>
          <w:color w:val="FF0000"/>
          <w:sz w:val="24"/>
          <w:szCs w:val="24"/>
        </w:rPr>
      </w:pPr>
    </w:p>
    <w:p w:rsidR="00CB0CBE" w:rsidRPr="00CB0CBE" w:rsidRDefault="00CB0CBE" w:rsidP="00CB0CBE">
      <w:pPr>
        <w:rPr>
          <w:rFonts w:ascii="Times New Roman" w:hAnsi="Times New Roman"/>
          <w:color w:val="FF0000"/>
          <w:sz w:val="24"/>
          <w:szCs w:val="24"/>
        </w:rPr>
      </w:pPr>
      <w:r w:rsidRPr="00CB0CBE">
        <w:rPr>
          <w:rFonts w:ascii="Times New Roman" w:hAnsi="Times New Roman"/>
          <w:color w:val="FF0000"/>
          <w:sz w:val="24"/>
          <w:szCs w:val="24"/>
        </w:rPr>
        <w:t>Forms 11 and 12 Changes</w:t>
      </w:r>
    </w:p>
    <w:p w:rsidR="00CB0CBE" w:rsidRDefault="00CB0CBE" w:rsidP="00CB0CBE">
      <w:pPr>
        <w:rPr>
          <w:rFonts w:ascii="Times New Roman" w:hAnsi="Times New Roman"/>
          <w:sz w:val="24"/>
          <w:szCs w:val="24"/>
        </w:rPr>
      </w:pPr>
    </w:p>
    <w:p w:rsidR="002F6429" w:rsidRDefault="002F6429" w:rsidP="00CB0CBE">
      <w:pPr>
        <w:rPr>
          <w:rFonts w:ascii="Times New Roman" w:hAnsi="Times New Roman"/>
          <w:sz w:val="24"/>
          <w:szCs w:val="24"/>
        </w:rPr>
      </w:pPr>
      <w:r>
        <w:rPr>
          <w:rFonts w:ascii="Times New Roman" w:hAnsi="Times New Roman"/>
          <w:sz w:val="24"/>
          <w:szCs w:val="24"/>
        </w:rPr>
        <w:t>10/28/2009</w:t>
      </w:r>
    </w:p>
    <w:p w:rsidR="002F6429" w:rsidRDefault="002F6429" w:rsidP="00CB0CBE">
      <w:pPr>
        <w:rPr>
          <w:rFonts w:ascii="Times New Roman" w:hAnsi="Times New Roman"/>
          <w:sz w:val="24"/>
          <w:szCs w:val="24"/>
        </w:rPr>
      </w:pPr>
    </w:p>
    <w:p w:rsidR="00CB0CBE" w:rsidRPr="00CB0CBE" w:rsidRDefault="00CB0CBE" w:rsidP="00CB0CBE">
      <w:pPr>
        <w:rPr>
          <w:rFonts w:ascii="Times New Roman" w:hAnsi="Times New Roman"/>
          <w:sz w:val="24"/>
          <w:szCs w:val="24"/>
        </w:rPr>
      </w:pPr>
      <w:r w:rsidRPr="00CB0CBE">
        <w:rPr>
          <w:rFonts w:ascii="Times New Roman" w:hAnsi="Times New Roman"/>
          <w:sz w:val="24"/>
          <w:szCs w:val="24"/>
        </w:rPr>
        <w:t xml:space="preserve">OSC needs to modify the introductory page used for Electronic Filing of our Forms 11 and 12, to avoid confusing the public as to which form they should be filing. </w:t>
      </w:r>
    </w:p>
    <w:p w:rsidR="00CB0CBE" w:rsidRPr="00CB0CBE" w:rsidRDefault="00CB0CBE" w:rsidP="00CB0CBE">
      <w:pPr>
        <w:rPr>
          <w:rFonts w:ascii="Times New Roman" w:hAnsi="Times New Roman"/>
          <w:sz w:val="24"/>
          <w:szCs w:val="24"/>
        </w:rPr>
      </w:pPr>
    </w:p>
    <w:p w:rsidR="00CB0CBE" w:rsidRPr="00CB0CBE" w:rsidRDefault="00CB0CBE" w:rsidP="00CB0CBE">
      <w:pPr>
        <w:rPr>
          <w:rFonts w:ascii="Times New Roman" w:hAnsi="Times New Roman"/>
          <w:sz w:val="24"/>
          <w:szCs w:val="24"/>
        </w:rPr>
      </w:pPr>
      <w:r w:rsidRPr="00CB0CBE">
        <w:rPr>
          <w:rFonts w:ascii="Times New Roman" w:hAnsi="Times New Roman"/>
          <w:sz w:val="24"/>
          <w:szCs w:val="24"/>
        </w:rPr>
        <w:t>We request permission to modify the existing titles of the forms, which appear on the first page which loads after the person has logge</w:t>
      </w:r>
      <w:r>
        <w:rPr>
          <w:rFonts w:ascii="Times New Roman" w:hAnsi="Times New Roman"/>
          <w:sz w:val="24"/>
          <w:szCs w:val="24"/>
        </w:rPr>
        <w:t>d in, so that the titles below</w:t>
      </w:r>
      <w:r w:rsidRPr="00CB0CBE">
        <w:rPr>
          <w:rFonts w:ascii="Times New Roman" w:hAnsi="Times New Roman"/>
          <w:sz w:val="24"/>
          <w:szCs w:val="24"/>
        </w:rPr>
        <w:t xml:space="preserve"> are added:   </w:t>
      </w:r>
    </w:p>
    <w:p w:rsidR="00CB0CBE" w:rsidRPr="00CB0CBE" w:rsidRDefault="00CB0CBE" w:rsidP="00CB0CBE">
      <w:pPr>
        <w:rPr>
          <w:rFonts w:ascii="Times New Roman" w:hAnsi="Times New Roman"/>
          <w:sz w:val="24"/>
          <w:szCs w:val="24"/>
        </w:rPr>
      </w:pPr>
    </w:p>
    <w:p w:rsidR="00CB0CBE" w:rsidRPr="00CB0CBE" w:rsidRDefault="00CB0CBE" w:rsidP="00CB0CBE">
      <w:pPr>
        <w:ind w:firstLine="720"/>
        <w:rPr>
          <w:rFonts w:ascii="Times New Roman" w:hAnsi="Times New Roman"/>
          <w:sz w:val="24"/>
          <w:szCs w:val="24"/>
        </w:rPr>
      </w:pPr>
      <w:r w:rsidRPr="00CB0CBE">
        <w:rPr>
          <w:rFonts w:ascii="Times New Roman" w:hAnsi="Times New Roman"/>
          <w:sz w:val="24"/>
          <w:szCs w:val="24"/>
        </w:rPr>
        <w:t>Complaint Form OSC-11</w:t>
      </w:r>
    </w:p>
    <w:p w:rsidR="00CB0CBE" w:rsidRPr="00CB0CBE" w:rsidRDefault="00CB0CBE" w:rsidP="00CB0CBE">
      <w:pPr>
        <w:ind w:firstLine="720"/>
        <w:rPr>
          <w:rFonts w:ascii="Times New Roman" w:hAnsi="Times New Roman"/>
          <w:sz w:val="24"/>
          <w:szCs w:val="24"/>
        </w:rPr>
      </w:pPr>
      <w:r w:rsidRPr="00CB0CBE">
        <w:rPr>
          <w:rFonts w:ascii="Times New Roman" w:hAnsi="Times New Roman"/>
          <w:sz w:val="24"/>
          <w:szCs w:val="24"/>
        </w:rPr>
        <w:t xml:space="preserve">Complaint of Possible Prohibited Personnel Practice or Other Prohibited Activity </w:t>
      </w:r>
    </w:p>
    <w:p w:rsidR="00CB0CBE" w:rsidRPr="00CB0CBE" w:rsidRDefault="00CB0CBE" w:rsidP="00CB0CBE">
      <w:pPr>
        <w:ind w:firstLine="720"/>
        <w:rPr>
          <w:rFonts w:ascii="Times New Roman" w:hAnsi="Times New Roman"/>
          <w:sz w:val="24"/>
          <w:szCs w:val="24"/>
        </w:rPr>
      </w:pPr>
      <w:r w:rsidRPr="00CB0CBE">
        <w:rPr>
          <w:rFonts w:ascii="Times New Roman" w:hAnsi="Times New Roman"/>
          <w:sz w:val="24"/>
          <w:szCs w:val="24"/>
        </w:rPr>
        <w:t>Whistleblower Disclosure Form OSC-12</w:t>
      </w:r>
    </w:p>
    <w:p w:rsidR="00CB0CBE" w:rsidRDefault="00CB0CBE" w:rsidP="00CB0CBE">
      <w:pPr>
        <w:pBdr>
          <w:bottom w:val="single" w:sz="12" w:space="1" w:color="auto"/>
        </w:pBdr>
        <w:ind w:firstLine="720"/>
        <w:rPr>
          <w:rFonts w:ascii="Times New Roman" w:hAnsi="Times New Roman"/>
          <w:sz w:val="24"/>
          <w:szCs w:val="24"/>
        </w:rPr>
      </w:pPr>
      <w:r w:rsidRPr="00CB0CBE">
        <w:rPr>
          <w:rFonts w:ascii="Times New Roman" w:hAnsi="Times New Roman"/>
          <w:sz w:val="24"/>
          <w:szCs w:val="24"/>
        </w:rPr>
        <w:t>Disclosure of Information</w:t>
      </w:r>
    </w:p>
    <w:p w:rsidR="00E01E79" w:rsidRPr="00CB0CBE" w:rsidRDefault="00E01E79" w:rsidP="00CB0CBE">
      <w:pPr>
        <w:pBdr>
          <w:bottom w:val="single" w:sz="12" w:space="1" w:color="auto"/>
        </w:pBdr>
        <w:ind w:firstLine="720"/>
        <w:rPr>
          <w:rFonts w:ascii="Times New Roman" w:hAnsi="Times New Roman"/>
          <w:sz w:val="24"/>
          <w:szCs w:val="24"/>
        </w:rPr>
      </w:pPr>
    </w:p>
    <w:p w:rsidR="00E01E79" w:rsidRDefault="00E01E79" w:rsidP="00572685">
      <w:pPr>
        <w:rPr>
          <w:rFonts w:ascii="Times New Roman" w:hAnsi="Times New Roman"/>
          <w:color w:val="FF0000"/>
          <w:sz w:val="24"/>
          <w:szCs w:val="24"/>
        </w:rPr>
      </w:pPr>
    </w:p>
    <w:p w:rsidR="002F6429" w:rsidRDefault="002F6429" w:rsidP="002F6429">
      <w:pPr>
        <w:rPr>
          <w:rFonts w:ascii="Times New Roman" w:hAnsi="Times New Roman"/>
          <w:color w:val="FF0000"/>
          <w:sz w:val="24"/>
          <w:szCs w:val="24"/>
        </w:rPr>
      </w:pPr>
      <w:r w:rsidRPr="002F6429">
        <w:rPr>
          <w:rFonts w:ascii="Times New Roman" w:hAnsi="Times New Roman"/>
          <w:color w:val="FF0000"/>
          <w:sz w:val="24"/>
          <w:szCs w:val="24"/>
        </w:rPr>
        <w:t>Form 12 changes only</w:t>
      </w:r>
    </w:p>
    <w:p w:rsidR="002F6429" w:rsidRDefault="002F6429" w:rsidP="002F6429">
      <w:pPr>
        <w:rPr>
          <w:rFonts w:ascii="Times New Roman" w:hAnsi="Times New Roman"/>
          <w:color w:val="FF0000"/>
          <w:sz w:val="24"/>
          <w:szCs w:val="24"/>
        </w:rPr>
      </w:pPr>
    </w:p>
    <w:p w:rsidR="002F6429" w:rsidRDefault="002F6429" w:rsidP="002F6429">
      <w:pPr>
        <w:rPr>
          <w:rFonts w:ascii="Times New Roman" w:hAnsi="Times New Roman"/>
          <w:color w:val="FF0000"/>
          <w:sz w:val="24"/>
          <w:szCs w:val="24"/>
        </w:rPr>
      </w:pPr>
      <w:r w:rsidRPr="002F6429">
        <w:rPr>
          <w:rFonts w:ascii="Times New Roman" w:hAnsi="Times New Roman"/>
          <w:color w:val="000000" w:themeColor="text1"/>
          <w:sz w:val="24"/>
          <w:szCs w:val="24"/>
        </w:rPr>
        <w:t xml:space="preserve">12-8-2009 </w:t>
      </w:r>
    </w:p>
    <w:p w:rsidR="002F6429" w:rsidRDefault="002F6429" w:rsidP="002F6429">
      <w:pPr>
        <w:rPr>
          <w:rFonts w:ascii="Times New Roman" w:hAnsi="Times New Roman"/>
          <w:color w:val="FF0000"/>
          <w:sz w:val="24"/>
          <w:szCs w:val="24"/>
        </w:rPr>
      </w:pPr>
    </w:p>
    <w:p w:rsidR="002F6429" w:rsidRDefault="002F6429" w:rsidP="002F6429">
      <w:pPr>
        <w:rPr>
          <w:rFonts w:ascii="Times New Roman" w:hAnsi="Times New Roman"/>
          <w:sz w:val="24"/>
          <w:szCs w:val="24"/>
        </w:rPr>
      </w:pPr>
      <w:r w:rsidRPr="002F6429">
        <w:rPr>
          <w:rFonts w:ascii="Times New Roman" w:hAnsi="Times New Roman"/>
          <w:sz w:val="24"/>
          <w:szCs w:val="24"/>
        </w:rPr>
        <w:t xml:space="preserve">OSC would like to make minor editorial changes to the electronic version of OSC Form 12.  There is a misspelled word on the electronic version of the form, “complainant” needs to be changed to “complaintant”.  Two references to individuals need to be updated from the response letter: Ron Jaicks, and Kizito Namulanda.    </w:t>
      </w:r>
    </w:p>
    <w:p w:rsidR="002F6429" w:rsidRDefault="002F6429" w:rsidP="002F6429">
      <w:pPr>
        <w:rPr>
          <w:rFonts w:ascii="Times New Roman" w:hAnsi="Times New Roman"/>
          <w:sz w:val="24"/>
          <w:szCs w:val="24"/>
        </w:rPr>
      </w:pPr>
    </w:p>
    <w:p w:rsidR="00E01E79" w:rsidRDefault="00E01E79" w:rsidP="002F6429">
      <w:pPr>
        <w:rPr>
          <w:rFonts w:ascii="Times New Roman" w:hAnsi="Times New Roman"/>
          <w:sz w:val="24"/>
          <w:szCs w:val="24"/>
        </w:rPr>
      </w:pPr>
      <w:r>
        <w:rPr>
          <w:rFonts w:ascii="Times New Roman" w:hAnsi="Times New Roman"/>
          <w:sz w:val="24"/>
          <w:szCs w:val="24"/>
        </w:rPr>
        <w:t>12/20/2010</w:t>
      </w:r>
    </w:p>
    <w:p w:rsidR="00E01E79" w:rsidRDefault="00E01E79" w:rsidP="002F6429">
      <w:pPr>
        <w:rPr>
          <w:rFonts w:ascii="Times New Roman" w:hAnsi="Times New Roman"/>
          <w:sz w:val="24"/>
          <w:szCs w:val="24"/>
        </w:rPr>
      </w:pPr>
    </w:p>
    <w:p w:rsidR="002F6429" w:rsidRPr="00E01E79" w:rsidRDefault="002F6429" w:rsidP="002F6429">
      <w:pPr>
        <w:rPr>
          <w:rFonts w:ascii="Times New Roman" w:hAnsi="Times New Roman"/>
          <w:sz w:val="24"/>
          <w:szCs w:val="24"/>
        </w:rPr>
      </w:pPr>
      <w:r w:rsidRPr="00E01E79">
        <w:rPr>
          <w:rFonts w:ascii="Times New Roman" w:hAnsi="Times New Roman"/>
          <w:sz w:val="24"/>
          <w:szCs w:val="24"/>
        </w:rPr>
        <w:t>The U.S. Office of Special Counsel’s Disclosure Unit (DU) made minor modifications to Form 12.  A copy in PDF of the draft is attached for review.  Basically, we had an old phone number on the form which has now been updated.  We made the information concerning the expiration date both current, and more explicit.</w:t>
      </w:r>
    </w:p>
    <w:p w:rsidR="00E01E79" w:rsidRPr="002F6429" w:rsidRDefault="00E01E79" w:rsidP="002F6429">
      <w:pPr>
        <w:pBdr>
          <w:bottom w:val="single" w:sz="12" w:space="1" w:color="auto"/>
        </w:pBdr>
        <w:rPr>
          <w:rFonts w:ascii="Times New Roman" w:hAnsi="Times New Roman"/>
          <w:color w:val="FF0000"/>
          <w:sz w:val="24"/>
          <w:szCs w:val="24"/>
        </w:rPr>
      </w:pPr>
    </w:p>
    <w:p w:rsidR="00E01E79" w:rsidRDefault="00E01E79" w:rsidP="00572685">
      <w:pPr>
        <w:rPr>
          <w:rFonts w:ascii="Times New Roman" w:hAnsi="Times New Roman"/>
          <w:color w:val="FF0000"/>
          <w:sz w:val="24"/>
          <w:szCs w:val="24"/>
        </w:rPr>
      </w:pPr>
    </w:p>
    <w:p w:rsidR="00277F49" w:rsidRDefault="00277F49" w:rsidP="00572685">
      <w:pPr>
        <w:rPr>
          <w:rFonts w:ascii="Times New Roman" w:hAnsi="Times New Roman"/>
          <w:color w:val="FF0000"/>
          <w:sz w:val="24"/>
          <w:szCs w:val="24"/>
        </w:rPr>
      </w:pPr>
    </w:p>
    <w:p w:rsidR="00277F49" w:rsidRDefault="00277F49" w:rsidP="00572685">
      <w:pPr>
        <w:rPr>
          <w:rFonts w:ascii="Times New Roman" w:hAnsi="Times New Roman"/>
          <w:color w:val="FF0000"/>
          <w:sz w:val="24"/>
          <w:szCs w:val="24"/>
        </w:rPr>
      </w:pPr>
    </w:p>
    <w:p w:rsidR="00277F49" w:rsidRDefault="00277F49" w:rsidP="00572685">
      <w:pPr>
        <w:rPr>
          <w:rFonts w:ascii="Times New Roman" w:hAnsi="Times New Roman"/>
          <w:color w:val="FF0000"/>
          <w:sz w:val="24"/>
          <w:szCs w:val="24"/>
        </w:rPr>
      </w:pPr>
    </w:p>
    <w:p w:rsidR="00CB0CBE" w:rsidRPr="00CB0CBE" w:rsidRDefault="00CB0CBE" w:rsidP="00572685">
      <w:pPr>
        <w:rPr>
          <w:rFonts w:ascii="Times New Roman" w:hAnsi="Times New Roman"/>
          <w:color w:val="FF0000"/>
          <w:sz w:val="24"/>
          <w:szCs w:val="24"/>
        </w:rPr>
      </w:pPr>
      <w:r w:rsidRPr="00CB0CBE">
        <w:rPr>
          <w:rFonts w:ascii="Times New Roman" w:hAnsi="Times New Roman"/>
          <w:color w:val="FF0000"/>
          <w:sz w:val="24"/>
          <w:szCs w:val="24"/>
        </w:rPr>
        <w:lastRenderedPageBreak/>
        <w:t>Form 13 changes</w:t>
      </w:r>
      <w:r w:rsidR="002F6429">
        <w:rPr>
          <w:rFonts w:ascii="Times New Roman" w:hAnsi="Times New Roman"/>
          <w:color w:val="FF0000"/>
          <w:sz w:val="24"/>
          <w:szCs w:val="24"/>
        </w:rPr>
        <w:t xml:space="preserve"> only</w:t>
      </w:r>
    </w:p>
    <w:p w:rsidR="00CB0CBE" w:rsidRPr="00CB0CBE" w:rsidRDefault="00CB0CBE" w:rsidP="00572685">
      <w:pPr>
        <w:rPr>
          <w:rFonts w:ascii="Times New Roman" w:hAnsi="Times New Roman"/>
          <w:sz w:val="24"/>
          <w:szCs w:val="24"/>
        </w:rPr>
      </w:pPr>
    </w:p>
    <w:p w:rsidR="002F6429" w:rsidRDefault="00CB0CBE" w:rsidP="00572685">
      <w:pPr>
        <w:rPr>
          <w:rFonts w:ascii="Times New Roman" w:eastAsiaTheme="minorHAnsi" w:hAnsi="Times New Roman"/>
          <w:sz w:val="24"/>
          <w:szCs w:val="24"/>
        </w:rPr>
      </w:pPr>
      <w:r w:rsidRPr="00CB0CBE">
        <w:rPr>
          <w:rFonts w:ascii="Times New Roman" w:eastAsiaTheme="minorHAnsi" w:hAnsi="Times New Roman"/>
          <w:sz w:val="24"/>
          <w:szCs w:val="24"/>
        </w:rPr>
        <w:t>4/28/11</w:t>
      </w:r>
      <w:r w:rsidR="002F6429">
        <w:rPr>
          <w:rFonts w:ascii="Times New Roman" w:eastAsiaTheme="minorHAnsi" w:hAnsi="Times New Roman"/>
          <w:sz w:val="24"/>
          <w:szCs w:val="24"/>
        </w:rPr>
        <w:t xml:space="preserve"> </w:t>
      </w:r>
      <w:r>
        <w:rPr>
          <w:rFonts w:ascii="Times New Roman" w:eastAsiaTheme="minorHAnsi" w:hAnsi="Times New Roman"/>
          <w:sz w:val="24"/>
          <w:szCs w:val="24"/>
        </w:rPr>
        <w:t xml:space="preserve">  </w:t>
      </w:r>
    </w:p>
    <w:p w:rsidR="002F6429" w:rsidRDefault="002F6429" w:rsidP="00572685">
      <w:pPr>
        <w:rPr>
          <w:rFonts w:ascii="Times New Roman" w:eastAsiaTheme="minorHAnsi" w:hAnsi="Times New Roman"/>
          <w:sz w:val="24"/>
          <w:szCs w:val="24"/>
        </w:rPr>
      </w:pPr>
    </w:p>
    <w:p w:rsidR="00572685" w:rsidRPr="00CB0CBE" w:rsidRDefault="00572685" w:rsidP="00572685">
      <w:pPr>
        <w:rPr>
          <w:rFonts w:ascii="Times New Roman" w:eastAsiaTheme="minorHAnsi" w:hAnsi="Times New Roman"/>
          <w:sz w:val="24"/>
          <w:szCs w:val="24"/>
        </w:rPr>
      </w:pPr>
      <w:r w:rsidRPr="00CB0CBE">
        <w:rPr>
          <w:rFonts w:ascii="Times New Roman" w:hAnsi="Times New Roman"/>
          <w:sz w:val="24"/>
          <w:szCs w:val="24"/>
        </w:rPr>
        <w:t>We would like to make the following edits to OSC form 13 of the Hatch Act Section:</w:t>
      </w:r>
    </w:p>
    <w:p w:rsidR="00572685" w:rsidRPr="00CB0CBE" w:rsidRDefault="00572685" w:rsidP="00572685">
      <w:pPr>
        <w:rPr>
          <w:rFonts w:ascii="Times New Roman" w:hAnsi="Times New Roman"/>
          <w:sz w:val="24"/>
          <w:szCs w:val="24"/>
        </w:rPr>
      </w:pPr>
    </w:p>
    <w:p w:rsidR="00572685" w:rsidRPr="00CB0CBE" w:rsidRDefault="00572685" w:rsidP="00572685">
      <w:pPr>
        <w:rPr>
          <w:rFonts w:ascii="Times New Roman" w:hAnsi="Times New Roman"/>
          <w:sz w:val="24"/>
          <w:szCs w:val="24"/>
        </w:rPr>
      </w:pPr>
    </w:p>
    <w:p w:rsidR="00572685" w:rsidRPr="00CB0CBE" w:rsidRDefault="00572685" w:rsidP="00572685">
      <w:pPr>
        <w:pStyle w:val="ListParagraph"/>
        <w:numPr>
          <w:ilvl w:val="0"/>
          <w:numId w:val="2"/>
        </w:numPr>
        <w:rPr>
          <w:rFonts w:ascii="Times New Roman" w:hAnsi="Times New Roman"/>
          <w:sz w:val="24"/>
          <w:szCs w:val="24"/>
        </w:rPr>
      </w:pPr>
      <w:r w:rsidRPr="00CB0CBE">
        <w:rPr>
          <w:rFonts w:ascii="Times New Roman" w:hAnsi="Times New Roman"/>
          <w:sz w:val="24"/>
          <w:szCs w:val="24"/>
        </w:rPr>
        <w:t>Line 7, page 2 of the form reads, “[n]ame of person who violated the Hatch Act (Subject).”</w:t>
      </w:r>
    </w:p>
    <w:p w:rsidR="00572685" w:rsidRPr="00CB0CBE" w:rsidRDefault="00572685" w:rsidP="00572685">
      <w:pPr>
        <w:ind w:left="360"/>
        <w:rPr>
          <w:rFonts w:ascii="Times New Roman" w:hAnsi="Times New Roman"/>
          <w:sz w:val="24"/>
          <w:szCs w:val="24"/>
        </w:rPr>
      </w:pPr>
    </w:p>
    <w:p w:rsidR="00572685" w:rsidRPr="00CB0CBE" w:rsidRDefault="00572685" w:rsidP="00572685">
      <w:pPr>
        <w:ind w:left="720"/>
        <w:rPr>
          <w:rFonts w:ascii="Times New Roman" w:hAnsi="Times New Roman"/>
          <w:sz w:val="24"/>
          <w:szCs w:val="24"/>
        </w:rPr>
      </w:pPr>
      <w:r w:rsidRPr="00CB0CBE">
        <w:rPr>
          <w:rFonts w:ascii="Times New Roman" w:hAnsi="Times New Roman"/>
          <w:sz w:val="24"/>
          <w:szCs w:val="24"/>
        </w:rPr>
        <w:t>It should be changed to “Name of the person who was alleged to have violated the Hatch Act (subject).”</w:t>
      </w:r>
    </w:p>
    <w:p w:rsidR="00572685" w:rsidRPr="00CB0CBE" w:rsidRDefault="00572685" w:rsidP="00572685">
      <w:pPr>
        <w:rPr>
          <w:rFonts w:ascii="Times New Roman" w:hAnsi="Times New Roman"/>
          <w:sz w:val="24"/>
          <w:szCs w:val="24"/>
        </w:rPr>
      </w:pPr>
    </w:p>
    <w:p w:rsidR="00572685" w:rsidRPr="00CB0CBE" w:rsidRDefault="00572685" w:rsidP="00572685">
      <w:pPr>
        <w:pStyle w:val="ListParagraph"/>
        <w:numPr>
          <w:ilvl w:val="0"/>
          <w:numId w:val="2"/>
        </w:numPr>
        <w:rPr>
          <w:rFonts w:ascii="Times New Roman" w:hAnsi="Times New Roman"/>
          <w:sz w:val="24"/>
          <w:szCs w:val="24"/>
        </w:rPr>
      </w:pPr>
      <w:r w:rsidRPr="00CB0CBE">
        <w:rPr>
          <w:rFonts w:ascii="Times New Roman" w:hAnsi="Times New Roman"/>
          <w:sz w:val="24"/>
          <w:szCs w:val="24"/>
        </w:rPr>
        <w:t>The consent statements 1-3 make reference to disclosures permitted by the Privacy Act, “(including circumstances summarized in Part 5, below).”  The number 5 should be changed to number 6, so that it now will read in these three separate paragraphs: “(including circumstances summarized in Part 6 below).”</w:t>
      </w:r>
    </w:p>
    <w:p w:rsidR="00572685" w:rsidRPr="00CB0CBE" w:rsidRDefault="00572685" w:rsidP="00572685">
      <w:pPr>
        <w:pStyle w:val="ListParagraph"/>
        <w:pBdr>
          <w:bottom w:val="single" w:sz="12" w:space="1" w:color="auto"/>
        </w:pBdr>
        <w:rPr>
          <w:rFonts w:ascii="Times New Roman" w:hAnsi="Times New Roman"/>
          <w:sz w:val="24"/>
          <w:szCs w:val="24"/>
        </w:rPr>
      </w:pPr>
    </w:p>
    <w:p w:rsidR="00BE41B9" w:rsidRPr="00CB0CBE" w:rsidRDefault="00BE41B9">
      <w:pPr>
        <w:rPr>
          <w:rFonts w:ascii="Times New Roman" w:hAnsi="Times New Roman"/>
          <w:sz w:val="24"/>
          <w:szCs w:val="24"/>
        </w:rPr>
      </w:pPr>
    </w:p>
    <w:p w:rsidR="00CB0CBE" w:rsidRPr="00CB0CBE" w:rsidRDefault="002F6429" w:rsidP="00CB0CBE">
      <w:pPr>
        <w:autoSpaceDE w:val="0"/>
        <w:autoSpaceDN w:val="0"/>
        <w:adjustRightInd w:val="0"/>
        <w:rPr>
          <w:rFonts w:ascii="Times New Roman" w:eastAsia="Calibri" w:hAnsi="Times New Roman"/>
          <w:color w:val="FF0000"/>
          <w:sz w:val="24"/>
          <w:szCs w:val="24"/>
        </w:rPr>
      </w:pPr>
      <w:r>
        <w:rPr>
          <w:rFonts w:ascii="Times New Roman" w:eastAsia="Calibri" w:hAnsi="Times New Roman"/>
          <w:color w:val="FF0000"/>
          <w:sz w:val="24"/>
          <w:szCs w:val="24"/>
        </w:rPr>
        <w:t>Form 14 changes only</w:t>
      </w:r>
    </w:p>
    <w:p w:rsidR="00CB0CBE" w:rsidRDefault="00CB0CBE" w:rsidP="00CB0CBE">
      <w:pPr>
        <w:autoSpaceDE w:val="0"/>
        <w:autoSpaceDN w:val="0"/>
        <w:adjustRightInd w:val="0"/>
        <w:rPr>
          <w:rFonts w:ascii="Times New Roman" w:eastAsia="Calibri" w:hAnsi="Times New Roman"/>
          <w:sz w:val="24"/>
          <w:szCs w:val="24"/>
        </w:rPr>
      </w:pPr>
    </w:p>
    <w:p w:rsidR="00CB0CBE" w:rsidRDefault="00CB0CBE" w:rsidP="00CB0CBE">
      <w:pPr>
        <w:autoSpaceDE w:val="0"/>
        <w:autoSpaceDN w:val="0"/>
        <w:adjustRightInd w:val="0"/>
        <w:rPr>
          <w:rFonts w:ascii="Times New Roman" w:eastAsia="Calibri" w:hAnsi="Times New Roman"/>
          <w:sz w:val="24"/>
          <w:szCs w:val="24"/>
        </w:rPr>
      </w:pPr>
      <w:r>
        <w:rPr>
          <w:rFonts w:ascii="Times New Roman" w:eastAsia="Calibri" w:hAnsi="Times New Roman"/>
          <w:sz w:val="24"/>
          <w:szCs w:val="24"/>
        </w:rPr>
        <w:t>3/9/2009</w:t>
      </w:r>
    </w:p>
    <w:p w:rsidR="00CB0CBE" w:rsidRPr="00CB0CBE" w:rsidRDefault="00CB0CBE" w:rsidP="00CB0CBE">
      <w:pPr>
        <w:autoSpaceDE w:val="0"/>
        <w:autoSpaceDN w:val="0"/>
        <w:adjustRightInd w:val="0"/>
        <w:rPr>
          <w:rFonts w:ascii="Times New Roman" w:eastAsia="Calibri" w:hAnsi="Times New Roman"/>
          <w:sz w:val="24"/>
          <w:szCs w:val="24"/>
        </w:rPr>
      </w:pPr>
    </w:p>
    <w:p w:rsidR="00CB0CBE" w:rsidRPr="00CB0CBE" w:rsidRDefault="00CB0CBE" w:rsidP="00CB0CBE">
      <w:pPr>
        <w:autoSpaceDE w:val="0"/>
        <w:autoSpaceDN w:val="0"/>
        <w:adjustRightInd w:val="0"/>
        <w:rPr>
          <w:rFonts w:ascii="Times New Roman" w:eastAsia="Calibri" w:hAnsi="Times New Roman"/>
          <w:sz w:val="24"/>
          <w:szCs w:val="24"/>
        </w:rPr>
      </w:pPr>
      <w:r w:rsidRPr="00CB0CBE">
        <w:rPr>
          <w:rFonts w:ascii="Times New Roman" w:eastAsia="Calibri" w:hAnsi="Times New Roman"/>
          <w:sz w:val="24"/>
          <w:szCs w:val="24"/>
        </w:rPr>
        <w:t>OSC is no longer able to use OSC Form 14 because the USERRA Demonstration</w:t>
      </w:r>
    </w:p>
    <w:p w:rsidR="00CB0CBE" w:rsidRPr="00CB0CBE" w:rsidRDefault="00CB0CBE" w:rsidP="00CB0CBE">
      <w:pPr>
        <w:autoSpaceDE w:val="0"/>
        <w:autoSpaceDN w:val="0"/>
        <w:adjustRightInd w:val="0"/>
        <w:rPr>
          <w:rFonts w:ascii="Times New Roman" w:eastAsia="Calibri" w:hAnsi="Times New Roman"/>
          <w:sz w:val="24"/>
          <w:szCs w:val="24"/>
        </w:rPr>
      </w:pPr>
      <w:r w:rsidRPr="00CB0CBE">
        <w:rPr>
          <w:rFonts w:ascii="Times New Roman" w:eastAsia="Calibri" w:hAnsi="Times New Roman"/>
          <w:sz w:val="24"/>
          <w:szCs w:val="24"/>
        </w:rPr>
        <w:t>Project is no longer authorized for OSC to handle new Demonstration Project</w:t>
      </w:r>
    </w:p>
    <w:p w:rsidR="00CB0CBE" w:rsidRPr="00CB0CBE" w:rsidRDefault="00CB0CBE" w:rsidP="00CB0CBE">
      <w:pPr>
        <w:rPr>
          <w:rFonts w:ascii="Times New Roman" w:hAnsi="Times New Roman"/>
          <w:sz w:val="24"/>
          <w:szCs w:val="24"/>
        </w:rPr>
      </w:pPr>
      <w:r w:rsidRPr="00CB0CBE">
        <w:rPr>
          <w:rFonts w:ascii="Times New Roman" w:eastAsia="Calibri" w:hAnsi="Times New Roman"/>
          <w:sz w:val="24"/>
          <w:szCs w:val="24"/>
        </w:rPr>
        <w:t>Cases. Should we be reauthorized in the future, we will return to using this form.</w:t>
      </w:r>
    </w:p>
    <w:sectPr w:rsidR="00CB0CBE" w:rsidRPr="00CB0CBE" w:rsidSect="00BE41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B860F8"/>
    <w:multiLevelType w:val="hybridMultilevel"/>
    <w:tmpl w:val="080E739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5C12F8D"/>
    <w:multiLevelType w:val="multilevel"/>
    <w:tmpl w:val="8E1C4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54F4C"/>
    <w:rsid w:val="000326CB"/>
    <w:rsid w:val="00140CD4"/>
    <w:rsid w:val="00154F4C"/>
    <w:rsid w:val="00253218"/>
    <w:rsid w:val="00277F49"/>
    <w:rsid w:val="002F6429"/>
    <w:rsid w:val="00357D62"/>
    <w:rsid w:val="004206F4"/>
    <w:rsid w:val="00436A2A"/>
    <w:rsid w:val="00572685"/>
    <w:rsid w:val="00616539"/>
    <w:rsid w:val="007D1D07"/>
    <w:rsid w:val="008763C4"/>
    <w:rsid w:val="00AA21CD"/>
    <w:rsid w:val="00B84527"/>
    <w:rsid w:val="00BE41B9"/>
    <w:rsid w:val="00C20209"/>
    <w:rsid w:val="00CB0CBE"/>
    <w:rsid w:val="00E01E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685"/>
    <w:pPr>
      <w:spacing w:after="0" w:line="240"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436A2A"/>
    <w:pPr>
      <w:widowControl w:val="0"/>
      <w:spacing w:line="480" w:lineRule="auto"/>
      <w:jc w:val="center"/>
    </w:pPr>
    <w:rPr>
      <w:b/>
      <w:snapToGrid w:val="0"/>
      <w:sz w:val="28"/>
      <w:szCs w:val="20"/>
    </w:rPr>
  </w:style>
  <w:style w:type="character" w:styleId="Hyperlink">
    <w:name w:val="Hyperlink"/>
    <w:basedOn w:val="DefaultParagraphFont"/>
    <w:uiPriority w:val="99"/>
    <w:semiHidden/>
    <w:unhideWhenUsed/>
    <w:rsid w:val="00154F4C"/>
    <w:rPr>
      <w:color w:val="0000FF"/>
      <w:u w:val="single"/>
    </w:rPr>
  </w:style>
  <w:style w:type="paragraph" w:styleId="ListParagraph">
    <w:name w:val="List Paragraph"/>
    <w:basedOn w:val="Normal"/>
    <w:uiPriority w:val="34"/>
    <w:qFormat/>
    <w:rsid w:val="00572685"/>
    <w:pPr>
      <w:ind w:left="720"/>
    </w:pPr>
  </w:style>
</w:styles>
</file>

<file path=word/webSettings.xml><?xml version="1.0" encoding="utf-8"?>
<w:webSettings xmlns:r="http://schemas.openxmlformats.org/officeDocument/2006/relationships" xmlns:w="http://schemas.openxmlformats.org/wordprocessingml/2006/main">
  <w:divs>
    <w:div w:id="291256328">
      <w:bodyDiv w:val="1"/>
      <w:marLeft w:val="0"/>
      <w:marRight w:val="0"/>
      <w:marTop w:val="0"/>
      <w:marBottom w:val="0"/>
      <w:divBdr>
        <w:top w:val="none" w:sz="0" w:space="0" w:color="auto"/>
        <w:left w:val="none" w:sz="0" w:space="0" w:color="auto"/>
        <w:bottom w:val="none" w:sz="0" w:space="0" w:color="auto"/>
        <w:right w:val="none" w:sz="0" w:space="0" w:color="auto"/>
      </w:divBdr>
    </w:div>
    <w:div w:id="111899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esnyder</dc:creator>
  <cp:lastModifiedBy>esnyder</cp:lastModifiedBy>
  <cp:revision>2</cp:revision>
  <dcterms:created xsi:type="dcterms:W3CDTF">2011-06-13T20:41:00Z</dcterms:created>
  <dcterms:modified xsi:type="dcterms:W3CDTF">2011-06-13T20:41:00Z</dcterms:modified>
</cp:coreProperties>
</file>