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EED" w:rsidRDefault="00947976">
      <w:pPr>
        <w:tabs>
          <w:tab w:val="center" w:pos="4680"/>
        </w:tabs>
        <w:rPr>
          <w:b/>
        </w:rPr>
      </w:pPr>
      <w:r>
        <w:fldChar w:fldCharType="begin"/>
      </w:r>
      <w:r w:rsidR="00BC6EED">
        <w:instrText xml:space="preserve"> SEQ CHAPTER \h \r 1</w:instrText>
      </w:r>
      <w:r>
        <w:fldChar w:fldCharType="end"/>
      </w:r>
      <w:r w:rsidR="00BC6EED">
        <w:tab/>
      </w:r>
      <w:r w:rsidR="00BC6EED">
        <w:rPr>
          <w:b/>
        </w:rPr>
        <w:t>SUPPORTING STATEMENT</w:t>
      </w:r>
    </w:p>
    <w:p w:rsidR="004B0C14" w:rsidRDefault="004B0C14" w:rsidP="004B0C14">
      <w:pPr>
        <w:tabs>
          <w:tab w:val="center" w:pos="4680"/>
        </w:tabs>
        <w:jc w:val="center"/>
        <w:rPr>
          <w:b/>
        </w:rPr>
      </w:pPr>
      <w:smartTag w:uri="urn:schemas-microsoft-com:office:smarttags" w:element="place">
        <w:smartTag w:uri="urn:schemas-microsoft-com:office:smarttags" w:element="country-region">
          <w:r>
            <w:rPr>
              <w:b/>
            </w:rPr>
            <w:t>U.S.</w:t>
          </w:r>
        </w:smartTag>
      </w:smartTag>
      <w:r>
        <w:rPr>
          <w:b/>
        </w:rPr>
        <w:t xml:space="preserve"> Department of Commerce</w:t>
      </w:r>
    </w:p>
    <w:p w:rsidR="00BC6EED" w:rsidRDefault="00BC6EED">
      <w:pPr>
        <w:tabs>
          <w:tab w:val="center" w:pos="4680"/>
        </w:tabs>
        <w:rPr>
          <w:b/>
        </w:rPr>
      </w:pPr>
      <w:r>
        <w:tab/>
      </w:r>
      <w:r w:rsidR="00A51A5C">
        <w:rPr>
          <w:b/>
        </w:rPr>
        <w:t>International Trade Administration</w:t>
      </w:r>
    </w:p>
    <w:p w:rsidR="00BC6EED" w:rsidRDefault="00A51A5C">
      <w:pPr>
        <w:jc w:val="center"/>
        <w:rPr>
          <w:b/>
        </w:rPr>
      </w:pPr>
      <w:r>
        <w:rPr>
          <w:b/>
        </w:rPr>
        <w:t>Services Order Form</w:t>
      </w:r>
    </w:p>
    <w:p w:rsidR="00BC6EED" w:rsidRDefault="00BC6EED">
      <w:pPr>
        <w:jc w:val="center"/>
      </w:pPr>
      <w:proofErr w:type="gramStart"/>
      <w:r>
        <w:rPr>
          <w:b/>
        </w:rPr>
        <w:t>OMB CONTROL NO.</w:t>
      </w:r>
      <w:proofErr w:type="gramEnd"/>
      <w:r>
        <w:rPr>
          <w:b/>
        </w:rPr>
        <w:t xml:space="preserve"> </w:t>
      </w:r>
      <w:r w:rsidR="00A51A5C">
        <w:rPr>
          <w:b/>
        </w:rPr>
        <w:t>0625</w:t>
      </w:r>
      <w:r>
        <w:rPr>
          <w:b/>
        </w:rPr>
        <w:t>-</w:t>
      </w:r>
      <w:r w:rsidR="00A51A5C">
        <w:rPr>
          <w:b/>
        </w:rPr>
        <w:t>0143</w:t>
      </w:r>
    </w:p>
    <w:p w:rsidR="00BC6EED" w:rsidRDefault="00BC6EED"/>
    <w:p w:rsidR="00BC6EED" w:rsidRDefault="00BC6EED"/>
    <w:p w:rsidR="00BC6EED" w:rsidRDefault="00BC6EED">
      <w:pPr>
        <w:ind w:left="720" w:hanging="720"/>
      </w:pPr>
      <w:r>
        <w:rPr>
          <w:b/>
        </w:rPr>
        <w:t xml:space="preserve">A. </w:t>
      </w:r>
      <w:r>
        <w:rPr>
          <w:b/>
        </w:rPr>
        <w:tab/>
        <w:t>JUSTIFICATION</w:t>
      </w:r>
    </w:p>
    <w:p w:rsidR="00BC6EED" w:rsidRDefault="00BC6EED"/>
    <w:p w:rsidR="004B0C14" w:rsidRDefault="004B0C14">
      <w:r>
        <w:t>This is an information collection request to extend the Office of Management and Budget approval.</w:t>
      </w:r>
    </w:p>
    <w:p w:rsidR="004B0C14" w:rsidRDefault="004B0C14"/>
    <w:p w:rsidR="00BC6EED" w:rsidRDefault="00BC6EED">
      <w:r>
        <w:rPr>
          <w:b/>
        </w:rPr>
        <w:t xml:space="preserve">1.  </w:t>
      </w:r>
      <w:r>
        <w:rPr>
          <w:b/>
          <w:u w:val="single"/>
        </w:rPr>
        <w:t>Explain the circumstances that make the collection of information necessary.</w:t>
      </w:r>
    </w:p>
    <w:p w:rsidR="00BC6EED" w:rsidRDefault="00BC6EED"/>
    <w:p w:rsidR="003E6516" w:rsidRDefault="003E6516" w:rsidP="002C19E1">
      <w:pPr>
        <w:pStyle w:val="BodyTextIndent"/>
        <w:ind w:left="0"/>
      </w:pPr>
      <w:r>
        <w:t xml:space="preserve">The Commercial Service (CS) offers a variety of services to enable clients to begin exporting or to expand existing exporting efforts.  Before the CS can provide export-related services to clients, </w:t>
      </w:r>
      <w:r w:rsidR="0070586F">
        <w:t xml:space="preserve">such as assistance with identifying potential partners or providing due diligence, </w:t>
      </w:r>
      <w:r>
        <w:t>specific information is required to determine the client’s business objectives and needs.  This information collection is designed to elicit such data so that appropriate services can be proposed and conducted to most effectively mee</w:t>
      </w:r>
      <w:r w:rsidR="00775B51">
        <w:t>t the client’s exporting goals and it enables clients to submit payment for export assistance services.</w:t>
      </w:r>
      <w:r>
        <w:t xml:space="preserve"> Without these</w:t>
      </w:r>
      <w:r w:rsidRPr="008B7FC7">
        <w:t xml:space="preserve"> form</w:t>
      </w:r>
      <w:r>
        <w:t>s</w:t>
      </w:r>
      <w:r w:rsidRPr="008B7FC7">
        <w:t xml:space="preserve"> the CS is unable to provide services </w:t>
      </w:r>
      <w:r w:rsidR="00037BBD">
        <w:t xml:space="preserve">and clients are unable to request export assistance services. </w:t>
      </w:r>
    </w:p>
    <w:p w:rsidR="002C19E1" w:rsidRDefault="002C19E1" w:rsidP="002C19E1">
      <w:r>
        <w:t>The Commercial Service is implementing an initiative to standardize its client in-take and registration system, streamline the forms used by clients to request export assistance and populate select forms with previously collected client data by March 2012.  The CS is evaluating the collections in this package to prepare for both the organizational standardization and streamlining launch in March 2012 and the package renewal due by March 2012.  Prior to finalizing and submitting the renewal package, the CS would like to implement minor changes to:</w:t>
      </w:r>
    </w:p>
    <w:p w:rsidR="002C19E1" w:rsidRDefault="002C19E1" w:rsidP="002C19E1">
      <w:pPr>
        <w:pStyle w:val="ListParagraph"/>
        <w:numPr>
          <w:ilvl w:val="0"/>
          <w:numId w:val="6"/>
        </w:numPr>
        <w:spacing w:after="200" w:line="276" w:lineRule="auto"/>
        <w:contextualSpacing/>
      </w:pPr>
      <w:r>
        <w:t xml:space="preserve">Create a new “International Participation </w:t>
      </w:r>
      <w:proofErr w:type="gramStart"/>
      <w:r>
        <w:t>Agreement  for</w:t>
      </w:r>
      <w:proofErr w:type="gramEnd"/>
      <w:r>
        <w:t xml:space="preserve"> Events” that is based upon the current Participation Agreement for Events.  </w:t>
      </w:r>
    </w:p>
    <w:p w:rsidR="002C19E1" w:rsidRDefault="002C19E1" w:rsidP="002C19E1">
      <w:pPr>
        <w:pStyle w:val="ListParagraph"/>
        <w:numPr>
          <w:ilvl w:val="1"/>
          <w:numId w:val="6"/>
        </w:numPr>
        <w:spacing w:after="200" w:line="276" w:lineRule="auto"/>
        <w:contextualSpacing/>
      </w:pPr>
      <w:r>
        <w:t>The CS would use the “International Participation Agreement for Events” for international clients</w:t>
      </w:r>
    </w:p>
    <w:p w:rsidR="002C19E1" w:rsidRDefault="002C19E1" w:rsidP="002C19E1">
      <w:pPr>
        <w:pStyle w:val="ListParagraph"/>
        <w:numPr>
          <w:ilvl w:val="1"/>
          <w:numId w:val="6"/>
        </w:numPr>
        <w:spacing w:after="200" w:line="276" w:lineRule="auto"/>
        <w:contextualSpacing/>
      </w:pPr>
      <w:r>
        <w:t>The CS would continue to use the currently approved “Participation Agreement for Events” for domestic clients</w:t>
      </w:r>
    </w:p>
    <w:p w:rsidR="002C19E1" w:rsidRDefault="002C19E1" w:rsidP="002C19E1">
      <w:pPr>
        <w:pStyle w:val="ListParagraph"/>
        <w:ind w:left="1473"/>
      </w:pPr>
      <w:r>
        <w:t xml:space="preserve"> </w:t>
      </w:r>
      <w:r>
        <w:tab/>
      </w:r>
    </w:p>
    <w:p w:rsidR="002C19E1" w:rsidRDefault="002C19E1" w:rsidP="002C19E1">
      <w:pPr>
        <w:pStyle w:val="ListParagraph"/>
        <w:numPr>
          <w:ilvl w:val="0"/>
          <w:numId w:val="6"/>
        </w:numPr>
        <w:spacing w:after="200" w:line="276" w:lineRule="auto"/>
        <w:contextualSpacing/>
      </w:pPr>
      <w:r>
        <w:t>Change the name of the currently approved “Customized Services Form” to the “Client Information Form” and make minor revisions so that it will collect appropriate information from clients and serve as a major component of the CS’ standardization and streamlining initiative.</w:t>
      </w:r>
    </w:p>
    <w:p w:rsidR="002C19E1" w:rsidRDefault="002C19E1" w:rsidP="002C19E1">
      <w:pPr>
        <w:pStyle w:val="ListParagraph"/>
        <w:numPr>
          <w:ilvl w:val="1"/>
          <w:numId w:val="6"/>
        </w:numPr>
        <w:spacing w:after="200" w:line="276" w:lineRule="auto"/>
        <w:contextualSpacing/>
      </w:pPr>
      <w:r>
        <w:t xml:space="preserve">The Client Information Form is expected to replace or significantly streamline forms in this package (such as the “U.S. Commercial Service Company Questionnaire” which is used with the CS’ most requested matchmaking service) </w:t>
      </w:r>
      <w:r>
        <w:lastRenderedPageBreak/>
        <w:t>and in Internet Website forms 0625-0237 (such as the Preliminary Consultation Form).</w:t>
      </w:r>
    </w:p>
    <w:p w:rsidR="002C19E1" w:rsidRDefault="002C19E1" w:rsidP="002C19E1">
      <w:r>
        <w:t>The CS is proposing to make the following types of minor revisions to the forms:</w:t>
      </w:r>
    </w:p>
    <w:p w:rsidR="002C19E1" w:rsidRDefault="002C19E1" w:rsidP="002C19E1">
      <w:pPr>
        <w:pStyle w:val="ListParagraph"/>
        <w:numPr>
          <w:ilvl w:val="0"/>
          <w:numId w:val="7"/>
        </w:numPr>
        <w:spacing w:after="200" w:line="276" w:lineRule="auto"/>
        <w:contextualSpacing/>
      </w:pPr>
      <w:r>
        <w:t>Addition of supplementary information and instructions</w:t>
      </w:r>
    </w:p>
    <w:p w:rsidR="002C19E1" w:rsidRDefault="002C19E1" w:rsidP="002C19E1">
      <w:pPr>
        <w:pStyle w:val="ListParagraph"/>
        <w:numPr>
          <w:ilvl w:val="0"/>
          <w:numId w:val="7"/>
        </w:numPr>
        <w:spacing w:after="200" w:line="276" w:lineRule="auto"/>
        <w:contextualSpacing/>
      </w:pPr>
      <w:r>
        <w:t>Text revisions to improve clarity and appropriateness (such as revisions to make a form more appropriate for use by foreign firms)</w:t>
      </w:r>
    </w:p>
    <w:p w:rsidR="002C19E1" w:rsidRDefault="002C19E1" w:rsidP="002C19E1">
      <w:pPr>
        <w:pStyle w:val="ListParagraph"/>
        <w:numPr>
          <w:ilvl w:val="0"/>
          <w:numId w:val="7"/>
        </w:numPr>
        <w:spacing w:after="200" w:line="276" w:lineRule="auto"/>
        <w:contextualSpacing/>
      </w:pPr>
      <w:r>
        <w:t>Translation of some English language forms into foreign languages</w:t>
      </w:r>
    </w:p>
    <w:p w:rsidR="002C19E1" w:rsidRDefault="002C19E1" w:rsidP="002C19E1">
      <w:pPr>
        <w:pStyle w:val="ListParagraph"/>
        <w:numPr>
          <w:ilvl w:val="0"/>
          <w:numId w:val="7"/>
        </w:numPr>
        <w:spacing w:after="200" w:line="276" w:lineRule="auto"/>
        <w:contextualSpacing/>
      </w:pPr>
      <w:r>
        <w:t>Deletion of fields that are no longer needed</w:t>
      </w:r>
    </w:p>
    <w:p w:rsidR="002C19E1" w:rsidRDefault="002C19E1" w:rsidP="002C19E1">
      <w:pPr>
        <w:pStyle w:val="ListParagraph"/>
        <w:numPr>
          <w:ilvl w:val="0"/>
          <w:numId w:val="7"/>
        </w:numPr>
        <w:spacing w:after="200" w:line="276" w:lineRule="auto"/>
        <w:contextualSpacing/>
      </w:pPr>
      <w:r>
        <w:t>Addition of limited new fields consistent with the intent of the approved form</w:t>
      </w:r>
    </w:p>
    <w:p w:rsidR="002C19E1" w:rsidRDefault="002C19E1" w:rsidP="002C19E1">
      <w:pPr>
        <w:pStyle w:val="ListParagraph"/>
        <w:numPr>
          <w:ilvl w:val="0"/>
          <w:numId w:val="7"/>
        </w:numPr>
        <w:spacing w:after="200" w:line="276" w:lineRule="auto"/>
        <w:contextualSpacing/>
      </w:pPr>
      <w:r>
        <w:t>Moving the placement of questions to improve the organization and layout of a form</w:t>
      </w:r>
    </w:p>
    <w:p w:rsidR="002C19E1" w:rsidRDefault="002C19E1" w:rsidP="002C19E1">
      <w:pPr>
        <w:pStyle w:val="ListParagraph"/>
        <w:ind w:left="753"/>
      </w:pPr>
    </w:p>
    <w:p w:rsidR="00BC6EED" w:rsidRDefault="002C19E1" w:rsidP="002C19E1">
      <w:r>
        <w:t>The CS would like to begin using the revised collections in mid-June to gain enough experience to finalize the renewal package by October 2011.</w:t>
      </w:r>
    </w:p>
    <w:p w:rsidR="002C19E1" w:rsidRDefault="002C19E1" w:rsidP="002C19E1"/>
    <w:p w:rsidR="00BC6EED" w:rsidRDefault="00BC6EED">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rPr>
        <w:t xml:space="preserve">. </w:t>
      </w:r>
    </w:p>
    <w:p w:rsidR="00BC6EED" w:rsidRDefault="00BC6EED"/>
    <w:p w:rsidR="00EF7881" w:rsidRDefault="00EF7881">
      <w:r>
        <w:t xml:space="preserve">CS Trade Specialists in domestic </w:t>
      </w:r>
      <w:smartTag w:uri="urn:schemas-microsoft-com:office:smarttags" w:element="place">
        <w:smartTag w:uri="urn:schemas-microsoft-com:office:smarttags" w:element="PlaceName">
          <w:r>
            <w:t>Export</w:t>
          </w:r>
        </w:smartTag>
        <w:r>
          <w:t xml:space="preserve"> </w:t>
        </w:r>
        <w:smartTag w:uri="urn:schemas-microsoft-com:office:smarttags" w:element="PlaceName">
          <w:r>
            <w:t>Assistance</w:t>
          </w:r>
        </w:smartTag>
        <w:r>
          <w:t xml:space="preserve"> </w:t>
        </w:r>
        <w:smartTag w:uri="urn:schemas-microsoft-com:office:smarttags" w:element="PlaceType">
          <w:r>
            <w:t>Centers</w:t>
          </w:r>
        </w:smartTag>
      </w:smartTag>
      <w:r>
        <w:t xml:space="preserve"> and Commercial Specialists at overseas Posts use these forms to provide services to clients.  These forms are used whenever a client</w:t>
      </w:r>
      <w:r w:rsidR="008B7FC7">
        <w:t xml:space="preserve"> requests a CS service</w:t>
      </w:r>
      <w:r>
        <w:t>.  The information provides Trade and Commercial Specialists with the client</w:t>
      </w:r>
      <w:r w:rsidR="004C3A2F">
        <w:t>’s</w:t>
      </w:r>
      <w:r>
        <w:t xml:space="preserve"> background data, special requests </w:t>
      </w:r>
      <w:r w:rsidR="004C3A2F">
        <w:t>and service requirements.</w:t>
      </w:r>
      <w:r w:rsidR="001D6BA6">
        <w:t xml:space="preserve">  The forms are used to tailor standardized services to client needs and to enable the CS to provide customized services as needed.</w:t>
      </w:r>
      <w:r w:rsidR="007E1D02">
        <w:t xml:space="preserve">  The forms are used internally and are not disseminated to the public.</w:t>
      </w:r>
    </w:p>
    <w:p w:rsidR="004B0C14" w:rsidRDefault="004B0C14"/>
    <w:p w:rsidR="00E102D3" w:rsidRDefault="00E102D3">
      <w:pPr>
        <w:rPr>
          <w:b/>
          <w:u w:val="single"/>
        </w:rPr>
      </w:pPr>
      <w:r>
        <w:rPr>
          <w:b/>
          <w:u w:val="single"/>
        </w:rPr>
        <w:t>Participation Agreement for Events (minor changes proposed)</w:t>
      </w:r>
    </w:p>
    <w:p w:rsidR="00E102D3" w:rsidRDefault="00E102D3"/>
    <w:p w:rsidR="00E102D3" w:rsidRDefault="00E102D3" w:rsidP="00E102D3">
      <w:r>
        <w:t xml:space="preserve">A Participation Agreement (PA) for Events is the vehicle by which individual firms agree to participate in ITA’s trade promotion programs, identify the products and/or services they intend to sell or promote, and record their required financial contribution to the Department of Commerce.  The PA for Events asks clients to provide basic contact and company information so that CS </w:t>
      </w:r>
      <w:proofErr w:type="gramStart"/>
      <w:r>
        <w:t>staff have</w:t>
      </w:r>
      <w:proofErr w:type="gramEnd"/>
      <w:r>
        <w:t xml:space="preserve"> a basic understanding of the companies that will participate in specific trade promotion events and the ability to provide additional event information as appropriate.  (A link for </w:t>
      </w:r>
      <w:proofErr w:type="gramStart"/>
      <w:r>
        <w:t>payment,</w:t>
      </w:r>
      <w:proofErr w:type="gramEnd"/>
      <w:r>
        <w:t xml:space="preserve"> 0625-0143, is associated with this collection and is used by clients to pay for the CS events they elect to participate in.)</w:t>
      </w:r>
    </w:p>
    <w:p w:rsidR="00E102D3" w:rsidRDefault="00E102D3" w:rsidP="00E102D3">
      <w:pPr>
        <w:ind w:left="360"/>
      </w:pPr>
    </w:p>
    <w:p w:rsidR="00E102D3" w:rsidRDefault="00E102D3" w:rsidP="00E102D3">
      <w:r>
        <w:t>The CS has been using the standard Participation Agreement (PA) for Events form for both domestic and foreign clients.  The CS has found that minor changes to the PA for Events Form will make it easier to use and more applicable for foreign clients.  Therefore the CS would like to use the currently approved Participation for Events Form for U.S. clients and an International Participation Agreement (PA) for Events for foreign clients.  The minor changes are shown below.</w:t>
      </w:r>
    </w:p>
    <w:p w:rsidR="00E102D3" w:rsidRDefault="00E102D3" w:rsidP="00E102D3">
      <w:pPr>
        <w:ind w:left="360"/>
      </w:pPr>
    </w:p>
    <w:p w:rsidR="00E102D3" w:rsidRDefault="00E102D3" w:rsidP="00E102D3">
      <w:pPr>
        <w:ind w:left="360"/>
        <w:rPr>
          <w:u w:val="single"/>
        </w:rPr>
      </w:pPr>
      <w:r>
        <w:tab/>
      </w:r>
      <w:r>
        <w:rPr>
          <w:u w:val="single"/>
        </w:rPr>
        <w:t>Proposed Changes</w:t>
      </w:r>
    </w:p>
    <w:p w:rsidR="00E102D3" w:rsidRPr="00F042F1" w:rsidRDefault="00E102D3" w:rsidP="00E102D3">
      <w:pPr>
        <w:ind w:left="360"/>
        <w:rPr>
          <w:u w:val="single"/>
        </w:rPr>
      </w:pPr>
    </w:p>
    <w:tbl>
      <w:tblPr>
        <w:tblStyle w:val="LightShading"/>
        <w:tblW w:w="0" w:type="auto"/>
        <w:tblLook w:val="04A0"/>
      </w:tblPr>
      <w:tblGrid>
        <w:gridCol w:w="4086"/>
        <w:gridCol w:w="4086"/>
        <w:gridCol w:w="1404"/>
      </w:tblGrid>
      <w:tr w:rsidR="00E102D3" w:rsidRPr="00E102D3" w:rsidTr="00E102D3">
        <w:trPr>
          <w:cnfStyle w:val="100000000000"/>
        </w:trPr>
        <w:tc>
          <w:tcPr>
            <w:cnfStyle w:val="001000000000"/>
            <w:tcW w:w="4086" w:type="dxa"/>
          </w:tcPr>
          <w:p w:rsidR="00E102D3" w:rsidRPr="00E102D3" w:rsidRDefault="00E102D3" w:rsidP="00E102D3">
            <w:pPr>
              <w:rPr>
                <w:rFonts w:ascii="Times New Roman" w:hAnsi="Times New Roman" w:cs="Times New Roman"/>
              </w:rPr>
            </w:pPr>
            <w:r w:rsidRPr="00E102D3">
              <w:rPr>
                <w:rFonts w:ascii="Times New Roman" w:hAnsi="Times New Roman" w:cs="Times New Roman"/>
              </w:rPr>
              <w:t>Currently Approved Text</w:t>
            </w:r>
          </w:p>
        </w:tc>
        <w:tc>
          <w:tcPr>
            <w:tcW w:w="4086" w:type="dxa"/>
          </w:tcPr>
          <w:p w:rsidR="00E102D3" w:rsidRPr="00E102D3" w:rsidRDefault="00E102D3" w:rsidP="00E102D3">
            <w:pPr>
              <w:cnfStyle w:val="100000000000"/>
              <w:rPr>
                <w:rFonts w:ascii="Times New Roman" w:hAnsi="Times New Roman" w:cs="Times New Roman"/>
              </w:rPr>
            </w:pPr>
            <w:r w:rsidRPr="00E102D3">
              <w:rPr>
                <w:rFonts w:ascii="Times New Roman" w:hAnsi="Times New Roman" w:cs="Times New Roman"/>
              </w:rPr>
              <w:t>Proposed Changes</w:t>
            </w:r>
          </w:p>
        </w:tc>
        <w:tc>
          <w:tcPr>
            <w:tcW w:w="1404" w:type="dxa"/>
          </w:tcPr>
          <w:p w:rsidR="00E102D3" w:rsidRPr="00E102D3" w:rsidRDefault="00E102D3" w:rsidP="00E102D3">
            <w:pPr>
              <w:cnfStyle w:val="100000000000"/>
              <w:rPr>
                <w:rFonts w:ascii="Times New Roman" w:hAnsi="Times New Roman" w:cs="Times New Roman"/>
              </w:rPr>
            </w:pPr>
            <w:r w:rsidRPr="00E102D3">
              <w:rPr>
                <w:rFonts w:ascii="Times New Roman" w:hAnsi="Times New Roman" w:cs="Times New Roman"/>
              </w:rPr>
              <w:t>Explanation</w:t>
            </w:r>
          </w:p>
        </w:tc>
      </w:tr>
      <w:tr w:rsidR="00E102D3" w:rsidTr="00E102D3">
        <w:trPr>
          <w:cnfStyle w:val="000000100000"/>
        </w:trPr>
        <w:tc>
          <w:tcPr>
            <w:cnfStyle w:val="001000000000"/>
            <w:tcW w:w="4086" w:type="dxa"/>
          </w:tcPr>
          <w:p w:rsidR="00E102D3" w:rsidRPr="00E102D3" w:rsidRDefault="00E102D3" w:rsidP="00E102D3">
            <w:pPr>
              <w:rPr>
                <w:rFonts w:eastAsia="Times New Roman" w:cs="Times New Roman"/>
              </w:rPr>
            </w:pPr>
            <w:r>
              <w:rPr>
                <w:rFonts w:eastAsia="Times New Roman" w:cs="Times New Roman"/>
                <w:b w:val="0"/>
              </w:rPr>
              <w:t>State</w:t>
            </w:r>
          </w:p>
        </w:tc>
        <w:tc>
          <w:tcPr>
            <w:tcW w:w="4086" w:type="dxa"/>
          </w:tcPr>
          <w:p w:rsidR="00E102D3" w:rsidRPr="00D21664" w:rsidRDefault="00E102D3" w:rsidP="00E102D3">
            <w:pPr>
              <w:cnfStyle w:val="000000100000"/>
              <w:rPr>
                <w:rFonts w:eastAsia="Times New Roman" w:cs="Times New Roman"/>
              </w:rPr>
            </w:pPr>
            <w:r>
              <w:rPr>
                <w:rFonts w:eastAsia="Times New Roman" w:cs="Times New Roman"/>
              </w:rPr>
              <w:t>Province</w:t>
            </w:r>
          </w:p>
        </w:tc>
        <w:tc>
          <w:tcPr>
            <w:tcW w:w="1404" w:type="dxa"/>
          </w:tcPr>
          <w:p w:rsidR="00E102D3" w:rsidRPr="00E102D3" w:rsidRDefault="00E102D3" w:rsidP="00E102D3">
            <w:pPr>
              <w:cnfStyle w:val="000000100000"/>
              <w:rPr>
                <w:sz w:val="18"/>
                <w:szCs w:val="18"/>
              </w:rPr>
            </w:pPr>
            <w:r w:rsidRPr="00E102D3">
              <w:rPr>
                <w:sz w:val="18"/>
                <w:szCs w:val="18"/>
              </w:rPr>
              <w:t>Text revision.</w:t>
            </w:r>
          </w:p>
        </w:tc>
      </w:tr>
      <w:tr w:rsidR="00E102D3" w:rsidTr="00E102D3">
        <w:tc>
          <w:tcPr>
            <w:cnfStyle w:val="001000000000"/>
            <w:tcW w:w="4086" w:type="dxa"/>
          </w:tcPr>
          <w:p w:rsidR="00E102D3" w:rsidRPr="00E102D3" w:rsidRDefault="00E102D3" w:rsidP="00E102D3">
            <w:pPr>
              <w:rPr>
                <w:rFonts w:eastAsia="Times New Roman" w:cs="Times New Roman"/>
              </w:rPr>
            </w:pPr>
            <w:r>
              <w:rPr>
                <w:rFonts w:eastAsia="Times New Roman" w:cs="Times New Roman"/>
                <w:b w:val="0"/>
              </w:rPr>
              <w:t>Zip Code*</w:t>
            </w:r>
          </w:p>
        </w:tc>
        <w:tc>
          <w:tcPr>
            <w:tcW w:w="4086" w:type="dxa"/>
          </w:tcPr>
          <w:p w:rsidR="00E102D3" w:rsidRPr="00D21664" w:rsidRDefault="00E102D3" w:rsidP="00E102D3">
            <w:pPr>
              <w:cnfStyle w:val="000000000000"/>
              <w:rPr>
                <w:rFonts w:eastAsia="Times New Roman" w:cs="Times New Roman"/>
              </w:rPr>
            </w:pPr>
            <w:r>
              <w:rPr>
                <w:rFonts w:eastAsia="Times New Roman" w:cs="Times New Roman"/>
              </w:rPr>
              <w:t>Postal Code</w:t>
            </w:r>
          </w:p>
        </w:tc>
        <w:tc>
          <w:tcPr>
            <w:tcW w:w="1404" w:type="dxa"/>
          </w:tcPr>
          <w:p w:rsidR="00E102D3" w:rsidRPr="00E102D3" w:rsidRDefault="00E102D3" w:rsidP="00E102D3">
            <w:pPr>
              <w:cnfStyle w:val="000000000000"/>
              <w:rPr>
                <w:sz w:val="18"/>
                <w:szCs w:val="18"/>
              </w:rPr>
            </w:pPr>
            <w:r w:rsidRPr="00E102D3">
              <w:rPr>
                <w:sz w:val="18"/>
                <w:szCs w:val="18"/>
              </w:rPr>
              <w:t>Text revision.  Field not mandatory.</w:t>
            </w:r>
          </w:p>
        </w:tc>
      </w:tr>
      <w:tr w:rsidR="00E102D3" w:rsidTr="00E102D3">
        <w:trPr>
          <w:cnfStyle w:val="000000100000"/>
        </w:trPr>
        <w:tc>
          <w:tcPr>
            <w:cnfStyle w:val="001000000000"/>
            <w:tcW w:w="4086" w:type="dxa"/>
          </w:tcPr>
          <w:p w:rsidR="00E102D3" w:rsidRPr="00E102D3" w:rsidRDefault="00E102D3" w:rsidP="00E102D3">
            <w:pPr>
              <w:rPr>
                <w:rFonts w:eastAsia="Times New Roman" w:cs="Times New Roman"/>
              </w:rPr>
            </w:pPr>
            <w:r>
              <w:rPr>
                <w:rFonts w:eastAsia="Times New Roman" w:cs="Times New Roman"/>
                <w:b w:val="0"/>
              </w:rPr>
              <w:t>Number of employees</w:t>
            </w:r>
          </w:p>
        </w:tc>
        <w:tc>
          <w:tcPr>
            <w:tcW w:w="4086" w:type="dxa"/>
          </w:tcPr>
          <w:p w:rsidR="00E102D3" w:rsidRPr="00D21664" w:rsidRDefault="00E102D3" w:rsidP="00E102D3">
            <w:pPr>
              <w:cnfStyle w:val="000000100000"/>
              <w:rPr>
                <w:rFonts w:eastAsia="Times New Roman" w:cs="Times New Roman"/>
              </w:rPr>
            </w:pPr>
            <w:r>
              <w:rPr>
                <w:rFonts w:eastAsia="Times New Roman" w:cs="Times New Roman"/>
              </w:rPr>
              <w:t>*Number of employees</w:t>
            </w:r>
          </w:p>
        </w:tc>
        <w:tc>
          <w:tcPr>
            <w:tcW w:w="1404" w:type="dxa"/>
          </w:tcPr>
          <w:p w:rsidR="00E102D3" w:rsidRPr="00E102D3" w:rsidRDefault="00E102D3" w:rsidP="00E102D3">
            <w:pPr>
              <w:cnfStyle w:val="000000100000"/>
              <w:rPr>
                <w:sz w:val="18"/>
                <w:szCs w:val="18"/>
              </w:rPr>
            </w:pPr>
            <w:r w:rsidRPr="00E102D3">
              <w:rPr>
                <w:sz w:val="18"/>
                <w:szCs w:val="18"/>
              </w:rPr>
              <w:t>Mandatory field. Fee structure based on number of employees.</w:t>
            </w:r>
          </w:p>
        </w:tc>
      </w:tr>
      <w:tr w:rsidR="00E102D3" w:rsidTr="00E102D3">
        <w:tc>
          <w:tcPr>
            <w:cnfStyle w:val="001000000000"/>
            <w:tcW w:w="4086" w:type="dxa"/>
          </w:tcPr>
          <w:p w:rsidR="00E102D3" w:rsidRPr="00E102D3" w:rsidRDefault="00E102D3" w:rsidP="00E102D3">
            <w:pPr>
              <w:rPr>
                <w:rFonts w:eastAsia="Times New Roman" w:cs="Times New Roman"/>
              </w:rPr>
            </w:pPr>
            <w:r>
              <w:rPr>
                <w:rFonts w:eastAsia="Times New Roman" w:cs="Times New Roman"/>
                <w:b w:val="0"/>
              </w:rPr>
              <w:t>*Type of client</w:t>
            </w:r>
          </w:p>
        </w:tc>
        <w:tc>
          <w:tcPr>
            <w:tcW w:w="4086" w:type="dxa"/>
          </w:tcPr>
          <w:p w:rsidR="00E102D3" w:rsidRPr="00D21664" w:rsidRDefault="00E102D3" w:rsidP="00E102D3">
            <w:pPr>
              <w:cnfStyle w:val="000000000000"/>
              <w:rPr>
                <w:rFonts w:eastAsia="Times New Roman" w:cs="Times New Roman"/>
              </w:rPr>
            </w:pPr>
            <w:r>
              <w:rPr>
                <w:rFonts w:eastAsia="Times New Roman" w:cs="Times New Roman"/>
              </w:rPr>
              <w:t>Type of client</w:t>
            </w:r>
          </w:p>
        </w:tc>
        <w:tc>
          <w:tcPr>
            <w:tcW w:w="1404" w:type="dxa"/>
          </w:tcPr>
          <w:p w:rsidR="00E102D3" w:rsidRPr="00E102D3" w:rsidRDefault="00E102D3" w:rsidP="00E102D3">
            <w:pPr>
              <w:cnfStyle w:val="000000000000"/>
              <w:rPr>
                <w:sz w:val="18"/>
                <w:szCs w:val="18"/>
              </w:rPr>
            </w:pPr>
            <w:r w:rsidRPr="00E102D3">
              <w:rPr>
                <w:sz w:val="18"/>
                <w:szCs w:val="18"/>
              </w:rPr>
              <w:t>Not mandatory.</w:t>
            </w:r>
          </w:p>
        </w:tc>
      </w:tr>
    </w:tbl>
    <w:p w:rsidR="00E102D3" w:rsidRDefault="00E102D3" w:rsidP="00E102D3">
      <w:pPr>
        <w:pStyle w:val="ListParagraph"/>
        <w:ind w:left="0"/>
      </w:pPr>
    </w:p>
    <w:p w:rsidR="00E102D3" w:rsidRDefault="00E102D3" w:rsidP="00E102D3">
      <w:pPr>
        <w:pStyle w:val="ListParagraph"/>
        <w:ind w:left="0"/>
      </w:pPr>
      <w:r>
        <w:t>Additionally, the CS plans to translate the International PA for Events Form into the following languages: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2394"/>
        <w:gridCol w:w="2394"/>
        <w:gridCol w:w="2394"/>
      </w:tblGrid>
      <w:tr w:rsidR="00E102D3" w:rsidTr="00E102D3">
        <w:tc>
          <w:tcPr>
            <w:tcW w:w="2394" w:type="dxa"/>
          </w:tcPr>
          <w:p w:rsidR="00E102D3" w:rsidRDefault="00E102D3" w:rsidP="00E102D3">
            <w:pPr>
              <w:pStyle w:val="ListParagraph"/>
              <w:ind w:left="0"/>
            </w:pPr>
            <w:r>
              <w:t>Arabic</w:t>
            </w:r>
          </w:p>
        </w:tc>
        <w:tc>
          <w:tcPr>
            <w:tcW w:w="2394" w:type="dxa"/>
          </w:tcPr>
          <w:p w:rsidR="00E102D3" w:rsidRDefault="00E102D3" w:rsidP="00E102D3">
            <w:r>
              <w:t>French</w:t>
            </w:r>
          </w:p>
        </w:tc>
        <w:tc>
          <w:tcPr>
            <w:tcW w:w="2394" w:type="dxa"/>
          </w:tcPr>
          <w:p w:rsidR="00E102D3" w:rsidRDefault="00E102D3" w:rsidP="00E102D3">
            <w:r>
              <w:t>Japanese</w:t>
            </w:r>
          </w:p>
        </w:tc>
        <w:tc>
          <w:tcPr>
            <w:tcW w:w="2394" w:type="dxa"/>
          </w:tcPr>
          <w:p w:rsidR="00E102D3" w:rsidRDefault="00E102D3" w:rsidP="00E102D3">
            <w:r>
              <w:t>Spanish</w:t>
            </w:r>
          </w:p>
        </w:tc>
      </w:tr>
      <w:tr w:rsidR="00E102D3" w:rsidTr="00E102D3">
        <w:tc>
          <w:tcPr>
            <w:tcW w:w="2394" w:type="dxa"/>
          </w:tcPr>
          <w:p w:rsidR="00E102D3" w:rsidRDefault="00E102D3" w:rsidP="00E102D3">
            <w:r>
              <w:t>Bulgarian</w:t>
            </w:r>
          </w:p>
        </w:tc>
        <w:tc>
          <w:tcPr>
            <w:tcW w:w="2394" w:type="dxa"/>
          </w:tcPr>
          <w:p w:rsidR="00E102D3" w:rsidRDefault="00E102D3" w:rsidP="00E102D3">
            <w:r>
              <w:t>German</w:t>
            </w:r>
          </w:p>
        </w:tc>
        <w:tc>
          <w:tcPr>
            <w:tcW w:w="2394" w:type="dxa"/>
          </w:tcPr>
          <w:p w:rsidR="00E102D3" w:rsidRDefault="00E102D3" w:rsidP="00E102D3">
            <w:r>
              <w:t>Korean</w:t>
            </w:r>
          </w:p>
        </w:tc>
        <w:tc>
          <w:tcPr>
            <w:tcW w:w="2394" w:type="dxa"/>
          </w:tcPr>
          <w:p w:rsidR="00E102D3" w:rsidRDefault="00E102D3" w:rsidP="00E102D3">
            <w:r>
              <w:t>Thai</w:t>
            </w:r>
          </w:p>
        </w:tc>
      </w:tr>
      <w:tr w:rsidR="00E102D3" w:rsidTr="00E102D3">
        <w:tc>
          <w:tcPr>
            <w:tcW w:w="2394" w:type="dxa"/>
          </w:tcPr>
          <w:p w:rsidR="00E102D3" w:rsidRDefault="00E102D3" w:rsidP="00E102D3">
            <w:r>
              <w:t>Chinese</w:t>
            </w:r>
          </w:p>
        </w:tc>
        <w:tc>
          <w:tcPr>
            <w:tcW w:w="2394" w:type="dxa"/>
          </w:tcPr>
          <w:p w:rsidR="00E102D3" w:rsidRDefault="00E102D3" w:rsidP="00E102D3">
            <w:r>
              <w:t>Greek</w:t>
            </w:r>
          </w:p>
        </w:tc>
        <w:tc>
          <w:tcPr>
            <w:tcW w:w="2394" w:type="dxa"/>
          </w:tcPr>
          <w:p w:rsidR="00E102D3" w:rsidRDefault="00E102D3" w:rsidP="00E102D3">
            <w:r>
              <w:t>Polish</w:t>
            </w:r>
          </w:p>
        </w:tc>
        <w:tc>
          <w:tcPr>
            <w:tcW w:w="2394" w:type="dxa"/>
          </w:tcPr>
          <w:p w:rsidR="00E102D3" w:rsidRDefault="00E102D3" w:rsidP="00E102D3">
            <w:r>
              <w:t>Ukrainian</w:t>
            </w:r>
          </w:p>
        </w:tc>
      </w:tr>
      <w:tr w:rsidR="00E102D3" w:rsidTr="00E102D3">
        <w:tc>
          <w:tcPr>
            <w:tcW w:w="2394" w:type="dxa"/>
          </w:tcPr>
          <w:p w:rsidR="00E102D3" w:rsidRDefault="00E102D3" w:rsidP="00E102D3">
            <w:r>
              <w:t>Croatian</w:t>
            </w:r>
          </w:p>
        </w:tc>
        <w:tc>
          <w:tcPr>
            <w:tcW w:w="2394" w:type="dxa"/>
          </w:tcPr>
          <w:p w:rsidR="00E102D3" w:rsidRDefault="00E102D3" w:rsidP="00E102D3">
            <w:r>
              <w:t>Hebrew</w:t>
            </w:r>
          </w:p>
        </w:tc>
        <w:tc>
          <w:tcPr>
            <w:tcW w:w="2394" w:type="dxa"/>
          </w:tcPr>
          <w:p w:rsidR="00E102D3" w:rsidRDefault="00E102D3" w:rsidP="00E102D3">
            <w:r>
              <w:t>Portuguese</w:t>
            </w:r>
          </w:p>
        </w:tc>
        <w:tc>
          <w:tcPr>
            <w:tcW w:w="2394" w:type="dxa"/>
          </w:tcPr>
          <w:p w:rsidR="00E102D3" w:rsidRDefault="00E102D3" w:rsidP="00E102D3">
            <w:r>
              <w:t>Vietnamese</w:t>
            </w:r>
          </w:p>
        </w:tc>
      </w:tr>
      <w:tr w:rsidR="00E102D3" w:rsidTr="00E102D3">
        <w:tc>
          <w:tcPr>
            <w:tcW w:w="2394" w:type="dxa"/>
          </w:tcPr>
          <w:p w:rsidR="00E102D3" w:rsidRDefault="00E102D3" w:rsidP="00E102D3">
            <w:r>
              <w:t>Czech</w:t>
            </w:r>
          </w:p>
        </w:tc>
        <w:tc>
          <w:tcPr>
            <w:tcW w:w="2394" w:type="dxa"/>
          </w:tcPr>
          <w:p w:rsidR="00E102D3" w:rsidRDefault="00E102D3" w:rsidP="00E102D3">
            <w:r>
              <w:t>Hungarian</w:t>
            </w:r>
          </w:p>
        </w:tc>
        <w:tc>
          <w:tcPr>
            <w:tcW w:w="2394" w:type="dxa"/>
          </w:tcPr>
          <w:p w:rsidR="00E102D3" w:rsidRDefault="00E102D3" w:rsidP="00E102D3">
            <w:r>
              <w:t>Romanian</w:t>
            </w:r>
          </w:p>
        </w:tc>
        <w:tc>
          <w:tcPr>
            <w:tcW w:w="2394" w:type="dxa"/>
          </w:tcPr>
          <w:p w:rsidR="00E102D3" w:rsidRDefault="00E102D3" w:rsidP="00E102D3">
            <w:r>
              <w:t>Turkish</w:t>
            </w:r>
          </w:p>
        </w:tc>
      </w:tr>
      <w:tr w:rsidR="00E102D3" w:rsidTr="00E102D3">
        <w:tc>
          <w:tcPr>
            <w:tcW w:w="2394" w:type="dxa"/>
          </w:tcPr>
          <w:p w:rsidR="00E102D3" w:rsidRDefault="00E102D3" w:rsidP="00E102D3">
            <w:r>
              <w:t>Dutch</w:t>
            </w:r>
          </w:p>
        </w:tc>
        <w:tc>
          <w:tcPr>
            <w:tcW w:w="2394" w:type="dxa"/>
          </w:tcPr>
          <w:p w:rsidR="00E102D3" w:rsidRDefault="00E102D3" w:rsidP="00E102D3">
            <w:r>
              <w:t>Indonesian</w:t>
            </w:r>
          </w:p>
        </w:tc>
        <w:tc>
          <w:tcPr>
            <w:tcW w:w="2394" w:type="dxa"/>
          </w:tcPr>
          <w:p w:rsidR="00E102D3" w:rsidRDefault="00E102D3" w:rsidP="00E102D3">
            <w:r>
              <w:t>Russian</w:t>
            </w:r>
          </w:p>
        </w:tc>
        <w:tc>
          <w:tcPr>
            <w:tcW w:w="2394" w:type="dxa"/>
          </w:tcPr>
          <w:p w:rsidR="00E102D3" w:rsidRDefault="00E102D3" w:rsidP="00E102D3"/>
        </w:tc>
      </w:tr>
      <w:tr w:rsidR="00E102D3" w:rsidTr="00E102D3">
        <w:tc>
          <w:tcPr>
            <w:tcW w:w="2394" w:type="dxa"/>
          </w:tcPr>
          <w:p w:rsidR="00E102D3" w:rsidRDefault="00E102D3" w:rsidP="00E102D3">
            <w:r>
              <w:t>Finnish</w:t>
            </w:r>
          </w:p>
        </w:tc>
        <w:tc>
          <w:tcPr>
            <w:tcW w:w="2394" w:type="dxa"/>
          </w:tcPr>
          <w:p w:rsidR="00E102D3" w:rsidRDefault="00E102D3" w:rsidP="00E102D3">
            <w:r>
              <w:t>Italian</w:t>
            </w:r>
          </w:p>
        </w:tc>
        <w:tc>
          <w:tcPr>
            <w:tcW w:w="2394" w:type="dxa"/>
          </w:tcPr>
          <w:p w:rsidR="00E102D3" w:rsidRDefault="00E102D3" w:rsidP="00E102D3">
            <w:r>
              <w:t>Slovak</w:t>
            </w:r>
          </w:p>
        </w:tc>
        <w:tc>
          <w:tcPr>
            <w:tcW w:w="2394" w:type="dxa"/>
          </w:tcPr>
          <w:p w:rsidR="00E102D3" w:rsidRDefault="00E102D3" w:rsidP="00E102D3"/>
        </w:tc>
      </w:tr>
    </w:tbl>
    <w:p w:rsidR="00E102D3" w:rsidRDefault="00E102D3" w:rsidP="00E102D3">
      <w:pPr>
        <w:ind w:firstLine="720"/>
      </w:pPr>
    </w:p>
    <w:p w:rsidR="00E102D3" w:rsidRDefault="00E102D3" w:rsidP="00E102D3">
      <w:pPr>
        <w:ind w:firstLine="720"/>
      </w:pPr>
      <w:r>
        <w:rPr>
          <w:u w:val="single"/>
        </w:rPr>
        <w:t>Burden</w:t>
      </w:r>
      <w:r>
        <w:t xml:space="preserve"> </w:t>
      </w:r>
    </w:p>
    <w:p w:rsidR="00E102D3" w:rsidRPr="00A705F8" w:rsidRDefault="00E102D3" w:rsidP="00E102D3">
      <w:r>
        <w:t xml:space="preserve">There is no overall change in burden associated with the use of an International PA for Events form, as the number of foreign clients that use the International PA for Events form will be a subset of the clients using the currently approved version.  The time to complete forms will </w:t>
      </w:r>
      <w:r w:rsidR="00610A9D">
        <w:t xml:space="preserve">remain unchanged at </w:t>
      </w:r>
      <w:r>
        <w:t>5 minutes</w:t>
      </w:r>
      <w:r w:rsidR="00610A9D">
        <w:t xml:space="preserve">. </w:t>
      </w:r>
      <w:r>
        <w:t xml:space="preserve"> </w:t>
      </w:r>
    </w:p>
    <w:p w:rsidR="00E102D3" w:rsidRDefault="00E102D3"/>
    <w:p w:rsidR="00610A9D" w:rsidRDefault="00610A9D">
      <w:pPr>
        <w:rPr>
          <w:b/>
          <w:u w:val="single"/>
        </w:rPr>
      </w:pPr>
      <w:r>
        <w:rPr>
          <w:b/>
          <w:u w:val="single"/>
        </w:rPr>
        <w:t>Client Information Form (minor changes proposed)</w:t>
      </w:r>
    </w:p>
    <w:p w:rsidR="00610A9D" w:rsidRPr="00610A9D" w:rsidRDefault="00610A9D">
      <w:pPr>
        <w:rPr>
          <w:b/>
          <w:u w:val="single"/>
        </w:rPr>
      </w:pPr>
    </w:p>
    <w:p w:rsidR="00E102D3" w:rsidRDefault="00610A9D" w:rsidP="00E102D3">
      <w:pPr>
        <w:pStyle w:val="ListParagraph"/>
        <w:ind w:left="0"/>
      </w:pPr>
      <w:r>
        <w:t xml:space="preserve">The CS proposes to make minor changes to the Customized Service form and rename it the Client Information Form. </w:t>
      </w:r>
      <w:r w:rsidR="00E102D3">
        <w:t>The Client Information Form solicits information about product/service details, expected ou</w:t>
      </w:r>
      <w:r w:rsidR="00037BBD">
        <w:t>tcomes and potential end users</w:t>
      </w:r>
      <w:r w:rsidR="00E102D3">
        <w:t xml:space="preserve"> to enable CS staff to counsel clients, design export strategies and propose appropriate services.   </w:t>
      </w:r>
    </w:p>
    <w:p w:rsidR="00E102D3" w:rsidRPr="0038040E" w:rsidRDefault="00E102D3" w:rsidP="00E102D3">
      <w:pPr>
        <w:pStyle w:val="ListParagraph"/>
        <w:ind w:left="0"/>
      </w:pPr>
    </w:p>
    <w:p w:rsidR="00E102D3" w:rsidRDefault="00E102D3" w:rsidP="00E102D3">
      <w:pPr>
        <w:pStyle w:val="ListParagraph"/>
        <w:ind w:left="0"/>
      </w:pPr>
      <w:r>
        <w:t>The CS proposes to use the Client Information Form to follow-up with export-experienced firms that register on Export.gov</w:t>
      </w:r>
      <w:r w:rsidR="00037BBD">
        <w:t>.</w:t>
      </w:r>
      <w:r>
        <w:t xml:space="preserve"> The Client Information Form will most often be completed by a CS Trade Specialist during discussions with the client, but in some instances portions may be completed electronically by the client.  </w:t>
      </w:r>
    </w:p>
    <w:p w:rsidR="00E102D3" w:rsidRDefault="00E102D3" w:rsidP="00E102D3">
      <w:pPr>
        <w:pStyle w:val="ListParagraph"/>
        <w:ind w:left="0"/>
      </w:pPr>
    </w:p>
    <w:p w:rsidR="00E102D3" w:rsidRDefault="00E102D3" w:rsidP="00E102D3">
      <w:pPr>
        <w:pStyle w:val="ListParagraph"/>
        <w:ind w:left="0"/>
      </w:pPr>
      <w:r>
        <w:t xml:space="preserve">The completed Client Information Form will be saved in the client’s account and will be accessible to CS staff that is providing export assistance to the client.  The form can therefore streamline or eliminate the need for some currently approved forms and reduce requests for duplicative client data. The data collected on the form will be updated as appropriate by either CS staff during client discussions or by the client.   </w:t>
      </w:r>
    </w:p>
    <w:p w:rsidR="00610A9D" w:rsidRPr="0038040E" w:rsidRDefault="00610A9D" w:rsidP="00E102D3">
      <w:pPr>
        <w:pStyle w:val="ListParagraph"/>
        <w:ind w:left="0"/>
      </w:pPr>
    </w:p>
    <w:p w:rsidR="00E102D3" w:rsidRDefault="00E102D3" w:rsidP="00E102D3">
      <w:pPr>
        <w:rPr>
          <w:u w:val="single"/>
        </w:rPr>
      </w:pPr>
      <w:r>
        <w:tab/>
      </w:r>
      <w:r>
        <w:rPr>
          <w:u w:val="single"/>
        </w:rPr>
        <w:t>Proposed Changes</w:t>
      </w:r>
    </w:p>
    <w:p w:rsidR="00E102D3" w:rsidRDefault="00E102D3" w:rsidP="00E102D3">
      <w:pPr>
        <w:rPr>
          <w:u w:val="single"/>
        </w:rPr>
      </w:pPr>
    </w:p>
    <w:tbl>
      <w:tblPr>
        <w:tblStyle w:val="LightShading"/>
        <w:tblW w:w="0" w:type="auto"/>
        <w:tblLook w:val="04A0"/>
      </w:tblPr>
      <w:tblGrid>
        <w:gridCol w:w="4070"/>
        <w:gridCol w:w="4066"/>
        <w:gridCol w:w="1440"/>
      </w:tblGrid>
      <w:tr w:rsidR="00E102D3" w:rsidTr="00E102D3">
        <w:trPr>
          <w:cnfStyle w:val="100000000000"/>
        </w:trPr>
        <w:tc>
          <w:tcPr>
            <w:cnfStyle w:val="001000000000"/>
            <w:tcW w:w="4070" w:type="dxa"/>
          </w:tcPr>
          <w:p w:rsidR="00E102D3" w:rsidRDefault="00E102D3" w:rsidP="00E102D3">
            <w:r>
              <w:t>Currently Approved Text</w:t>
            </w:r>
          </w:p>
        </w:tc>
        <w:tc>
          <w:tcPr>
            <w:tcW w:w="4066" w:type="dxa"/>
          </w:tcPr>
          <w:p w:rsidR="00E102D3" w:rsidRDefault="00E102D3" w:rsidP="00E102D3">
            <w:pPr>
              <w:cnfStyle w:val="100000000000"/>
            </w:pPr>
            <w:r>
              <w:t>Proposed Changes</w:t>
            </w:r>
          </w:p>
        </w:tc>
        <w:tc>
          <w:tcPr>
            <w:tcW w:w="1440" w:type="dxa"/>
          </w:tcPr>
          <w:p w:rsidR="00E102D3" w:rsidRDefault="00E102D3" w:rsidP="00E102D3">
            <w:pPr>
              <w:cnfStyle w:val="100000000000"/>
            </w:pPr>
            <w:r>
              <w:t>Explanation</w:t>
            </w:r>
          </w:p>
        </w:tc>
      </w:tr>
      <w:tr w:rsidR="00E102D3" w:rsidTr="00E102D3">
        <w:trPr>
          <w:cnfStyle w:val="000000100000"/>
        </w:trPr>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Customized Services Form</w:t>
            </w:r>
          </w:p>
        </w:tc>
        <w:tc>
          <w:tcPr>
            <w:tcW w:w="4066"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Client Information Form  (CIF)</w:t>
            </w:r>
          </w:p>
        </w:tc>
        <w:tc>
          <w:tcPr>
            <w:tcW w:w="1440"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Change form name</w:t>
            </w:r>
          </w:p>
        </w:tc>
      </w:tr>
      <w:tr w:rsidR="00E102D3" w:rsidTr="00E102D3">
        <w:tc>
          <w:tcPr>
            <w:cnfStyle w:val="001000000000"/>
            <w:tcW w:w="4070" w:type="dxa"/>
          </w:tcPr>
          <w:p w:rsidR="00E102D3" w:rsidRPr="00E102D3" w:rsidRDefault="00E102D3" w:rsidP="00E102D3">
            <w:pPr>
              <w:rPr>
                <w:rFonts w:ascii="Times New Roman" w:hAnsi="Times New Roman" w:cs="Times New Roman"/>
                <w:sz w:val="18"/>
                <w:szCs w:val="18"/>
              </w:rPr>
            </w:pPr>
          </w:p>
        </w:tc>
        <w:tc>
          <w:tcPr>
            <w:tcW w:w="4066" w:type="dxa"/>
          </w:tcPr>
          <w:p w:rsidR="00E102D3" w:rsidRPr="00E102D3" w:rsidRDefault="00E102D3" w:rsidP="00E102D3">
            <w:pPr>
              <w:pStyle w:val="NoSpacing"/>
              <w:ind w:right="486"/>
              <w:jc w:val="both"/>
              <w:cnfStyle w:val="000000000000"/>
              <w:rPr>
                <w:rFonts w:ascii="Times New Roman" w:hAnsi="Times New Roman" w:cs="Times New Roman"/>
                <w:b/>
                <w:sz w:val="18"/>
                <w:szCs w:val="18"/>
              </w:rPr>
            </w:pPr>
            <w:r w:rsidRPr="00E102D3">
              <w:rPr>
                <w:rFonts w:ascii="Times New Roman" w:hAnsi="Times New Roman" w:cs="Times New Roman"/>
                <w:b/>
                <w:sz w:val="18"/>
                <w:szCs w:val="18"/>
              </w:rPr>
              <w:t>About this Form:</w:t>
            </w:r>
          </w:p>
          <w:p w:rsidR="00E102D3" w:rsidRPr="00E102D3" w:rsidRDefault="00E102D3" w:rsidP="00E102D3">
            <w:pPr>
              <w:pStyle w:val="NoSpacing"/>
              <w:jc w:val="both"/>
              <w:cnfStyle w:val="000000000000"/>
              <w:rPr>
                <w:rFonts w:ascii="Times New Roman" w:hAnsi="Times New Roman" w:cs="Times New Roman"/>
                <w:sz w:val="18"/>
                <w:szCs w:val="18"/>
              </w:rPr>
            </w:pPr>
            <w:r w:rsidRPr="00E102D3">
              <w:rPr>
                <w:rFonts w:ascii="Times New Roman" w:hAnsi="Times New Roman" w:cs="Times New Roman"/>
                <w:sz w:val="18"/>
                <w:szCs w:val="18"/>
              </w:rPr>
              <w:t xml:space="preserve">Upon completion of this document, you are ready for a Trade Specialist to assist your company with its exporting needs.  </w:t>
            </w:r>
          </w:p>
          <w:p w:rsidR="00E102D3" w:rsidRPr="00E102D3" w:rsidRDefault="00E102D3" w:rsidP="00E102D3">
            <w:pPr>
              <w:pStyle w:val="NoSpacing"/>
              <w:jc w:val="both"/>
              <w:cnfStyle w:val="000000000000"/>
              <w:rPr>
                <w:rFonts w:ascii="Times New Roman" w:hAnsi="Times New Roman" w:cs="Times New Roman"/>
                <w:sz w:val="18"/>
                <w:szCs w:val="18"/>
              </w:rPr>
            </w:pPr>
          </w:p>
          <w:p w:rsidR="00E102D3" w:rsidRPr="00E102D3" w:rsidRDefault="00E102D3" w:rsidP="00E102D3">
            <w:pPr>
              <w:pStyle w:val="NoSpacing"/>
              <w:jc w:val="both"/>
              <w:cnfStyle w:val="000000000000"/>
              <w:rPr>
                <w:rFonts w:ascii="Times New Roman" w:hAnsi="Times New Roman" w:cs="Times New Roman"/>
                <w:sz w:val="18"/>
                <w:szCs w:val="18"/>
              </w:rPr>
            </w:pPr>
            <w:r w:rsidRPr="00E102D3">
              <w:rPr>
                <w:rFonts w:ascii="Times New Roman" w:hAnsi="Times New Roman" w:cs="Times New Roman"/>
                <w:sz w:val="18"/>
                <w:szCs w:val="18"/>
              </w:rPr>
              <w:t xml:space="preserve">Your company will be registered as a U.S. and Foreign Commercial Service (CS) client.  Your company’s information will be entered into our CS database and this document will be attached to the organization record.  The records will only be made available to CS and International Trade Administration staff that may subsequently assist you.  </w:t>
            </w:r>
          </w:p>
          <w:p w:rsidR="00E102D3" w:rsidRPr="00E102D3" w:rsidRDefault="00E102D3" w:rsidP="00E102D3">
            <w:pPr>
              <w:pStyle w:val="NoSpacing"/>
              <w:jc w:val="both"/>
              <w:cnfStyle w:val="000000000000"/>
              <w:rPr>
                <w:rFonts w:ascii="Times New Roman" w:hAnsi="Times New Roman" w:cs="Times New Roman"/>
                <w:sz w:val="18"/>
                <w:szCs w:val="18"/>
              </w:rPr>
            </w:pPr>
          </w:p>
          <w:p w:rsidR="00E102D3" w:rsidRPr="00E102D3" w:rsidRDefault="00E102D3" w:rsidP="00E102D3">
            <w:pPr>
              <w:pStyle w:val="NoSpacing"/>
              <w:jc w:val="both"/>
              <w:cnfStyle w:val="000000000000"/>
              <w:rPr>
                <w:rFonts w:ascii="Times New Roman" w:hAnsi="Times New Roman" w:cs="Times New Roman"/>
                <w:b/>
                <w:sz w:val="18"/>
                <w:szCs w:val="18"/>
              </w:rPr>
            </w:pPr>
            <w:r w:rsidRPr="00E102D3">
              <w:rPr>
                <w:rFonts w:ascii="Times New Roman" w:hAnsi="Times New Roman" w:cs="Times New Roman"/>
                <w:b/>
                <w:sz w:val="18"/>
                <w:szCs w:val="18"/>
              </w:rPr>
              <w:t>About Commercial Service Assistance:</w:t>
            </w:r>
          </w:p>
          <w:p w:rsidR="00E102D3" w:rsidRPr="00E102D3" w:rsidRDefault="00E102D3" w:rsidP="00E102D3">
            <w:pPr>
              <w:pStyle w:val="NoSpacing"/>
              <w:jc w:val="both"/>
              <w:cnfStyle w:val="000000000000"/>
              <w:rPr>
                <w:rFonts w:ascii="Times New Roman" w:hAnsi="Times New Roman" w:cs="Times New Roman"/>
                <w:sz w:val="18"/>
                <w:szCs w:val="18"/>
              </w:rPr>
            </w:pPr>
            <w:r w:rsidRPr="00E102D3">
              <w:rPr>
                <w:rFonts w:ascii="Times New Roman" w:hAnsi="Times New Roman" w:cs="Times New Roman"/>
                <w:sz w:val="18"/>
                <w:szCs w:val="18"/>
              </w:rPr>
              <w:t>The goal of CS assistance is to help you achieve export success.  We expect you to report to CS any export sales and related agreements resulting from CS assistance.</w:t>
            </w:r>
          </w:p>
          <w:p w:rsidR="00E102D3" w:rsidRPr="00E102D3" w:rsidRDefault="00E102D3" w:rsidP="00E102D3">
            <w:pPr>
              <w:pStyle w:val="NoSpacing"/>
              <w:cnfStyle w:val="000000000000"/>
              <w:rPr>
                <w:rFonts w:ascii="Times New Roman" w:eastAsia="Georgia" w:hAnsi="Times New Roman" w:cs="Times New Roman"/>
                <w:sz w:val="18"/>
                <w:szCs w:val="18"/>
              </w:rPr>
            </w:pPr>
          </w:p>
          <w:p w:rsidR="00E102D3" w:rsidRPr="00E102D3" w:rsidRDefault="00E102D3" w:rsidP="00E102D3">
            <w:pPr>
              <w:cnfStyle w:val="000000000000"/>
              <w:rPr>
                <w:rFonts w:ascii="Times New Roman" w:hAnsi="Times New Roman" w:cs="Times New Roman"/>
                <w:sz w:val="18"/>
                <w:szCs w:val="18"/>
              </w:rPr>
            </w:pPr>
          </w:p>
        </w:tc>
        <w:tc>
          <w:tcPr>
            <w:tcW w:w="1440"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 xml:space="preserve">Add explanatory text. </w:t>
            </w:r>
          </w:p>
        </w:tc>
      </w:tr>
      <w:tr w:rsidR="00E102D3" w:rsidTr="00E102D3">
        <w:trPr>
          <w:cnfStyle w:val="000000100000"/>
        </w:trPr>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Street Address, City, State, 9-Digit Zip Code, Fax, Company Web-site Address, Number of Employees, Total Sales, % of Sales from Exporting</w:t>
            </w:r>
          </w:p>
        </w:tc>
        <w:tc>
          <w:tcPr>
            <w:tcW w:w="4066" w:type="dxa"/>
          </w:tcPr>
          <w:p w:rsidR="00E102D3" w:rsidRPr="00E102D3" w:rsidRDefault="00E102D3" w:rsidP="00E102D3">
            <w:pPr>
              <w:cnfStyle w:val="000000100000"/>
              <w:rPr>
                <w:rFonts w:ascii="Times New Roman" w:hAnsi="Times New Roman" w:cs="Times New Roman"/>
                <w:sz w:val="18"/>
                <w:szCs w:val="18"/>
              </w:rPr>
            </w:pPr>
          </w:p>
        </w:tc>
        <w:tc>
          <w:tcPr>
            <w:tcW w:w="1440"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Delete.  Will be captured on Export.gov Client Registration Form 0625-0237.</w:t>
            </w:r>
          </w:p>
        </w:tc>
      </w:tr>
      <w:tr w:rsidR="00E102D3" w:rsidTr="00E102D3">
        <w:tc>
          <w:tcPr>
            <w:cnfStyle w:val="001000000000"/>
            <w:tcW w:w="4070" w:type="dxa"/>
          </w:tcPr>
          <w:p w:rsidR="00E102D3" w:rsidRPr="00E102D3" w:rsidRDefault="00E102D3" w:rsidP="00E102D3">
            <w:pPr>
              <w:rPr>
                <w:rFonts w:ascii="Times New Roman" w:hAnsi="Times New Roman" w:cs="Times New Roman"/>
                <w:sz w:val="18"/>
                <w:szCs w:val="18"/>
              </w:rPr>
            </w:pPr>
          </w:p>
        </w:tc>
        <w:tc>
          <w:tcPr>
            <w:tcW w:w="4066"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Company Information</w:t>
            </w:r>
          </w:p>
        </w:tc>
        <w:tc>
          <w:tcPr>
            <w:tcW w:w="1440"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New heading</w:t>
            </w:r>
          </w:p>
        </w:tc>
      </w:tr>
      <w:tr w:rsidR="00E102D3" w:rsidTr="00E102D3">
        <w:trPr>
          <w:cnfStyle w:val="000000100000"/>
        </w:trPr>
        <w:tc>
          <w:tcPr>
            <w:cnfStyle w:val="001000000000"/>
            <w:tcW w:w="4070" w:type="dxa"/>
          </w:tcPr>
          <w:p w:rsidR="00E102D3" w:rsidRPr="00E102D3" w:rsidRDefault="00E102D3" w:rsidP="00E102D3">
            <w:pPr>
              <w:rPr>
                <w:rFonts w:ascii="Times New Roman" w:hAnsi="Times New Roman" w:cs="Times New Roman"/>
                <w:sz w:val="18"/>
                <w:szCs w:val="18"/>
              </w:rPr>
            </w:pPr>
          </w:p>
        </w:tc>
        <w:tc>
          <w:tcPr>
            <w:tcW w:w="4066"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Number of years in business</w:t>
            </w:r>
          </w:p>
        </w:tc>
        <w:tc>
          <w:tcPr>
            <w:tcW w:w="1440" w:type="dxa"/>
          </w:tcPr>
          <w:p w:rsidR="00E102D3" w:rsidRPr="00E102D3" w:rsidRDefault="00E102D3" w:rsidP="00E102D3">
            <w:pPr>
              <w:cnfStyle w:val="000000100000"/>
              <w:rPr>
                <w:rFonts w:ascii="Times New Roman" w:hAnsi="Times New Roman" w:cs="Times New Roman"/>
                <w:sz w:val="18"/>
                <w:szCs w:val="18"/>
              </w:rPr>
            </w:pPr>
            <w:proofErr w:type="gramStart"/>
            <w:r w:rsidRPr="00E102D3">
              <w:rPr>
                <w:rFonts w:ascii="Times New Roman" w:hAnsi="Times New Roman" w:cs="Times New Roman"/>
                <w:sz w:val="18"/>
                <w:szCs w:val="18"/>
              </w:rPr>
              <w:t>New  field</w:t>
            </w:r>
            <w:proofErr w:type="gramEnd"/>
            <w:r w:rsidRPr="00E102D3">
              <w:rPr>
                <w:rFonts w:ascii="Times New Roman" w:hAnsi="Times New Roman" w:cs="Times New Roman"/>
                <w:sz w:val="18"/>
                <w:szCs w:val="18"/>
              </w:rPr>
              <w:t>.</w:t>
            </w:r>
          </w:p>
        </w:tc>
      </w:tr>
      <w:tr w:rsidR="00E102D3" w:rsidTr="00E102D3">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Total Years Exporting</w:t>
            </w:r>
          </w:p>
        </w:tc>
        <w:tc>
          <w:tcPr>
            <w:tcW w:w="4066"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Number of years exporting</w:t>
            </w:r>
          </w:p>
        </w:tc>
        <w:tc>
          <w:tcPr>
            <w:tcW w:w="1440"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Text revision.</w:t>
            </w:r>
          </w:p>
        </w:tc>
      </w:tr>
      <w:tr w:rsidR="00E102D3" w:rsidTr="00E102D3">
        <w:trPr>
          <w:cnfStyle w:val="000000100000"/>
        </w:trPr>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 xml:space="preserve">Does your firm have an international marketing plan?  </w:t>
            </w:r>
          </w:p>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If no, does your company need assistance developing one?</w:t>
            </w:r>
          </w:p>
        </w:tc>
        <w:tc>
          <w:tcPr>
            <w:tcW w:w="4066"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Does your company have an international marketing plan?</w:t>
            </w:r>
          </w:p>
        </w:tc>
        <w:tc>
          <w:tcPr>
            <w:tcW w:w="1440"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Text revision.</w:t>
            </w:r>
          </w:p>
        </w:tc>
      </w:tr>
      <w:tr w:rsidR="00E102D3" w:rsidTr="00E102D3">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Firms’ objective to export (choose all that apply):</w:t>
            </w:r>
          </w:p>
        </w:tc>
        <w:tc>
          <w:tcPr>
            <w:tcW w:w="4066" w:type="dxa"/>
          </w:tcPr>
          <w:p w:rsidR="00E102D3" w:rsidRPr="00E102D3" w:rsidRDefault="00E102D3" w:rsidP="00E102D3">
            <w:pPr>
              <w:pStyle w:val="NoSpacing"/>
              <w:cnfStyle w:val="000000000000"/>
              <w:rPr>
                <w:rFonts w:ascii="Times New Roman" w:hAnsi="Times New Roman" w:cs="Times New Roman"/>
                <w:sz w:val="18"/>
                <w:szCs w:val="18"/>
              </w:rPr>
            </w:pPr>
            <w:r w:rsidRPr="00E102D3">
              <w:rPr>
                <w:rFonts w:ascii="Times New Roman" w:hAnsi="Times New Roman" w:cs="Times New Roman"/>
                <w:sz w:val="18"/>
                <w:szCs w:val="18"/>
              </w:rPr>
              <w:t>Company’s objective(s) to exporting (choose all that apply):</w:t>
            </w:r>
          </w:p>
          <w:p w:rsidR="00E102D3" w:rsidRPr="00E102D3" w:rsidRDefault="00E102D3" w:rsidP="00E102D3">
            <w:pPr>
              <w:cnfStyle w:val="000000000000"/>
              <w:rPr>
                <w:rFonts w:ascii="Times New Roman" w:hAnsi="Times New Roman" w:cs="Times New Roman"/>
                <w:sz w:val="18"/>
                <w:szCs w:val="18"/>
              </w:rPr>
            </w:pPr>
          </w:p>
        </w:tc>
        <w:tc>
          <w:tcPr>
            <w:tcW w:w="1440"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Text revision.</w:t>
            </w:r>
          </w:p>
        </w:tc>
      </w:tr>
      <w:tr w:rsidR="00E102D3" w:rsidTr="00E102D3">
        <w:trPr>
          <w:cnfStyle w:val="000000100000"/>
        </w:trPr>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Product Information/Readiness</w:t>
            </w:r>
          </w:p>
        </w:tc>
        <w:tc>
          <w:tcPr>
            <w:tcW w:w="4066"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Product Information</w:t>
            </w:r>
          </w:p>
        </w:tc>
        <w:tc>
          <w:tcPr>
            <w:tcW w:w="1440"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Text revision.</w:t>
            </w:r>
          </w:p>
        </w:tc>
      </w:tr>
      <w:tr w:rsidR="00E102D3" w:rsidTr="00E102D3">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Product or service you wish to export:</w:t>
            </w:r>
          </w:p>
        </w:tc>
        <w:tc>
          <w:tcPr>
            <w:tcW w:w="4066"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What is the product or service you wish to export:</w:t>
            </w:r>
          </w:p>
        </w:tc>
        <w:tc>
          <w:tcPr>
            <w:tcW w:w="1440"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Text revision.</w:t>
            </w:r>
          </w:p>
        </w:tc>
      </w:tr>
      <w:tr w:rsidR="00E102D3" w:rsidTr="00E102D3">
        <w:trPr>
          <w:cnfStyle w:val="000000100000"/>
        </w:trPr>
        <w:tc>
          <w:tcPr>
            <w:cnfStyle w:val="001000000000"/>
            <w:tcW w:w="4070" w:type="dxa"/>
          </w:tcPr>
          <w:p w:rsidR="00E102D3" w:rsidRPr="00E102D3" w:rsidRDefault="00E102D3" w:rsidP="00E102D3">
            <w:pPr>
              <w:rPr>
                <w:rFonts w:ascii="Times New Roman" w:hAnsi="Times New Roman" w:cs="Times New Roman"/>
                <w:sz w:val="18"/>
                <w:szCs w:val="18"/>
              </w:rPr>
            </w:pPr>
          </w:p>
        </w:tc>
        <w:tc>
          <w:tcPr>
            <w:tcW w:w="4066"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Your industry NAIC Code:</w:t>
            </w:r>
          </w:p>
        </w:tc>
        <w:tc>
          <w:tcPr>
            <w:tcW w:w="1440"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 xml:space="preserve">New field. </w:t>
            </w:r>
          </w:p>
        </w:tc>
      </w:tr>
      <w:tr w:rsidR="00E102D3" w:rsidTr="00E102D3">
        <w:tc>
          <w:tcPr>
            <w:cnfStyle w:val="001000000000"/>
            <w:tcW w:w="4070" w:type="dxa"/>
          </w:tcPr>
          <w:p w:rsidR="00E102D3" w:rsidRPr="00E102D3" w:rsidRDefault="00E102D3" w:rsidP="00E102D3">
            <w:pPr>
              <w:rPr>
                <w:rFonts w:ascii="Times New Roman" w:hAnsi="Times New Roman" w:cs="Times New Roman"/>
                <w:sz w:val="18"/>
                <w:szCs w:val="18"/>
              </w:rPr>
            </w:pPr>
          </w:p>
        </w:tc>
        <w:tc>
          <w:tcPr>
            <w:tcW w:w="4066"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Is this product or service currently being sold in the U.S.?</w:t>
            </w:r>
          </w:p>
        </w:tc>
        <w:tc>
          <w:tcPr>
            <w:tcW w:w="1440"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 xml:space="preserve">New field. </w:t>
            </w:r>
          </w:p>
        </w:tc>
      </w:tr>
      <w:tr w:rsidR="00E102D3" w:rsidTr="00E102D3">
        <w:trPr>
          <w:cnfStyle w:val="000000100000"/>
        </w:trPr>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Describe your product/service’s benefits and unique features:</w:t>
            </w:r>
          </w:p>
        </w:tc>
        <w:tc>
          <w:tcPr>
            <w:tcW w:w="4066"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Describe your product/service’s benefits and unique features (including IPR, ISO 9000 Certification):</w:t>
            </w:r>
          </w:p>
        </w:tc>
        <w:tc>
          <w:tcPr>
            <w:tcW w:w="1440"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Text revision</w:t>
            </w:r>
          </w:p>
        </w:tc>
      </w:tr>
      <w:tr w:rsidR="00E102D3" w:rsidTr="00E102D3">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If not the manufacturer, does your firm have documented export rights to the product?</w:t>
            </w:r>
          </w:p>
        </w:tc>
        <w:tc>
          <w:tcPr>
            <w:tcW w:w="4066"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If not the manufacturer, does your firm have documented sales or distribution authorization for the product?</w:t>
            </w:r>
          </w:p>
        </w:tc>
        <w:tc>
          <w:tcPr>
            <w:tcW w:w="1440"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Text revision</w:t>
            </w:r>
          </w:p>
        </w:tc>
      </w:tr>
      <w:tr w:rsidR="00E102D3" w:rsidTr="00E102D3">
        <w:trPr>
          <w:cnfStyle w:val="000000100000"/>
        </w:trPr>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 xml:space="preserve">Is the company’s product </w:t>
            </w:r>
            <w:proofErr w:type="gramStart"/>
            <w:r w:rsidRPr="00E102D3">
              <w:rPr>
                <w:rFonts w:ascii="Times New Roman" w:hAnsi="Times New Roman" w:cs="Times New Roman"/>
                <w:b w:val="0"/>
                <w:sz w:val="18"/>
                <w:szCs w:val="18"/>
              </w:rPr>
              <w:t>sourced/produced</w:t>
            </w:r>
            <w:proofErr w:type="gramEnd"/>
            <w:r w:rsidRPr="00E102D3">
              <w:rPr>
                <w:rFonts w:ascii="Times New Roman" w:hAnsi="Times New Roman" w:cs="Times New Roman"/>
                <w:b w:val="0"/>
                <w:sz w:val="18"/>
                <w:szCs w:val="18"/>
              </w:rPr>
              <w:t xml:space="preserve"> entirely in the United States?</w:t>
            </w:r>
          </w:p>
          <w:p w:rsidR="00E102D3" w:rsidRPr="00E102D3" w:rsidRDefault="00E102D3" w:rsidP="00E102D3">
            <w:pPr>
              <w:rPr>
                <w:rFonts w:ascii="Times New Roman" w:hAnsi="Times New Roman" w:cs="Times New Roman"/>
                <w:sz w:val="18"/>
                <w:szCs w:val="18"/>
              </w:rPr>
            </w:pPr>
          </w:p>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If part of the product is sources/produced outside the United States, does U.S. content represent at least 51% of the value of the finished product?</w:t>
            </w:r>
          </w:p>
        </w:tc>
        <w:tc>
          <w:tcPr>
            <w:tcW w:w="4066" w:type="dxa"/>
          </w:tcPr>
          <w:p w:rsidR="00E102D3" w:rsidRPr="00E102D3" w:rsidRDefault="00E102D3" w:rsidP="00E102D3">
            <w:pPr>
              <w:cnfStyle w:val="000000100000"/>
              <w:rPr>
                <w:rFonts w:ascii="Times New Roman" w:hAnsi="Times New Roman" w:cs="Times New Roman"/>
                <w:sz w:val="18"/>
                <w:szCs w:val="18"/>
              </w:rPr>
            </w:pPr>
          </w:p>
        </w:tc>
        <w:tc>
          <w:tcPr>
            <w:tcW w:w="1440"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Delete. (Covered in supplemental document.)</w:t>
            </w:r>
          </w:p>
        </w:tc>
      </w:tr>
      <w:tr w:rsidR="00E102D3" w:rsidTr="00E102D3">
        <w:tc>
          <w:tcPr>
            <w:cnfStyle w:val="001000000000"/>
            <w:tcW w:w="4070" w:type="dxa"/>
          </w:tcPr>
          <w:p w:rsidR="00E102D3" w:rsidRPr="00E102D3" w:rsidRDefault="00E102D3" w:rsidP="00E102D3">
            <w:pPr>
              <w:rPr>
                <w:rFonts w:ascii="Times New Roman" w:hAnsi="Times New Roman" w:cs="Times New Roman"/>
                <w:sz w:val="18"/>
                <w:szCs w:val="18"/>
              </w:rPr>
            </w:pPr>
            <w:proofErr w:type="gramStart"/>
            <w:r w:rsidRPr="00E102D3">
              <w:rPr>
                <w:rFonts w:ascii="Times New Roman" w:hAnsi="Times New Roman" w:cs="Times New Roman"/>
                <w:b w:val="0"/>
                <w:sz w:val="18"/>
                <w:szCs w:val="18"/>
              </w:rPr>
              <w:t>Is  your</w:t>
            </w:r>
            <w:proofErr w:type="gramEnd"/>
            <w:r w:rsidRPr="00E102D3">
              <w:rPr>
                <w:rFonts w:ascii="Times New Roman" w:hAnsi="Times New Roman" w:cs="Times New Roman"/>
                <w:b w:val="0"/>
                <w:sz w:val="18"/>
                <w:szCs w:val="18"/>
              </w:rPr>
              <w:t xml:space="preserve"> company willing to modify its product to meet foreign standards (i.e. metric system, CE mark compliance with foreign government regulatory agencies, etc.)?</w:t>
            </w:r>
          </w:p>
        </w:tc>
        <w:tc>
          <w:tcPr>
            <w:tcW w:w="4066" w:type="dxa"/>
          </w:tcPr>
          <w:p w:rsidR="00E102D3" w:rsidRPr="00E102D3" w:rsidRDefault="00E102D3" w:rsidP="00E102D3">
            <w:pPr>
              <w:cnfStyle w:val="000000000000"/>
              <w:rPr>
                <w:rFonts w:ascii="Times New Roman" w:hAnsi="Times New Roman" w:cs="Times New Roman"/>
                <w:sz w:val="18"/>
                <w:szCs w:val="18"/>
              </w:rPr>
            </w:pPr>
          </w:p>
        </w:tc>
        <w:tc>
          <w:tcPr>
            <w:tcW w:w="1440"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Delete. Not needed.</w:t>
            </w:r>
          </w:p>
        </w:tc>
      </w:tr>
      <w:tr w:rsidR="00E102D3" w:rsidTr="00E102D3">
        <w:trPr>
          <w:cnfStyle w:val="000000100000"/>
        </w:trPr>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Can the company fill any new export orders from its present inventory?</w:t>
            </w:r>
          </w:p>
        </w:tc>
        <w:tc>
          <w:tcPr>
            <w:tcW w:w="4066" w:type="dxa"/>
          </w:tcPr>
          <w:p w:rsidR="00E102D3" w:rsidRPr="00E102D3" w:rsidRDefault="00E102D3" w:rsidP="00E102D3">
            <w:pPr>
              <w:cnfStyle w:val="000000100000"/>
              <w:rPr>
                <w:rFonts w:ascii="Times New Roman" w:hAnsi="Times New Roman" w:cs="Times New Roman"/>
                <w:sz w:val="18"/>
                <w:szCs w:val="18"/>
              </w:rPr>
            </w:pPr>
          </w:p>
        </w:tc>
        <w:tc>
          <w:tcPr>
            <w:tcW w:w="1440"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Delete. Not needed.</w:t>
            </w:r>
          </w:p>
        </w:tc>
      </w:tr>
      <w:tr w:rsidR="00E102D3" w:rsidTr="00E102D3">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If your company is working towards certification, in what year will this be completed?</w:t>
            </w:r>
          </w:p>
        </w:tc>
        <w:tc>
          <w:tcPr>
            <w:tcW w:w="4066" w:type="dxa"/>
          </w:tcPr>
          <w:p w:rsidR="00E102D3" w:rsidRPr="00E102D3" w:rsidRDefault="00E102D3" w:rsidP="00E102D3">
            <w:pPr>
              <w:cnfStyle w:val="000000000000"/>
              <w:rPr>
                <w:rFonts w:ascii="Times New Roman" w:hAnsi="Times New Roman" w:cs="Times New Roman"/>
                <w:sz w:val="18"/>
                <w:szCs w:val="18"/>
              </w:rPr>
            </w:pPr>
          </w:p>
        </w:tc>
        <w:tc>
          <w:tcPr>
            <w:tcW w:w="1440"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Delete. Not needed.</w:t>
            </w:r>
          </w:p>
        </w:tc>
      </w:tr>
      <w:tr w:rsidR="00E102D3" w:rsidTr="00E102D3">
        <w:trPr>
          <w:cnfStyle w:val="000000100000"/>
        </w:trPr>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Export Objective/Resources</w:t>
            </w:r>
          </w:p>
        </w:tc>
        <w:tc>
          <w:tcPr>
            <w:tcW w:w="4066"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Export Information</w:t>
            </w:r>
          </w:p>
        </w:tc>
        <w:tc>
          <w:tcPr>
            <w:tcW w:w="1440"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Text revision.</w:t>
            </w:r>
          </w:p>
        </w:tc>
      </w:tr>
      <w:tr w:rsidR="00E102D3" w:rsidTr="00E102D3">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Does the product require any special technical support or after-sales service?</w:t>
            </w:r>
          </w:p>
        </w:tc>
        <w:tc>
          <w:tcPr>
            <w:tcW w:w="4066"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Does the product/service to be exported require any special technical support or after-sales service?</w:t>
            </w:r>
          </w:p>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If yes, please explain:</w:t>
            </w:r>
          </w:p>
        </w:tc>
        <w:tc>
          <w:tcPr>
            <w:tcW w:w="1440"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Text revision.</w:t>
            </w:r>
          </w:p>
        </w:tc>
      </w:tr>
      <w:tr w:rsidR="00E102D3" w:rsidTr="00E102D3">
        <w:trPr>
          <w:cnfStyle w:val="000000100000"/>
        </w:trPr>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Does the product have patent/trademark/copyright registration in the United States?</w:t>
            </w:r>
          </w:p>
          <w:p w:rsidR="00E102D3" w:rsidRPr="00E102D3" w:rsidRDefault="00E102D3" w:rsidP="00E102D3">
            <w:pPr>
              <w:rPr>
                <w:rFonts w:ascii="Times New Roman" w:hAnsi="Times New Roman" w:cs="Times New Roman"/>
                <w:sz w:val="18"/>
                <w:szCs w:val="18"/>
              </w:rPr>
            </w:pPr>
          </w:p>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Will patent/trademark/copyright protection abroad be necessary for the product?</w:t>
            </w:r>
          </w:p>
        </w:tc>
        <w:tc>
          <w:tcPr>
            <w:tcW w:w="4066"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Discuss intellectual property (IP).</w:t>
            </w:r>
          </w:p>
          <w:p w:rsidR="00E102D3" w:rsidRPr="00E102D3" w:rsidRDefault="00E102D3" w:rsidP="00E102D3">
            <w:pPr>
              <w:pStyle w:val="ListParagraph"/>
              <w:numPr>
                <w:ilvl w:val="0"/>
                <w:numId w:val="8"/>
              </w:numPr>
              <w:contextualSpacing/>
              <w:cnfStyle w:val="000000100000"/>
              <w:rPr>
                <w:rFonts w:ascii="Times New Roman" w:hAnsi="Times New Roman" w:cs="Times New Roman"/>
                <w:sz w:val="18"/>
                <w:szCs w:val="18"/>
              </w:rPr>
            </w:pPr>
            <w:r w:rsidRPr="00E102D3">
              <w:rPr>
                <w:rFonts w:ascii="Times New Roman" w:hAnsi="Times New Roman" w:cs="Times New Roman"/>
                <w:sz w:val="18"/>
                <w:szCs w:val="18"/>
              </w:rPr>
              <w:t>Have you registered IP (trademark, patent, design, or copyright) in the U.S.?</w:t>
            </w:r>
          </w:p>
          <w:p w:rsidR="00E102D3" w:rsidRPr="00E102D3" w:rsidRDefault="00E102D3" w:rsidP="00E102D3">
            <w:pPr>
              <w:pStyle w:val="ListParagraph"/>
              <w:numPr>
                <w:ilvl w:val="0"/>
                <w:numId w:val="8"/>
              </w:numPr>
              <w:contextualSpacing/>
              <w:cnfStyle w:val="000000100000"/>
              <w:rPr>
                <w:rFonts w:ascii="Times New Roman" w:hAnsi="Times New Roman" w:cs="Times New Roman"/>
                <w:sz w:val="18"/>
                <w:szCs w:val="18"/>
              </w:rPr>
            </w:pPr>
            <w:r w:rsidRPr="00E102D3">
              <w:rPr>
                <w:rFonts w:ascii="Times New Roman" w:hAnsi="Times New Roman" w:cs="Times New Roman"/>
                <w:sz w:val="18"/>
                <w:szCs w:val="18"/>
              </w:rPr>
              <w:t xml:space="preserve">Have you inquired about IP requirements in foreign markets? </w:t>
            </w:r>
          </w:p>
          <w:p w:rsidR="00E102D3" w:rsidRPr="00E102D3" w:rsidRDefault="00E102D3" w:rsidP="00E102D3">
            <w:pPr>
              <w:pStyle w:val="ListParagraph"/>
              <w:cnfStyle w:val="000000100000"/>
              <w:rPr>
                <w:rFonts w:ascii="Times New Roman" w:hAnsi="Times New Roman" w:cs="Times New Roman"/>
                <w:sz w:val="18"/>
                <w:szCs w:val="18"/>
              </w:rPr>
            </w:pPr>
            <w:r w:rsidRPr="00E102D3">
              <w:rPr>
                <w:rFonts w:ascii="Times New Roman" w:hAnsi="Times New Roman" w:cs="Times New Roman"/>
                <w:sz w:val="18"/>
                <w:szCs w:val="18"/>
              </w:rPr>
              <w:t>If yes, please explain.</w:t>
            </w:r>
          </w:p>
        </w:tc>
        <w:tc>
          <w:tcPr>
            <w:tcW w:w="1440"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Text revision.</w:t>
            </w:r>
          </w:p>
        </w:tc>
      </w:tr>
      <w:tr w:rsidR="00E102D3" w:rsidTr="00E102D3">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What methods do you use to export in current markets:</w:t>
            </w:r>
          </w:p>
        </w:tc>
        <w:tc>
          <w:tcPr>
            <w:tcW w:w="4066" w:type="dxa"/>
          </w:tcPr>
          <w:p w:rsidR="00E102D3" w:rsidRPr="00E102D3" w:rsidRDefault="00E102D3" w:rsidP="00E102D3">
            <w:pPr>
              <w:cnfStyle w:val="000000000000"/>
              <w:rPr>
                <w:rFonts w:ascii="Times New Roman" w:hAnsi="Times New Roman" w:cs="Times New Roman"/>
                <w:sz w:val="18"/>
                <w:szCs w:val="18"/>
              </w:rPr>
            </w:pPr>
          </w:p>
        </w:tc>
        <w:tc>
          <w:tcPr>
            <w:tcW w:w="1440"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Delete. Not needed.</w:t>
            </w:r>
          </w:p>
        </w:tc>
      </w:tr>
      <w:tr w:rsidR="00E102D3" w:rsidTr="00E102D3">
        <w:trPr>
          <w:cnfStyle w:val="000000100000"/>
        </w:trPr>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 xml:space="preserve">If currently exporting, what are your company’s international channels of distribution? </w:t>
            </w:r>
          </w:p>
        </w:tc>
        <w:tc>
          <w:tcPr>
            <w:tcW w:w="4066"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Which international distribution channels does your company currently use:</w:t>
            </w:r>
          </w:p>
        </w:tc>
        <w:tc>
          <w:tcPr>
            <w:tcW w:w="1440"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Text revision.</w:t>
            </w:r>
          </w:p>
        </w:tc>
      </w:tr>
      <w:tr w:rsidR="00E102D3" w:rsidTr="00E102D3">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What promotional methods does your company use overseas:</w:t>
            </w:r>
          </w:p>
          <w:p w:rsidR="00E102D3" w:rsidRPr="00E102D3" w:rsidRDefault="00E102D3" w:rsidP="00E102D3">
            <w:pPr>
              <w:rPr>
                <w:rFonts w:ascii="Times New Roman" w:hAnsi="Times New Roman" w:cs="Times New Roman"/>
                <w:sz w:val="18"/>
                <w:szCs w:val="18"/>
              </w:rPr>
            </w:pPr>
          </w:p>
        </w:tc>
        <w:tc>
          <w:tcPr>
            <w:tcW w:w="4066"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Which international promotional methods does your company currently use:</w:t>
            </w:r>
          </w:p>
        </w:tc>
        <w:tc>
          <w:tcPr>
            <w:tcW w:w="1440"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Text revision.</w:t>
            </w:r>
          </w:p>
        </w:tc>
      </w:tr>
      <w:tr w:rsidR="00E102D3" w:rsidTr="00E102D3">
        <w:trPr>
          <w:cnfStyle w:val="000000100000"/>
        </w:trPr>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How would you describe your firm’s top management commitment to supporting export activities?</w:t>
            </w:r>
          </w:p>
        </w:tc>
        <w:tc>
          <w:tcPr>
            <w:tcW w:w="4066" w:type="dxa"/>
          </w:tcPr>
          <w:p w:rsidR="00E102D3" w:rsidRPr="00E102D3" w:rsidRDefault="00E102D3" w:rsidP="00E102D3">
            <w:pPr>
              <w:cnfStyle w:val="000000100000"/>
              <w:rPr>
                <w:rFonts w:ascii="Times New Roman" w:hAnsi="Times New Roman" w:cs="Times New Roman"/>
                <w:sz w:val="18"/>
                <w:szCs w:val="18"/>
              </w:rPr>
            </w:pPr>
          </w:p>
        </w:tc>
        <w:tc>
          <w:tcPr>
            <w:tcW w:w="1440"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Delete. Not needed.</w:t>
            </w:r>
          </w:p>
        </w:tc>
      </w:tr>
      <w:tr w:rsidR="00E102D3" w:rsidTr="00E102D3">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Does your firm have a domestic marketing plan?</w:t>
            </w:r>
          </w:p>
        </w:tc>
        <w:tc>
          <w:tcPr>
            <w:tcW w:w="4066" w:type="dxa"/>
          </w:tcPr>
          <w:p w:rsidR="00E102D3" w:rsidRPr="00E102D3" w:rsidRDefault="00E102D3" w:rsidP="00E102D3">
            <w:pPr>
              <w:cnfStyle w:val="000000000000"/>
              <w:rPr>
                <w:rFonts w:ascii="Times New Roman" w:hAnsi="Times New Roman" w:cs="Times New Roman"/>
                <w:sz w:val="18"/>
                <w:szCs w:val="18"/>
              </w:rPr>
            </w:pPr>
          </w:p>
        </w:tc>
        <w:tc>
          <w:tcPr>
            <w:tcW w:w="1440"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Delete. Not needed.</w:t>
            </w:r>
          </w:p>
        </w:tc>
      </w:tr>
      <w:tr w:rsidR="00E102D3" w:rsidTr="00E102D3">
        <w:trPr>
          <w:cnfStyle w:val="000000100000"/>
        </w:trPr>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What are the company’s international sales objectives for the next 3 years (as percentage of total sales)?</w:t>
            </w:r>
          </w:p>
        </w:tc>
        <w:tc>
          <w:tcPr>
            <w:tcW w:w="4066" w:type="dxa"/>
          </w:tcPr>
          <w:p w:rsidR="00E102D3" w:rsidRPr="00E102D3" w:rsidRDefault="00E102D3" w:rsidP="00E102D3">
            <w:pPr>
              <w:cnfStyle w:val="000000100000"/>
              <w:rPr>
                <w:rFonts w:ascii="Times New Roman" w:hAnsi="Times New Roman" w:cs="Times New Roman"/>
                <w:sz w:val="18"/>
                <w:szCs w:val="18"/>
              </w:rPr>
            </w:pPr>
          </w:p>
        </w:tc>
        <w:tc>
          <w:tcPr>
            <w:tcW w:w="1440"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Delete. Not needed.</w:t>
            </w:r>
          </w:p>
        </w:tc>
      </w:tr>
      <w:tr w:rsidR="00E102D3" w:rsidTr="00E102D3">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What prompted your company to export?</w:t>
            </w:r>
          </w:p>
        </w:tc>
        <w:tc>
          <w:tcPr>
            <w:tcW w:w="4066" w:type="dxa"/>
          </w:tcPr>
          <w:p w:rsidR="00E102D3" w:rsidRPr="00E102D3" w:rsidRDefault="00E102D3" w:rsidP="00E102D3">
            <w:pPr>
              <w:cnfStyle w:val="000000000000"/>
              <w:rPr>
                <w:rFonts w:ascii="Times New Roman" w:hAnsi="Times New Roman" w:cs="Times New Roman"/>
                <w:sz w:val="18"/>
                <w:szCs w:val="18"/>
              </w:rPr>
            </w:pPr>
          </w:p>
        </w:tc>
        <w:tc>
          <w:tcPr>
            <w:tcW w:w="1440"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Delete. Not needed.</w:t>
            </w:r>
          </w:p>
        </w:tc>
      </w:tr>
      <w:tr w:rsidR="00E102D3" w:rsidTr="00E102D3">
        <w:trPr>
          <w:cnfStyle w:val="000000100000"/>
        </w:trPr>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Distribution Channels</w:t>
            </w:r>
          </w:p>
        </w:tc>
        <w:tc>
          <w:tcPr>
            <w:tcW w:w="4066" w:type="dxa"/>
          </w:tcPr>
          <w:p w:rsidR="00E102D3" w:rsidRPr="00E102D3" w:rsidRDefault="00E102D3" w:rsidP="00E102D3">
            <w:pPr>
              <w:cnfStyle w:val="000000100000"/>
              <w:rPr>
                <w:rFonts w:ascii="Times New Roman" w:hAnsi="Times New Roman" w:cs="Times New Roman"/>
                <w:sz w:val="18"/>
                <w:szCs w:val="18"/>
              </w:rPr>
            </w:pPr>
          </w:p>
        </w:tc>
        <w:tc>
          <w:tcPr>
            <w:tcW w:w="1440"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Delete heading.</w:t>
            </w:r>
          </w:p>
        </w:tc>
      </w:tr>
      <w:tr w:rsidR="00E102D3" w:rsidTr="00E102D3">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What domestic channels of distribution does your company employ?</w:t>
            </w:r>
          </w:p>
        </w:tc>
        <w:tc>
          <w:tcPr>
            <w:tcW w:w="4066" w:type="dxa"/>
          </w:tcPr>
          <w:p w:rsidR="00E102D3" w:rsidRPr="00E102D3" w:rsidRDefault="00E102D3" w:rsidP="00E102D3">
            <w:pPr>
              <w:cnfStyle w:val="000000000000"/>
              <w:rPr>
                <w:rFonts w:ascii="Times New Roman" w:hAnsi="Times New Roman" w:cs="Times New Roman"/>
                <w:sz w:val="18"/>
                <w:szCs w:val="18"/>
              </w:rPr>
            </w:pPr>
          </w:p>
        </w:tc>
        <w:tc>
          <w:tcPr>
            <w:tcW w:w="1440"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Delete. Not needed.</w:t>
            </w:r>
          </w:p>
        </w:tc>
      </w:tr>
      <w:tr w:rsidR="00E102D3" w:rsidTr="00E102D3">
        <w:trPr>
          <w:cnfStyle w:val="000000100000"/>
        </w:trPr>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Promotional Methods</w:t>
            </w:r>
          </w:p>
        </w:tc>
        <w:tc>
          <w:tcPr>
            <w:tcW w:w="4066" w:type="dxa"/>
          </w:tcPr>
          <w:p w:rsidR="00E102D3" w:rsidRPr="00E102D3" w:rsidRDefault="00E102D3" w:rsidP="00E102D3">
            <w:pPr>
              <w:cnfStyle w:val="000000100000"/>
              <w:rPr>
                <w:rFonts w:ascii="Times New Roman" w:hAnsi="Times New Roman" w:cs="Times New Roman"/>
                <w:sz w:val="18"/>
                <w:szCs w:val="18"/>
              </w:rPr>
            </w:pPr>
          </w:p>
        </w:tc>
        <w:tc>
          <w:tcPr>
            <w:tcW w:w="1440"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Delete heading.</w:t>
            </w:r>
          </w:p>
        </w:tc>
      </w:tr>
      <w:tr w:rsidR="00E102D3" w:rsidTr="00E102D3">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What promotional methods does your company use domestically?</w:t>
            </w:r>
          </w:p>
        </w:tc>
        <w:tc>
          <w:tcPr>
            <w:tcW w:w="4066" w:type="dxa"/>
          </w:tcPr>
          <w:p w:rsidR="00E102D3" w:rsidRPr="00E102D3" w:rsidRDefault="00E102D3" w:rsidP="00E102D3">
            <w:pPr>
              <w:cnfStyle w:val="000000000000"/>
              <w:rPr>
                <w:rFonts w:ascii="Times New Roman" w:hAnsi="Times New Roman" w:cs="Times New Roman"/>
                <w:sz w:val="18"/>
                <w:szCs w:val="18"/>
              </w:rPr>
            </w:pPr>
          </w:p>
        </w:tc>
        <w:tc>
          <w:tcPr>
            <w:tcW w:w="1440"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Delete. Not needed.</w:t>
            </w:r>
          </w:p>
        </w:tc>
      </w:tr>
      <w:tr w:rsidR="00E102D3" w:rsidTr="00E102D3">
        <w:trPr>
          <w:cnfStyle w:val="000000100000"/>
        </w:trPr>
        <w:tc>
          <w:tcPr>
            <w:cnfStyle w:val="001000000000"/>
            <w:tcW w:w="4070" w:type="dxa"/>
          </w:tcPr>
          <w:p w:rsidR="00E102D3" w:rsidRPr="00E102D3" w:rsidRDefault="00E102D3" w:rsidP="00E102D3">
            <w:pPr>
              <w:rPr>
                <w:rFonts w:ascii="Times New Roman" w:hAnsi="Times New Roman" w:cs="Times New Roman"/>
                <w:sz w:val="18"/>
                <w:szCs w:val="18"/>
              </w:rPr>
            </w:pPr>
          </w:p>
        </w:tc>
        <w:tc>
          <w:tcPr>
            <w:tcW w:w="4066"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What is the outcome or result you expect to accomplish by working with the Commercial Service?</w:t>
            </w:r>
          </w:p>
        </w:tc>
        <w:tc>
          <w:tcPr>
            <w:tcW w:w="1440"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 xml:space="preserve">New field. </w:t>
            </w:r>
          </w:p>
        </w:tc>
      </w:tr>
      <w:tr w:rsidR="00E102D3" w:rsidTr="00E102D3">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Additional information the Commercial Service should be aware of to fully understand your company and its requirements.</w:t>
            </w:r>
          </w:p>
        </w:tc>
        <w:tc>
          <w:tcPr>
            <w:tcW w:w="4066"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Please provide additional information the Commercial Service should be aware of to fully understand your company and its requirements.</w:t>
            </w:r>
          </w:p>
        </w:tc>
        <w:tc>
          <w:tcPr>
            <w:tcW w:w="1440" w:type="dxa"/>
          </w:tcPr>
          <w:p w:rsidR="00E102D3" w:rsidRPr="00E102D3" w:rsidRDefault="00E102D3" w:rsidP="00E102D3">
            <w:pPr>
              <w:cnfStyle w:val="000000000000"/>
              <w:rPr>
                <w:rFonts w:ascii="Times New Roman" w:hAnsi="Times New Roman" w:cs="Times New Roman"/>
                <w:sz w:val="18"/>
                <w:szCs w:val="18"/>
              </w:rPr>
            </w:pPr>
            <w:r w:rsidRPr="00E102D3">
              <w:rPr>
                <w:rFonts w:ascii="Times New Roman" w:hAnsi="Times New Roman" w:cs="Times New Roman"/>
                <w:sz w:val="18"/>
                <w:szCs w:val="18"/>
              </w:rPr>
              <w:t>Text revision.</w:t>
            </w:r>
          </w:p>
        </w:tc>
      </w:tr>
      <w:tr w:rsidR="00E102D3" w:rsidTr="00E102D3">
        <w:trPr>
          <w:cnfStyle w:val="000000100000"/>
        </w:trPr>
        <w:tc>
          <w:tcPr>
            <w:cnfStyle w:val="001000000000"/>
            <w:tcW w:w="4070" w:type="dxa"/>
          </w:tcPr>
          <w:p w:rsidR="00E102D3" w:rsidRPr="00E102D3" w:rsidRDefault="00E102D3" w:rsidP="00E102D3">
            <w:pPr>
              <w:rPr>
                <w:rFonts w:ascii="Times New Roman" w:hAnsi="Times New Roman" w:cs="Times New Roman"/>
                <w:sz w:val="18"/>
                <w:szCs w:val="18"/>
              </w:rPr>
            </w:pPr>
            <w:r w:rsidRPr="00E102D3">
              <w:rPr>
                <w:rFonts w:ascii="Times New Roman" w:hAnsi="Times New Roman" w:cs="Times New Roman"/>
                <w:b w:val="0"/>
                <w:sz w:val="18"/>
                <w:szCs w:val="18"/>
              </w:rPr>
              <w:t>What questions or export marketing issues would your company like to discuss with an International Trade Specialist?</w:t>
            </w:r>
          </w:p>
        </w:tc>
        <w:tc>
          <w:tcPr>
            <w:tcW w:w="4066"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 xml:space="preserve">Are there specific </w:t>
            </w:r>
            <w:proofErr w:type="gramStart"/>
            <w:r w:rsidRPr="00E102D3">
              <w:rPr>
                <w:rFonts w:ascii="Times New Roman" w:hAnsi="Times New Roman" w:cs="Times New Roman"/>
                <w:sz w:val="18"/>
                <w:szCs w:val="18"/>
              </w:rPr>
              <w:t>export</w:t>
            </w:r>
            <w:proofErr w:type="gramEnd"/>
            <w:r w:rsidRPr="00E102D3">
              <w:rPr>
                <w:rFonts w:ascii="Times New Roman" w:hAnsi="Times New Roman" w:cs="Times New Roman"/>
                <w:sz w:val="18"/>
                <w:szCs w:val="18"/>
              </w:rPr>
              <w:t xml:space="preserve"> issues that you would like to discuss?  If so, please describe.</w:t>
            </w:r>
          </w:p>
        </w:tc>
        <w:tc>
          <w:tcPr>
            <w:tcW w:w="1440" w:type="dxa"/>
          </w:tcPr>
          <w:p w:rsidR="00E102D3" w:rsidRPr="00E102D3" w:rsidRDefault="00E102D3" w:rsidP="00E102D3">
            <w:pPr>
              <w:cnfStyle w:val="000000100000"/>
              <w:rPr>
                <w:rFonts w:ascii="Times New Roman" w:hAnsi="Times New Roman" w:cs="Times New Roman"/>
                <w:sz w:val="18"/>
                <w:szCs w:val="18"/>
              </w:rPr>
            </w:pPr>
            <w:r w:rsidRPr="00E102D3">
              <w:rPr>
                <w:rFonts w:ascii="Times New Roman" w:hAnsi="Times New Roman" w:cs="Times New Roman"/>
                <w:sz w:val="18"/>
                <w:szCs w:val="18"/>
              </w:rPr>
              <w:t>Text revision.</w:t>
            </w:r>
          </w:p>
        </w:tc>
      </w:tr>
    </w:tbl>
    <w:p w:rsidR="00E102D3" w:rsidRDefault="00E102D3" w:rsidP="00E102D3">
      <w:pPr>
        <w:rPr>
          <w:u w:val="single"/>
        </w:rPr>
      </w:pPr>
    </w:p>
    <w:p w:rsidR="00E102D3" w:rsidRDefault="00E102D3" w:rsidP="00E102D3">
      <w:pPr>
        <w:rPr>
          <w:u w:val="single"/>
        </w:rPr>
      </w:pPr>
      <w:r>
        <w:rPr>
          <w:u w:val="single"/>
        </w:rPr>
        <w:t>Burden</w:t>
      </w:r>
    </w:p>
    <w:p w:rsidR="00E102D3" w:rsidRDefault="00E102D3" w:rsidP="00E102D3">
      <w:r>
        <w:t xml:space="preserve">There is no overall change in burden associated with the above revisions.   The average time to complete the form will remain at 10 minutes and number of estimated annual respondents will stay at 3,120, therefore the burden will remain at 520 hours.  </w:t>
      </w:r>
    </w:p>
    <w:p w:rsidR="00610A9D" w:rsidRDefault="00610A9D" w:rsidP="00610A9D">
      <w:pPr>
        <w:ind w:left="720"/>
      </w:pPr>
    </w:p>
    <w:p w:rsidR="00610A9D" w:rsidRPr="00610A9D" w:rsidRDefault="00610A9D" w:rsidP="00610A9D">
      <w:pPr>
        <w:rPr>
          <w:b/>
          <w:u w:val="single"/>
        </w:rPr>
      </w:pPr>
      <w:r w:rsidRPr="00610A9D">
        <w:rPr>
          <w:b/>
          <w:u w:val="single"/>
        </w:rPr>
        <w:t>Company Questionnaire Form</w:t>
      </w:r>
      <w:r>
        <w:rPr>
          <w:b/>
          <w:u w:val="single"/>
        </w:rPr>
        <w:t xml:space="preserve"> (no changes)</w:t>
      </w:r>
    </w:p>
    <w:p w:rsidR="00610A9D" w:rsidRDefault="00610A9D" w:rsidP="00610A9D"/>
    <w:p w:rsidR="00610A9D" w:rsidRDefault="00610A9D" w:rsidP="00610A9D">
      <w:r>
        <w:t xml:space="preserve">This form is used with two similar match-making services, the Gold Key Service (GKS) and the International Partner Search (IPS).  The GKS and IPS services are similar with respect to the type of information we require from our clients.  The IPS service identifies appropriate potential partners for clients, whereas the GKS service identifies appropriate potential partners and arranges meetings between the U.S. client and the potential foreign partners.  The form asks clients about the requirements and criteria that for potential partners must meet, including: type of business contact the client is seeking, technical qualifications, servicing abilities, language ability, company size, </w:t>
      </w:r>
      <w:proofErr w:type="gramStart"/>
      <w:r>
        <w:t>market</w:t>
      </w:r>
      <w:proofErr w:type="gramEnd"/>
      <w:r>
        <w:t xml:space="preserve"> coverage and investment capacity.  </w:t>
      </w:r>
    </w:p>
    <w:p w:rsidR="00610A9D" w:rsidRDefault="00610A9D" w:rsidP="00610A9D">
      <w:pPr>
        <w:ind w:left="360"/>
      </w:pPr>
    </w:p>
    <w:p w:rsidR="00610A9D" w:rsidRDefault="00610A9D" w:rsidP="00610A9D">
      <w:pPr>
        <w:rPr>
          <w:b/>
          <w:u w:val="single"/>
        </w:rPr>
      </w:pPr>
      <w:r w:rsidRPr="00610A9D">
        <w:rPr>
          <w:b/>
          <w:u w:val="single"/>
        </w:rPr>
        <w:t>International Company Profile Form (no changes)</w:t>
      </w:r>
    </w:p>
    <w:p w:rsidR="00610A9D" w:rsidRPr="00610A9D" w:rsidRDefault="00610A9D" w:rsidP="00610A9D">
      <w:pPr>
        <w:rPr>
          <w:b/>
          <w:u w:val="single"/>
        </w:rPr>
      </w:pPr>
    </w:p>
    <w:p w:rsidR="00610A9D" w:rsidRDefault="00610A9D" w:rsidP="00610A9D">
      <w:r>
        <w:t xml:space="preserve">This form is used in conjunction with our due diligence service.  This form requests information about the U.S. company that is ordering the service, the U.S. </w:t>
      </w:r>
      <w:proofErr w:type="gramStart"/>
      <w:r>
        <w:t>company</w:t>
      </w:r>
      <w:proofErr w:type="gramEnd"/>
      <w:r>
        <w:t xml:space="preserve"> that is the end client and the foreign company to be investigated.  </w:t>
      </w:r>
    </w:p>
    <w:p w:rsidR="00610A9D" w:rsidRDefault="00610A9D" w:rsidP="00610A9D">
      <w:pPr>
        <w:pStyle w:val="BodyTextIndent"/>
        <w:ind w:left="720"/>
      </w:pPr>
    </w:p>
    <w:p w:rsidR="005C1679" w:rsidRDefault="005C1679" w:rsidP="005C1679">
      <w:pPr>
        <w:rPr>
          <w:b/>
          <w:u w:val="single"/>
        </w:rPr>
      </w:pPr>
      <w:r w:rsidRPr="005C1679">
        <w:rPr>
          <w:b/>
          <w:u w:val="single"/>
        </w:rPr>
        <w:t>U.S. Supplier Search Form</w:t>
      </w:r>
      <w:r>
        <w:rPr>
          <w:b/>
          <w:u w:val="single"/>
        </w:rPr>
        <w:t xml:space="preserve"> (no changes)</w:t>
      </w:r>
    </w:p>
    <w:p w:rsidR="005C1679" w:rsidRPr="005C1679" w:rsidRDefault="005C1679" w:rsidP="005C1679">
      <w:pPr>
        <w:rPr>
          <w:b/>
          <w:u w:val="single"/>
        </w:rPr>
      </w:pPr>
    </w:p>
    <w:p w:rsidR="00610A9D" w:rsidRDefault="00610A9D" w:rsidP="005C1679">
      <w:r>
        <w:t>The U.S. Supplier Search which will be completed by a U.S. firm in response to a request from an importer interested in sourcing U.S. goods and services and/or interested in establishing a business relationship with a U.S. firm.  The form solicits information regarding details about the U.S. product to be exported.</w:t>
      </w:r>
    </w:p>
    <w:p w:rsidR="00610A9D" w:rsidRDefault="00610A9D" w:rsidP="00E102D3"/>
    <w:p w:rsidR="005C1679" w:rsidRDefault="005C1679" w:rsidP="00E102D3">
      <w:r w:rsidRPr="005C1679">
        <w:rPr>
          <w:b/>
          <w:u w:val="single"/>
        </w:rPr>
        <w:t>Participation Agreement (PA) and Trade Mission Application</w:t>
      </w:r>
      <w:r>
        <w:rPr>
          <w:b/>
          <w:u w:val="single"/>
        </w:rPr>
        <w:t xml:space="preserve"> Package (no changes)</w:t>
      </w:r>
    </w:p>
    <w:p w:rsidR="005C1679" w:rsidRDefault="005C1679" w:rsidP="00E102D3"/>
    <w:p w:rsidR="005C1679" w:rsidRDefault="005C1679" w:rsidP="00E102D3">
      <w:r>
        <w:t>This collection includes an interest form, participation agreement for events, payment link and trade mission application.  The forms enable clients to indicate interest in a particular export service or event and indicate and make payment for the services they have requested.</w:t>
      </w:r>
    </w:p>
    <w:p w:rsidR="00BC6EED" w:rsidRDefault="00BC6EED">
      <w:r>
        <w:tab/>
      </w:r>
      <w:r>
        <w:tab/>
      </w:r>
      <w:r>
        <w:tab/>
      </w:r>
      <w:r>
        <w:tab/>
      </w:r>
    </w:p>
    <w:p w:rsidR="00BC6EED" w:rsidRDefault="00BC6EED">
      <w:proofErr w:type="gramStart"/>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roofErr w:type="gramEnd"/>
    </w:p>
    <w:p w:rsidR="00BC6EED" w:rsidRDefault="00BC6EED"/>
    <w:p w:rsidR="00CB6EA0" w:rsidRDefault="00CB6EA0" w:rsidP="00CB6EA0">
      <w:r>
        <w:t xml:space="preserve">The CS implemented an on-line ordering and payment system in January 2008, and CS staff use this on-line system to send the service order form to clients.  Clients complete the form electronically and send it to CS staff via electronic means. The vast majority of CS clients complete the form electronically, but a hard copy form may be used in limited circumstances such as with clients who may not have access to the </w:t>
      </w:r>
      <w:r w:rsidR="00166C71">
        <w:t>I</w:t>
      </w:r>
      <w:r>
        <w:t xml:space="preserve">nternet. </w:t>
      </w:r>
    </w:p>
    <w:p w:rsidR="004B0C14" w:rsidRDefault="004B0C14" w:rsidP="00CB6EA0"/>
    <w:p w:rsidR="00BC6EED" w:rsidRDefault="00BC6EED"/>
    <w:p w:rsidR="00BC6EED" w:rsidRDefault="00BC6EED">
      <w:r>
        <w:rPr>
          <w:b/>
        </w:rPr>
        <w:t xml:space="preserve">4.  </w:t>
      </w:r>
      <w:r>
        <w:rPr>
          <w:b/>
          <w:u w:val="single"/>
        </w:rPr>
        <w:t>Describe efforts to identify duplication</w:t>
      </w:r>
      <w:r>
        <w:rPr>
          <w:b/>
        </w:rPr>
        <w:t>.</w:t>
      </w:r>
    </w:p>
    <w:p w:rsidR="00BC6EED" w:rsidRDefault="00BC6EED"/>
    <w:p w:rsidR="00594A3A" w:rsidRDefault="00594A3A" w:rsidP="00594A3A">
      <w:r>
        <w:t xml:space="preserve">There is no duplication of information within the DOC or another government entity.  This form collects unique client information that is required by the CS to efficiently and effectively provide the very specific and tailored services support our clients’ exporting goals. </w:t>
      </w:r>
    </w:p>
    <w:p w:rsidR="00BC6EED" w:rsidRDefault="00BC6EED"/>
    <w:p w:rsidR="004B0C14" w:rsidRDefault="004B0C14">
      <w:pPr>
        <w:rPr>
          <w:b/>
        </w:rPr>
      </w:pPr>
    </w:p>
    <w:p w:rsidR="00BC6EED" w:rsidRDefault="00BC6EED">
      <w:r>
        <w:rPr>
          <w:b/>
        </w:rPr>
        <w:t xml:space="preserve">5.  </w:t>
      </w:r>
      <w:r>
        <w:rPr>
          <w:b/>
          <w:u w:val="single"/>
        </w:rPr>
        <w:t>If the collection of information involves small businesses or other small entities, describe the methods used to minimize burden</w:t>
      </w:r>
      <w:r>
        <w:rPr>
          <w:b/>
        </w:rPr>
        <w:t>.</w:t>
      </w:r>
      <w:r>
        <w:t xml:space="preserve"> </w:t>
      </w:r>
    </w:p>
    <w:p w:rsidR="00BC6EED" w:rsidRDefault="00BC6EED"/>
    <w:p w:rsidR="005F6659" w:rsidRDefault="008B7FC7" w:rsidP="005F6659">
      <w:r>
        <w:t xml:space="preserve">The CS has conducted user acceptance testing methods with a select group of </w:t>
      </w:r>
      <w:smartTag w:uri="urn:schemas-microsoft-com:office:smarttags" w:element="place">
        <w:smartTag w:uri="urn:schemas-microsoft-com:office:smarttags" w:element="country-region">
          <w:r>
            <w:t>U.S.</w:t>
          </w:r>
        </w:smartTag>
      </w:smartTag>
      <w:r>
        <w:t xml:space="preserve"> companies to ensure that this form is simple and easy to use.  </w:t>
      </w:r>
      <w:r w:rsidR="00C44752">
        <w:t xml:space="preserve">The use of a </w:t>
      </w:r>
      <w:r w:rsidR="005F6659">
        <w:t xml:space="preserve">computerized on-line ordering and payment system </w:t>
      </w:r>
      <w:r w:rsidR="00C44752">
        <w:t>also was designed to minimize</w:t>
      </w:r>
      <w:r w:rsidR="005F6659">
        <w:t xml:space="preserve"> the burden for all clients, including small businesses.</w:t>
      </w:r>
      <w:r w:rsidR="001D045B">
        <w:t xml:space="preserve">  Based on client feedback the CS has streamlined the International Company Profile form to make it easier to understand </w:t>
      </w:r>
      <w:r w:rsidR="00365B17">
        <w:t>and complete.</w:t>
      </w:r>
      <w:r w:rsidR="001D6BA6">
        <w:t xml:space="preserve">  The CS routinely solicits client feedback on the service ordering forms and process and will request approval for revised service order forms when necessary.</w:t>
      </w:r>
    </w:p>
    <w:p w:rsidR="004B0C14" w:rsidRDefault="004B0C14" w:rsidP="005F6659"/>
    <w:p w:rsidR="00BC6EED" w:rsidRDefault="00BC6EED"/>
    <w:p w:rsidR="00BC6EED" w:rsidRDefault="00BC6EED">
      <w:r>
        <w:rPr>
          <w:b/>
        </w:rPr>
        <w:t xml:space="preserve">6.  </w:t>
      </w:r>
      <w:r>
        <w:rPr>
          <w:b/>
          <w:u w:val="single"/>
        </w:rPr>
        <w:t>Describe the consequences to the Federal program or policy activities if the collection is not conducted or is conducted less frequently</w:t>
      </w:r>
      <w:r>
        <w:rPr>
          <w:b/>
        </w:rPr>
        <w:t>.</w:t>
      </w:r>
      <w:r>
        <w:t xml:space="preserve"> </w:t>
      </w:r>
    </w:p>
    <w:p w:rsidR="00BC6EED" w:rsidRDefault="00BC6EED"/>
    <w:p w:rsidR="004B0C14" w:rsidRDefault="00740993">
      <w:r>
        <w:t>Without the use of the</w:t>
      </w:r>
      <w:r w:rsidR="00B931AB">
        <w:t xml:space="preserve"> form</w:t>
      </w:r>
      <w:r>
        <w:t>s in this collection</w:t>
      </w:r>
      <w:r w:rsidR="00B931AB">
        <w:t xml:space="preserve">, the CS </w:t>
      </w:r>
      <w:r>
        <w:t xml:space="preserve">would be </w:t>
      </w:r>
      <w:r w:rsidR="00B931AB">
        <w:t xml:space="preserve">unable to </w:t>
      </w:r>
      <w:r>
        <w:t xml:space="preserve">effectively meet the </w:t>
      </w:r>
      <w:r w:rsidR="00B931AB">
        <w:t xml:space="preserve">needs </w:t>
      </w:r>
      <w:r>
        <w:t xml:space="preserve">of our clients, </w:t>
      </w:r>
      <w:r w:rsidR="00B931AB">
        <w:t>inhibit</w:t>
      </w:r>
      <w:r>
        <w:t>ing</w:t>
      </w:r>
      <w:r w:rsidR="00B931AB">
        <w:t xml:space="preserve"> our ability to provide </w:t>
      </w:r>
      <w:r>
        <w:t xml:space="preserve">appropriate and </w:t>
      </w:r>
      <w:r w:rsidR="00342AB4">
        <w:t xml:space="preserve">customized services </w:t>
      </w:r>
      <w:r w:rsidR="00B931AB">
        <w:t>to U.S. businesses seeking access to the international marketplace, helping them enter new markets, increase market share and compete effectively worldwide.</w:t>
      </w:r>
      <w:r>
        <w:t xml:space="preserve">  We would be hindered in meeting the ITA vision of fostering economic growth and </w:t>
      </w:r>
      <w:r w:rsidR="005C1679">
        <w:t>prosperity through global trade.  The forms in this package are needed to enable the CS to support the President’s National Export Initiative and double exports within five years.</w:t>
      </w:r>
    </w:p>
    <w:p w:rsidR="00BC6EED" w:rsidRDefault="00B931AB">
      <w:r>
        <w:t xml:space="preserve"> </w:t>
      </w:r>
    </w:p>
    <w:p w:rsidR="00BC6EED" w:rsidRDefault="00BC6EED"/>
    <w:p w:rsidR="00BC6EED" w:rsidRDefault="00BC6EED">
      <w:r>
        <w:rPr>
          <w:b/>
        </w:rPr>
        <w:t xml:space="preserve">7.  </w:t>
      </w:r>
      <w:r>
        <w:rPr>
          <w:b/>
          <w:u w:val="single"/>
        </w:rPr>
        <w:t>Explain any special circumstances that require the collection to be conducted in a manner inconsistent with OMB guidelines</w:t>
      </w:r>
      <w:r>
        <w:rPr>
          <w:b/>
        </w:rPr>
        <w:t xml:space="preserve">. </w:t>
      </w:r>
    </w:p>
    <w:p w:rsidR="00BC6EED" w:rsidRDefault="00BC6EED"/>
    <w:p w:rsidR="00BC6EED" w:rsidRDefault="001E6393">
      <w:r>
        <w:t>This collection will be conducted in a manner consistent with OMB guidelines.</w:t>
      </w:r>
    </w:p>
    <w:p w:rsidR="00BC6EED" w:rsidRDefault="00BC6EED"/>
    <w:p w:rsidR="004B0C14" w:rsidRDefault="004B0C14">
      <w:pPr>
        <w:rPr>
          <w:b/>
        </w:rPr>
      </w:pPr>
    </w:p>
    <w:p w:rsidR="00BC6EED" w:rsidRDefault="00BC6EED">
      <w:r>
        <w:rPr>
          <w:b/>
        </w:rPr>
        <w:t xml:space="preserve">8.  </w:t>
      </w:r>
      <w:r>
        <w:rPr>
          <w:b/>
          <w:u w:val="single"/>
        </w:rPr>
        <w:t xml:space="preserve">Provide a copy of the PRA Federal Register </w:t>
      </w:r>
      <w:r w:rsidR="004B0C14">
        <w:rPr>
          <w:b/>
          <w:u w:val="single"/>
        </w:rPr>
        <w:t>N</w:t>
      </w:r>
      <w:r>
        <w:rPr>
          <w:b/>
          <w:u w:val="single"/>
        </w:rPr>
        <w:t>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rsidR="00BC6EED" w:rsidRDefault="00BC6EED"/>
    <w:p w:rsidR="00BC6EED" w:rsidRDefault="001E6393">
      <w:r>
        <w:t xml:space="preserve">A Federal Register Notice was published on </w:t>
      </w:r>
      <w:smartTag w:uri="urn:schemas-microsoft-com:office:smarttags" w:element="date">
        <w:smartTagPr>
          <w:attr w:name="Month" w:val="8"/>
          <w:attr w:name="Day" w:val="11"/>
          <w:attr w:name="Year" w:val="2008"/>
        </w:smartTagPr>
        <w:r>
          <w:t>August 11, 2008</w:t>
        </w:r>
      </w:smartTag>
      <w:r>
        <w:t xml:space="preserve"> (Vol. 73, Number 155, page 45684) soliciting public comment by </w:t>
      </w:r>
      <w:smartTag w:uri="urn:schemas-microsoft-com:office:smarttags" w:element="date">
        <w:smartTagPr>
          <w:attr w:name="Month" w:val="10"/>
          <w:attr w:name="Day" w:val="10"/>
          <w:attr w:name="Year" w:val="2008"/>
        </w:smartTagPr>
        <w:r>
          <w:t>October 10, 2008</w:t>
        </w:r>
      </w:smartTag>
      <w:r>
        <w:t>.  No comments were received.</w:t>
      </w:r>
    </w:p>
    <w:p w:rsidR="001E6393" w:rsidRDefault="001E6393"/>
    <w:p w:rsidR="00BC6EED" w:rsidRDefault="00BC6EED">
      <w:r>
        <w:rPr>
          <w:b/>
        </w:rPr>
        <w:t xml:space="preserve">9.  </w:t>
      </w:r>
      <w:r>
        <w:rPr>
          <w:b/>
          <w:u w:val="single"/>
        </w:rPr>
        <w:t>Explain any decisions to provide payments or gifts to respondents, other than remuneration of contractors or grantees</w:t>
      </w:r>
      <w:r>
        <w:rPr>
          <w:b/>
        </w:rPr>
        <w:t>.</w:t>
      </w:r>
    </w:p>
    <w:p w:rsidR="00BC6EED" w:rsidRDefault="00BC6EED"/>
    <w:p w:rsidR="00DD1D10" w:rsidRDefault="00DD1D10">
      <w:r>
        <w:t>N</w:t>
      </w:r>
      <w:r w:rsidR="00372558">
        <w:t>ot applicable</w:t>
      </w:r>
      <w:r>
        <w:t xml:space="preserve">. </w:t>
      </w:r>
    </w:p>
    <w:p w:rsidR="004B0C14" w:rsidRDefault="004B0C14"/>
    <w:p w:rsidR="00BC6EED" w:rsidRDefault="00BC6EED"/>
    <w:p w:rsidR="00BC6EED" w:rsidRDefault="00BC6EED">
      <w:pPr>
        <w:rPr>
          <w:b/>
        </w:rPr>
      </w:pPr>
      <w:proofErr w:type="gramStart"/>
      <w:r>
        <w:rPr>
          <w:b/>
        </w:rPr>
        <w:t xml:space="preserve">10.  </w:t>
      </w:r>
      <w:r>
        <w:rPr>
          <w:b/>
          <w:u w:val="single"/>
        </w:rPr>
        <w:t>Describe any assurance of confidentiality provided to respondents and the basis for assurance in statute, regulation, or agency policy</w:t>
      </w:r>
      <w:r>
        <w:rPr>
          <w:b/>
        </w:rPr>
        <w:t>.</w:t>
      </w:r>
      <w:proofErr w:type="gramEnd"/>
    </w:p>
    <w:p w:rsidR="00DD1D10" w:rsidRDefault="00DD1D10">
      <w:pPr>
        <w:rPr>
          <w:b/>
        </w:rPr>
      </w:pPr>
    </w:p>
    <w:p w:rsidR="00DD1D10" w:rsidRDefault="00037BBD" w:rsidP="00DD1D10">
      <w:r>
        <w:t>R</w:t>
      </w:r>
      <w:r w:rsidR="00DD1D10">
        <w:t xml:space="preserve">esponses to this collection of information will be </w:t>
      </w:r>
      <w:r>
        <w:t xml:space="preserve">used internally.  The CS has no plans to disseminate the information. </w:t>
      </w:r>
    </w:p>
    <w:p w:rsidR="00BC6EED" w:rsidRDefault="00BC6EED"/>
    <w:p w:rsidR="00372558" w:rsidRDefault="00372558">
      <w:pPr>
        <w:rPr>
          <w:b/>
        </w:rPr>
      </w:pPr>
    </w:p>
    <w:p w:rsidR="00BC6EED" w:rsidRDefault="00BC6EED">
      <w:proofErr w:type="gramStart"/>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roofErr w:type="gramEnd"/>
    </w:p>
    <w:p w:rsidR="00BC6EED" w:rsidRDefault="00BC6EED"/>
    <w:p w:rsidR="00DD1D10" w:rsidRDefault="00DD1D10" w:rsidP="00DD1D10">
      <w:pPr>
        <w:outlineLvl w:val="0"/>
      </w:pPr>
      <w:r>
        <w:t>No questions of a sensitive nature are asked.</w:t>
      </w:r>
    </w:p>
    <w:p w:rsidR="00BC6EED" w:rsidRPr="00DD1D10" w:rsidRDefault="00BC6EED">
      <w:pPr>
        <w:rPr>
          <w:rFonts w:ascii="Tms Rmn 12pt" w:hAnsi="Tms Rmn 12pt"/>
        </w:rPr>
      </w:pPr>
    </w:p>
    <w:p w:rsidR="00372558" w:rsidRDefault="00372558">
      <w:pPr>
        <w:rPr>
          <w:b/>
        </w:rPr>
      </w:pPr>
    </w:p>
    <w:p w:rsidR="00BC6EED" w:rsidRDefault="00BC6EED">
      <w:r w:rsidRPr="00C91932">
        <w:rPr>
          <w:b/>
        </w:rPr>
        <w:t xml:space="preserve">12.  </w:t>
      </w:r>
      <w:r w:rsidRPr="00C91932">
        <w:rPr>
          <w:b/>
          <w:u w:val="single"/>
        </w:rPr>
        <w:t>Provide an estimate in hours of the burden of the collection of information</w:t>
      </w:r>
      <w:r w:rsidRPr="00C91932">
        <w:rPr>
          <w:b/>
        </w:rPr>
        <w:t>.</w:t>
      </w:r>
    </w:p>
    <w:p w:rsidR="00BC6EED" w:rsidRDefault="00BC6EED"/>
    <w:p w:rsidR="0002031A" w:rsidRDefault="00372558">
      <w:r>
        <w:t>It is</w:t>
      </w:r>
      <w:r w:rsidR="00EB4CC7">
        <w:t xml:space="preserve"> estimate</w:t>
      </w:r>
      <w:r>
        <w:t>d</w:t>
      </w:r>
      <w:r w:rsidR="00EB4CC7">
        <w:t xml:space="preserve"> that </w:t>
      </w:r>
      <w:r w:rsidR="005C1679">
        <w:t>27,035 respondents will complete the forms in this package for a total burden of 2,505 hours as shown in the table below.</w:t>
      </w:r>
      <w:r w:rsidR="0002031A">
        <w:t xml:space="preserve">  The total burden is unchanged as the 2,000 estimated respondents for the International PA for Events will be offset by a reduction in 2,000 estimated respondents for the PA for Events.</w:t>
      </w:r>
    </w:p>
    <w:p w:rsidR="00372558" w:rsidRDefault="0002031A">
      <w:r>
        <w:t xml:space="preserve"> </w:t>
      </w: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71"/>
        <w:gridCol w:w="1608"/>
        <w:gridCol w:w="1608"/>
        <w:gridCol w:w="1832"/>
        <w:gridCol w:w="1795"/>
      </w:tblGrid>
      <w:tr w:rsidR="005C1679" w:rsidTr="005C1679">
        <w:tc>
          <w:tcPr>
            <w:tcW w:w="1871" w:type="dxa"/>
          </w:tcPr>
          <w:p w:rsidR="005C1679" w:rsidRPr="00CA44C5" w:rsidRDefault="005C1679" w:rsidP="005C1679">
            <w:pPr>
              <w:jc w:val="center"/>
              <w:rPr>
                <w:b/>
              </w:rPr>
            </w:pPr>
            <w:r w:rsidRPr="00CA44C5">
              <w:rPr>
                <w:b/>
              </w:rPr>
              <w:t>CS Form</w:t>
            </w:r>
          </w:p>
        </w:tc>
        <w:tc>
          <w:tcPr>
            <w:tcW w:w="1608" w:type="dxa"/>
          </w:tcPr>
          <w:p w:rsidR="005C1679" w:rsidRPr="00CA44C5" w:rsidRDefault="005C1679" w:rsidP="00CA44C5">
            <w:pPr>
              <w:jc w:val="center"/>
              <w:rPr>
                <w:b/>
              </w:rPr>
            </w:pPr>
            <w:r>
              <w:rPr>
                <w:b/>
              </w:rPr>
              <w:t>Estimated annual # of respondents</w:t>
            </w:r>
          </w:p>
        </w:tc>
        <w:tc>
          <w:tcPr>
            <w:tcW w:w="1608" w:type="dxa"/>
          </w:tcPr>
          <w:p w:rsidR="005C1679" w:rsidRPr="00CA44C5" w:rsidRDefault="005C1679" w:rsidP="00CA44C5">
            <w:pPr>
              <w:jc w:val="center"/>
              <w:rPr>
                <w:b/>
              </w:rPr>
            </w:pPr>
            <w:r>
              <w:rPr>
                <w:b/>
              </w:rPr>
              <w:t>Annual burden hours</w:t>
            </w:r>
          </w:p>
        </w:tc>
        <w:tc>
          <w:tcPr>
            <w:tcW w:w="1832" w:type="dxa"/>
          </w:tcPr>
          <w:p w:rsidR="005C1679" w:rsidRPr="00CA44C5" w:rsidRDefault="005C1679" w:rsidP="00CA44C5">
            <w:pPr>
              <w:jc w:val="center"/>
              <w:rPr>
                <w:b/>
              </w:rPr>
            </w:pPr>
            <w:r>
              <w:rPr>
                <w:b/>
              </w:rPr>
              <w:t xml:space="preserve">Previous </w:t>
            </w:r>
            <w:r w:rsidRPr="00CA44C5">
              <w:rPr>
                <w:b/>
              </w:rPr>
              <w:t>Estimated number of respondents</w:t>
            </w:r>
            <w:r>
              <w:rPr>
                <w:b/>
              </w:rPr>
              <w:t xml:space="preserve"> (2009)</w:t>
            </w:r>
          </w:p>
        </w:tc>
        <w:tc>
          <w:tcPr>
            <w:tcW w:w="1795" w:type="dxa"/>
          </w:tcPr>
          <w:p w:rsidR="005C1679" w:rsidRPr="00CA44C5" w:rsidRDefault="005C1679" w:rsidP="00CA44C5">
            <w:pPr>
              <w:jc w:val="center"/>
              <w:rPr>
                <w:b/>
              </w:rPr>
            </w:pPr>
            <w:r>
              <w:rPr>
                <w:b/>
              </w:rPr>
              <w:t xml:space="preserve">Previous </w:t>
            </w:r>
            <w:r w:rsidRPr="00CA44C5">
              <w:rPr>
                <w:b/>
              </w:rPr>
              <w:t>Estimated total burden hours</w:t>
            </w:r>
            <w:r>
              <w:rPr>
                <w:b/>
              </w:rPr>
              <w:t xml:space="preserve"> (2009)</w:t>
            </w:r>
          </w:p>
        </w:tc>
      </w:tr>
      <w:tr w:rsidR="005C1679" w:rsidTr="005C1679">
        <w:tc>
          <w:tcPr>
            <w:tcW w:w="1871" w:type="dxa"/>
          </w:tcPr>
          <w:p w:rsidR="005C1679" w:rsidRPr="00775B51" w:rsidRDefault="005C1679">
            <w:pPr>
              <w:rPr>
                <w:b/>
              </w:rPr>
            </w:pPr>
            <w:r w:rsidRPr="00775B51">
              <w:rPr>
                <w:b/>
              </w:rPr>
              <w:t>Company Questionnaire Form</w:t>
            </w:r>
          </w:p>
          <w:p w:rsidR="005C1679" w:rsidRPr="00775B51" w:rsidRDefault="005C1679">
            <w:pPr>
              <w:rPr>
                <w:b/>
              </w:rPr>
            </w:pPr>
            <w:r w:rsidRPr="00775B51">
              <w:rPr>
                <w:b/>
              </w:rPr>
              <w:t>(used for IPS and GKS services)</w:t>
            </w:r>
          </w:p>
        </w:tc>
        <w:tc>
          <w:tcPr>
            <w:tcW w:w="1608" w:type="dxa"/>
          </w:tcPr>
          <w:p w:rsidR="005C1679" w:rsidRDefault="00654FC4" w:rsidP="00CA44C5">
            <w:pPr>
              <w:jc w:val="center"/>
            </w:pPr>
            <w:r>
              <w:t>3</w:t>
            </w:r>
            <w:r w:rsidR="00037BBD">
              <w:t>,</w:t>
            </w:r>
            <w:r>
              <w:t>250</w:t>
            </w:r>
          </w:p>
        </w:tc>
        <w:tc>
          <w:tcPr>
            <w:tcW w:w="1608" w:type="dxa"/>
          </w:tcPr>
          <w:p w:rsidR="005C1679" w:rsidRDefault="00654FC4" w:rsidP="00CA44C5">
            <w:pPr>
              <w:jc w:val="center"/>
            </w:pPr>
            <w:r>
              <w:t>542</w:t>
            </w:r>
          </w:p>
        </w:tc>
        <w:tc>
          <w:tcPr>
            <w:tcW w:w="1832" w:type="dxa"/>
          </w:tcPr>
          <w:p w:rsidR="005C1679" w:rsidRDefault="005C1679" w:rsidP="00CA44C5">
            <w:pPr>
              <w:jc w:val="center"/>
            </w:pPr>
            <w:r>
              <w:t>3,250</w:t>
            </w:r>
          </w:p>
        </w:tc>
        <w:tc>
          <w:tcPr>
            <w:tcW w:w="1795" w:type="dxa"/>
          </w:tcPr>
          <w:p w:rsidR="005C1679" w:rsidRDefault="005C1679" w:rsidP="00CA44C5">
            <w:pPr>
              <w:jc w:val="center"/>
            </w:pPr>
            <w:r>
              <w:t>542</w:t>
            </w:r>
          </w:p>
        </w:tc>
      </w:tr>
      <w:tr w:rsidR="005C1679" w:rsidTr="005C1679">
        <w:tc>
          <w:tcPr>
            <w:tcW w:w="1871" w:type="dxa"/>
          </w:tcPr>
          <w:p w:rsidR="005C1679" w:rsidRPr="00775B51" w:rsidRDefault="005C1679">
            <w:pPr>
              <w:rPr>
                <w:b/>
              </w:rPr>
            </w:pPr>
            <w:r w:rsidRPr="00775B51">
              <w:rPr>
                <w:b/>
              </w:rPr>
              <w:t>International Company Profile Request Form</w:t>
            </w:r>
          </w:p>
        </w:tc>
        <w:tc>
          <w:tcPr>
            <w:tcW w:w="1608" w:type="dxa"/>
          </w:tcPr>
          <w:p w:rsidR="005C1679" w:rsidRDefault="00654FC4" w:rsidP="00CA44C5">
            <w:pPr>
              <w:jc w:val="center"/>
            </w:pPr>
            <w:r>
              <w:t>2</w:t>
            </w:r>
            <w:r w:rsidR="00037BBD">
              <w:t>,</w:t>
            </w:r>
            <w:r>
              <w:t>600</w:t>
            </w:r>
          </w:p>
        </w:tc>
        <w:tc>
          <w:tcPr>
            <w:tcW w:w="1608" w:type="dxa"/>
          </w:tcPr>
          <w:p w:rsidR="005C1679" w:rsidRDefault="00654FC4" w:rsidP="00CA44C5">
            <w:pPr>
              <w:jc w:val="center"/>
            </w:pPr>
            <w:r>
              <w:t>433</w:t>
            </w:r>
          </w:p>
        </w:tc>
        <w:tc>
          <w:tcPr>
            <w:tcW w:w="1832" w:type="dxa"/>
          </w:tcPr>
          <w:p w:rsidR="005C1679" w:rsidRDefault="005C1679" w:rsidP="00CA44C5">
            <w:pPr>
              <w:jc w:val="center"/>
            </w:pPr>
            <w:r>
              <w:t>2,600</w:t>
            </w:r>
          </w:p>
        </w:tc>
        <w:tc>
          <w:tcPr>
            <w:tcW w:w="1795" w:type="dxa"/>
          </w:tcPr>
          <w:p w:rsidR="005C1679" w:rsidRDefault="005C1679" w:rsidP="00CA44C5">
            <w:pPr>
              <w:jc w:val="center"/>
            </w:pPr>
            <w:r>
              <w:t>433</w:t>
            </w:r>
          </w:p>
        </w:tc>
      </w:tr>
      <w:tr w:rsidR="005C1679" w:rsidTr="005C1679">
        <w:tc>
          <w:tcPr>
            <w:tcW w:w="1871" w:type="dxa"/>
          </w:tcPr>
          <w:p w:rsidR="005C1679" w:rsidRPr="00775B51" w:rsidRDefault="005C1679">
            <w:pPr>
              <w:rPr>
                <w:b/>
              </w:rPr>
            </w:pPr>
            <w:r w:rsidRPr="00775B51">
              <w:rPr>
                <w:b/>
              </w:rPr>
              <w:t>Customized Services form</w:t>
            </w:r>
          </w:p>
        </w:tc>
        <w:tc>
          <w:tcPr>
            <w:tcW w:w="1608" w:type="dxa"/>
          </w:tcPr>
          <w:p w:rsidR="005C1679" w:rsidRDefault="00654FC4" w:rsidP="00CA44C5">
            <w:pPr>
              <w:jc w:val="center"/>
            </w:pPr>
            <w:r>
              <w:t>3</w:t>
            </w:r>
            <w:r w:rsidR="00037BBD">
              <w:t>,</w:t>
            </w:r>
            <w:r>
              <w:t>120</w:t>
            </w:r>
          </w:p>
        </w:tc>
        <w:tc>
          <w:tcPr>
            <w:tcW w:w="1608" w:type="dxa"/>
          </w:tcPr>
          <w:p w:rsidR="005C1679" w:rsidRDefault="00654FC4" w:rsidP="00CA44C5">
            <w:pPr>
              <w:jc w:val="center"/>
            </w:pPr>
            <w:r>
              <w:t>520</w:t>
            </w:r>
          </w:p>
        </w:tc>
        <w:tc>
          <w:tcPr>
            <w:tcW w:w="1832" w:type="dxa"/>
          </w:tcPr>
          <w:p w:rsidR="005C1679" w:rsidRDefault="005C1679" w:rsidP="00CA44C5">
            <w:pPr>
              <w:jc w:val="center"/>
            </w:pPr>
            <w:r>
              <w:t>3,120</w:t>
            </w:r>
          </w:p>
        </w:tc>
        <w:tc>
          <w:tcPr>
            <w:tcW w:w="1795" w:type="dxa"/>
          </w:tcPr>
          <w:p w:rsidR="005C1679" w:rsidRDefault="005C1679" w:rsidP="00CA44C5">
            <w:pPr>
              <w:jc w:val="center"/>
            </w:pPr>
            <w:r>
              <w:t>520</w:t>
            </w:r>
          </w:p>
        </w:tc>
      </w:tr>
      <w:tr w:rsidR="005C1679" w:rsidTr="005C1679">
        <w:tc>
          <w:tcPr>
            <w:tcW w:w="1871" w:type="dxa"/>
          </w:tcPr>
          <w:p w:rsidR="005C1679" w:rsidRPr="00775B51" w:rsidRDefault="005C1679">
            <w:pPr>
              <w:rPr>
                <w:b/>
              </w:rPr>
            </w:pPr>
            <w:r w:rsidRPr="00775B51">
              <w:rPr>
                <w:b/>
              </w:rPr>
              <w:t>U.S. Supplier Search Form</w:t>
            </w:r>
          </w:p>
        </w:tc>
        <w:tc>
          <w:tcPr>
            <w:tcW w:w="1608" w:type="dxa"/>
          </w:tcPr>
          <w:p w:rsidR="005C1679" w:rsidRDefault="00654FC4" w:rsidP="00CA44C5">
            <w:pPr>
              <w:jc w:val="center"/>
            </w:pPr>
            <w:r>
              <w:t>65</w:t>
            </w:r>
          </w:p>
        </w:tc>
        <w:tc>
          <w:tcPr>
            <w:tcW w:w="1608" w:type="dxa"/>
          </w:tcPr>
          <w:p w:rsidR="005C1679" w:rsidRDefault="00654FC4" w:rsidP="00CA44C5">
            <w:pPr>
              <w:jc w:val="center"/>
            </w:pPr>
            <w:r>
              <w:t>11</w:t>
            </w:r>
          </w:p>
        </w:tc>
        <w:tc>
          <w:tcPr>
            <w:tcW w:w="1832" w:type="dxa"/>
          </w:tcPr>
          <w:p w:rsidR="005C1679" w:rsidRDefault="005C1679" w:rsidP="00CA44C5">
            <w:pPr>
              <w:jc w:val="center"/>
            </w:pPr>
            <w:r>
              <w:t>65</w:t>
            </w:r>
          </w:p>
        </w:tc>
        <w:tc>
          <w:tcPr>
            <w:tcW w:w="1795" w:type="dxa"/>
          </w:tcPr>
          <w:p w:rsidR="005C1679" w:rsidRDefault="005C1679" w:rsidP="00CA44C5">
            <w:pPr>
              <w:jc w:val="center"/>
            </w:pPr>
            <w:r>
              <w:t>11</w:t>
            </w:r>
          </w:p>
        </w:tc>
      </w:tr>
      <w:tr w:rsidR="002F32FB" w:rsidTr="005C1679">
        <w:tc>
          <w:tcPr>
            <w:tcW w:w="1871" w:type="dxa"/>
          </w:tcPr>
          <w:p w:rsidR="002F32FB" w:rsidRPr="00775B51" w:rsidRDefault="002F32FB">
            <w:pPr>
              <w:rPr>
                <w:b/>
              </w:rPr>
            </w:pPr>
            <w:r>
              <w:rPr>
                <w:b/>
              </w:rPr>
              <w:t>International Participation Agreement for Events</w:t>
            </w:r>
          </w:p>
        </w:tc>
        <w:tc>
          <w:tcPr>
            <w:tcW w:w="1608" w:type="dxa"/>
          </w:tcPr>
          <w:p w:rsidR="002F32FB" w:rsidRDefault="0002031A" w:rsidP="00CA44C5">
            <w:pPr>
              <w:jc w:val="center"/>
            </w:pPr>
            <w:r>
              <w:t>2</w:t>
            </w:r>
            <w:r w:rsidR="00037BBD">
              <w:t>,</w:t>
            </w:r>
            <w:r>
              <w:t>000</w:t>
            </w:r>
          </w:p>
        </w:tc>
        <w:tc>
          <w:tcPr>
            <w:tcW w:w="1608" w:type="dxa"/>
          </w:tcPr>
          <w:p w:rsidR="002F32FB" w:rsidRDefault="0002031A" w:rsidP="00CA44C5">
            <w:pPr>
              <w:jc w:val="center"/>
            </w:pPr>
            <w:r>
              <w:t>167</w:t>
            </w:r>
          </w:p>
        </w:tc>
        <w:tc>
          <w:tcPr>
            <w:tcW w:w="1832" w:type="dxa"/>
          </w:tcPr>
          <w:p w:rsidR="002F32FB" w:rsidRDefault="0002031A" w:rsidP="00CA44C5">
            <w:pPr>
              <w:jc w:val="center"/>
            </w:pPr>
            <w:r>
              <w:t>NA</w:t>
            </w:r>
          </w:p>
        </w:tc>
        <w:tc>
          <w:tcPr>
            <w:tcW w:w="1795" w:type="dxa"/>
          </w:tcPr>
          <w:p w:rsidR="002F32FB" w:rsidRDefault="0002031A" w:rsidP="00CA44C5">
            <w:pPr>
              <w:jc w:val="center"/>
            </w:pPr>
            <w:r>
              <w:t>NA</w:t>
            </w:r>
          </w:p>
        </w:tc>
      </w:tr>
      <w:tr w:rsidR="005C1679" w:rsidTr="005C1679">
        <w:tc>
          <w:tcPr>
            <w:tcW w:w="1871" w:type="dxa"/>
          </w:tcPr>
          <w:p w:rsidR="005C1679" w:rsidRPr="00775B51" w:rsidRDefault="005C1679">
            <w:pPr>
              <w:rPr>
                <w:b/>
              </w:rPr>
            </w:pPr>
            <w:r w:rsidRPr="00775B51">
              <w:rPr>
                <w:b/>
              </w:rPr>
              <w:t>Participation Agreement and Trade Mission Application</w:t>
            </w:r>
          </w:p>
          <w:p w:rsidR="005C1679" w:rsidRDefault="005C1679">
            <w:r>
              <w:t>- Interest form</w:t>
            </w:r>
          </w:p>
          <w:p w:rsidR="005C1679" w:rsidRDefault="005C1679">
            <w:r>
              <w:t>- Participation Agreement for events</w:t>
            </w:r>
          </w:p>
          <w:p w:rsidR="005C1679" w:rsidRDefault="005C1679">
            <w:r>
              <w:t>- Payment link</w:t>
            </w:r>
          </w:p>
          <w:p w:rsidR="005C1679" w:rsidRDefault="005C1679">
            <w:r>
              <w:t>- Trade Mission Application</w:t>
            </w:r>
          </w:p>
        </w:tc>
        <w:tc>
          <w:tcPr>
            <w:tcW w:w="1608" w:type="dxa"/>
          </w:tcPr>
          <w:p w:rsidR="005C1679" w:rsidRDefault="0002031A" w:rsidP="00CA44C5">
            <w:pPr>
              <w:jc w:val="center"/>
            </w:pPr>
            <w:r>
              <w:t>16</w:t>
            </w:r>
            <w:r w:rsidR="00037BBD">
              <w:t>,</w:t>
            </w:r>
            <w:r>
              <w:t>000</w:t>
            </w:r>
          </w:p>
        </w:tc>
        <w:tc>
          <w:tcPr>
            <w:tcW w:w="1608" w:type="dxa"/>
          </w:tcPr>
          <w:p w:rsidR="005C1679" w:rsidRDefault="0002031A" w:rsidP="00CA44C5">
            <w:pPr>
              <w:jc w:val="center"/>
            </w:pPr>
            <w:r>
              <w:t>832</w:t>
            </w:r>
          </w:p>
        </w:tc>
        <w:tc>
          <w:tcPr>
            <w:tcW w:w="1832" w:type="dxa"/>
          </w:tcPr>
          <w:p w:rsidR="005C1679" w:rsidRDefault="005C1679" w:rsidP="00CA44C5">
            <w:pPr>
              <w:jc w:val="center"/>
            </w:pPr>
            <w:r>
              <w:t>18,000</w:t>
            </w:r>
          </w:p>
        </w:tc>
        <w:tc>
          <w:tcPr>
            <w:tcW w:w="1795" w:type="dxa"/>
          </w:tcPr>
          <w:p w:rsidR="005C1679" w:rsidRDefault="005C1679" w:rsidP="00CA44C5">
            <w:pPr>
              <w:jc w:val="center"/>
            </w:pPr>
            <w:r>
              <w:t>999</w:t>
            </w:r>
          </w:p>
        </w:tc>
      </w:tr>
      <w:tr w:rsidR="005C1679" w:rsidTr="005C1679">
        <w:tc>
          <w:tcPr>
            <w:tcW w:w="1871" w:type="dxa"/>
          </w:tcPr>
          <w:p w:rsidR="005C1679" w:rsidRDefault="005C1679"/>
        </w:tc>
        <w:tc>
          <w:tcPr>
            <w:tcW w:w="1608" w:type="dxa"/>
          </w:tcPr>
          <w:p w:rsidR="005C1679" w:rsidRDefault="0002031A" w:rsidP="00CA44C5">
            <w:pPr>
              <w:jc w:val="center"/>
            </w:pPr>
            <w:r>
              <w:t>27,035</w:t>
            </w:r>
          </w:p>
        </w:tc>
        <w:tc>
          <w:tcPr>
            <w:tcW w:w="1608" w:type="dxa"/>
          </w:tcPr>
          <w:p w:rsidR="005C1679" w:rsidRDefault="0002031A" w:rsidP="00CA44C5">
            <w:pPr>
              <w:jc w:val="center"/>
            </w:pPr>
            <w:r>
              <w:t>2,505</w:t>
            </w:r>
          </w:p>
        </w:tc>
        <w:tc>
          <w:tcPr>
            <w:tcW w:w="1832" w:type="dxa"/>
          </w:tcPr>
          <w:p w:rsidR="005C1679" w:rsidRDefault="005C1679" w:rsidP="00CA44C5">
            <w:pPr>
              <w:jc w:val="center"/>
            </w:pPr>
            <w:r>
              <w:t>27,035</w:t>
            </w:r>
          </w:p>
        </w:tc>
        <w:tc>
          <w:tcPr>
            <w:tcW w:w="1795" w:type="dxa"/>
          </w:tcPr>
          <w:p w:rsidR="005C1679" w:rsidRDefault="005C1679" w:rsidP="00CA44C5">
            <w:pPr>
              <w:jc w:val="center"/>
            </w:pPr>
            <w:r>
              <w:t>2,505</w:t>
            </w:r>
          </w:p>
        </w:tc>
      </w:tr>
    </w:tbl>
    <w:p w:rsidR="00372558" w:rsidRDefault="00372558">
      <w:pPr>
        <w:rPr>
          <w:b/>
        </w:rPr>
      </w:pPr>
    </w:p>
    <w:p w:rsidR="00372558" w:rsidRDefault="00372558">
      <w:pPr>
        <w:rPr>
          <w:b/>
        </w:rPr>
      </w:pPr>
    </w:p>
    <w:p w:rsidR="00BC6EED" w:rsidRDefault="00BC6EED">
      <w:r>
        <w:rPr>
          <w:b/>
        </w:rPr>
        <w:t xml:space="preserve">13.  </w:t>
      </w:r>
      <w:r w:rsidRPr="00C91932">
        <w:rPr>
          <w:b/>
          <w:u w:val="single"/>
        </w:rPr>
        <w:t>Provide an estimate of the total annual cost burden to the respondents or record-keepers resulting from the collection (excluding the value of the burden hours in #12 above)</w:t>
      </w:r>
      <w:r w:rsidRPr="00C91932">
        <w:rPr>
          <w:b/>
        </w:rPr>
        <w:t>.</w:t>
      </w:r>
    </w:p>
    <w:p w:rsidR="00372558" w:rsidRDefault="00372558">
      <w:pPr>
        <w:rPr>
          <w:b/>
        </w:rPr>
      </w:pPr>
    </w:p>
    <w:p w:rsidR="00BC6EED" w:rsidRDefault="00BC6EED">
      <w:r w:rsidRPr="00C91932">
        <w:rPr>
          <w:b/>
        </w:rPr>
        <w:t xml:space="preserve">14.  </w:t>
      </w:r>
      <w:r w:rsidRPr="00C91932">
        <w:rPr>
          <w:b/>
          <w:u w:val="single"/>
        </w:rPr>
        <w:t>Provide estimates of annualized cost to the Federal government</w:t>
      </w:r>
      <w:r w:rsidRPr="00C91932">
        <w:rPr>
          <w:b/>
        </w:rPr>
        <w:t>.</w:t>
      </w:r>
    </w:p>
    <w:p w:rsidR="00BC6EED" w:rsidRDefault="00BC6EED"/>
    <w:p w:rsidR="00806858" w:rsidRDefault="004F5F94">
      <w:r>
        <w:t xml:space="preserve">It will take CS staff approximately 10 minutes to review each form and the total burden hours to review </w:t>
      </w:r>
      <w:r w:rsidR="001B4E00">
        <w:t xml:space="preserve">27,035 </w:t>
      </w:r>
      <w:r>
        <w:t xml:space="preserve">forms will be </w:t>
      </w:r>
      <w:r w:rsidR="001B4E00">
        <w:t xml:space="preserve">4,505 </w:t>
      </w:r>
      <w:r>
        <w:t xml:space="preserve">hours.  </w:t>
      </w:r>
    </w:p>
    <w:p w:rsidR="004F5F94" w:rsidRDefault="004F5F94"/>
    <w:p w:rsidR="004F5F94" w:rsidRDefault="001B4E00" w:rsidP="00372558">
      <w:pPr>
        <w:ind w:left="720" w:firstLine="720"/>
      </w:pPr>
      <w:r>
        <w:t xml:space="preserve">4,505 </w:t>
      </w:r>
      <w:r w:rsidR="004F5F94">
        <w:t>hours X $25/h</w:t>
      </w:r>
      <w:r w:rsidR="008D675F">
        <w:t>ou</w:t>
      </w:r>
      <w:r w:rsidR="004F5F94">
        <w:t>r staff time = $</w:t>
      </w:r>
      <w:r>
        <w:t>112,625</w:t>
      </w:r>
      <w:r w:rsidR="004F5F94">
        <w:t>.</w:t>
      </w:r>
    </w:p>
    <w:p w:rsidR="00BC6EED" w:rsidRDefault="00BC6EED"/>
    <w:p w:rsidR="00372558" w:rsidRDefault="00372558"/>
    <w:p w:rsidR="00BC6EED" w:rsidRDefault="00BC6EED">
      <w:r>
        <w:rPr>
          <w:b/>
        </w:rPr>
        <w:t xml:space="preserve">15.  </w:t>
      </w:r>
      <w:r>
        <w:rPr>
          <w:b/>
          <w:u w:val="single"/>
        </w:rPr>
        <w:t>Explain the reasons for any program changes or adjustments reported in Items 13 or 14 of the OMB 83-I</w:t>
      </w:r>
      <w:r>
        <w:rPr>
          <w:b/>
        </w:rPr>
        <w:t>.</w:t>
      </w:r>
    </w:p>
    <w:p w:rsidR="00BC6EED" w:rsidRDefault="00BC6EED"/>
    <w:p w:rsidR="00BA2116" w:rsidRDefault="00BA2116"/>
    <w:p w:rsidR="00806858" w:rsidRDefault="005135EA">
      <w:r>
        <w:t>Changes due to</w:t>
      </w:r>
      <w:r w:rsidR="001B4E00">
        <w:t xml:space="preserve"> program change</w:t>
      </w:r>
      <w:r>
        <w:t xml:space="preserve">: </w:t>
      </w:r>
      <w:r w:rsidR="001B4E00">
        <w:t>Please see details in question #2 of the Supporting Statement.</w:t>
      </w:r>
    </w:p>
    <w:p w:rsidR="005135EA" w:rsidRDefault="005135EA"/>
    <w:p w:rsidR="001B751A" w:rsidRDefault="001B751A"/>
    <w:p w:rsidR="00BC6EED" w:rsidRDefault="00BC6EED">
      <w:pPr>
        <w:rPr>
          <w:b/>
        </w:rPr>
      </w:pPr>
      <w:r>
        <w:rPr>
          <w:b/>
        </w:rPr>
        <w:t xml:space="preserve">16.  </w:t>
      </w:r>
      <w:r>
        <w:rPr>
          <w:b/>
          <w:u w:val="single"/>
        </w:rPr>
        <w:t>For collections whose results will be published, outline the plans for tabulation and publication</w:t>
      </w:r>
      <w:r>
        <w:rPr>
          <w:b/>
        </w:rPr>
        <w:t>.</w:t>
      </w:r>
    </w:p>
    <w:p w:rsidR="00BD5928" w:rsidRDefault="00BD5928">
      <w:pPr>
        <w:rPr>
          <w:b/>
        </w:rPr>
      </w:pPr>
    </w:p>
    <w:p w:rsidR="00BC6EED" w:rsidRDefault="00BD5928">
      <w:r>
        <w:t xml:space="preserve">Not applicable.  </w:t>
      </w:r>
    </w:p>
    <w:p w:rsidR="00BC6EED" w:rsidRDefault="00BC6EED"/>
    <w:p w:rsidR="00372558" w:rsidRDefault="00372558">
      <w:pPr>
        <w:rPr>
          <w:b/>
        </w:rPr>
      </w:pPr>
    </w:p>
    <w:p w:rsidR="00BC6EED" w:rsidRDefault="00BC6EED">
      <w:pPr>
        <w:rPr>
          <w:b/>
        </w:rPr>
      </w:pPr>
      <w:r>
        <w:rPr>
          <w:b/>
        </w:rPr>
        <w:t xml:space="preserve">17.  </w:t>
      </w:r>
      <w:proofErr w:type="gramStart"/>
      <w:r>
        <w:rPr>
          <w:b/>
          <w:u w:val="single"/>
        </w:rPr>
        <w:t>If</w:t>
      </w:r>
      <w:proofErr w:type="gramEnd"/>
      <w:r>
        <w:rPr>
          <w:b/>
          <w:u w:val="single"/>
        </w:rPr>
        <w:t xml:space="preserve"> seeking approval to not display the expiration date for OMB approval of the information collection, explain the reasons why display would be inappropriate</w:t>
      </w:r>
      <w:r>
        <w:rPr>
          <w:b/>
        </w:rPr>
        <w:t>.</w:t>
      </w:r>
    </w:p>
    <w:p w:rsidR="00AB6387" w:rsidRDefault="00AB6387"/>
    <w:p w:rsidR="00BC6EED" w:rsidRDefault="00AB6387">
      <w:r>
        <w:t>Not applicable.</w:t>
      </w:r>
    </w:p>
    <w:p w:rsidR="008D675F" w:rsidRDefault="008D675F"/>
    <w:p w:rsidR="00AB6387" w:rsidRDefault="00AB6387">
      <w:pPr>
        <w:rPr>
          <w:rFonts w:ascii="Tms Rmn 12pt" w:hAnsi="Tms Rmn 12pt"/>
        </w:rPr>
      </w:pPr>
    </w:p>
    <w:p w:rsidR="00372558" w:rsidRDefault="00372558">
      <w:pPr>
        <w:rPr>
          <w:rFonts w:ascii="Tms Rmn 12pt" w:hAnsi="Tms Rmn 12pt"/>
        </w:rPr>
      </w:pPr>
    </w:p>
    <w:p w:rsidR="00BC6EED" w:rsidRDefault="00BC6EED">
      <w:pPr>
        <w:rPr>
          <w:b/>
          <w:u w:val="single"/>
        </w:rPr>
      </w:pPr>
      <w:r>
        <w:rPr>
          <w:b/>
        </w:rPr>
        <w:t xml:space="preserve">18.  </w:t>
      </w:r>
      <w:r>
        <w:rPr>
          <w:b/>
          <w:u w:val="single"/>
        </w:rPr>
        <w:t xml:space="preserve">Explain each exception to the certification statement identified in Item 19 of the </w:t>
      </w:r>
    </w:p>
    <w:p w:rsidR="00BC6EED" w:rsidRDefault="00BC6EED">
      <w:pPr>
        <w:rPr>
          <w:rFonts w:ascii="Tms Rmn 12pt" w:hAnsi="Tms Rmn 12pt"/>
        </w:rPr>
      </w:pPr>
      <w:proofErr w:type="gramStart"/>
      <w:r>
        <w:rPr>
          <w:b/>
          <w:u w:val="single"/>
        </w:rPr>
        <w:t>OMB 83-I</w:t>
      </w:r>
      <w:r>
        <w:rPr>
          <w:b/>
        </w:rPr>
        <w:t>.</w:t>
      </w:r>
      <w:proofErr w:type="gramEnd"/>
    </w:p>
    <w:p w:rsidR="00BC6EED" w:rsidRDefault="00BC6EED">
      <w:pPr>
        <w:rPr>
          <w:rFonts w:ascii="Tms Rmn 12pt" w:hAnsi="Tms Rmn 12pt"/>
        </w:rPr>
      </w:pPr>
    </w:p>
    <w:p w:rsidR="00BC6EED" w:rsidRDefault="00C91932">
      <w:r>
        <w:t>Not applicable.</w:t>
      </w:r>
    </w:p>
    <w:p w:rsidR="00BC6EED" w:rsidRDefault="00BC6EED"/>
    <w:p w:rsidR="00990E2E" w:rsidRDefault="00990E2E">
      <w:pPr>
        <w:rPr>
          <w:b/>
        </w:rPr>
      </w:pPr>
    </w:p>
    <w:p w:rsidR="00990E2E" w:rsidRDefault="00990E2E">
      <w:pPr>
        <w:rPr>
          <w:b/>
        </w:rPr>
      </w:pPr>
    </w:p>
    <w:p w:rsidR="00990E2E" w:rsidRDefault="00990E2E">
      <w:pPr>
        <w:rPr>
          <w:b/>
        </w:rPr>
      </w:pPr>
    </w:p>
    <w:p w:rsidR="00BC6EED" w:rsidRDefault="00BC6EED">
      <w:r>
        <w:rPr>
          <w:b/>
        </w:rPr>
        <w:t>B.  COLLECTIONS OF INFORMATION EMPLOYING STATISTICAL METHODS</w:t>
      </w:r>
    </w:p>
    <w:p w:rsidR="00BC6EED" w:rsidRDefault="00BC6EED"/>
    <w:p w:rsidR="00FC35E8" w:rsidRDefault="00FC35E8" w:rsidP="00FC35E8">
      <w:pPr>
        <w:outlineLvl w:val="0"/>
      </w:pPr>
      <w:r>
        <w:t>This collection of information does not employ statistical methodologies.</w:t>
      </w:r>
    </w:p>
    <w:p w:rsidR="00FC35E8" w:rsidRDefault="00FC35E8" w:rsidP="00FC35E8"/>
    <w:p w:rsidR="00990E2E" w:rsidRDefault="00990E2E" w:rsidP="00FC35E8">
      <w:pPr>
        <w:outlineLvl w:val="0"/>
        <w:rPr>
          <w:b/>
        </w:rPr>
      </w:pPr>
    </w:p>
    <w:p w:rsidR="00990E2E" w:rsidRDefault="00990E2E" w:rsidP="00FC35E8">
      <w:pPr>
        <w:outlineLvl w:val="0"/>
        <w:rPr>
          <w:b/>
        </w:rPr>
      </w:pPr>
    </w:p>
    <w:p w:rsidR="00990E2E" w:rsidRDefault="00990E2E" w:rsidP="00FC35E8">
      <w:pPr>
        <w:outlineLvl w:val="0"/>
        <w:rPr>
          <w:b/>
        </w:rPr>
      </w:pPr>
    </w:p>
    <w:p w:rsidR="00990E2E" w:rsidRDefault="00990E2E" w:rsidP="00FC35E8">
      <w:pPr>
        <w:outlineLvl w:val="0"/>
        <w:rPr>
          <w:b/>
        </w:rPr>
      </w:pPr>
    </w:p>
    <w:p w:rsidR="00FC35E8" w:rsidRDefault="00FC35E8" w:rsidP="00FC35E8">
      <w:pPr>
        <w:outlineLvl w:val="0"/>
      </w:pPr>
      <w:r>
        <w:rPr>
          <w:b/>
        </w:rPr>
        <w:t xml:space="preserve">LEGAL AUTHORITY: PUBLIC LAW 15 U.S.C. </w:t>
      </w:r>
      <w:proofErr w:type="gramStart"/>
      <w:r>
        <w:rPr>
          <w:b/>
        </w:rPr>
        <w:t>et</w:t>
      </w:r>
      <w:proofErr w:type="gramEnd"/>
      <w:r>
        <w:rPr>
          <w:b/>
        </w:rPr>
        <w:t xml:space="preserve"> </w:t>
      </w:r>
      <w:proofErr w:type="spellStart"/>
      <w:r>
        <w:rPr>
          <w:b/>
        </w:rPr>
        <w:t>seq</w:t>
      </w:r>
      <w:proofErr w:type="spellEnd"/>
      <w:r>
        <w:rPr>
          <w:b/>
        </w:rPr>
        <w:t xml:space="preserve"> and 15 U.S.C. 171 et </w:t>
      </w:r>
      <w:proofErr w:type="spellStart"/>
      <w:r>
        <w:rPr>
          <w:b/>
        </w:rPr>
        <w:t>seq</w:t>
      </w:r>
      <w:proofErr w:type="spellEnd"/>
    </w:p>
    <w:p w:rsidR="00FC35E8" w:rsidRDefault="00FC35E8" w:rsidP="00ED73BF">
      <w:pPr>
        <w:tabs>
          <w:tab w:val="left" w:pos="5580"/>
        </w:tabs>
      </w:pPr>
    </w:p>
    <w:p w:rsidR="00BC6EED" w:rsidRDefault="00ED73BF" w:rsidP="00ED73BF">
      <w:pPr>
        <w:tabs>
          <w:tab w:val="left" w:pos="5580"/>
        </w:tabs>
      </w:pPr>
      <w:r>
        <w:tab/>
      </w:r>
    </w:p>
    <w:sectPr w:rsidR="00BC6EED" w:rsidSect="00B14981">
      <w:headerReference w:type="even" r:id="rId7"/>
      <w:headerReference w:type="default" r:id="rId8"/>
      <w:footerReference w:type="even" r:id="rId9"/>
      <w:footerReference w:type="default" r:id="rId10"/>
      <w:footnotePr>
        <w:numFmt w:val="lowerLetter"/>
      </w:footnotePr>
      <w:endnotePr>
        <w:numFmt w:val="lowerLetter"/>
      </w:endnotePr>
      <w:pgSz w:w="12240" w:h="15840"/>
      <w:pgMar w:top="1440" w:right="1440" w:bottom="1560" w:left="1440" w:header="1440" w:footer="10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2FB" w:rsidRDefault="002F32FB">
      <w:r>
        <w:separator/>
      </w:r>
    </w:p>
  </w:endnote>
  <w:endnote w:type="continuationSeparator" w:id="0">
    <w:p w:rsidR="002F32FB" w:rsidRDefault="002F32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ms Rmn 12pt">
    <w:altName w:val="Courier New"/>
    <w:panose1 w:val="00000000000000000000"/>
    <w:charset w:val="00"/>
    <w:family w:val="swiss"/>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2FB" w:rsidRDefault="002F32FB">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rsidR="002F32FB" w:rsidRDefault="002F32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2FB" w:rsidRDefault="002F32FB">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rsidR="002F32FB" w:rsidRDefault="002F32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2FB" w:rsidRDefault="002F32FB">
      <w:r>
        <w:separator/>
      </w:r>
    </w:p>
  </w:footnote>
  <w:footnote w:type="continuationSeparator" w:id="0">
    <w:p w:rsidR="002F32FB" w:rsidRDefault="002F32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2FB" w:rsidRDefault="002F32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2FB" w:rsidRDefault="002F32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C4603F7"/>
    <w:multiLevelType w:val="hybridMultilevel"/>
    <w:tmpl w:val="81C49A08"/>
    <w:lvl w:ilvl="0" w:tplc="04090001">
      <w:start w:val="1"/>
      <w:numFmt w:val="bullet"/>
      <w:lvlText w:val=""/>
      <w:lvlJc w:val="left"/>
      <w:pPr>
        <w:ind w:left="753" w:hanging="360"/>
      </w:pPr>
      <w:rPr>
        <w:rFonts w:ascii="Symbol" w:hAnsi="Symbol" w:hint="default"/>
      </w:rPr>
    </w:lvl>
    <w:lvl w:ilvl="1" w:tplc="04090003">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
    <w:nsid w:val="108E38D3"/>
    <w:multiLevelType w:val="hybridMultilevel"/>
    <w:tmpl w:val="5A42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22DB6"/>
    <w:multiLevelType w:val="hybridMultilevel"/>
    <w:tmpl w:val="ACAA6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9E6383"/>
    <w:multiLevelType w:val="hybridMultilevel"/>
    <w:tmpl w:val="82F20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201F53"/>
    <w:multiLevelType w:val="hybridMultilevel"/>
    <w:tmpl w:val="E6D6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0755E0"/>
    <w:multiLevelType w:val="hybridMultilevel"/>
    <w:tmpl w:val="8B10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873805"/>
    <w:multiLevelType w:val="hybridMultilevel"/>
    <w:tmpl w:val="D086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5"/>
  </w:num>
  <w:num w:numId="6">
    <w:abstractNumId w:val="1"/>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73BF"/>
    <w:rsid w:val="0002031A"/>
    <w:rsid w:val="00037BBD"/>
    <w:rsid w:val="000577FD"/>
    <w:rsid w:val="0007628D"/>
    <w:rsid w:val="00142D13"/>
    <w:rsid w:val="00166C71"/>
    <w:rsid w:val="001B4E00"/>
    <w:rsid w:val="001B751A"/>
    <w:rsid w:val="001D045B"/>
    <w:rsid w:val="001D6BA6"/>
    <w:rsid w:val="001E6393"/>
    <w:rsid w:val="00284A4D"/>
    <w:rsid w:val="002C19E1"/>
    <w:rsid w:val="002F32FB"/>
    <w:rsid w:val="00340849"/>
    <w:rsid w:val="00342AB4"/>
    <w:rsid w:val="00365B17"/>
    <w:rsid w:val="003714A3"/>
    <w:rsid w:val="00372558"/>
    <w:rsid w:val="003D3EB7"/>
    <w:rsid w:val="003E6516"/>
    <w:rsid w:val="00450A1C"/>
    <w:rsid w:val="00483993"/>
    <w:rsid w:val="004B0C14"/>
    <w:rsid w:val="004C3A2F"/>
    <w:rsid w:val="004F5F94"/>
    <w:rsid w:val="005135EA"/>
    <w:rsid w:val="00517AC4"/>
    <w:rsid w:val="00533102"/>
    <w:rsid w:val="0055779D"/>
    <w:rsid w:val="0057151A"/>
    <w:rsid w:val="00594A3A"/>
    <w:rsid w:val="00596F2B"/>
    <w:rsid w:val="005B0B48"/>
    <w:rsid w:val="005C1679"/>
    <w:rsid w:val="005E5A5A"/>
    <w:rsid w:val="005F6659"/>
    <w:rsid w:val="00610A9D"/>
    <w:rsid w:val="00654FC4"/>
    <w:rsid w:val="006E303B"/>
    <w:rsid w:val="006F31FD"/>
    <w:rsid w:val="0070586F"/>
    <w:rsid w:val="00707175"/>
    <w:rsid w:val="00740993"/>
    <w:rsid w:val="00773682"/>
    <w:rsid w:val="00775B51"/>
    <w:rsid w:val="007C48E7"/>
    <w:rsid w:val="007C7F68"/>
    <w:rsid w:val="007E1D02"/>
    <w:rsid w:val="007E2B49"/>
    <w:rsid w:val="00806858"/>
    <w:rsid w:val="00871FF7"/>
    <w:rsid w:val="008B7FC7"/>
    <w:rsid w:val="008D675F"/>
    <w:rsid w:val="009146B9"/>
    <w:rsid w:val="00926433"/>
    <w:rsid w:val="009431F0"/>
    <w:rsid w:val="00947976"/>
    <w:rsid w:val="00990E2E"/>
    <w:rsid w:val="009E2EB9"/>
    <w:rsid w:val="009F10FD"/>
    <w:rsid w:val="00A46C3B"/>
    <w:rsid w:val="00A51A5C"/>
    <w:rsid w:val="00A9615A"/>
    <w:rsid w:val="00AB12AE"/>
    <w:rsid w:val="00AB6387"/>
    <w:rsid w:val="00AF5375"/>
    <w:rsid w:val="00B05E33"/>
    <w:rsid w:val="00B14981"/>
    <w:rsid w:val="00B50A57"/>
    <w:rsid w:val="00B86BE4"/>
    <w:rsid w:val="00B931AB"/>
    <w:rsid w:val="00BA2116"/>
    <w:rsid w:val="00BB16E9"/>
    <w:rsid w:val="00BC6EED"/>
    <w:rsid w:val="00BD5928"/>
    <w:rsid w:val="00BE3FC7"/>
    <w:rsid w:val="00C166FF"/>
    <w:rsid w:val="00C350A7"/>
    <w:rsid w:val="00C442B7"/>
    <w:rsid w:val="00C44752"/>
    <w:rsid w:val="00C7519C"/>
    <w:rsid w:val="00C853E9"/>
    <w:rsid w:val="00C91932"/>
    <w:rsid w:val="00CA41BF"/>
    <w:rsid w:val="00CA44C5"/>
    <w:rsid w:val="00CB6EA0"/>
    <w:rsid w:val="00D45F9C"/>
    <w:rsid w:val="00DA11AB"/>
    <w:rsid w:val="00DD1D10"/>
    <w:rsid w:val="00DE13EA"/>
    <w:rsid w:val="00DE5F4F"/>
    <w:rsid w:val="00DF5351"/>
    <w:rsid w:val="00DF5AFE"/>
    <w:rsid w:val="00E102D3"/>
    <w:rsid w:val="00EB4CC7"/>
    <w:rsid w:val="00ED73BF"/>
    <w:rsid w:val="00EF7881"/>
    <w:rsid w:val="00F06BDC"/>
    <w:rsid w:val="00F354A4"/>
    <w:rsid w:val="00F5084C"/>
    <w:rsid w:val="00F571B4"/>
    <w:rsid w:val="00FA642A"/>
    <w:rsid w:val="00FC0628"/>
    <w:rsid w:val="00FC35E8"/>
    <w:rsid w:val="00FF5D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98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8B7FC7"/>
    <w:pPr>
      <w:spacing w:after="120"/>
      <w:ind w:left="360"/>
    </w:pPr>
  </w:style>
  <w:style w:type="paragraph" w:customStyle="1" w:styleId="Level1">
    <w:name w:val="Level 1"/>
    <w:basedOn w:val="Normal"/>
    <w:rsid w:val="00B14981"/>
    <w:pPr>
      <w:widowControl w:val="0"/>
    </w:pPr>
  </w:style>
  <w:style w:type="character" w:customStyle="1" w:styleId="BodyTextIndentChar">
    <w:name w:val="Body Text Indent Char"/>
    <w:basedOn w:val="DefaultParagraphFont"/>
    <w:link w:val="BodyTextIndent"/>
    <w:uiPriority w:val="99"/>
    <w:rsid w:val="008B7FC7"/>
    <w:rPr>
      <w:sz w:val="24"/>
    </w:rPr>
  </w:style>
  <w:style w:type="table" w:styleId="TableGrid">
    <w:name w:val="Table Grid"/>
    <w:basedOn w:val="TableNormal"/>
    <w:uiPriority w:val="59"/>
    <w:rsid w:val="00FC06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354A4"/>
    <w:pPr>
      <w:ind w:left="720"/>
    </w:pPr>
  </w:style>
  <w:style w:type="table" w:styleId="LightShading">
    <w:name w:val="Light Shading"/>
    <w:basedOn w:val="TableNormal"/>
    <w:uiPriority w:val="60"/>
    <w:rsid w:val="00E102D3"/>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E102D3"/>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3172</Words>
  <Characters>17925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21055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gbanks</dc:creator>
  <cp:keywords/>
  <cp:lastModifiedBy>Susan Crawford</cp:lastModifiedBy>
  <cp:revision>2</cp:revision>
  <cp:lastPrinted>2011-06-02T21:24:00Z</cp:lastPrinted>
  <dcterms:created xsi:type="dcterms:W3CDTF">2011-06-03T01:45:00Z</dcterms:created>
  <dcterms:modified xsi:type="dcterms:W3CDTF">2011-06-03T01:45:00Z</dcterms:modified>
</cp:coreProperties>
</file>