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9F" w:rsidRDefault="00754318" w:rsidP="00857236">
      <w:r>
        <w:t>Attachment H describes the technical corrections being requested</w:t>
      </w:r>
      <w:r w:rsidR="00417F95">
        <w:t xml:space="preserve"> to the Annual Mandatory Collection of Elementary and Secondary Education Data through ED</w:t>
      </w:r>
      <w:r w:rsidR="00417F95" w:rsidRPr="00417F95">
        <w:rPr>
          <w:i/>
        </w:rPr>
        <w:t>Facts</w:t>
      </w:r>
      <w:r>
        <w:t>.</w:t>
      </w:r>
      <w:r w:rsidR="00C4409F">
        <w:t xml:space="preserve">  </w:t>
      </w:r>
    </w:p>
    <w:p w:rsidR="00C4409F" w:rsidRDefault="00C4409F" w:rsidP="00857236"/>
    <w:p w:rsidR="00754318" w:rsidRDefault="00754318" w:rsidP="00857236">
      <w:r>
        <w:t xml:space="preserve">The </w:t>
      </w:r>
      <w:r w:rsidR="005A7FD5">
        <w:t xml:space="preserve">relevant </w:t>
      </w:r>
      <w:r>
        <w:t>attachment</w:t>
      </w:r>
      <w:r w:rsidR="00012C4D">
        <w:t>s</w:t>
      </w:r>
      <w:r w:rsidR="005A7FD5">
        <w:t>, as noted in the following table,</w:t>
      </w:r>
      <w:r>
        <w:t xml:space="preserve"> </w:t>
      </w:r>
      <w:r w:rsidR="00744C94">
        <w:t xml:space="preserve">have been </w:t>
      </w:r>
      <w:r>
        <w:t xml:space="preserve">updated </w:t>
      </w:r>
      <w:r w:rsidR="00174A90">
        <w:t>to reflect</w:t>
      </w:r>
      <w:r>
        <w:t xml:space="preserve"> the technical corrections</w:t>
      </w:r>
      <w:r w:rsidR="00BB1FD8">
        <w:t xml:space="preserve"> summarized here and detailed in Attachment H</w:t>
      </w:r>
      <w:r>
        <w:t xml:space="preserve">.  </w:t>
      </w:r>
    </w:p>
    <w:p w:rsidR="00C4409F" w:rsidRDefault="00C4409F" w:rsidP="00FD049A">
      <w:pPr>
        <w:rPr>
          <w:szCs w:val="24"/>
        </w:rPr>
      </w:pPr>
    </w:p>
    <w:p w:rsidR="00806390" w:rsidRDefault="00806390" w:rsidP="00FD049A">
      <w:pPr>
        <w:rPr>
          <w:szCs w:val="24"/>
        </w:rPr>
      </w:pPr>
    </w:p>
    <w:p w:rsidR="00C4409F" w:rsidRPr="00C4409F" w:rsidRDefault="00C4409F" w:rsidP="00FD049A">
      <w:pPr>
        <w:rPr>
          <w:rFonts w:ascii="Arial Narrow" w:hAnsi="Arial Narrow"/>
          <w:b/>
          <w:szCs w:val="24"/>
        </w:rPr>
      </w:pPr>
      <w:r w:rsidRPr="00C4409F">
        <w:rPr>
          <w:rFonts w:ascii="Arial Narrow" w:hAnsi="Arial Narrow"/>
          <w:b/>
          <w:szCs w:val="24"/>
        </w:rPr>
        <w:t>Attachment B-1 – Overview of ED</w:t>
      </w:r>
      <w:r w:rsidRPr="00C4409F">
        <w:rPr>
          <w:rFonts w:ascii="Arial Narrow" w:hAnsi="Arial Narrow"/>
          <w:b/>
          <w:i/>
          <w:szCs w:val="24"/>
        </w:rPr>
        <w:t>Facts</w:t>
      </w:r>
      <w:r w:rsidRPr="00C4409F">
        <w:rPr>
          <w:rFonts w:ascii="Arial Narrow" w:hAnsi="Arial Narrow"/>
          <w:b/>
          <w:szCs w:val="24"/>
        </w:rPr>
        <w:t xml:space="preserve"> Data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8"/>
        <w:gridCol w:w="1833"/>
        <w:gridCol w:w="5007"/>
      </w:tblGrid>
      <w:tr w:rsidR="00C4409F" w:rsidRPr="00C4409F" w:rsidTr="00C4409F">
        <w:tc>
          <w:tcPr>
            <w:tcW w:w="2718" w:type="dxa"/>
          </w:tcPr>
          <w:p w:rsidR="00C4409F" w:rsidRPr="00C4409F" w:rsidRDefault="00C4409F" w:rsidP="00523E90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1833" w:type="dxa"/>
          </w:tcPr>
          <w:p w:rsidR="00C4409F" w:rsidRPr="00C4409F" w:rsidRDefault="00C4409F" w:rsidP="00523E90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5007" w:type="dxa"/>
          </w:tcPr>
          <w:p w:rsidR="00C4409F" w:rsidRPr="00C4409F" w:rsidRDefault="00C4409F" w:rsidP="00523E90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C4409F" w:rsidRPr="00523E90" w:rsidTr="00C4409F">
        <w:tc>
          <w:tcPr>
            <w:tcW w:w="2718" w:type="dxa"/>
          </w:tcPr>
          <w:p w:rsidR="00C4409F" w:rsidRPr="00523E90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>Legacy Collections</w:t>
            </w:r>
          </w:p>
        </w:tc>
        <w:tc>
          <w:tcPr>
            <w:tcW w:w="1833" w:type="dxa"/>
          </w:tcPr>
          <w:p w:rsidR="00C4409F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>SY 2010 -11, #3</w:t>
            </w:r>
          </w:p>
        </w:tc>
        <w:tc>
          <w:tcPr>
            <w:tcW w:w="5007" w:type="dxa"/>
          </w:tcPr>
          <w:p w:rsidR="007D1FAF" w:rsidRDefault="007D1FAF" w:rsidP="007D1FAF">
            <w:pPr>
              <w:numPr>
                <w:ilvl w:val="0"/>
                <w:numId w:val="2"/>
              </w:numPr>
              <w:ind w:left="360"/>
            </w:pPr>
            <w:r>
              <w:t>Added number of states approved for ED</w:t>
            </w:r>
            <w:r w:rsidRPr="007D1FAF">
              <w:rPr>
                <w:i/>
              </w:rPr>
              <w:t xml:space="preserve">Facts </w:t>
            </w:r>
            <w:r>
              <w:t xml:space="preserve">only reporting for SY 2010-11 for </w:t>
            </w:r>
            <w:r w:rsidRPr="0075043C">
              <w:rPr>
                <w:i/>
              </w:rPr>
              <w:t>IDEA</w:t>
            </w:r>
            <w:r>
              <w:t xml:space="preserve"> Section 618</w:t>
            </w:r>
            <w:r w:rsidR="00727FB5">
              <w:t xml:space="preserve"> and added footnotes to explain the table</w:t>
            </w:r>
          </w:p>
          <w:p w:rsidR="00C4409F" w:rsidRPr="00523E90" w:rsidRDefault="00C4409F" w:rsidP="007D1FAF">
            <w:pPr>
              <w:numPr>
                <w:ilvl w:val="0"/>
                <w:numId w:val="2"/>
              </w:numPr>
              <w:ind w:left="360"/>
              <w:rPr>
                <w:szCs w:val="24"/>
              </w:rPr>
            </w:pPr>
            <w:r>
              <w:t>Removed the reference to the congruency analysis process in the approach to transition CAR to ED</w:t>
            </w:r>
            <w:r w:rsidRPr="007525F1">
              <w:rPr>
                <w:i/>
              </w:rPr>
              <w:t>Facts</w:t>
            </w:r>
            <w:r>
              <w:t xml:space="preserve"> </w:t>
            </w:r>
          </w:p>
        </w:tc>
      </w:tr>
      <w:tr w:rsidR="00C4409F" w:rsidRPr="00523E90" w:rsidTr="00C4409F">
        <w:tc>
          <w:tcPr>
            <w:tcW w:w="2718" w:type="dxa"/>
          </w:tcPr>
          <w:p w:rsidR="00C4409F" w:rsidRPr="00523E90" w:rsidRDefault="00C4409F" w:rsidP="00523E90">
            <w:pPr>
              <w:rPr>
                <w:szCs w:val="24"/>
              </w:rPr>
            </w:pPr>
            <w:r w:rsidRPr="00523E90">
              <w:rPr>
                <w:szCs w:val="24"/>
              </w:rPr>
              <w:t>Standard definitions</w:t>
            </w:r>
          </w:p>
        </w:tc>
        <w:tc>
          <w:tcPr>
            <w:tcW w:w="1833" w:type="dxa"/>
          </w:tcPr>
          <w:p w:rsidR="00C4409F" w:rsidRPr="00523E90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>SY 2011-12 , #1</w:t>
            </w:r>
          </w:p>
        </w:tc>
        <w:tc>
          <w:tcPr>
            <w:tcW w:w="5007" w:type="dxa"/>
          </w:tcPr>
          <w:p w:rsidR="00C4409F" w:rsidRPr="00523E90" w:rsidRDefault="00C4409F" w:rsidP="00F62AF2">
            <w:pPr>
              <w:rPr>
                <w:szCs w:val="24"/>
              </w:rPr>
            </w:pPr>
            <w:r>
              <w:rPr>
                <w:szCs w:val="24"/>
              </w:rPr>
              <w:t>Amended the d</w:t>
            </w:r>
            <w:r w:rsidRPr="00523E90">
              <w:rPr>
                <w:szCs w:val="24"/>
              </w:rPr>
              <w:t>efinition of “children with disabilities</w:t>
            </w:r>
            <w:r>
              <w:rPr>
                <w:szCs w:val="24"/>
              </w:rPr>
              <w:t xml:space="preserve"> (</w:t>
            </w:r>
            <w:r w:rsidRPr="009959AD">
              <w:rPr>
                <w:i/>
                <w:szCs w:val="24"/>
              </w:rPr>
              <w:t>IDEA</w:t>
            </w:r>
            <w:r>
              <w:rPr>
                <w:szCs w:val="24"/>
              </w:rPr>
              <w:t>)”  to reflect Rosa’s Law</w:t>
            </w:r>
          </w:p>
        </w:tc>
      </w:tr>
    </w:tbl>
    <w:p w:rsidR="00C4409F" w:rsidRDefault="00C4409F"/>
    <w:p w:rsidR="00C4409F" w:rsidRDefault="00C4409F"/>
    <w:p w:rsidR="00806390" w:rsidRDefault="00806390"/>
    <w:p w:rsidR="00C4409F" w:rsidRPr="00C4409F" w:rsidRDefault="00C4409F">
      <w:pPr>
        <w:rPr>
          <w:rFonts w:ascii="Arial Narrow" w:hAnsi="Arial Narrow"/>
          <w:b/>
        </w:rPr>
      </w:pPr>
      <w:r w:rsidRPr="00C4409F">
        <w:rPr>
          <w:rFonts w:ascii="Arial Narrow" w:hAnsi="Arial Narrow"/>
          <w:b/>
        </w:rPr>
        <w:t>Attachment B-3 – ED</w:t>
      </w:r>
      <w:r w:rsidRPr="00C4409F">
        <w:rPr>
          <w:rFonts w:ascii="Arial Narrow" w:hAnsi="Arial Narrow"/>
          <w:b/>
          <w:i/>
        </w:rPr>
        <w:t>Facts</w:t>
      </w:r>
      <w:r w:rsidRPr="00C4409F">
        <w:rPr>
          <w:rFonts w:ascii="Arial Narrow" w:hAnsi="Arial Narrow"/>
          <w:b/>
        </w:rPr>
        <w:t xml:space="preserve"> Data Groups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8"/>
        <w:gridCol w:w="1923"/>
        <w:gridCol w:w="5007"/>
      </w:tblGrid>
      <w:tr w:rsidR="00C4409F" w:rsidRPr="00C4409F" w:rsidTr="00C4409F">
        <w:trPr>
          <w:cantSplit/>
          <w:tblHeader/>
        </w:trPr>
        <w:tc>
          <w:tcPr>
            <w:tcW w:w="2628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1923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5007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727FB5" w:rsidRPr="00523E90" w:rsidTr="00C4409F">
        <w:tc>
          <w:tcPr>
            <w:tcW w:w="2628" w:type="dxa"/>
            <w:vMerge w:val="restart"/>
          </w:tcPr>
          <w:p w:rsidR="00727FB5" w:rsidRPr="00744C94" w:rsidRDefault="00727FB5" w:rsidP="00C13AC6">
            <w:pPr>
              <w:rPr>
                <w:szCs w:val="24"/>
              </w:rPr>
            </w:pPr>
            <w:r>
              <w:rPr>
                <w:szCs w:val="24"/>
              </w:rPr>
              <w:t xml:space="preserve">Limited English Proficient Students and Title III of </w:t>
            </w:r>
            <w:r w:rsidRPr="00727FB5">
              <w:rPr>
                <w:i/>
                <w:szCs w:val="24"/>
              </w:rPr>
              <w:t>ESEA</w:t>
            </w:r>
          </w:p>
        </w:tc>
        <w:tc>
          <w:tcPr>
            <w:tcW w:w="1923" w:type="dxa"/>
          </w:tcPr>
          <w:p w:rsidR="00727FB5" w:rsidRPr="00744C94" w:rsidRDefault="00727FB5" w:rsidP="00727FB5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5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>Changed the steward to OESE</w:t>
            </w:r>
          </w:p>
        </w:tc>
      </w:tr>
      <w:tr w:rsidR="00727FB5" w:rsidRPr="00523E90" w:rsidTr="00C4409F">
        <w:tc>
          <w:tcPr>
            <w:tcW w:w="2628" w:type="dxa"/>
            <w:vMerge/>
          </w:tcPr>
          <w:p w:rsidR="00727FB5" w:rsidRPr="00523E90" w:rsidRDefault="00727FB5" w:rsidP="00DF10C9">
            <w:pPr>
              <w:rPr>
                <w:szCs w:val="24"/>
              </w:rPr>
            </w:pPr>
          </w:p>
        </w:tc>
        <w:tc>
          <w:tcPr>
            <w:tcW w:w="1923" w:type="dxa"/>
          </w:tcPr>
          <w:p w:rsidR="00727FB5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>SY 2011-12 , #3</w:t>
            </w:r>
          </w:p>
        </w:tc>
        <w:tc>
          <w:tcPr>
            <w:tcW w:w="5007" w:type="dxa"/>
          </w:tcPr>
          <w:p w:rsidR="00727FB5" w:rsidRPr="00523E90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 xml:space="preserve">Added permitted value to </w:t>
            </w:r>
            <w:r w:rsidRPr="00417F95">
              <w:rPr>
                <w:i/>
              </w:rPr>
              <w:t>AMAO I ELP making progress (DG569)</w:t>
            </w:r>
            <w:r>
              <w:t xml:space="preserve">, </w:t>
            </w:r>
            <w:r w:rsidRPr="00417F95">
              <w:rPr>
                <w:i/>
              </w:rPr>
              <w:t xml:space="preserve">AMAO </w:t>
            </w:r>
            <w:r>
              <w:rPr>
                <w:i/>
              </w:rPr>
              <w:t>I</w:t>
            </w:r>
            <w:r w:rsidRPr="00417F95">
              <w:rPr>
                <w:i/>
              </w:rPr>
              <w:t>I ELP attainment (DG518)</w:t>
            </w:r>
            <w:r>
              <w:t xml:space="preserve">, and </w:t>
            </w:r>
            <w:r w:rsidRPr="00417F95">
              <w:rPr>
                <w:i/>
              </w:rPr>
              <w:t>AMAO III AYP for LEP (DG688)</w:t>
            </w:r>
          </w:p>
        </w:tc>
      </w:tr>
      <w:tr w:rsidR="00727FB5" w:rsidRPr="00523E90" w:rsidTr="00C4409F">
        <w:tc>
          <w:tcPr>
            <w:tcW w:w="2628" w:type="dxa"/>
            <w:vMerge w:val="restart"/>
          </w:tcPr>
          <w:p w:rsidR="00727FB5" w:rsidRPr="00744C94" w:rsidRDefault="00727FB5" w:rsidP="00C13AC6">
            <w:pPr>
              <w:rPr>
                <w:szCs w:val="24"/>
              </w:rPr>
            </w:pPr>
            <w:r w:rsidRPr="00744C94">
              <w:rPr>
                <w:szCs w:val="24"/>
              </w:rPr>
              <w:t xml:space="preserve">Accountability and Reporting Provisions of </w:t>
            </w:r>
            <w:r w:rsidRPr="00F62AF2">
              <w:rPr>
                <w:i/>
                <w:szCs w:val="24"/>
              </w:rPr>
              <w:t>ESEA</w:t>
            </w:r>
          </w:p>
        </w:tc>
        <w:tc>
          <w:tcPr>
            <w:tcW w:w="1923" w:type="dxa"/>
          </w:tcPr>
          <w:p w:rsidR="00727FB5" w:rsidRPr="00744C94" w:rsidRDefault="00727FB5" w:rsidP="007848EA">
            <w:pPr>
              <w:rPr>
                <w:szCs w:val="24"/>
              </w:rPr>
            </w:pPr>
            <w:r w:rsidRPr="00744C94">
              <w:rPr>
                <w:szCs w:val="24"/>
              </w:rPr>
              <w:t>SY 2010-11, #1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 w:rsidRPr="00744C94">
              <w:rPr>
                <w:szCs w:val="24"/>
              </w:rPr>
              <w:t>Added explanation of how the assessment data will be collected for SY 2010-11</w:t>
            </w:r>
          </w:p>
        </w:tc>
      </w:tr>
      <w:tr w:rsidR="00727FB5" w:rsidRPr="00523E90" w:rsidTr="00C4409F">
        <w:tc>
          <w:tcPr>
            <w:tcW w:w="2628" w:type="dxa"/>
            <w:vMerge/>
          </w:tcPr>
          <w:p w:rsidR="00727FB5" w:rsidRPr="00744C94" w:rsidRDefault="00727FB5" w:rsidP="00C13AC6">
            <w:pPr>
              <w:rPr>
                <w:szCs w:val="24"/>
              </w:rPr>
            </w:pPr>
          </w:p>
        </w:tc>
        <w:tc>
          <w:tcPr>
            <w:tcW w:w="1923" w:type="dxa"/>
          </w:tcPr>
          <w:p w:rsidR="00727FB5" w:rsidRPr="00744C94" w:rsidRDefault="00727FB5" w:rsidP="007848EA">
            <w:pPr>
              <w:rPr>
                <w:szCs w:val="24"/>
              </w:rPr>
            </w:pPr>
            <w:r w:rsidRPr="00744C94">
              <w:rPr>
                <w:szCs w:val="24"/>
              </w:rPr>
              <w:t>SY 2010-11, #1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definitions of </w:t>
            </w:r>
            <w:r w:rsidRPr="000F4DF9">
              <w:rPr>
                <w:i/>
                <w:szCs w:val="24"/>
              </w:rPr>
              <w:t>Assessment participation in mathematics table</w:t>
            </w:r>
            <w:r>
              <w:rPr>
                <w:szCs w:val="24"/>
              </w:rPr>
              <w:t xml:space="preserve"> (DG588),</w:t>
            </w:r>
            <w:r w:rsidRPr="000F4DF9">
              <w:rPr>
                <w:i/>
                <w:szCs w:val="24"/>
              </w:rPr>
              <w:t xml:space="preserve"> in reading/language arts </w:t>
            </w:r>
            <w:r>
              <w:rPr>
                <w:szCs w:val="24"/>
              </w:rPr>
              <w:t xml:space="preserve">table (DG589), and </w:t>
            </w:r>
            <w:r w:rsidRPr="000F4DF9">
              <w:rPr>
                <w:i/>
                <w:szCs w:val="24"/>
              </w:rPr>
              <w:t>in science table</w:t>
            </w:r>
            <w:r>
              <w:rPr>
                <w:szCs w:val="24"/>
              </w:rPr>
              <w:t xml:space="preserve"> (DG590)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/>
          </w:tcPr>
          <w:p w:rsidR="00727FB5" w:rsidRPr="00744C94" w:rsidRDefault="00727FB5" w:rsidP="00C13AC6">
            <w:pPr>
              <w:rPr>
                <w:szCs w:val="24"/>
              </w:rPr>
            </w:pPr>
          </w:p>
        </w:tc>
        <w:tc>
          <w:tcPr>
            <w:tcW w:w="1923" w:type="dxa"/>
          </w:tcPr>
          <w:p w:rsidR="00727FB5" w:rsidRPr="00744C94" w:rsidRDefault="00727FB5" w:rsidP="000F4DF9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4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Added missing word to comment for </w:t>
            </w:r>
            <w:r w:rsidRPr="00C32802">
              <w:rPr>
                <w:i/>
                <w:szCs w:val="24"/>
              </w:rPr>
              <w:t>Cohorts for regulatory extended year adjusted-cohort graduation rate table (DG698)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/>
          </w:tcPr>
          <w:p w:rsidR="00727FB5" w:rsidRPr="00744C94" w:rsidRDefault="00727FB5" w:rsidP="00C13AC6">
            <w:pPr>
              <w:rPr>
                <w:szCs w:val="24"/>
              </w:rPr>
            </w:pPr>
          </w:p>
        </w:tc>
        <w:tc>
          <w:tcPr>
            <w:tcW w:w="1923" w:type="dxa"/>
          </w:tcPr>
          <w:p w:rsidR="00727FB5" w:rsidRPr="00744C94" w:rsidRDefault="00727FB5" w:rsidP="000F4DF9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4</w:t>
            </w:r>
          </w:p>
        </w:tc>
        <w:tc>
          <w:tcPr>
            <w:tcW w:w="5007" w:type="dxa"/>
          </w:tcPr>
          <w:p w:rsidR="00727FB5" w:rsidRPr="00C32802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Amended the name of </w:t>
            </w:r>
            <w:r w:rsidRPr="00F62AF2">
              <w:rPr>
                <w:i/>
                <w:szCs w:val="24"/>
              </w:rPr>
              <w:t>Regulatory extended time adjusted-cohort graduation rate (DG697)</w:t>
            </w:r>
            <w:r>
              <w:rPr>
                <w:szCs w:val="24"/>
              </w:rPr>
              <w:t xml:space="preserve"> and added missing word to the comment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</w:tcPr>
          <w:p w:rsidR="00727FB5" w:rsidRPr="00523E90" w:rsidRDefault="00727FB5" w:rsidP="00C13AC6">
            <w:pPr>
              <w:rPr>
                <w:szCs w:val="24"/>
              </w:rPr>
            </w:pPr>
            <w:r>
              <w:rPr>
                <w:szCs w:val="24"/>
              </w:rPr>
              <w:t>Public School Choice and Supplemental Education Services</w:t>
            </w:r>
          </w:p>
        </w:tc>
        <w:tc>
          <w:tcPr>
            <w:tcW w:w="1923" w:type="dxa"/>
          </w:tcPr>
          <w:p w:rsidR="00727FB5" w:rsidRDefault="00727FB5" w:rsidP="00727FB5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5</w:t>
            </w:r>
          </w:p>
        </w:tc>
        <w:tc>
          <w:tcPr>
            <w:tcW w:w="5007" w:type="dxa"/>
          </w:tcPr>
          <w:p w:rsidR="00727FB5" w:rsidRPr="00523E90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>Changed steward to include OESE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 w:val="restart"/>
          </w:tcPr>
          <w:p w:rsidR="00727FB5" w:rsidRPr="00523E90" w:rsidRDefault="00727FB5" w:rsidP="00C13AC6">
            <w:pPr>
              <w:rPr>
                <w:szCs w:val="24"/>
              </w:rPr>
            </w:pPr>
            <w:r w:rsidRPr="00523E90">
              <w:rPr>
                <w:szCs w:val="24"/>
              </w:rPr>
              <w:lastRenderedPageBreak/>
              <w:t xml:space="preserve">Technology  </w:t>
            </w:r>
          </w:p>
        </w:tc>
        <w:tc>
          <w:tcPr>
            <w:tcW w:w="1923" w:type="dxa"/>
          </w:tcPr>
          <w:p w:rsidR="00727FB5" w:rsidRPr="00523E90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2010-11, #4</w:t>
            </w:r>
          </w:p>
        </w:tc>
        <w:tc>
          <w:tcPr>
            <w:tcW w:w="5007" w:type="dxa"/>
          </w:tcPr>
          <w:p w:rsidR="00727FB5" w:rsidRPr="00523E90" w:rsidRDefault="00727FB5" w:rsidP="00523E90">
            <w:pPr>
              <w:rPr>
                <w:szCs w:val="24"/>
              </w:rPr>
            </w:pPr>
            <w:r w:rsidRPr="00523E90">
              <w:rPr>
                <w:szCs w:val="24"/>
              </w:rPr>
              <w:t xml:space="preserve">Revised reporting period of </w:t>
            </w:r>
            <w:r w:rsidRPr="00417F95">
              <w:rPr>
                <w:i/>
                <w:szCs w:val="24"/>
              </w:rPr>
              <w:t>8</w:t>
            </w:r>
            <w:r w:rsidRPr="00417F95">
              <w:rPr>
                <w:i/>
                <w:szCs w:val="24"/>
                <w:vertAlign w:val="superscript"/>
              </w:rPr>
              <w:t>th</w:t>
            </w:r>
            <w:r w:rsidRPr="00417F95">
              <w:rPr>
                <w:i/>
                <w:szCs w:val="24"/>
              </w:rPr>
              <w:t xml:space="preserve"> grade technology literacy table (DG650)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/>
          </w:tcPr>
          <w:p w:rsidR="00727FB5" w:rsidRPr="00523E90" w:rsidRDefault="00727FB5" w:rsidP="00C13AC6">
            <w:pPr>
              <w:rPr>
                <w:szCs w:val="24"/>
              </w:rPr>
            </w:pPr>
          </w:p>
        </w:tc>
        <w:tc>
          <w:tcPr>
            <w:tcW w:w="1923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2010-11, #4</w:t>
            </w:r>
          </w:p>
        </w:tc>
        <w:tc>
          <w:tcPr>
            <w:tcW w:w="5007" w:type="dxa"/>
          </w:tcPr>
          <w:p w:rsidR="00727FB5" w:rsidRPr="00523E90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 of </w:t>
            </w:r>
            <w:r>
              <w:rPr>
                <w:i/>
                <w:szCs w:val="24"/>
              </w:rPr>
              <w:t>Integrated technology status (DG524)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 w:val="restart"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  <w:r w:rsidRPr="009959AD">
              <w:rPr>
                <w:i/>
                <w:szCs w:val="24"/>
              </w:rPr>
              <w:t>Individuals with Disabilities Education Act (IDEA)</w:t>
            </w:r>
          </w:p>
        </w:tc>
        <w:tc>
          <w:tcPr>
            <w:tcW w:w="1923" w:type="dxa"/>
          </w:tcPr>
          <w:p w:rsidR="00727FB5" w:rsidRPr="00744C94" w:rsidRDefault="00727FB5" w:rsidP="007848EA">
            <w:pPr>
              <w:rPr>
                <w:szCs w:val="24"/>
              </w:rPr>
            </w:pPr>
            <w:r w:rsidRPr="00744C94">
              <w:rPr>
                <w:szCs w:val="24"/>
              </w:rPr>
              <w:t>SY 2010-11, #1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 w:rsidRPr="00744C94">
              <w:rPr>
                <w:szCs w:val="24"/>
              </w:rPr>
              <w:t>Added explanation of how the assessment data will be collected for SY 2010-11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</w:p>
        </w:tc>
        <w:tc>
          <w:tcPr>
            <w:tcW w:w="1923" w:type="dxa"/>
          </w:tcPr>
          <w:p w:rsidR="00727FB5" w:rsidRPr="00744C94" w:rsidRDefault="00727FB5" w:rsidP="007848EA">
            <w:pPr>
              <w:rPr>
                <w:szCs w:val="24"/>
              </w:rPr>
            </w:pPr>
            <w:r w:rsidRPr="00744C94">
              <w:rPr>
                <w:szCs w:val="24"/>
              </w:rPr>
              <w:t>SY 2010-11, #1</w:t>
            </w:r>
          </w:p>
        </w:tc>
        <w:tc>
          <w:tcPr>
            <w:tcW w:w="5007" w:type="dxa"/>
          </w:tcPr>
          <w:p w:rsidR="00727FB5" w:rsidRPr="00744C94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 of </w:t>
            </w:r>
            <w:r w:rsidRPr="000F4DF9">
              <w:rPr>
                <w:i/>
                <w:szCs w:val="24"/>
              </w:rPr>
              <w:t>Children with disabilities (IDEA) not participating in assessments table</w:t>
            </w:r>
            <w:r>
              <w:rPr>
                <w:szCs w:val="24"/>
              </w:rPr>
              <w:t xml:space="preserve"> (DG491)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  <w:vMerge/>
          </w:tcPr>
          <w:p w:rsidR="00727FB5" w:rsidRPr="009959AD" w:rsidRDefault="00727FB5" w:rsidP="00C13AC6">
            <w:pPr>
              <w:rPr>
                <w:i/>
              </w:rPr>
            </w:pPr>
          </w:p>
        </w:tc>
        <w:tc>
          <w:tcPr>
            <w:tcW w:w="1923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2010 -11, #4</w:t>
            </w:r>
          </w:p>
        </w:tc>
        <w:tc>
          <w:tcPr>
            <w:tcW w:w="5007" w:type="dxa"/>
          </w:tcPr>
          <w:p w:rsidR="00727FB5" w:rsidRPr="00417F95" w:rsidRDefault="00727FB5" w:rsidP="00741B5E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definitions of </w:t>
            </w:r>
            <w:r w:rsidRPr="007D1FAF">
              <w:rPr>
                <w:i/>
                <w:szCs w:val="24"/>
              </w:rPr>
              <w:t>Children with disabilities (IDEA) exiting special education</w:t>
            </w:r>
            <w:r>
              <w:rPr>
                <w:szCs w:val="24"/>
              </w:rPr>
              <w:t xml:space="preserve"> (DG85), </w:t>
            </w:r>
            <w:r w:rsidRPr="00417F95">
              <w:rPr>
                <w:i/>
                <w:szCs w:val="24"/>
              </w:rPr>
              <w:t>Children with disabilities (IDEA) reasons for unilateral removal table (DG476)</w:t>
            </w:r>
            <w:r>
              <w:rPr>
                <w:szCs w:val="24"/>
              </w:rPr>
              <w:t xml:space="preserve"> and </w:t>
            </w:r>
            <w:r w:rsidRPr="00417F95">
              <w:rPr>
                <w:i/>
                <w:szCs w:val="24"/>
              </w:rPr>
              <w:t>Children with disabilities (IDEA) not participating in assessments table (DG491)</w:t>
            </w:r>
          </w:p>
        </w:tc>
      </w:tr>
      <w:tr w:rsidR="00727FB5" w:rsidRPr="00523E90" w:rsidTr="00C4409F">
        <w:trPr>
          <w:cantSplit/>
        </w:trPr>
        <w:tc>
          <w:tcPr>
            <w:tcW w:w="2628" w:type="dxa"/>
          </w:tcPr>
          <w:p w:rsidR="00727FB5" w:rsidRDefault="00727FB5" w:rsidP="00C13AC6">
            <w:r>
              <w:t>Throughout</w:t>
            </w:r>
          </w:p>
        </w:tc>
        <w:tc>
          <w:tcPr>
            <w:tcW w:w="1923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2010 -11, #5</w:t>
            </w:r>
          </w:p>
        </w:tc>
        <w:tc>
          <w:tcPr>
            <w:tcW w:w="5007" w:type="dxa"/>
          </w:tcPr>
          <w:p w:rsidR="00727FB5" w:rsidRDefault="00727FB5" w:rsidP="00652DB8">
            <w:pPr>
              <w:rPr>
                <w:szCs w:val="24"/>
              </w:rPr>
            </w:pPr>
            <w:r>
              <w:rPr>
                <w:szCs w:val="24"/>
              </w:rPr>
              <w:t>Corrected errors in file specification numbers in summary tables.  The summary tables were not updated when the file specification numbers were changed.</w:t>
            </w:r>
          </w:p>
        </w:tc>
      </w:tr>
    </w:tbl>
    <w:p w:rsidR="00C4409F" w:rsidRDefault="00C4409F"/>
    <w:p w:rsidR="00C4409F" w:rsidRDefault="00C4409F"/>
    <w:p w:rsidR="00806390" w:rsidRDefault="00806390"/>
    <w:p w:rsidR="00C4409F" w:rsidRPr="00C4409F" w:rsidRDefault="00C4409F">
      <w:pPr>
        <w:rPr>
          <w:rFonts w:ascii="Arial Narrow" w:hAnsi="Arial Narrow"/>
          <w:b/>
        </w:rPr>
      </w:pPr>
      <w:r w:rsidRPr="00C4409F">
        <w:rPr>
          <w:rFonts w:ascii="Arial Narrow" w:hAnsi="Arial Narrow"/>
          <w:b/>
        </w:rPr>
        <w:t>Attachment B-4 – ED</w:t>
      </w:r>
      <w:r w:rsidRPr="00C4409F">
        <w:rPr>
          <w:rFonts w:ascii="Arial Narrow" w:hAnsi="Arial Narrow"/>
          <w:b/>
          <w:i/>
        </w:rPr>
        <w:t>Facts</w:t>
      </w:r>
      <w:r w:rsidRPr="00C4409F">
        <w:rPr>
          <w:rFonts w:ascii="Arial Narrow" w:hAnsi="Arial Narrow"/>
          <w:b/>
        </w:rPr>
        <w:t xml:space="preserve"> Data Categories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1980"/>
        <w:gridCol w:w="4410"/>
      </w:tblGrid>
      <w:tr w:rsidR="00C4409F" w:rsidRPr="00C4409F" w:rsidTr="00806390">
        <w:trPr>
          <w:cantSplit/>
        </w:trPr>
        <w:tc>
          <w:tcPr>
            <w:tcW w:w="3168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1980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4410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</w:tcPr>
          <w:p w:rsidR="00727FB5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>Categories used throughout the data set</w:t>
            </w:r>
          </w:p>
        </w:tc>
        <w:tc>
          <w:tcPr>
            <w:tcW w:w="1980" w:type="dxa"/>
          </w:tcPr>
          <w:p w:rsidR="00727FB5" w:rsidRPr="00744C94" w:rsidRDefault="00727FB5" w:rsidP="00DF10C9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5</w:t>
            </w:r>
          </w:p>
        </w:tc>
        <w:tc>
          <w:tcPr>
            <w:tcW w:w="4410" w:type="dxa"/>
          </w:tcPr>
          <w:p w:rsidR="00727FB5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 xml:space="preserve">Changed the steward of </w:t>
            </w:r>
            <w:r w:rsidRPr="00727FB5">
              <w:rPr>
                <w:i/>
                <w:szCs w:val="24"/>
              </w:rPr>
              <w:t>LEP Status (Both)</w:t>
            </w:r>
            <w:r>
              <w:rPr>
                <w:szCs w:val="24"/>
              </w:rPr>
              <w:t xml:space="preserve"> and </w:t>
            </w:r>
            <w:r w:rsidRPr="00727FB5">
              <w:rPr>
                <w:i/>
                <w:szCs w:val="24"/>
              </w:rPr>
              <w:t>LEP Status (Only)</w:t>
            </w:r>
            <w:r>
              <w:rPr>
                <w:szCs w:val="24"/>
              </w:rPr>
              <w:t xml:space="preserve"> to OESE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</w:tcPr>
          <w:p w:rsidR="00727FB5" w:rsidRPr="00744C94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 xml:space="preserve">Limited English Proficient Students and Title III of </w:t>
            </w:r>
            <w:r w:rsidRPr="00727FB5">
              <w:rPr>
                <w:i/>
                <w:szCs w:val="24"/>
              </w:rPr>
              <w:t>ESEA</w:t>
            </w:r>
          </w:p>
        </w:tc>
        <w:tc>
          <w:tcPr>
            <w:tcW w:w="1980" w:type="dxa"/>
          </w:tcPr>
          <w:p w:rsidR="00727FB5" w:rsidRPr="00744C94" w:rsidRDefault="00727FB5" w:rsidP="00DF10C9">
            <w:pPr>
              <w:rPr>
                <w:szCs w:val="24"/>
              </w:rPr>
            </w:pPr>
            <w:r w:rsidRPr="00744C94">
              <w:rPr>
                <w:szCs w:val="24"/>
              </w:rPr>
              <w:t>SY 2010-11, #</w:t>
            </w:r>
            <w:r>
              <w:rPr>
                <w:szCs w:val="24"/>
              </w:rPr>
              <w:t>5</w:t>
            </w:r>
          </w:p>
        </w:tc>
        <w:tc>
          <w:tcPr>
            <w:tcW w:w="4410" w:type="dxa"/>
          </w:tcPr>
          <w:p w:rsidR="00727FB5" w:rsidRPr="00744C94" w:rsidRDefault="00727FB5" w:rsidP="00DF10C9">
            <w:pPr>
              <w:rPr>
                <w:szCs w:val="24"/>
              </w:rPr>
            </w:pPr>
            <w:r>
              <w:rPr>
                <w:szCs w:val="24"/>
              </w:rPr>
              <w:t>Changed the steward to OESE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</w:tcPr>
          <w:p w:rsidR="00727FB5" w:rsidRPr="00523E90" w:rsidRDefault="00727FB5" w:rsidP="006B3B5B">
            <w:pPr>
              <w:rPr>
                <w:szCs w:val="24"/>
              </w:rPr>
            </w:pPr>
            <w:r w:rsidRPr="00523E90">
              <w:rPr>
                <w:szCs w:val="24"/>
              </w:rPr>
              <w:t>Technology</w:t>
            </w:r>
          </w:p>
        </w:tc>
        <w:tc>
          <w:tcPr>
            <w:tcW w:w="1980" w:type="dxa"/>
          </w:tcPr>
          <w:p w:rsidR="00727FB5" w:rsidRPr="00523E90" w:rsidRDefault="00727FB5" w:rsidP="006B3B5B">
            <w:pPr>
              <w:rPr>
                <w:szCs w:val="24"/>
              </w:rPr>
            </w:pPr>
            <w:r>
              <w:rPr>
                <w:szCs w:val="24"/>
              </w:rPr>
              <w:t>SY 2010-11 , #4</w:t>
            </w:r>
          </w:p>
        </w:tc>
        <w:tc>
          <w:tcPr>
            <w:tcW w:w="4410" w:type="dxa"/>
          </w:tcPr>
          <w:p w:rsidR="00727FB5" w:rsidRPr="00523E90" w:rsidRDefault="00727FB5" w:rsidP="006B3B5B">
            <w:pPr>
              <w:rPr>
                <w:szCs w:val="24"/>
              </w:rPr>
            </w:pPr>
            <w:r w:rsidRPr="00523E90">
              <w:rPr>
                <w:szCs w:val="24"/>
              </w:rPr>
              <w:t xml:space="preserve">Revised the permitted values and definition for </w:t>
            </w:r>
            <w:r w:rsidRPr="00417F95">
              <w:rPr>
                <w:i/>
                <w:szCs w:val="24"/>
              </w:rPr>
              <w:t xml:space="preserve">Technology </w:t>
            </w:r>
            <w:r>
              <w:rPr>
                <w:i/>
                <w:szCs w:val="24"/>
              </w:rPr>
              <w:t>L</w:t>
            </w:r>
            <w:r w:rsidRPr="00417F95">
              <w:rPr>
                <w:i/>
                <w:szCs w:val="24"/>
              </w:rPr>
              <w:t xml:space="preserve">iteracy </w:t>
            </w:r>
            <w:r>
              <w:rPr>
                <w:i/>
                <w:szCs w:val="24"/>
              </w:rPr>
              <w:t>S</w:t>
            </w:r>
            <w:r w:rsidRPr="00417F95">
              <w:rPr>
                <w:i/>
                <w:szCs w:val="24"/>
              </w:rPr>
              <w:t>tatus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  <w:vMerge w:val="restart"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  <w:r w:rsidRPr="009959AD">
              <w:rPr>
                <w:i/>
                <w:szCs w:val="24"/>
              </w:rPr>
              <w:t xml:space="preserve">Individuals with Disabilities Education Act (IDEA) </w:t>
            </w:r>
          </w:p>
        </w:tc>
        <w:tc>
          <w:tcPr>
            <w:tcW w:w="1980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2010 -11, #4</w:t>
            </w:r>
          </w:p>
        </w:tc>
        <w:tc>
          <w:tcPr>
            <w:tcW w:w="4410" w:type="dxa"/>
          </w:tcPr>
          <w:p w:rsidR="00727FB5" w:rsidRPr="00523E90" w:rsidRDefault="00727FB5" w:rsidP="00741B5E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 of </w:t>
            </w:r>
            <w:r w:rsidRPr="00417F95">
              <w:rPr>
                <w:i/>
                <w:szCs w:val="24"/>
              </w:rPr>
              <w:t>Disability Category (IDEA)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  <w:vMerge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</w:p>
        </w:tc>
        <w:tc>
          <w:tcPr>
            <w:tcW w:w="1980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2010 -11, #4</w:t>
            </w:r>
          </w:p>
        </w:tc>
        <w:tc>
          <w:tcPr>
            <w:tcW w:w="4410" w:type="dxa"/>
          </w:tcPr>
          <w:p w:rsidR="00727FB5" w:rsidRPr="00523E90" w:rsidRDefault="00727FB5" w:rsidP="00741B5E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definitions and permitted values for the </w:t>
            </w:r>
            <w:r w:rsidRPr="00417F95">
              <w:rPr>
                <w:i/>
                <w:szCs w:val="24"/>
              </w:rPr>
              <w:t>Educational Services</w:t>
            </w:r>
            <w:r>
              <w:rPr>
                <w:szCs w:val="24"/>
              </w:rPr>
              <w:t xml:space="preserve"> data category </w:t>
            </w:r>
          </w:p>
        </w:tc>
      </w:tr>
      <w:tr w:rsidR="00727FB5" w:rsidRPr="00523E90" w:rsidTr="00806390">
        <w:trPr>
          <w:cantSplit/>
        </w:trPr>
        <w:tc>
          <w:tcPr>
            <w:tcW w:w="3168" w:type="dxa"/>
            <w:vMerge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</w:p>
        </w:tc>
        <w:tc>
          <w:tcPr>
            <w:tcW w:w="1980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2010 -11, #4</w:t>
            </w:r>
          </w:p>
        </w:tc>
        <w:tc>
          <w:tcPr>
            <w:tcW w:w="4410" w:type="dxa"/>
          </w:tcPr>
          <w:p w:rsidR="00727FB5" w:rsidRPr="00523E90" w:rsidRDefault="00727FB5" w:rsidP="002417DE">
            <w:pPr>
              <w:rPr>
                <w:szCs w:val="24"/>
              </w:rPr>
            </w:pPr>
            <w:r>
              <w:rPr>
                <w:szCs w:val="24"/>
              </w:rPr>
              <w:t xml:space="preserve">Revised definition and category name for the data category </w:t>
            </w:r>
            <w:r w:rsidRPr="00417F95">
              <w:rPr>
                <w:i/>
                <w:szCs w:val="24"/>
              </w:rPr>
              <w:t>Reason for Not Completing Assessment</w:t>
            </w:r>
          </w:p>
        </w:tc>
      </w:tr>
      <w:tr w:rsidR="00727FB5" w:rsidRPr="00523E90" w:rsidTr="00806390">
        <w:tc>
          <w:tcPr>
            <w:tcW w:w="3168" w:type="dxa"/>
            <w:vMerge/>
          </w:tcPr>
          <w:p w:rsidR="00727FB5" w:rsidRPr="009959AD" w:rsidRDefault="00727FB5" w:rsidP="00C13AC6">
            <w:pPr>
              <w:rPr>
                <w:i/>
                <w:szCs w:val="24"/>
              </w:rPr>
            </w:pPr>
          </w:p>
        </w:tc>
        <w:tc>
          <w:tcPr>
            <w:tcW w:w="1980" w:type="dxa"/>
          </w:tcPr>
          <w:p w:rsidR="00727FB5" w:rsidRPr="00523E90" w:rsidRDefault="00727FB5" w:rsidP="007848EA">
            <w:pPr>
              <w:rPr>
                <w:szCs w:val="24"/>
              </w:rPr>
            </w:pPr>
            <w:r>
              <w:rPr>
                <w:szCs w:val="24"/>
              </w:rPr>
              <w:t>SY 2011-12 , #1</w:t>
            </w:r>
          </w:p>
        </w:tc>
        <w:tc>
          <w:tcPr>
            <w:tcW w:w="4410" w:type="dxa"/>
          </w:tcPr>
          <w:p w:rsidR="00727FB5" w:rsidRPr="00523E90" w:rsidRDefault="00727FB5" w:rsidP="00C13AC6">
            <w:pPr>
              <w:rPr>
                <w:szCs w:val="24"/>
              </w:rPr>
            </w:pPr>
            <w:r w:rsidRPr="00523E90">
              <w:rPr>
                <w:szCs w:val="24"/>
              </w:rPr>
              <w:t xml:space="preserve">Changed a permitted value for </w:t>
            </w:r>
            <w:r w:rsidRPr="00417F95">
              <w:rPr>
                <w:i/>
                <w:szCs w:val="24"/>
              </w:rPr>
              <w:t>Disability Category (IDEA)</w:t>
            </w:r>
          </w:p>
        </w:tc>
      </w:tr>
    </w:tbl>
    <w:p w:rsidR="00806390" w:rsidRDefault="00806390"/>
    <w:p w:rsidR="00C4409F" w:rsidRDefault="00806390">
      <w:r>
        <w:br w:type="page"/>
      </w:r>
    </w:p>
    <w:p w:rsidR="00C4409F" w:rsidRDefault="00C4409F"/>
    <w:p w:rsidR="00C4409F" w:rsidRPr="00C4409F" w:rsidRDefault="00C4409F">
      <w:pPr>
        <w:rPr>
          <w:rFonts w:ascii="Arial Narrow" w:hAnsi="Arial Narrow"/>
          <w:b/>
        </w:rPr>
      </w:pPr>
      <w:r w:rsidRPr="00C4409F">
        <w:rPr>
          <w:rFonts w:ascii="Arial Narrow" w:hAnsi="Arial Narrow"/>
          <w:b/>
        </w:rPr>
        <w:t>Attachment B-5 – ED</w:t>
      </w:r>
      <w:r w:rsidRPr="00C4409F">
        <w:rPr>
          <w:rFonts w:ascii="Arial Narrow" w:hAnsi="Arial Narrow"/>
          <w:b/>
          <w:i/>
        </w:rPr>
        <w:t xml:space="preserve">Facts </w:t>
      </w:r>
      <w:r w:rsidRPr="00C4409F">
        <w:rPr>
          <w:rFonts w:ascii="Arial Narrow" w:hAnsi="Arial Narrow"/>
          <w:b/>
        </w:rPr>
        <w:t>Data Groups and Categories for the Civil Rights Data Collection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1890"/>
        <w:gridCol w:w="5850"/>
      </w:tblGrid>
      <w:tr w:rsidR="00C4409F" w:rsidRPr="00C4409F" w:rsidTr="00727FB5">
        <w:tc>
          <w:tcPr>
            <w:tcW w:w="1818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1890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5850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C4409F" w:rsidRPr="00523E90" w:rsidTr="00727FB5">
        <w:tc>
          <w:tcPr>
            <w:tcW w:w="1818" w:type="dxa"/>
          </w:tcPr>
          <w:p w:rsidR="00C4409F" w:rsidRPr="00523E90" w:rsidRDefault="00C4409F" w:rsidP="00364524">
            <w:pPr>
              <w:rPr>
                <w:szCs w:val="24"/>
              </w:rPr>
            </w:pPr>
            <w:r>
              <w:rPr>
                <w:szCs w:val="24"/>
              </w:rPr>
              <w:t>Categories used exclusively in the CRDC</w:t>
            </w:r>
          </w:p>
        </w:tc>
        <w:tc>
          <w:tcPr>
            <w:tcW w:w="1890" w:type="dxa"/>
          </w:tcPr>
          <w:p w:rsidR="00C4409F" w:rsidRPr="00523E90" w:rsidRDefault="00C4409F" w:rsidP="007848EA">
            <w:pPr>
              <w:rPr>
                <w:szCs w:val="24"/>
              </w:rPr>
            </w:pPr>
            <w:r>
              <w:rPr>
                <w:szCs w:val="24"/>
              </w:rPr>
              <w:t>SY 2011-12 , #2</w:t>
            </w:r>
          </w:p>
        </w:tc>
        <w:tc>
          <w:tcPr>
            <w:tcW w:w="5850" w:type="dxa"/>
          </w:tcPr>
          <w:p w:rsidR="00C4409F" w:rsidRPr="00523E90" w:rsidRDefault="00C4409F" w:rsidP="00323E7B">
            <w:pPr>
              <w:rPr>
                <w:szCs w:val="24"/>
              </w:rPr>
            </w:pPr>
            <w:r>
              <w:rPr>
                <w:szCs w:val="24"/>
              </w:rPr>
              <w:t>Amended the additional instructions for reporting the category “</w:t>
            </w:r>
            <w:r w:rsidRPr="00F62AF2">
              <w:rPr>
                <w:i/>
                <w:szCs w:val="24"/>
              </w:rPr>
              <w:t>School Expenditures</w:t>
            </w:r>
            <w:r>
              <w:rPr>
                <w:szCs w:val="24"/>
              </w:rPr>
              <w:t>”</w:t>
            </w:r>
            <w:r w:rsidR="00323E7B">
              <w:rPr>
                <w:szCs w:val="24"/>
              </w:rPr>
              <w:t xml:space="preserve"> so that the inclusions and exclusions are consistent.</w:t>
            </w:r>
            <w:r>
              <w:rPr>
                <w:szCs w:val="24"/>
              </w:rPr>
              <w:t xml:space="preserve"> </w:t>
            </w:r>
          </w:p>
        </w:tc>
      </w:tr>
    </w:tbl>
    <w:p w:rsidR="00C4409F" w:rsidRDefault="00C4409F"/>
    <w:p w:rsidR="00806390" w:rsidRDefault="00806390"/>
    <w:p w:rsidR="00C4409F" w:rsidRDefault="00C4409F"/>
    <w:p w:rsidR="00C4409F" w:rsidRPr="00C4409F" w:rsidRDefault="00C4409F">
      <w:pPr>
        <w:rPr>
          <w:rFonts w:ascii="Arial Narrow" w:hAnsi="Arial Narrow"/>
          <w:b/>
        </w:rPr>
      </w:pPr>
      <w:r w:rsidRPr="00C4409F">
        <w:rPr>
          <w:rFonts w:ascii="Arial Narrow" w:hAnsi="Arial Narrow"/>
          <w:b/>
        </w:rPr>
        <w:t>Attachment B-6 – ED</w:t>
      </w:r>
      <w:r w:rsidRPr="00C4409F">
        <w:rPr>
          <w:rFonts w:ascii="Arial Narrow" w:hAnsi="Arial Narrow"/>
          <w:b/>
          <w:i/>
        </w:rPr>
        <w:t>Facts</w:t>
      </w:r>
      <w:r w:rsidRPr="00C4409F">
        <w:rPr>
          <w:rFonts w:ascii="Arial Narrow" w:hAnsi="Arial Narrow"/>
          <w:b/>
        </w:rPr>
        <w:t xml:space="preserve"> Data Set – School Improvement Grants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8"/>
        <w:gridCol w:w="2013"/>
        <w:gridCol w:w="5007"/>
      </w:tblGrid>
      <w:tr w:rsidR="00C4409F" w:rsidRPr="00C4409F" w:rsidTr="00C4409F">
        <w:tc>
          <w:tcPr>
            <w:tcW w:w="2538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2013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5007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C4409F" w:rsidRPr="00523E90" w:rsidTr="00C4409F">
        <w:trPr>
          <w:cantSplit/>
        </w:trPr>
        <w:tc>
          <w:tcPr>
            <w:tcW w:w="2538" w:type="dxa"/>
          </w:tcPr>
          <w:p w:rsidR="00C4409F" w:rsidRPr="00523E90" w:rsidRDefault="00C4409F" w:rsidP="00C13AC6">
            <w:pPr>
              <w:rPr>
                <w:szCs w:val="24"/>
              </w:rPr>
            </w:pPr>
            <w:r>
              <w:rPr>
                <w:szCs w:val="24"/>
              </w:rPr>
              <w:t>Metric 8</w:t>
            </w:r>
          </w:p>
        </w:tc>
        <w:tc>
          <w:tcPr>
            <w:tcW w:w="2013" w:type="dxa"/>
          </w:tcPr>
          <w:p w:rsidR="00C4409F" w:rsidRPr="00523E90" w:rsidRDefault="00C4409F" w:rsidP="000F4DF9">
            <w:pPr>
              <w:rPr>
                <w:szCs w:val="24"/>
              </w:rPr>
            </w:pPr>
            <w:r>
              <w:rPr>
                <w:szCs w:val="24"/>
              </w:rPr>
              <w:t>SY 2010-11, #4</w:t>
            </w:r>
          </w:p>
        </w:tc>
        <w:tc>
          <w:tcPr>
            <w:tcW w:w="5007" w:type="dxa"/>
          </w:tcPr>
          <w:p w:rsidR="00C4409F" w:rsidRPr="00523E90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the format of </w:t>
            </w:r>
            <w:r w:rsidRPr="00417F95">
              <w:rPr>
                <w:i/>
                <w:szCs w:val="24"/>
              </w:rPr>
              <w:t>Average scale score table (DG730)</w:t>
            </w:r>
          </w:p>
        </w:tc>
      </w:tr>
      <w:tr w:rsidR="00C4409F" w:rsidRPr="00523E90" w:rsidTr="00C4409F">
        <w:trPr>
          <w:cantSplit/>
        </w:trPr>
        <w:tc>
          <w:tcPr>
            <w:tcW w:w="2538" w:type="dxa"/>
          </w:tcPr>
          <w:p w:rsidR="00C4409F" w:rsidRPr="00523E90" w:rsidRDefault="00C4409F" w:rsidP="00C13AC6">
            <w:pPr>
              <w:rPr>
                <w:szCs w:val="24"/>
              </w:rPr>
            </w:pPr>
            <w:r w:rsidRPr="00523E90">
              <w:rPr>
                <w:szCs w:val="24"/>
              </w:rPr>
              <w:t xml:space="preserve">Metric 12 </w:t>
            </w:r>
          </w:p>
        </w:tc>
        <w:tc>
          <w:tcPr>
            <w:tcW w:w="2013" w:type="dxa"/>
          </w:tcPr>
          <w:p w:rsidR="00C4409F" w:rsidRPr="00523E90" w:rsidRDefault="00C4409F" w:rsidP="007848EA">
            <w:pPr>
              <w:rPr>
                <w:szCs w:val="24"/>
              </w:rPr>
            </w:pPr>
            <w:r>
              <w:rPr>
                <w:szCs w:val="24"/>
              </w:rPr>
              <w:t>SY 2010-11, #2</w:t>
            </w:r>
          </w:p>
        </w:tc>
        <w:tc>
          <w:tcPr>
            <w:tcW w:w="5007" w:type="dxa"/>
          </w:tcPr>
          <w:p w:rsidR="00C4409F" w:rsidRPr="00523E90" w:rsidRDefault="00C4409F" w:rsidP="00523E90">
            <w:pPr>
              <w:rPr>
                <w:szCs w:val="24"/>
              </w:rPr>
            </w:pPr>
            <w:r w:rsidRPr="00523E90">
              <w:rPr>
                <w:szCs w:val="24"/>
              </w:rPr>
              <w:t xml:space="preserve">Revised definition of </w:t>
            </w:r>
            <w:r w:rsidRPr="00741B5E">
              <w:rPr>
                <w:i/>
                <w:szCs w:val="24"/>
              </w:rPr>
              <w:t>Student attendance rate (DG731)</w:t>
            </w:r>
          </w:p>
        </w:tc>
      </w:tr>
      <w:tr w:rsidR="00C4409F" w:rsidRPr="00523E90" w:rsidTr="00C4409F">
        <w:trPr>
          <w:cantSplit/>
        </w:trPr>
        <w:tc>
          <w:tcPr>
            <w:tcW w:w="2538" w:type="dxa"/>
          </w:tcPr>
          <w:p w:rsidR="00C4409F" w:rsidRDefault="00C4409F" w:rsidP="00C13AC6">
            <w:pPr>
              <w:rPr>
                <w:szCs w:val="24"/>
              </w:rPr>
            </w:pPr>
            <w:r>
              <w:rPr>
                <w:szCs w:val="24"/>
              </w:rPr>
              <w:t>Throughout</w:t>
            </w:r>
          </w:p>
        </w:tc>
        <w:tc>
          <w:tcPr>
            <w:tcW w:w="2013" w:type="dxa"/>
          </w:tcPr>
          <w:p w:rsidR="00C4409F" w:rsidRDefault="00C4409F" w:rsidP="000F4DF9">
            <w:pPr>
              <w:rPr>
                <w:szCs w:val="24"/>
              </w:rPr>
            </w:pPr>
            <w:r>
              <w:rPr>
                <w:szCs w:val="24"/>
              </w:rPr>
              <w:t>SY 2010-11, #5</w:t>
            </w:r>
          </w:p>
        </w:tc>
        <w:tc>
          <w:tcPr>
            <w:tcW w:w="5007" w:type="dxa"/>
          </w:tcPr>
          <w:p w:rsidR="00C4409F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>Added file specification numbers to new data groups</w:t>
            </w:r>
          </w:p>
        </w:tc>
      </w:tr>
    </w:tbl>
    <w:p w:rsidR="00C4409F" w:rsidRDefault="00C4409F"/>
    <w:p w:rsidR="00C4409F" w:rsidRDefault="00C4409F"/>
    <w:p w:rsidR="00806390" w:rsidRDefault="00806390"/>
    <w:p w:rsidR="00C4409F" w:rsidRPr="00C4409F" w:rsidRDefault="00C4409F">
      <w:pPr>
        <w:rPr>
          <w:rFonts w:ascii="Arial Narrow" w:hAnsi="Arial Narrow"/>
        </w:rPr>
      </w:pPr>
      <w:r w:rsidRPr="00C4409F">
        <w:rPr>
          <w:rFonts w:ascii="Arial Narrow" w:hAnsi="Arial Narrow"/>
          <w:b/>
        </w:rPr>
        <w:t>Attachment B-7 -</w:t>
      </w:r>
      <w:r w:rsidRPr="00C4409F">
        <w:rPr>
          <w:rFonts w:ascii="Arial Narrow" w:hAnsi="Arial Narrow"/>
        </w:rPr>
        <w:t xml:space="preserve"> </w:t>
      </w:r>
      <w:r w:rsidRPr="00C4409F">
        <w:rPr>
          <w:rFonts w:ascii="Arial Narrow" w:hAnsi="Arial Narrow"/>
          <w:b/>
        </w:rPr>
        <w:t>ED</w:t>
      </w:r>
      <w:r w:rsidRPr="00C4409F">
        <w:rPr>
          <w:rFonts w:ascii="Arial Narrow" w:hAnsi="Arial Narrow"/>
          <w:b/>
          <w:i/>
        </w:rPr>
        <w:t>Facts</w:t>
      </w:r>
      <w:r w:rsidRPr="00C4409F">
        <w:rPr>
          <w:rFonts w:ascii="Arial Narrow" w:hAnsi="Arial Narrow"/>
          <w:b/>
        </w:rPr>
        <w:t xml:space="preserve"> Data Set – State Fiscal Stabilization Fund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2103"/>
        <w:gridCol w:w="5007"/>
      </w:tblGrid>
      <w:tr w:rsidR="00C4409F" w:rsidRPr="00C4409F" w:rsidTr="00C4409F">
        <w:tc>
          <w:tcPr>
            <w:tcW w:w="2448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Section in Attachment</w:t>
            </w:r>
          </w:p>
        </w:tc>
        <w:tc>
          <w:tcPr>
            <w:tcW w:w="2103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Reference in Attachment H</w:t>
            </w:r>
          </w:p>
        </w:tc>
        <w:tc>
          <w:tcPr>
            <w:tcW w:w="5007" w:type="dxa"/>
          </w:tcPr>
          <w:p w:rsidR="00C4409F" w:rsidRPr="00C4409F" w:rsidRDefault="00C4409F" w:rsidP="00CA4C1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C4409F">
              <w:rPr>
                <w:rFonts w:ascii="Arial Narrow" w:hAnsi="Arial Narrow"/>
                <w:b/>
                <w:szCs w:val="24"/>
              </w:rPr>
              <w:t>Change</w:t>
            </w:r>
          </w:p>
        </w:tc>
      </w:tr>
      <w:tr w:rsidR="00727FB5" w:rsidRPr="00523E90" w:rsidTr="00C4409F">
        <w:tc>
          <w:tcPr>
            <w:tcW w:w="2448" w:type="dxa"/>
            <w:vMerge w:val="restart"/>
          </w:tcPr>
          <w:p w:rsidR="00727FB5" w:rsidRDefault="00727FB5" w:rsidP="00C13AC6">
            <w:pPr>
              <w:rPr>
                <w:szCs w:val="24"/>
              </w:rPr>
            </w:pPr>
            <w:r>
              <w:rPr>
                <w:szCs w:val="24"/>
              </w:rPr>
              <w:t>Standards and Assessments</w:t>
            </w:r>
          </w:p>
        </w:tc>
        <w:tc>
          <w:tcPr>
            <w:tcW w:w="2103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2010-11, #4</w:t>
            </w:r>
          </w:p>
        </w:tc>
        <w:tc>
          <w:tcPr>
            <w:tcW w:w="5007" w:type="dxa"/>
          </w:tcPr>
          <w:p w:rsidR="00727FB5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the definition and permitted values of the </w:t>
            </w:r>
            <w:r w:rsidRPr="00C32802">
              <w:rPr>
                <w:i/>
                <w:szCs w:val="24"/>
              </w:rPr>
              <w:t>Postsecondary Enrollment Action</w:t>
            </w:r>
            <w:r>
              <w:rPr>
                <w:szCs w:val="24"/>
              </w:rPr>
              <w:t xml:space="preserve"> data category</w:t>
            </w:r>
          </w:p>
        </w:tc>
      </w:tr>
      <w:tr w:rsidR="00727FB5" w:rsidRPr="00523E90" w:rsidTr="00C4409F">
        <w:tc>
          <w:tcPr>
            <w:tcW w:w="2448" w:type="dxa"/>
            <w:vMerge/>
          </w:tcPr>
          <w:p w:rsidR="00727FB5" w:rsidRDefault="00727FB5" w:rsidP="00C13AC6">
            <w:pPr>
              <w:rPr>
                <w:szCs w:val="24"/>
              </w:rPr>
            </w:pPr>
          </w:p>
        </w:tc>
        <w:tc>
          <w:tcPr>
            <w:tcW w:w="2103" w:type="dxa"/>
          </w:tcPr>
          <w:p w:rsidR="00727FB5" w:rsidRDefault="00727FB5" w:rsidP="000F4DF9">
            <w:pPr>
              <w:rPr>
                <w:szCs w:val="24"/>
              </w:rPr>
            </w:pPr>
            <w:r>
              <w:rPr>
                <w:szCs w:val="24"/>
              </w:rPr>
              <w:t>SY 2010-11, #4</w:t>
            </w:r>
          </w:p>
        </w:tc>
        <w:tc>
          <w:tcPr>
            <w:tcW w:w="5007" w:type="dxa"/>
          </w:tcPr>
          <w:p w:rsidR="00727FB5" w:rsidRDefault="00727FB5" w:rsidP="00523E90">
            <w:pPr>
              <w:rPr>
                <w:szCs w:val="24"/>
              </w:rPr>
            </w:pPr>
            <w:r>
              <w:rPr>
                <w:szCs w:val="24"/>
              </w:rPr>
              <w:t xml:space="preserve">Revised the definition and permitted values of the </w:t>
            </w:r>
            <w:r w:rsidRPr="00C32802">
              <w:rPr>
                <w:i/>
                <w:szCs w:val="24"/>
              </w:rPr>
              <w:t>Postsecondary Credit</w:t>
            </w:r>
            <w:r>
              <w:rPr>
                <w:szCs w:val="24"/>
              </w:rPr>
              <w:t xml:space="preserve">  data category</w:t>
            </w:r>
          </w:p>
        </w:tc>
      </w:tr>
      <w:tr w:rsidR="00C4409F" w:rsidRPr="00523E90" w:rsidTr="00C4409F">
        <w:tc>
          <w:tcPr>
            <w:tcW w:w="2448" w:type="dxa"/>
          </w:tcPr>
          <w:p w:rsidR="00C4409F" w:rsidRPr="00523E90" w:rsidRDefault="00C4409F" w:rsidP="00C13AC6">
            <w:pPr>
              <w:rPr>
                <w:szCs w:val="24"/>
              </w:rPr>
            </w:pPr>
            <w:r>
              <w:rPr>
                <w:szCs w:val="24"/>
              </w:rPr>
              <w:t>Throughout</w:t>
            </w:r>
          </w:p>
        </w:tc>
        <w:tc>
          <w:tcPr>
            <w:tcW w:w="2103" w:type="dxa"/>
          </w:tcPr>
          <w:p w:rsidR="00C4409F" w:rsidRDefault="00C4409F" w:rsidP="000F4DF9">
            <w:pPr>
              <w:rPr>
                <w:szCs w:val="24"/>
              </w:rPr>
            </w:pPr>
            <w:r>
              <w:rPr>
                <w:szCs w:val="24"/>
              </w:rPr>
              <w:t>SY 2010-11, #5</w:t>
            </w:r>
          </w:p>
        </w:tc>
        <w:tc>
          <w:tcPr>
            <w:tcW w:w="5007" w:type="dxa"/>
          </w:tcPr>
          <w:p w:rsidR="00C4409F" w:rsidRPr="00523E90" w:rsidRDefault="00C4409F" w:rsidP="00523E90">
            <w:pPr>
              <w:rPr>
                <w:szCs w:val="24"/>
              </w:rPr>
            </w:pPr>
            <w:r>
              <w:rPr>
                <w:szCs w:val="24"/>
              </w:rPr>
              <w:t>Added file specification numbers</w:t>
            </w:r>
          </w:p>
        </w:tc>
      </w:tr>
    </w:tbl>
    <w:p w:rsidR="00FD049A" w:rsidRDefault="00FD049A" w:rsidP="00754318"/>
    <w:sectPr w:rsidR="00FD049A" w:rsidSect="00F365E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36" w:rsidRDefault="00B72836" w:rsidP="00825C53">
      <w:r>
        <w:separator/>
      </w:r>
    </w:p>
  </w:endnote>
  <w:endnote w:type="continuationSeparator" w:id="0">
    <w:p w:rsidR="00B72836" w:rsidRDefault="00B72836" w:rsidP="0082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C8" w:rsidRDefault="00A348C8">
    <w:pPr>
      <w:pStyle w:val="Footer"/>
      <w:jc w:val="right"/>
    </w:pPr>
    <w:fldSimple w:instr=" PAGE   \* MERGEFORMAT ">
      <w:r w:rsidR="00843D81">
        <w:rPr>
          <w:noProof/>
        </w:rPr>
        <w:t>3</w:t>
      </w:r>
    </w:fldSimple>
  </w:p>
  <w:p w:rsidR="00A348C8" w:rsidRDefault="00A34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36" w:rsidRDefault="00B72836" w:rsidP="00825C53">
      <w:r>
        <w:separator/>
      </w:r>
    </w:p>
  </w:footnote>
  <w:footnote w:type="continuationSeparator" w:id="0">
    <w:p w:rsidR="00B72836" w:rsidRDefault="00B72836" w:rsidP="00825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C8" w:rsidRDefault="00A348C8" w:rsidP="00825C53">
    <w:pPr>
      <w:pStyle w:val="Header"/>
      <w:jc w:val="center"/>
    </w:pPr>
    <w:r>
      <w:t>Annual Mandatory Collection of Elementary and Secondary Education Data through ED</w:t>
    </w:r>
    <w:r w:rsidRPr="00A348C8">
      <w:rPr>
        <w:i/>
      </w:rPr>
      <w:t>Facts</w:t>
    </w:r>
  </w:p>
  <w:p w:rsidR="00825C53" w:rsidRDefault="00825C53" w:rsidP="00825C53">
    <w:pPr>
      <w:pStyle w:val="Header"/>
      <w:jc w:val="center"/>
    </w:pPr>
    <w:r>
      <w:t xml:space="preserve">Summary of </w:t>
    </w:r>
    <w:r w:rsidR="00754318">
      <w:t>Request</w:t>
    </w:r>
    <w:r w:rsidR="00B84A1A">
      <w:t>ed Changes</w:t>
    </w:r>
    <w:r w:rsidR="00A348C8">
      <w:t xml:space="preserve"> in Attachment H</w:t>
    </w:r>
  </w:p>
  <w:p w:rsidR="00806390" w:rsidRDefault="00806390" w:rsidP="00825C53">
    <w:pPr>
      <w:pStyle w:val="Header"/>
      <w:jc w:val="center"/>
    </w:pPr>
    <w:r>
      <w:t>May 2011</w:t>
    </w:r>
  </w:p>
  <w:p w:rsidR="00806390" w:rsidRDefault="00806390" w:rsidP="00825C5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62D7"/>
    <w:multiLevelType w:val="hybridMultilevel"/>
    <w:tmpl w:val="32C8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F3317"/>
    <w:multiLevelType w:val="hybridMultilevel"/>
    <w:tmpl w:val="890A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D049A"/>
    <w:rsid w:val="00012C4D"/>
    <w:rsid w:val="000620E2"/>
    <w:rsid w:val="00081988"/>
    <w:rsid w:val="000977C8"/>
    <w:rsid w:val="000B212B"/>
    <w:rsid w:val="000B3004"/>
    <w:rsid w:val="000E70E7"/>
    <w:rsid w:val="000F4DF9"/>
    <w:rsid w:val="00104DD5"/>
    <w:rsid w:val="001357FA"/>
    <w:rsid w:val="0013722A"/>
    <w:rsid w:val="0014769A"/>
    <w:rsid w:val="0015735B"/>
    <w:rsid w:val="0017440E"/>
    <w:rsid w:val="00174A90"/>
    <w:rsid w:val="00177D64"/>
    <w:rsid w:val="00185EC4"/>
    <w:rsid w:val="0019630D"/>
    <w:rsid w:val="001D3EB4"/>
    <w:rsid w:val="00226187"/>
    <w:rsid w:val="002323F9"/>
    <w:rsid w:val="002417DE"/>
    <w:rsid w:val="00241F65"/>
    <w:rsid w:val="002954B2"/>
    <w:rsid w:val="002C45A8"/>
    <w:rsid w:val="00323E7B"/>
    <w:rsid w:val="00335A0A"/>
    <w:rsid w:val="00364524"/>
    <w:rsid w:val="003C2807"/>
    <w:rsid w:val="003D31E7"/>
    <w:rsid w:val="003E0D00"/>
    <w:rsid w:val="003F1271"/>
    <w:rsid w:val="00401D1F"/>
    <w:rsid w:val="00407C72"/>
    <w:rsid w:val="00411DCE"/>
    <w:rsid w:val="00417F95"/>
    <w:rsid w:val="00421DB0"/>
    <w:rsid w:val="00492589"/>
    <w:rsid w:val="0049508A"/>
    <w:rsid w:val="004A478B"/>
    <w:rsid w:val="004C7EB4"/>
    <w:rsid w:val="004D113E"/>
    <w:rsid w:val="004E2844"/>
    <w:rsid w:val="00502EDE"/>
    <w:rsid w:val="00523E90"/>
    <w:rsid w:val="0054542C"/>
    <w:rsid w:val="00567CC5"/>
    <w:rsid w:val="005A04D7"/>
    <w:rsid w:val="005A424C"/>
    <w:rsid w:val="005A7FD5"/>
    <w:rsid w:val="005B73DB"/>
    <w:rsid w:val="005C728D"/>
    <w:rsid w:val="0060082D"/>
    <w:rsid w:val="006452C1"/>
    <w:rsid w:val="00652DB8"/>
    <w:rsid w:val="00665D13"/>
    <w:rsid w:val="0069718B"/>
    <w:rsid w:val="006A1C28"/>
    <w:rsid w:val="006A7205"/>
    <w:rsid w:val="006B3B5B"/>
    <w:rsid w:val="006C09E2"/>
    <w:rsid w:val="006E2479"/>
    <w:rsid w:val="006E48FE"/>
    <w:rsid w:val="00711DD7"/>
    <w:rsid w:val="0071346C"/>
    <w:rsid w:val="00714A9F"/>
    <w:rsid w:val="00727FB5"/>
    <w:rsid w:val="00741B5E"/>
    <w:rsid w:val="00744C94"/>
    <w:rsid w:val="0075043C"/>
    <w:rsid w:val="007526EA"/>
    <w:rsid w:val="00754318"/>
    <w:rsid w:val="00760811"/>
    <w:rsid w:val="007848EA"/>
    <w:rsid w:val="007B2634"/>
    <w:rsid w:val="007D1FAF"/>
    <w:rsid w:val="007F733A"/>
    <w:rsid w:val="00802E51"/>
    <w:rsid w:val="00806390"/>
    <w:rsid w:val="008071F6"/>
    <w:rsid w:val="00816CDB"/>
    <w:rsid w:val="00825C53"/>
    <w:rsid w:val="008268E4"/>
    <w:rsid w:val="00843D81"/>
    <w:rsid w:val="00845CF2"/>
    <w:rsid w:val="00850076"/>
    <w:rsid w:val="0085257F"/>
    <w:rsid w:val="00857236"/>
    <w:rsid w:val="008964CD"/>
    <w:rsid w:val="008A48FA"/>
    <w:rsid w:val="0090012B"/>
    <w:rsid w:val="00904835"/>
    <w:rsid w:val="00924724"/>
    <w:rsid w:val="00926458"/>
    <w:rsid w:val="00927376"/>
    <w:rsid w:val="009427A4"/>
    <w:rsid w:val="009835E1"/>
    <w:rsid w:val="00986BF0"/>
    <w:rsid w:val="009959AD"/>
    <w:rsid w:val="009B4F1F"/>
    <w:rsid w:val="009B6684"/>
    <w:rsid w:val="009F0DB8"/>
    <w:rsid w:val="009F322B"/>
    <w:rsid w:val="00A03B0E"/>
    <w:rsid w:val="00A069AA"/>
    <w:rsid w:val="00A210DB"/>
    <w:rsid w:val="00A348C8"/>
    <w:rsid w:val="00A44DEA"/>
    <w:rsid w:val="00A45F26"/>
    <w:rsid w:val="00A46B24"/>
    <w:rsid w:val="00A86A54"/>
    <w:rsid w:val="00AA305A"/>
    <w:rsid w:val="00AD4A09"/>
    <w:rsid w:val="00AE18B1"/>
    <w:rsid w:val="00AF28D5"/>
    <w:rsid w:val="00AF2D45"/>
    <w:rsid w:val="00B30B22"/>
    <w:rsid w:val="00B65B2C"/>
    <w:rsid w:val="00B70923"/>
    <w:rsid w:val="00B72836"/>
    <w:rsid w:val="00B7614C"/>
    <w:rsid w:val="00B820FE"/>
    <w:rsid w:val="00B84A1A"/>
    <w:rsid w:val="00BB1FD8"/>
    <w:rsid w:val="00BE1601"/>
    <w:rsid w:val="00C13AC6"/>
    <w:rsid w:val="00C32802"/>
    <w:rsid w:val="00C32B90"/>
    <w:rsid w:val="00C4409F"/>
    <w:rsid w:val="00C639A5"/>
    <w:rsid w:val="00C64265"/>
    <w:rsid w:val="00C853DC"/>
    <w:rsid w:val="00CA4C14"/>
    <w:rsid w:val="00CF3CA8"/>
    <w:rsid w:val="00CF4544"/>
    <w:rsid w:val="00D157C3"/>
    <w:rsid w:val="00D30ABC"/>
    <w:rsid w:val="00D31F2B"/>
    <w:rsid w:val="00D67D5E"/>
    <w:rsid w:val="00D770F9"/>
    <w:rsid w:val="00DA1200"/>
    <w:rsid w:val="00DB5A1E"/>
    <w:rsid w:val="00DD0837"/>
    <w:rsid w:val="00DD5623"/>
    <w:rsid w:val="00DE4AF8"/>
    <w:rsid w:val="00DF10C9"/>
    <w:rsid w:val="00E028B1"/>
    <w:rsid w:val="00E27B77"/>
    <w:rsid w:val="00E43FF6"/>
    <w:rsid w:val="00E65ED6"/>
    <w:rsid w:val="00E70BC2"/>
    <w:rsid w:val="00E915EC"/>
    <w:rsid w:val="00E94D13"/>
    <w:rsid w:val="00EA4E29"/>
    <w:rsid w:val="00EB224E"/>
    <w:rsid w:val="00EE3F38"/>
    <w:rsid w:val="00F04E77"/>
    <w:rsid w:val="00F365EF"/>
    <w:rsid w:val="00F62AF2"/>
    <w:rsid w:val="00F77840"/>
    <w:rsid w:val="00F92ACB"/>
    <w:rsid w:val="00FB2B69"/>
    <w:rsid w:val="00FD049A"/>
    <w:rsid w:val="00FD359B"/>
    <w:rsid w:val="00FE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36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5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C5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25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53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7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1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1F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EC0B2A2E5DD4F9107AC9B8D21F236" ma:contentTypeVersion="0" ma:contentTypeDescription="Create a new document." ma:contentTypeScope="" ma:versionID="a0dd3857a4c2e157a1746392579fedb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7568-F428-438D-8249-07E72F85AE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335671-0267-4AC8-B900-3CEE2461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2CE37F-5D1B-499E-9F39-D0D5421ED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B1C82-0527-4373-AE85-A06DCBFE46FF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E1DF8CB-D1D1-4E63-96D6-193E3A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 in Attachment H</vt:lpstr>
    </vt:vector>
  </TitlesOfParts>
  <Company>U.S. Department of Education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 in Attachment H</dc:title>
  <dc:creator>B Timm</dc:creator>
  <cp:lastModifiedBy>kathy.axt</cp:lastModifiedBy>
  <cp:revision>2</cp:revision>
  <cp:lastPrinted>2011-04-29T13:42:00Z</cp:lastPrinted>
  <dcterms:created xsi:type="dcterms:W3CDTF">2011-05-23T20:49:00Z</dcterms:created>
  <dcterms:modified xsi:type="dcterms:W3CDTF">2011-05-23T20:49:00Z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