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Pr="005D5A70" w:rsidRDefault="00BD1BF2">
      <w:pPr>
        <w:pStyle w:val="NormalWeb"/>
        <w:jc w:val="center"/>
        <w:rPr>
          <w:rFonts w:ascii="Arial" w:hAnsi="Arial" w:cs="Arial"/>
          <w:b/>
          <w:bCs/>
          <w:sz w:val="20"/>
          <w:szCs w:val="20"/>
          <w:u w:val="single"/>
        </w:rPr>
      </w:pPr>
      <w:r w:rsidRPr="005D5A70">
        <w:rPr>
          <w:rFonts w:ascii="Arial" w:hAnsi="Arial" w:cs="Arial"/>
          <w:b/>
          <w:bCs/>
          <w:sz w:val="20"/>
          <w:szCs w:val="20"/>
          <w:u w:val="single"/>
        </w:rPr>
        <w:t xml:space="preserve">Supporting </w:t>
      </w:r>
      <w:r w:rsidR="00A92104">
        <w:rPr>
          <w:rFonts w:ascii="Arial" w:hAnsi="Arial" w:cs="Arial"/>
          <w:b/>
          <w:bCs/>
          <w:sz w:val="20"/>
          <w:szCs w:val="20"/>
          <w:u w:val="single"/>
        </w:rPr>
        <w:t>Documents</w:t>
      </w:r>
      <w:r w:rsidRPr="005D5A70">
        <w:rPr>
          <w:rFonts w:ascii="Arial" w:hAnsi="Arial" w:cs="Arial"/>
          <w:b/>
          <w:bCs/>
          <w:sz w:val="20"/>
          <w:szCs w:val="20"/>
          <w:u w:val="single"/>
        </w:rPr>
        <w:t xml:space="preserve"> </w:t>
      </w:r>
    </w:p>
    <w:p w:rsidR="006B5678" w:rsidRDefault="006B5678">
      <w:pPr>
        <w:rPr>
          <w:rFonts w:ascii="Arial" w:hAnsi="Arial" w:cs="Arial"/>
          <w:b/>
          <w:sz w:val="20"/>
          <w:szCs w:val="20"/>
        </w:rPr>
      </w:pPr>
      <w:r w:rsidRPr="006B5678">
        <w:rPr>
          <w:rFonts w:ascii="Arial" w:hAnsi="Arial" w:cs="Arial"/>
          <w:b/>
          <w:sz w:val="20"/>
          <w:szCs w:val="20"/>
        </w:rPr>
        <w:t>Attachment A - 23 U.S.C. 125(a)</w:t>
      </w:r>
    </w:p>
    <w:p w:rsidR="006B5678" w:rsidRDefault="006B5678">
      <w:pPr>
        <w:rPr>
          <w:rFonts w:ascii="Arial" w:hAnsi="Arial" w:cs="Arial"/>
          <w:sz w:val="20"/>
          <w:szCs w:val="20"/>
        </w:rPr>
      </w:pPr>
    </w:p>
    <w:p w:rsidR="00CF6EB3" w:rsidRPr="00CF6EB3" w:rsidRDefault="00CF6EB3" w:rsidP="00CF6EB3">
      <w:pPr>
        <w:rPr>
          <w:rFonts w:ascii="Arial" w:hAnsi="Arial" w:cs="Arial"/>
          <w:sz w:val="20"/>
          <w:szCs w:val="20"/>
          <w:u w:val="single"/>
        </w:rPr>
      </w:pPr>
      <w:r w:rsidRPr="00CF6EB3">
        <w:rPr>
          <w:rFonts w:ascii="Arial" w:hAnsi="Arial" w:cs="Arial"/>
          <w:sz w:val="20"/>
          <w:szCs w:val="20"/>
          <w:u w:val="single"/>
        </w:rPr>
        <w:t xml:space="preserve">Sec. </w:t>
      </w:r>
      <w:proofErr w:type="gramStart"/>
      <w:r w:rsidRPr="00CF6EB3">
        <w:rPr>
          <w:rFonts w:ascii="Arial" w:hAnsi="Arial" w:cs="Arial"/>
          <w:sz w:val="20"/>
          <w:szCs w:val="20"/>
          <w:u w:val="single"/>
        </w:rPr>
        <w:t>125</w:t>
      </w:r>
      <w:r w:rsidR="00D86572">
        <w:rPr>
          <w:rFonts w:ascii="Arial" w:hAnsi="Arial" w:cs="Arial"/>
          <w:sz w:val="20"/>
          <w:szCs w:val="20"/>
          <w:u w:val="single"/>
        </w:rPr>
        <w:t>(a</w:t>
      </w:r>
      <w:proofErr w:type="gramEnd"/>
      <w:r w:rsidR="00D86572">
        <w:rPr>
          <w:rFonts w:ascii="Arial" w:hAnsi="Arial" w:cs="Arial"/>
          <w:sz w:val="20"/>
          <w:szCs w:val="20"/>
          <w:u w:val="single"/>
        </w:rPr>
        <w:t>)</w:t>
      </w:r>
      <w:r w:rsidRPr="00CF6EB3">
        <w:rPr>
          <w:rFonts w:ascii="Arial" w:hAnsi="Arial" w:cs="Arial"/>
          <w:sz w:val="20"/>
          <w:szCs w:val="20"/>
          <w:u w:val="single"/>
        </w:rPr>
        <w:t>. Emergency relief</w:t>
      </w:r>
    </w:p>
    <w:p w:rsidR="00CF6EB3" w:rsidRPr="00CF6EB3" w:rsidRDefault="00CF6EB3" w:rsidP="00CF6EB3">
      <w:pPr>
        <w:rPr>
          <w:rFonts w:ascii="Arial" w:hAnsi="Arial" w:cs="Arial"/>
          <w:sz w:val="20"/>
          <w:szCs w:val="20"/>
        </w:rPr>
      </w:pPr>
    </w:p>
    <w:p w:rsidR="00CF6EB3" w:rsidRPr="00CF6EB3" w:rsidRDefault="00CF6EB3" w:rsidP="00CF6EB3">
      <w:pPr>
        <w:ind w:firstLine="720"/>
        <w:rPr>
          <w:rFonts w:ascii="Arial" w:hAnsi="Arial" w:cs="Arial"/>
          <w:sz w:val="20"/>
          <w:szCs w:val="20"/>
        </w:rPr>
      </w:pPr>
      <w:r w:rsidRPr="00CF6EB3">
        <w:rPr>
          <w:rFonts w:ascii="Arial" w:hAnsi="Arial" w:cs="Arial"/>
          <w:sz w:val="20"/>
          <w:szCs w:val="20"/>
        </w:rPr>
        <w:t xml:space="preserve">(a) General Eligibility.--Subject to this section and section 120, </w:t>
      </w:r>
      <w:r>
        <w:rPr>
          <w:rFonts w:ascii="Arial" w:hAnsi="Arial" w:cs="Arial"/>
          <w:sz w:val="20"/>
          <w:szCs w:val="20"/>
        </w:rPr>
        <w:t xml:space="preserve">an emergency fund is </w:t>
      </w:r>
      <w:r w:rsidRPr="00CF6EB3">
        <w:rPr>
          <w:rFonts w:ascii="Arial" w:hAnsi="Arial" w:cs="Arial"/>
          <w:sz w:val="20"/>
          <w:szCs w:val="20"/>
        </w:rPr>
        <w:t>authorized for expenditure by the Secretary for the repair or rec</w:t>
      </w:r>
      <w:r>
        <w:rPr>
          <w:rFonts w:ascii="Arial" w:hAnsi="Arial" w:cs="Arial"/>
          <w:sz w:val="20"/>
          <w:szCs w:val="20"/>
        </w:rPr>
        <w:t xml:space="preserve">onstruction of highways, roads, </w:t>
      </w:r>
      <w:r w:rsidRPr="00CF6EB3">
        <w:rPr>
          <w:rFonts w:ascii="Arial" w:hAnsi="Arial" w:cs="Arial"/>
          <w:sz w:val="20"/>
          <w:szCs w:val="20"/>
        </w:rPr>
        <w:t xml:space="preserve">and trails, in any part of the United States, including Indian reservations, that the Secretary </w:t>
      </w:r>
      <w:r>
        <w:rPr>
          <w:rFonts w:ascii="Arial" w:hAnsi="Arial" w:cs="Arial"/>
          <w:sz w:val="20"/>
          <w:szCs w:val="20"/>
        </w:rPr>
        <w:t xml:space="preserve">finds </w:t>
      </w:r>
      <w:r w:rsidRPr="00CF6EB3">
        <w:rPr>
          <w:rFonts w:ascii="Arial" w:hAnsi="Arial" w:cs="Arial"/>
          <w:sz w:val="20"/>
          <w:szCs w:val="20"/>
        </w:rPr>
        <w:t>have suffered serious damage as a result of</w:t>
      </w:r>
      <w:r>
        <w:rPr>
          <w:rFonts w:ascii="Arial" w:hAnsi="Arial" w:cs="Arial"/>
          <w:sz w:val="20"/>
          <w:szCs w:val="20"/>
        </w:rPr>
        <w:t xml:space="preserve"> </w:t>
      </w:r>
      <w:r w:rsidRPr="00CF6EB3">
        <w:rPr>
          <w:rFonts w:ascii="Arial" w:hAnsi="Arial" w:cs="Arial"/>
          <w:sz w:val="20"/>
          <w:szCs w:val="20"/>
        </w:rPr>
        <w:t>--</w:t>
      </w:r>
    </w:p>
    <w:p w:rsidR="00CF6EB3" w:rsidRDefault="00CF6EB3" w:rsidP="00CF6EB3">
      <w:pPr>
        <w:ind w:left="720" w:firstLine="720"/>
        <w:rPr>
          <w:rFonts w:ascii="Arial" w:hAnsi="Arial" w:cs="Arial"/>
          <w:sz w:val="20"/>
          <w:szCs w:val="20"/>
        </w:rPr>
      </w:pPr>
      <w:r w:rsidRPr="00CF6EB3">
        <w:rPr>
          <w:rFonts w:ascii="Arial" w:hAnsi="Arial" w:cs="Arial"/>
          <w:sz w:val="20"/>
          <w:szCs w:val="20"/>
        </w:rPr>
        <w:t xml:space="preserve">(1) </w:t>
      </w:r>
      <w:proofErr w:type="gramStart"/>
      <w:r w:rsidRPr="00CF6EB3">
        <w:rPr>
          <w:rFonts w:ascii="Arial" w:hAnsi="Arial" w:cs="Arial"/>
          <w:sz w:val="20"/>
          <w:szCs w:val="20"/>
        </w:rPr>
        <w:t>natural</w:t>
      </w:r>
      <w:proofErr w:type="gramEnd"/>
      <w:r w:rsidRPr="00CF6EB3">
        <w:rPr>
          <w:rFonts w:ascii="Arial" w:hAnsi="Arial" w:cs="Arial"/>
          <w:sz w:val="20"/>
          <w:szCs w:val="20"/>
        </w:rPr>
        <w:t xml:space="preserve"> disaster over a wide area, such as by a flood, hurricane, tidal wave, earthquake, severe storm, or landslide; or</w:t>
      </w:r>
    </w:p>
    <w:p w:rsidR="005618AA" w:rsidRDefault="00CF6EB3" w:rsidP="00CF6EB3">
      <w:pPr>
        <w:ind w:left="720" w:firstLine="720"/>
        <w:rPr>
          <w:rFonts w:ascii="Arial" w:hAnsi="Arial" w:cs="Arial"/>
          <w:sz w:val="20"/>
          <w:szCs w:val="20"/>
        </w:rPr>
      </w:pPr>
      <w:r w:rsidRPr="00CF6EB3">
        <w:rPr>
          <w:rFonts w:ascii="Arial" w:hAnsi="Arial" w:cs="Arial"/>
          <w:sz w:val="20"/>
          <w:szCs w:val="20"/>
        </w:rPr>
        <w:t xml:space="preserve">(2) </w:t>
      </w:r>
      <w:proofErr w:type="gramStart"/>
      <w:r w:rsidRPr="00CF6EB3">
        <w:rPr>
          <w:rFonts w:ascii="Arial" w:hAnsi="Arial" w:cs="Arial"/>
          <w:sz w:val="20"/>
          <w:szCs w:val="20"/>
        </w:rPr>
        <w:t>catastrophic</w:t>
      </w:r>
      <w:proofErr w:type="gramEnd"/>
      <w:r w:rsidRPr="00CF6EB3">
        <w:rPr>
          <w:rFonts w:ascii="Arial" w:hAnsi="Arial" w:cs="Arial"/>
          <w:sz w:val="20"/>
          <w:szCs w:val="20"/>
        </w:rPr>
        <w:t xml:space="preserve"> failure from any external cause.</w:t>
      </w:r>
    </w:p>
    <w:p w:rsidR="005618AA" w:rsidRDefault="005618AA" w:rsidP="00CF6EB3">
      <w:pPr>
        <w:ind w:left="720" w:firstLine="720"/>
        <w:rPr>
          <w:rFonts w:ascii="Arial" w:hAnsi="Arial" w:cs="Arial"/>
          <w:sz w:val="20"/>
          <w:szCs w:val="20"/>
        </w:rPr>
      </w:pPr>
    </w:p>
    <w:p w:rsidR="00F43ACB" w:rsidRPr="00CF6EB3" w:rsidRDefault="005618AA" w:rsidP="005618AA">
      <w:pPr>
        <w:rPr>
          <w:rFonts w:ascii="Arial" w:hAnsi="Arial" w:cs="Arial"/>
          <w:sz w:val="20"/>
          <w:szCs w:val="20"/>
        </w:rPr>
      </w:pPr>
      <w:r>
        <w:rPr>
          <w:rFonts w:ascii="Arial" w:hAnsi="Arial" w:cs="Arial"/>
          <w:sz w:val="20"/>
          <w:szCs w:val="20"/>
        </w:rPr>
        <w:br w:type="page"/>
      </w:r>
      <w:r w:rsidR="00F43ACB" w:rsidRPr="00F43ACB">
        <w:rPr>
          <w:rFonts w:ascii="Arial" w:hAnsi="Arial" w:cs="Arial"/>
          <w:b/>
          <w:sz w:val="20"/>
          <w:szCs w:val="20"/>
        </w:rPr>
        <w:t>Attachment B - 23 U.S.C. 315</w:t>
      </w:r>
    </w:p>
    <w:p w:rsidR="00F43ACB" w:rsidRDefault="00F43ACB">
      <w:pPr>
        <w:rPr>
          <w:rFonts w:ascii="Arial" w:hAnsi="Arial" w:cs="Arial"/>
          <w:sz w:val="20"/>
          <w:szCs w:val="20"/>
        </w:rPr>
      </w:pPr>
    </w:p>
    <w:p w:rsidR="004C6CBA" w:rsidRPr="004C6CBA" w:rsidRDefault="004C6CBA" w:rsidP="004C6CBA">
      <w:pPr>
        <w:rPr>
          <w:rFonts w:ascii="Arial" w:hAnsi="Arial" w:cs="Arial"/>
          <w:sz w:val="20"/>
          <w:szCs w:val="20"/>
          <w:u w:val="single"/>
        </w:rPr>
      </w:pPr>
      <w:proofErr w:type="gramStart"/>
      <w:r w:rsidRPr="004C6CBA">
        <w:rPr>
          <w:rFonts w:ascii="Arial" w:hAnsi="Arial" w:cs="Arial"/>
          <w:sz w:val="20"/>
          <w:szCs w:val="20"/>
          <w:u w:val="single"/>
        </w:rPr>
        <w:t>Sec. 315.</w:t>
      </w:r>
      <w:proofErr w:type="gramEnd"/>
      <w:r w:rsidRPr="004C6CBA">
        <w:rPr>
          <w:rFonts w:ascii="Arial" w:hAnsi="Arial" w:cs="Arial"/>
          <w:sz w:val="20"/>
          <w:szCs w:val="20"/>
          <w:u w:val="single"/>
        </w:rPr>
        <w:t xml:space="preserve"> Rules, regulations, and recommendations</w:t>
      </w:r>
    </w:p>
    <w:p w:rsidR="004C6CBA" w:rsidRPr="004C6CBA" w:rsidRDefault="004C6CBA" w:rsidP="004C6CBA">
      <w:pPr>
        <w:rPr>
          <w:rFonts w:ascii="Arial" w:hAnsi="Arial" w:cs="Arial"/>
          <w:sz w:val="20"/>
          <w:szCs w:val="20"/>
        </w:rPr>
      </w:pPr>
    </w:p>
    <w:p w:rsidR="001246D1" w:rsidRPr="001246D1" w:rsidRDefault="004C6CBA">
      <w:pPr>
        <w:rPr>
          <w:rFonts w:ascii="Arial" w:hAnsi="Arial" w:cs="Arial"/>
          <w:b/>
          <w:sz w:val="20"/>
          <w:szCs w:val="20"/>
        </w:rPr>
      </w:pPr>
      <w:r w:rsidRPr="004C6CBA">
        <w:rPr>
          <w:rFonts w:ascii="Arial" w:hAnsi="Arial" w:cs="Arial"/>
          <w:sz w:val="20"/>
          <w:szCs w:val="20"/>
        </w:rPr>
        <w:t xml:space="preserve">    Except as provided in sections 204(f)</w:t>
      </w:r>
      <w:r>
        <w:rPr>
          <w:rFonts w:ascii="Arial" w:hAnsi="Arial" w:cs="Arial"/>
          <w:sz w:val="20"/>
          <w:szCs w:val="20"/>
        </w:rPr>
        <w:t xml:space="preserve"> and 205(a) of this title, the </w:t>
      </w:r>
      <w:r w:rsidRPr="004C6CBA">
        <w:rPr>
          <w:rFonts w:ascii="Arial" w:hAnsi="Arial" w:cs="Arial"/>
          <w:sz w:val="20"/>
          <w:szCs w:val="20"/>
        </w:rPr>
        <w:t>Secretary is authorized to prescribe and promulgate all needful rules and regulations for the carrying out of the provisions of this title. The Secretary may make such recommenda</w:t>
      </w:r>
      <w:r>
        <w:rPr>
          <w:rFonts w:ascii="Arial" w:hAnsi="Arial" w:cs="Arial"/>
          <w:sz w:val="20"/>
          <w:szCs w:val="20"/>
        </w:rPr>
        <w:t xml:space="preserve">tions to the Congress and State </w:t>
      </w:r>
      <w:r w:rsidRPr="004C6CBA">
        <w:rPr>
          <w:rFonts w:ascii="Arial" w:hAnsi="Arial" w:cs="Arial"/>
          <w:sz w:val="20"/>
          <w:szCs w:val="20"/>
        </w:rPr>
        <w:t>transportation departments as he deems necessary for preserving and protecting the highways and insuring the safety of traffic thereon.</w:t>
      </w:r>
      <w:r w:rsidR="00146D9B">
        <w:rPr>
          <w:rFonts w:ascii="Arial" w:hAnsi="Arial" w:cs="Arial"/>
          <w:sz w:val="20"/>
          <w:szCs w:val="20"/>
        </w:rPr>
        <w:br w:type="page"/>
      </w:r>
      <w:r w:rsidR="001246D1" w:rsidRPr="001246D1">
        <w:rPr>
          <w:rFonts w:ascii="Arial" w:hAnsi="Arial" w:cs="Arial"/>
          <w:b/>
          <w:sz w:val="20"/>
          <w:szCs w:val="20"/>
        </w:rPr>
        <w:t xml:space="preserve">Attachment </w:t>
      </w:r>
      <w:r w:rsidR="00FA662C">
        <w:rPr>
          <w:rFonts w:ascii="Arial" w:hAnsi="Arial" w:cs="Arial"/>
          <w:b/>
          <w:sz w:val="20"/>
          <w:szCs w:val="20"/>
        </w:rPr>
        <w:t>C</w:t>
      </w:r>
      <w:r w:rsidR="001246D1" w:rsidRPr="001246D1">
        <w:rPr>
          <w:rFonts w:ascii="Arial" w:hAnsi="Arial" w:cs="Arial"/>
          <w:b/>
          <w:sz w:val="20"/>
          <w:szCs w:val="20"/>
        </w:rPr>
        <w:t xml:space="preserve"> - </w:t>
      </w:r>
      <w:proofErr w:type="gramStart"/>
      <w:r w:rsidR="001246D1" w:rsidRPr="001246D1">
        <w:rPr>
          <w:rFonts w:ascii="Arial" w:hAnsi="Arial" w:cs="Arial"/>
          <w:b/>
          <w:sz w:val="20"/>
          <w:szCs w:val="20"/>
        </w:rPr>
        <w:t>23 C.F.R. 668.111(b)</w:t>
      </w:r>
      <w:proofErr w:type="gramEnd"/>
    </w:p>
    <w:p w:rsidR="001246D1" w:rsidRDefault="001246D1">
      <w:pPr>
        <w:rPr>
          <w:rFonts w:ascii="Arial" w:hAnsi="Arial" w:cs="Arial"/>
          <w:sz w:val="20"/>
          <w:szCs w:val="20"/>
        </w:rPr>
      </w:pPr>
    </w:p>
    <w:p w:rsidR="0018493F" w:rsidRPr="0018493F" w:rsidRDefault="0018493F" w:rsidP="0018493F">
      <w:pPr>
        <w:rPr>
          <w:rFonts w:ascii="Arial" w:hAnsi="Arial" w:cs="Arial"/>
          <w:sz w:val="20"/>
          <w:szCs w:val="20"/>
          <w:u w:val="single"/>
        </w:rPr>
      </w:pPr>
      <w:r w:rsidRPr="0018493F">
        <w:rPr>
          <w:rFonts w:ascii="Arial" w:hAnsi="Arial" w:cs="Arial"/>
          <w:sz w:val="20"/>
          <w:szCs w:val="20"/>
          <w:u w:val="single"/>
        </w:rPr>
        <w:t>Sec. 668.111(b</w:t>
      </w:r>
      <w:proofErr w:type="gramStart"/>
      <w:r w:rsidRPr="0018493F">
        <w:rPr>
          <w:rFonts w:ascii="Arial" w:hAnsi="Arial" w:cs="Arial"/>
          <w:sz w:val="20"/>
          <w:szCs w:val="20"/>
          <w:u w:val="single"/>
        </w:rPr>
        <w:t>)  Application</w:t>
      </w:r>
      <w:proofErr w:type="gramEnd"/>
      <w:r w:rsidRPr="0018493F">
        <w:rPr>
          <w:rFonts w:ascii="Arial" w:hAnsi="Arial" w:cs="Arial"/>
          <w:sz w:val="20"/>
          <w:szCs w:val="20"/>
          <w:u w:val="single"/>
        </w:rPr>
        <w:t xml:space="preserve"> procedures.</w:t>
      </w:r>
    </w:p>
    <w:p w:rsidR="0018493F" w:rsidRPr="0018493F" w:rsidRDefault="0018493F" w:rsidP="0018493F">
      <w:pPr>
        <w:rPr>
          <w:rFonts w:ascii="Arial" w:hAnsi="Arial" w:cs="Arial"/>
          <w:sz w:val="20"/>
          <w:szCs w:val="20"/>
        </w:rPr>
      </w:pPr>
    </w:p>
    <w:p w:rsidR="0018493F" w:rsidRPr="0018493F" w:rsidRDefault="0018493F" w:rsidP="0018493F">
      <w:pPr>
        <w:rPr>
          <w:rFonts w:ascii="Arial" w:hAnsi="Arial" w:cs="Arial"/>
          <w:sz w:val="20"/>
          <w:szCs w:val="20"/>
        </w:rPr>
      </w:pPr>
      <w:r w:rsidRPr="0018493F">
        <w:rPr>
          <w:rFonts w:ascii="Arial" w:hAnsi="Arial" w:cs="Arial"/>
          <w:sz w:val="20"/>
          <w:szCs w:val="20"/>
        </w:rPr>
        <w:t xml:space="preserve">    (b) Damage survey. As soon as practical after occurrence, the State will make a preliminary field survey, working cooperatively with the FHWA Division Administrator and other governmental agencies with jurisdiction over eligible highways. The preliminary field survey should be coordinated with the Federal Emergency Management Agency work, if applicable, to eliminate duplication of effort. The purpose of this survey is to determine the general nature and extent of damage to eligible highways.</w:t>
      </w:r>
    </w:p>
    <w:p w:rsidR="0018493F" w:rsidRPr="0018493F" w:rsidRDefault="0018493F" w:rsidP="0018493F">
      <w:pPr>
        <w:rPr>
          <w:rFonts w:ascii="Arial" w:hAnsi="Arial" w:cs="Arial"/>
          <w:sz w:val="20"/>
          <w:szCs w:val="20"/>
        </w:rPr>
      </w:pPr>
      <w:r w:rsidRPr="0018493F">
        <w:rPr>
          <w:rFonts w:ascii="Arial" w:hAnsi="Arial" w:cs="Arial"/>
          <w:sz w:val="20"/>
          <w:szCs w:val="20"/>
        </w:rPr>
        <w:t xml:space="preserve">    (1) A damage survey summary report is to be prepared by the State. The purpose of the damage survey summary report is to provide a factual basis for the FHWA Division Administrator's finding that serious damage to Federal-aid highways has been caused by a natural disaster over a wide area or a catastrophe. The damage survey summary report should include by political subdivision or other generally recognized administrative or geographic boundaries, a description of the types and extent of damage to highways and a preliminary estimate of cost of restoration or reconstruction for damaged Federal-aid highways in each jurisdiction. Pictures showing the kinds and extent of damage and sketch maps detailing the damaged areas should be included, as appropriate, in the damage survey summary report.</w:t>
      </w:r>
    </w:p>
    <w:p w:rsidR="0018493F" w:rsidRPr="0018493F" w:rsidRDefault="0018493F" w:rsidP="0018493F">
      <w:pPr>
        <w:rPr>
          <w:rFonts w:ascii="Arial" w:hAnsi="Arial" w:cs="Arial"/>
          <w:sz w:val="20"/>
          <w:szCs w:val="20"/>
        </w:rPr>
      </w:pPr>
      <w:r w:rsidRPr="0018493F">
        <w:rPr>
          <w:rFonts w:ascii="Arial" w:hAnsi="Arial" w:cs="Arial"/>
          <w:sz w:val="20"/>
          <w:szCs w:val="20"/>
        </w:rPr>
        <w:t xml:space="preserve">    (2) Unless very unusual circumstan</w:t>
      </w:r>
      <w:r>
        <w:rPr>
          <w:rFonts w:ascii="Arial" w:hAnsi="Arial" w:cs="Arial"/>
          <w:sz w:val="20"/>
          <w:szCs w:val="20"/>
        </w:rPr>
        <w:t xml:space="preserve">ces prevail, the damage survey summary report should be </w:t>
      </w:r>
      <w:r w:rsidRPr="0018493F">
        <w:rPr>
          <w:rFonts w:ascii="Arial" w:hAnsi="Arial" w:cs="Arial"/>
          <w:sz w:val="20"/>
          <w:szCs w:val="20"/>
        </w:rPr>
        <w:t>prepared within 6 weeks following the</w:t>
      </w:r>
      <w:r>
        <w:rPr>
          <w:rFonts w:ascii="Arial" w:hAnsi="Arial" w:cs="Arial"/>
          <w:sz w:val="20"/>
          <w:szCs w:val="20"/>
        </w:rPr>
        <w:t xml:space="preserve"> </w:t>
      </w:r>
      <w:r w:rsidRPr="0018493F">
        <w:rPr>
          <w:rFonts w:ascii="Arial" w:hAnsi="Arial" w:cs="Arial"/>
          <w:sz w:val="20"/>
          <w:szCs w:val="20"/>
        </w:rPr>
        <w:t>applicant's notification.</w:t>
      </w:r>
    </w:p>
    <w:p w:rsidR="001246D1" w:rsidRDefault="0018493F" w:rsidP="0018493F">
      <w:pPr>
        <w:rPr>
          <w:rFonts w:ascii="Arial" w:hAnsi="Arial" w:cs="Arial"/>
          <w:sz w:val="20"/>
          <w:szCs w:val="20"/>
        </w:rPr>
      </w:pPr>
      <w:r w:rsidRPr="0018493F">
        <w:rPr>
          <w:rFonts w:ascii="Arial" w:hAnsi="Arial" w:cs="Arial"/>
          <w:sz w:val="20"/>
          <w:szCs w:val="20"/>
        </w:rPr>
        <w:t xml:space="preserve">    (3) For large disasters where e</w:t>
      </w:r>
      <w:r>
        <w:rPr>
          <w:rFonts w:ascii="Arial" w:hAnsi="Arial" w:cs="Arial"/>
          <w:sz w:val="20"/>
          <w:szCs w:val="20"/>
        </w:rPr>
        <w:t xml:space="preserve">xtensive damage to Federal-aid </w:t>
      </w:r>
      <w:r w:rsidRPr="0018493F">
        <w:rPr>
          <w:rFonts w:ascii="Arial" w:hAnsi="Arial" w:cs="Arial"/>
          <w:sz w:val="20"/>
          <w:szCs w:val="20"/>
        </w:rPr>
        <w:t>highways is readily evident, the FHWA Division Administrator may approve an application</w:t>
      </w:r>
      <w:r>
        <w:rPr>
          <w:rFonts w:ascii="Arial" w:hAnsi="Arial" w:cs="Arial"/>
          <w:sz w:val="20"/>
          <w:szCs w:val="20"/>
        </w:rPr>
        <w:t xml:space="preserve"> under Sec. 668.111(d) prior to </w:t>
      </w:r>
      <w:r w:rsidRPr="0018493F">
        <w:rPr>
          <w:rFonts w:ascii="Arial" w:hAnsi="Arial" w:cs="Arial"/>
          <w:sz w:val="20"/>
          <w:szCs w:val="20"/>
        </w:rPr>
        <w:t>submission of the damage survey summary report. In the</w:t>
      </w:r>
      <w:r>
        <w:rPr>
          <w:rFonts w:ascii="Arial" w:hAnsi="Arial" w:cs="Arial"/>
          <w:sz w:val="20"/>
          <w:szCs w:val="20"/>
        </w:rPr>
        <w:t xml:space="preserve">se cases, an abbreviated damage </w:t>
      </w:r>
      <w:r w:rsidRPr="0018493F">
        <w:rPr>
          <w:rFonts w:ascii="Arial" w:hAnsi="Arial" w:cs="Arial"/>
          <w:sz w:val="20"/>
          <w:szCs w:val="20"/>
        </w:rPr>
        <w:t>survey summary report, summarizing eligible repair costs by jurisdiction, is to be prepared and submitted to the FHWA Division Administrator after the damage inspections have been completed.</w:t>
      </w:r>
    </w:p>
    <w:p w:rsidR="00D86572" w:rsidRPr="0018493F" w:rsidRDefault="00D86572" w:rsidP="0018493F">
      <w:pPr>
        <w:rPr>
          <w:rFonts w:ascii="Arial" w:hAnsi="Arial" w:cs="Arial"/>
          <w:sz w:val="20"/>
          <w:szCs w:val="20"/>
        </w:rPr>
      </w:pPr>
    </w:p>
    <w:sectPr w:rsidR="00D86572" w:rsidRPr="0018493F" w:rsidSect="003074D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defaultTabStop w:val="720"/>
  <w:noPunctuationKerning/>
  <w:characterSpacingControl w:val="doNotCompress"/>
  <w:compat/>
  <w:rsids>
    <w:rsidRoot w:val="00663648"/>
    <w:rsid w:val="00016949"/>
    <w:rsid w:val="000226E6"/>
    <w:rsid w:val="00067DBE"/>
    <w:rsid w:val="00080A75"/>
    <w:rsid w:val="00083465"/>
    <w:rsid w:val="000A42AA"/>
    <w:rsid w:val="000C54D2"/>
    <w:rsid w:val="000E3A41"/>
    <w:rsid w:val="000E5DF4"/>
    <w:rsid w:val="000F078F"/>
    <w:rsid w:val="00115E39"/>
    <w:rsid w:val="001246D1"/>
    <w:rsid w:val="001269E5"/>
    <w:rsid w:val="00143A56"/>
    <w:rsid w:val="00146D9B"/>
    <w:rsid w:val="00176589"/>
    <w:rsid w:val="0018493F"/>
    <w:rsid w:val="00245477"/>
    <w:rsid w:val="00306103"/>
    <w:rsid w:val="003074D4"/>
    <w:rsid w:val="003728CE"/>
    <w:rsid w:val="00452C05"/>
    <w:rsid w:val="00465084"/>
    <w:rsid w:val="00477436"/>
    <w:rsid w:val="00484D00"/>
    <w:rsid w:val="00491759"/>
    <w:rsid w:val="00491F81"/>
    <w:rsid w:val="004A717C"/>
    <w:rsid w:val="004C0B75"/>
    <w:rsid w:val="004C6CBA"/>
    <w:rsid w:val="004D35BD"/>
    <w:rsid w:val="004F790C"/>
    <w:rsid w:val="00513494"/>
    <w:rsid w:val="00527879"/>
    <w:rsid w:val="005618AA"/>
    <w:rsid w:val="00572C49"/>
    <w:rsid w:val="005D5A70"/>
    <w:rsid w:val="00614BD7"/>
    <w:rsid w:val="00644814"/>
    <w:rsid w:val="00663648"/>
    <w:rsid w:val="006B5678"/>
    <w:rsid w:val="006E2157"/>
    <w:rsid w:val="00746943"/>
    <w:rsid w:val="00770BD0"/>
    <w:rsid w:val="00823B17"/>
    <w:rsid w:val="00970AB1"/>
    <w:rsid w:val="009832D3"/>
    <w:rsid w:val="0099447E"/>
    <w:rsid w:val="00996DC7"/>
    <w:rsid w:val="009D2962"/>
    <w:rsid w:val="00A30B41"/>
    <w:rsid w:val="00A3373C"/>
    <w:rsid w:val="00A80E0D"/>
    <w:rsid w:val="00A92104"/>
    <w:rsid w:val="00AD364E"/>
    <w:rsid w:val="00B26B0D"/>
    <w:rsid w:val="00BD1BF2"/>
    <w:rsid w:val="00C50FCF"/>
    <w:rsid w:val="00C80A1F"/>
    <w:rsid w:val="00CB4916"/>
    <w:rsid w:val="00CC2AFE"/>
    <w:rsid w:val="00CE0FD6"/>
    <w:rsid w:val="00CF6EB3"/>
    <w:rsid w:val="00D14E48"/>
    <w:rsid w:val="00D80EC3"/>
    <w:rsid w:val="00D86572"/>
    <w:rsid w:val="00DD1C28"/>
    <w:rsid w:val="00DF7314"/>
    <w:rsid w:val="00E2295F"/>
    <w:rsid w:val="00E31DC2"/>
    <w:rsid w:val="00F10699"/>
    <w:rsid w:val="00F153D2"/>
    <w:rsid w:val="00F43ACB"/>
    <w:rsid w:val="00F656B4"/>
    <w:rsid w:val="00F900DD"/>
    <w:rsid w:val="00FA4D1D"/>
    <w:rsid w:val="00FA6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USDOT User</cp:lastModifiedBy>
  <cp:revision>2</cp:revision>
  <cp:lastPrinted>2011-05-18T14:57:00Z</cp:lastPrinted>
  <dcterms:created xsi:type="dcterms:W3CDTF">2011-06-20T14:41:00Z</dcterms:created>
  <dcterms:modified xsi:type="dcterms:W3CDTF">2011-06-20T14:41:00Z</dcterms:modified>
</cp:coreProperties>
</file>