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54351D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11C0E">
        <w:t>Survey</w:t>
      </w:r>
      <w:r w:rsidR="00511F75">
        <w:t>s</w:t>
      </w:r>
      <w:r w:rsidR="00A11C0E">
        <w:t xml:space="preserve"> for soliciting feedback from customers.</w:t>
      </w:r>
    </w:p>
    <w:p w:rsidR="005E714A" w:rsidRDefault="005E714A"/>
    <w:p w:rsidR="00C8488C" w:rsidRDefault="00F15956" w:rsidP="00F80AC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A11C0E">
        <w:t xml:space="preserve">The information collected </w:t>
      </w:r>
      <w:r w:rsidR="00511F75">
        <w:t xml:space="preserve">from the surveys </w:t>
      </w:r>
      <w:r w:rsidR="00A11C0E">
        <w:t xml:space="preserve">will assist </w:t>
      </w:r>
      <w:r w:rsidR="00377586">
        <w:t xml:space="preserve">the </w:t>
      </w:r>
      <w:r w:rsidR="00A11C0E">
        <w:t>F</w:t>
      </w:r>
      <w:r w:rsidR="00377586">
        <w:t xml:space="preserve">ederal </w:t>
      </w:r>
      <w:r w:rsidR="00A11C0E">
        <w:t>T</w:t>
      </w:r>
      <w:r w:rsidR="00377586">
        <w:t xml:space="preserve">ransit </w:t>
      </w:r>
      <w:r w:rsidR="00A11C0E">
        <w:t>A</w:t>
      </w:r>
      <w:r w:rsidR="00377586">
        <w:t>dministration</w:t>
      </w:r>
      <w:r w:rsidR="00511F75">
        <w:t xml:space="preserve"> (FTA)</w:t>
      </w:r>
      <w:r w:rsidR="00A11C0E">
        <w:t xml:space="preserve"> in assessing customer needs, determining how well the agency is responding to those needs, and in improving service, if needed.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Default="00434E33" w:rsidP="0037758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377586">
        <w:t xml:space="preserve"> F</w:t>
      </w:r>
      <w:r w:rsidR="00264D0B">
        <w:t>TA</w:t>
      </w:r>
      <w:r w:rsidR="00377586">
        <w:t xml:space="preserve"> </w:t>
      </w:r>
      <w:r w:rsidR="00EB58BD">
        <w:t>grantees, which include</w:t>
      </w:r>
      <w:r w:rsidR="00377586">
        <w:t xml:space="preserve"> </w:t>
      </w:r>
      <w:r w:rsidR="00CA4C9D">
        <w:t xml:space="preserve">State, </w:t>
      </w:r>
      <w:r w:rsidR="00377586">
        <w:t>local</w:t>
      </w:r>
      <w:r w:rsidR="00CA4C9D">
        <w:t xml:space="preserve"> and tribal </w:t>
      </w:r>
      <w:r w:rsidR="00377586">
        <w:t>governments</w:t>
      </w:r>
      <w:r w:rsidR="00EB58BD">
        <w:t xml:space="preserve">, </w:t>
      </w:r>
      <w:r w:rsidR="00377586">
        <w:t>transit agencies</w:t>
      </w:r>
      <w:r w:rsidR="00EB58BD">
        <w:t>, Metropolitan Planning Organizations, eligible non-profit organizations, and other stakeholders and customers.</w:t>
      </w:r>
      <w:r w:rsidR="00CA4C9D"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11C0E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11C0E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F80AC6" w:rsidRDefault="00C86E91" w:rsidP="00F80AC6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A11C0E">
        <w:t>X</w:t>
      </w:r>
      <w:r>
        <w:t xml:space="preserve"> ] No</w:t>
      </w:r>
    </w:p>
    <w:p w:rsidR="00F80AC6" w:rsidRDefault="00F80AC6" w:rsidP="00F80AC6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A11C0E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7B4358" w:rsidP="00843796">
            <w:r>
              <w:t>State, local, or tribal governments, private sector</w:t>
            </w:r>
          </w:p>
        </w:tc>
        <w:tc>
          <w:tcPr>
            <w:tcW w:w="1530" w:type="dxa"/>
          </w:tcPr>
          <w:p w:rsidR="006832D9" w:rsidRDefault="006945C6" w:rsidP="00843796">
            <w:r>
              <w:t>2,700</w:t>
            </w:r>
          </w:p>
        </w:tc>
        <w:tc>
          <w:tcPr>
            <w:tcW w:w="1710" w:type="dxa"/>
          </w:tcPr>
          <w:p w:rsidR="006832D9" w:rsidRDefault="00494A43" w:rsidP="00843796">
            <w:r>
              <w:t>.215 hours</w:t>
            </w:r>
          </w:p>
        </w:tc>
        <w:tc>
          <w:tcPr>
            <w:tcW w:w="1003" w:type="dxa"/>
          </w:tcPr>
          <w:p w:rsidR="006832D9" w:rsidRDefault="006945C6" w:rsidP="006945C6">
            <w:r>
              <w:t>581.8 annual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4D05BA" w:rsidP="00843796">
            <w:pPr>
              <w:rPr>
                <w:b/>
              </w:rPr>
            </w:pPr>
            <w:r>
              <w:rPr>
                <w:b/>
              </w:rPr>
              <w:t>2,700  annual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945C6" w:rsidP="00843796">
            <w:pPr>
              <w:rPr>
                <w:b/>
              </w:rPr>
            </w:pPr>
            <w:r>
              <w:rPr>
                <w:b/>
              </w:rPr>
              <w:t>581.8 annual</w:t>
            </w:r>
          </w:p>
        </w:tc>
      </w:tr>
    </w:tbl>
    <w:p w:rsidR="00F3170F" w:rsidRDefault="00F3170F" w:rsidP="00F3170F"/>
    <w:p w:rsidR="00441434" w:rsidRDefault="00441434" w:rsidP="00F3170F"/>
    <w:p w:rsidR="00A11C0E" w:rsidRDefault="001C39F7" w:rsidP="00F06866">
      <w:pPr>
        <w:rPr>
          <w:b/>
          <w:bCs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11C0E" w:rsidRPr="00A11C0E">
        <w:rPr>
          <w:u w:val="single"/>
        </w:rPr>
        <w:t>$21,900</w:t>
      </w:r>
      <w:r w:rsidR="00A11C0E">
        <w:rPr>
          <w:u w:val="single"/>
        </w:rPr>
        <w:t>.</w:t>
      </w:r>
      <w:r w:rsidR="00ED6492">
        <w:rPr>
          <w:b/>
          <w:bCs/>
          <w:u w:val="single"/>
        </w:rPr>
        <w:t xml:space="preserve"> </w:t>
      </w:r>
    </w:p>
    <w:p w:rsidR="00A11C0E" w:rsidRDefault="00A11C0E" w:rsidP="00F06866">
      <w:pPr>
        <w:rPr>
          <w:b/>
          <w:bCs/>
          <w:u w:val="single"/>
        </w:rPr>
      </w:pPr>
    </w:p>
    <w:p w:rsidR="0069403B" w:rsidRDefault="00A11C0E" w:rsidP="00F06866">
      <w:pPr>
        <w:rPr>
          <w:b/>
        </w:rPr>
      </w:pPr>
      <w:r>
        <w:rPr>
          <w:b/>
          <w:bCs/>
          <w:u w:val="single"/>
        </w:rPr>
        <w:t xml:space="preserve">If </w:t>
      </w:r>
      <w:r w:rsidR="00ED6492">
        <w:rPr>
          <w:b/>
          <w:bCs/>
          <w:u w:val="single"/>
        </w:rPr>
        <w:t xml:space="preserve">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A4C9D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945C6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6945C6">
        <w:t xml:space="preserve">  </w:t>
      </w:r>
    </w:p>
    <w:p w:rsidR="006945C6" w:rsidRDefault="006945C6" w:rsidP="001B0AAA"/>
    <w:p w:rsidR="00A403BB" w:rsidRDefault="006945C6" w:rsidP="00A403BB">
      <w:r>
        <w:t>The surveys will be conducted using an Internet survey</w:t>
      </w:r>
      <w:r w:rsidR="00511F75">
        <w:t xml:space="preserve">.  The customer list primarily consists of FTA grantees and stakeholders and visitors to FTA’s website.  FTA believes it is important to provide the opportunity for each </w:t>
      </w:r>
      <w:r w:rsidR="00264D0B">
        <w:t xml:space="preserve">involved </w:t>
      </w:r>
      <w:r w:rsidR="00511F75">
        <w:t xml:space="preserve">grantee to complete the survey to provide feedback on customer service and does not plan to use a smaller sample size.  Only a small percentage of visitors to FTA’s public website will be asked to respond </w:t>
      </w:r>
      <w:r w:rsidR="006F21F4">
        <w:t xml:space="preserve">to </w:t>
      </w:r>
      <w:r w:rsidR="00511F75">
        <w:t xml:space="preserve">the </w:t>
      </w:r>
      <w:r w:rsidR="006F21F4">
        <w:t xml:space="preserve">surveys related to FTA’s </w:t>
      </w:r>
      <w:r w:rsidR="00511F75">
        <w:t>website</w:t>
      </w:r>
      <w:r w:rsidR="006F21F4">
        <w:t>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11C0E">
        <w:t>X</w:t>
      </w:r>
      <w:r>
        <w:t xml:space="preserve">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945C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54351D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F4" w:rsidRDefault="006F21F4">
      <w:r>
        <w:separator/>
      </w:r>
    </w:p>
  </w:endnote>
  <w:endnote w:type="continuationSeparator" w:id="0">
    <w:p w:rsidR="006F21F4" w:rsidRDefault="006F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F4" w:rsidRDefault="0054351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6F21F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94A43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F4" w:rsidRDefault="006F21F4">
      <w:r>
        <w:separator/>
      </w:r>
    </w:p>
  </w:footnote>
  <w:footnote w:type="continuationSeparator" w:id="0">
    <w:p w:rsidR="006F21F4" w:rsidRDefault="006F2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6F21F4" w:rsidRDefault="0054351D">
        <w:pPr>
          <w:pStyle w:val="Header"/>
        </w:pPr>
        <w:r w:rsidRPr="0054351D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73C2D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4D0B"/>
    <w:rsid w:val="00274D0B"/>
    <w:rsid w:val="002B3C95"/>
    <w:rsid w:val="002D0B92"/>
    <w:rsid w:val="00377586"/>
    <w:rsid w:val="003D5BBE"/>
    <w:rsid w:val="003E3C61"/>
    <w:rsid w:val="003F1C5B"/>
    <w:rsid w:val="00434E33"/>
    <w:rsid w:val="00441434"/>
    <w:rsid w:val="0045264C"/>
    <w:rsid w:val="004876EC"/>
    <w:rsid w:val="00494A43"/>
    <w:rsid w:val="004B66D8"/>
    <w:rsid w:val="004D05BA"/>
    <w:rsid w:val="004D6E14"/>
    <w:rsid w:val="005009B0"/>
    <w:rsid w:val="00511F75"/>
    <w:rsid w:val="0054351D"/>
    <w:rsid w:val="005A1006"/>
    <w:rsid w:val="005E714A"/>
    <w:rsid w:val="006140A0"/>
    <w:rsid w:val="00636621"/>
    <w:rsid w:val="00642B49"/>
    <w:rsid w:val="006832D9"/>
    <w:rsid w:val="0069403B"/>
    <w:rsid w:val="006945C6"/>
    <w:rsid w:val="006F21F4"/>
    <w:rsid w:val="006F3DDE"/>
    <w:rsid w:val="00704678"/>
    <w:rsid w:val="007425E7"/>
    <w:rsid w:val="007B4358"/>
    <w:rsid w:val="00802607"/>
    <w:rsid w:val="008101A5"/>
    <w:rsid w:val="00822664"/>
    <w:rsid w:val="00843796"/>
    <w:rsid w:val="00895229"/>
    <w:rsid w:val="008B222C"/>
    <w:rsid w:val="008F0203"/>
    <w:rsid w:val="008F50D4"/>
    <w:rsid w:val="009239AA"/>
    <w:rsid w:val="00935ADA"/>
    <w:rsid w:val="00946B6C"/>
    <w:rsid w:val="00955A71"/>
    <w:rsid w:val="0096108F"/>
    <w:rsid w:val="009939AF"/>
    <w:rsid w:val="009C13B9"/>
    <w:rsid w:val="009D01A2"/>
    <w:rsid w:val="009F5923"/>
    <w:rsid w:val="00A11C0E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4C9D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B58BD"/>
    <w:rsid w:val="00ED6492"/>
    <w:rsid w:val="00EF2095"/>
    <w:rsid w:val="00F06866"/>
    <w:rsid w:val="00F15956"/>
    <w:rsid w:val="00F24CFC"/>
    <w:rsid w:val="00F3170F"/>
    <w:rsid w:val="00F80AC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1013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sylvia.marion</cp:lastModifiedBy>
  <cp:revision>12</cp:revision>
  <cp:lastPrinted>2010-10-04T16:59:00Z</cp:lastPrinted>
  <dcterms:created xsi:type="dcterms:W3CDTF">2011-03-24T18:54:00Z</dcterms:created>
  <dcterms:modified xsi:type="dcterms:W3CDTF">2011-05-19T15:22:00Z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