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5F" w:rsidRPr="009516C1" w:rsidRDefault="0010595F">
      <w:pPr>
        <w:pStyle w:val="Title"/>
      </w:pPr>
      <w:r w:rsidRPr="009516C1">
        <w:t>Supporting Statement</w:t>
      </w:r>
      <w:r w:rsidR="00512F26" w:rsidRPr="009516C1">
        <w:t xml:space="preserve"> – Part 2</w:t>
      </w:r>
      <w:r w:rsidR="00587F2E">
        <w:t xml:space="preserve"> (</w:t>
      </w:r>
      <w:r w:rsidR="0048543A">
        <w:t>May 2011</w:t>
      </w:r>
      <w:r w:rsidR="00587F2E">
        <w:t>)</w:t>
      </w:r>
    </w:p>
    <w:p w:rsidR="0010595F" w:rsidRPr="009516C1" w:rsidRDefault="0010595F">
      <w:pPr>
        <w:jc w:val="center"/>
        <w:rPr>
          <w:u w:val="single"/>
        </w:rPr>
      </w:pPr>
    </w:p>
    <w:p w:rsidR="0010595F" w:rsidRDefault="005A79C1">
      <w:r>
        <w:t>Court Order Requirements, NA Form 13027</w:t>
      </w:r>
    </w:p>
    <w:p w:rsidR="00E2229B" w:rsidRPr="009516C1" w:rsidRDefault="00E2229B">
      <w:r>
        <w:t>OMB No. 3095-0038</w:t>
      </w:r>
    </w:p>
    <w:p w:rsidR="0010595F" w:rsidRPr="009516C1" w:rsidRDefault="0010595F"/>
    <w:p w:rsidR="0010595F" w:rsidRPr="009516C1" w:rsidRDefault="0010595F"/>
    <w:p w:rsidR="0010595F" w:rsidRPr="009516C1" w:rsidRDefault="0010595F">
      <w:pPr>
        <w:rPr>
          <w:u w:val="single"/>
        </w:rPr>
      </w:pPr>
      <w:r w:rsidRPr="009516C1">
        <w:rPr>
          <w:u w:val="single"/>
        </w:rPr>
        <w:t>Changes</w:t>
      </w:r>
      <w:r w:rsidR="00AD3D48" w:rsidRPr="009516C1">
        <w:rPr>
          <w:u w:val="single"/>
        </w:rPr>
        <w:t>/Updates</w:t>
      </w:r>
      <w:r w:rsidRPr="009516C1">
        <w:rPr>
          <w:u w:val="single"/>
        </w:rPr>
        <w:t xml:space="preserve"> Reflected in this Revision of </w:t>
      </w:r>
      <w:r w:rsidR="005A79C1">
        <w:rPr>
          <w:u w:val="single"/>
        </w:rPr>
        <w:t>13027</w:t>
      </w:r>
      <w:r w:rsidRPr="009516C1">
        <w:rPr>
          <w:u w:val="single"/>
        </w:rPr>
        <w:t>:</w:t>
      </w:r>
    </w:p>
    <w:p w:rsidR="0010595F" w:rsidRPr="009516C1" w:rsidRDefault="0010595F">
      <w:pPr>
        <w:rPr>
          <w:u w:val="single"/>
        </w:rPr>
      </w:pPr>
    </w:p>
    <w:p w:rsidR="00D93E60" w:rsidRDefault="005A79C1">
      <w:r>
        <w:t>1.  Top block, right hand side:  wording was clarified to read “AND</w:t>
      </w:r>
      <w:r w:rsidRPr="00703EBE">
        <w:rPr>
          <w:color w:val="FF0000"/>
        </w:rPr>
        <w:t>/OR</w:t>
      </w:r>
      <w:r>
        <w:t>.”</w:t>
      </w:r>
    </w:p>
    <w:p w:rsidR="005A79C1" w:rsidRDefault="005A79C1">
      <w:pPr>
        <w:rPr>
          <w:szCs w:val="24"/>
        </w:rPr>
      </w:pPr>
      <w:r>
        <w:t>2</w:t>
      </w:r>
      <w:r w:rsidRPr="005A79C1">
        <w:rPr>
          <w:szCs w:val="24"/>
        </w:rPr>
        <w:t xml:space="preserve">.  </w:t>
      </w:r>
      <w:r>
        <w:rPr>
          <w:szCs w:val="24"/>
        </w:rPr>
        <w:t>Under first c</w:t>
      </w:r>
      <w:r w:rsidRPr="005A79C1">
        <w:rPr>
          <w:szCs w:val="24"/>
        </w:rPr>
        <w:t>h</w:t>
      </w:r>
      <w:r>
        <w:rPr>
          <w:szCs w:val="24"/>
        </w:rPr>
        <w:t>eckbox the</w:t>
      </w:r>
      <w:r w:rsidRPr="005A79C1">
        <w:rPr>
          <w:szCs w:val="24"/>
        </w:rPr>
        <w:t xml:space="preserve"> first sentence in </w:t>
      </w:r>
      <w:r>
        <w:rPr>
          <w:szCs w:val="24"/>
        </w:rPr>
        <w:t>first paragraph</w:t>
      </w:r>
      <w:r w:rsidRPr="005A79C1">
        <w:rPr>
          <w:szCs w:val="24"/>
        </w:rPr>
        <w:t xml:space="preserve">: wording was clarified to read “Access to </w:t>
      </w:r>
      <w:r w:rsidRPr="005A79C1">
        <w:rPr>
          <w:color w:val="FF0000"/>
          <w:szCs w:val="24"/>
        </w:rPr>
        <w:t>the specific</w:t>
      </w:r>
      <w:r w:rsidRPr="005A79C1">
        <w:rPr>
          <w:szCs w:val="24"/>
        </w:rPr>
        <w:t xml:space="preserve"> military or civilian personnel and</w:t>
      </w:r>
      <w:r w:rsidRPr="005A79C1">
        <w:rPr>
          <w:color w:val="FF0000"/>
          <w:szCs w:val="24"/>
        </w:rPr>
        <w:t>/or</w:t>
      </w:r>
      <w:r w:rsidRPr="005A79C1">
        <w:rPr>
          <w:szCs w:val="24"/>
        </w:rPr>
        <w:t xml:space="preserve"> medical records on file at the National Personnel Records Center, St. Louis, Missouri, may be gained pursuant "to the order of a court of competent jurisdiction."</w:t>
      </w:r>
    </w:p>
    <w:p w:rsidR="005A79C1" w:rsidRDefault="005A79C1">
      <w:pPr>
        <w:rPr>
          <w:szCs w:val="24"/>
        </w:rPr>
      </w:pPr>
      <w:r>
        <w:rPr>
          <w:szCs w:val="24"/>
        </w:rPr>
        <w:t>3.  Under first checkbox the last paragraph was updated to reflect new facility addresses:</w:t>
      </w:r>
    </w:p>
    <w:p w:rsidR="005A79C1" w:rsidRDefault="005A79C1">
      <w:pPr>
        <w:rPr>
          <w:szCs w:val="24"/>
        </w:rPr>
      </w:pPr>
    </w:p>
    <w:p w:rsidR="005A79C1" w:rsidRPr="005A79C1" w:rsidRDefault="005A79C1" w:rsidP="005A79C1">
      <w:pPr>
        <w:ind w:left="720"/>
        <w:rPr>
          <w:szCs w:val="24"/>
        </w:rPr>
      </w:pPr>
      <w:r w:rsidRPr="005A79C1">
        <w:rPr>
          <w:szCs w:val="24"/>
        </w:rPr>
        <w:t xml:space="preserve">Director </w:t>
      </w:r>
    </w:p>
    <w:p w:rsidR="005A79C1" w:rsidRPr="005A79C1" w:rsidRDefault="005A79C1" w:rsidP="005A79C1">
      <w:pPr>
        <w:ind w:left="720"/>
        <w:rPr>
          <w:szCs w:val="24"/>
        </w:rPr>
      </w:pPr>
      <w:r w:rsidRPr="005A79C1">
        <w:rPr>
          <w:szCs w:val="24"/>
        </w:rPr>
        <w:t>National Personnel Records Center, NARA</w:t>
      </w:r>
    </w:p>
    <w:p w:rsidR="005A79C1" w:rsidRPr="005A79C1" w:rsidRDefault="005A79C1" w:rsidP="005A79C1">
      <w:pPr>
        <w:ind w:left="720"/>
        <w:rPr>
          <w:szCs w:val="24"/>
        </w:rPr>
      </w:pPr>
      <w:r w:rsidRPr="005A79C1">
        <w:rPr>
          <w:szCs w:val="24"/>
        </w:rPr>
        <w:t xml:space="preserve">(Military Personnel Records) </w:t>
      </w:r>
    </w:p>
    <w:p w:rsidR="005A79C1" w:rsidRPr="005A79C1" w:rsidRDefault="005A79C1" w:rsidP="005A79C1">
      <w:pPr>
        <w:ind w:left="720"/>
        <w:rPr>
          <w:color w:val="FF0000"/>
          <w:szCs w:val="24"/>
        </w:rPr>
      </w:pPr>
      <w:r w:rsidRPr="005A79C1">
        <w:rPr>
          <w:color w:val="FF0000"/>
          <w:szCs w:val="24"/>
        </w:rPr>
        <w:t>1 Archives Drive</w:t>
      </w:r>
    </w:p>
    <w:p w:rsidR="005A79C1" w:rsidRDefault="005A79C1" w:rsidP="005A79C1">
      <w:pPr>
        <w:ind w:left="720"/>
        <w:rPr>
          <w:color w:val="FF0000"/>
          <w:szCs w:val="24"/>
        </w:rPr>
      </w:pPr>
      <w:r w:rsidRPr="005A79C1">
        <w:rPr>
          <w:szCs w:val="24"/>
        </w:rPr>
        <w:t xml:space="preserve">St. Louis, MO  </w:t>
      </w:r>
      <w:r w:rsidRPr="005A79C1">
        <w:rPr>
          <w:color w:val="FF0000"/>
          <w:szCs w:val="24"/>
        </w:rPr>
        <w:t>63138-1002</w:t>
      </w:r>
    </w:p>
    <w:p w:rsidR="005A79C1" w:rsidRPr="005A79C1" w:rsidRDefault="005A79C1" w:rsidP="005A79C1">
      <w:pPr>
        <w:ind w:left="720"/>
        <w:rPr>
          <w:color w:val="FF0000"/>
          <w:szCs w:val="24"/>
        </w:rPr>
      </w:pPr>
    </w:p>
    <w:p w:rsidR="005A79C1" w:rsidRPr="005A79C1" w:rsidRDefault="005A79C1" w:rsidP="005A79C1">
      <w:pPr>
        <w:tabs>
          <w:tab w:val="left" w:pos="5760"/>
        </w:tabs>
        <w:ind w:left="720"/>
        <w:rPr>
          <w:szCs w:val="24"/>
        </w:rPr>
      </w:pPr>
      <w:r w:rsidRPr="005A79C1">
        <w:rPr>
          <w:szCs w:val="24"/>
        </w:rPr>
        <w:t>Director</w:t>
      </w:r>
    </w:p>
    <w:p w:rsidR="005A79C1" w:rsidRPr="005A79C1" w:rsidRDefault="005A79C1" w:rsidP="005A79C1">
      <w:pPr>
        <w:tabs>
          <w:tab w:val="left" w:pos="5760"/>
        </w:tabs>
        <w:ind w:left="720"/>
        <w:rPr>
          <w:szCs w:val="24"/>
        </w:rPr>
      </w:pPr>
      <w:r w:rsidRPr="005A79C1">
        <w:rPr>
          <w:szCs w:val="24"/>
        </w:rPr>
        <w:t>National Personnel Records Center, NARA</w:t>
      </w:r>
    </w:p>
    <w:p w:rsidR="005A79C1" w:rsidRPr="005A79C1" w:rsidRDefault="005A79C1" w:rsidP="005A79C1">
      <w:pPr>
        <w:tabs>
          <w:tab w:val="left" w:pos="5760"/>
        </w:tabs>
        <w:ind w:left="720"/>
        <w:rPr>
          <w:szCs w:val="24"/>
        </w:rPr>
      </w:pPr>
      <w:r w:rsidRPr="005A79C1">
        <w:rPr>
          <w:szCs w:val="24"/>
        </w:rPr>
        <w:t>(Civilian Personnel Records)</w:t>
      </w:r>
    </w:p>
    <w:p w:rsidR="005A79C1" w:rsidRPr="005A79C1" w:rsidRDefault="005A79C1" w:rsidP="005A79C1">
      <w:pPr>
        <w:ind w:left="720"/>
        <w:rPr>
          <w:color w:val="FF0000"/>
          <w:szCs w:val="24"/>
        </w:rPr>
      </w:pPr>
      <w:r w:rsidRPr="005A79C1">
        <w:rPr>
          <w:color w:val="FF0000"/>
          <w:szCs w:val="24"/>
        </w:rPr>
        <w:t>1411 Boulder Boulevard</w:t>
      </w:r>
    </w:p>
    <w:p w:rsidR="005A79C1" w:rsidRDefault="005A79C1" w:rsidP="005A79C1">
      <w:pPr>
        <w:ind w:left="720"/>
        <w:rPr>
          <w:color w:val="FF0000"/>
          <w:szCs w:val="24"/>
        </w:rPr>
      </w:pPr>
      <w:r w:rsidRPr="005A79C1">
        <w:rPr>
          <w:color w:val="FF0000"/>
          <w:szCs w:val="24"/>
        </w:rPr>
        <w:t>Valmeyer, IL  62295-2603</w:t>
      </w:r>
    </w:p>
    <w:p w:rsidR="005A79C1" w:rsidRDefault="005A79C1" w:rsidP="005A79C1">
      <w:pPr>
        <w:ind w:left="720"/>
        <w:rPr>
          <w:color w:val="FF0000"/>
          <w:szCs w:val="24"/>
        </w:rPr>
      </w:pPr>
    </w:p>
    <w:p w:rsidR="005A79C1" w:rsidRPr="005A79C1" w:rsidRDefault="005A79C1" w:rsidP="005A79C1">
      <w:pPr>
        <w:ind w:left="720"/>
        <w:rPr>
          <w:color w:val="000000" w:themeColor="text1"/>
          <w:szCs w:val="24"/>
        </w:rPr>
      </w:pPr>
    </w:p>
    <w:p w:rsidR="005A79C1" w:rsidRDefault="005A79C1" w:rsidP="005A79C1">
      <w:pPr>
        <w:rPr>
          <w:color w:val="000000" w:themeColor="text1"/>
          <w:szCs w:val="24"/>
        </w:rPr>
      </w:pPr>
      <w:r w:rsidRPr="005A79C1">
        <w:rPr>
          <w:color w:val="000000" w:themeColor="text1"/>
          <w:szCs w:val="24"/>
        </w:rPr>
        <w:t xml:space="preserve">4.  </w:t>
      </w:r>
      <w:r w:rsidR="00E2229B">
        <w:rPr>
          <w:color w:val="000000" w:themeColor="text1"/>
          <w:szCs w:val="24"/>
        </w:rPr>
        <w:t>Wording in the</w:t>
      </w:r>
      <w:r>
        <w:rPr>
          <w:color w:val="000000" w:themeColor="text1"/>
          <w:szCs w:val="24"/>
        </w:rPr>
        <w:t xml:space="preserve"> Paperwork Reduction Act Public Burden Statement was clarified to clearly identify the appropriate </w:t>
      </w:r>
      <w:proofErr w:type="gramStart"/>
      <w:r>
        <w:rPr>
          <w:color w:val="000000" w:themeColor="text1"/>
          <w:szCs w:val="24"/>
        </w:rPr>
        <w:t>address</w:t>
      </w:r>
      <w:r w:rsidR="00ED3AAB">
        <w:rPr>
          <w:color w:val="000000" w:themeColor="text1"/>
          <w:szCs w:val="24"/>
        </w:rPr>
        <w:t>(</w:t>
      </w:r>
      <w:proofErr w:type="gramEnd"/>
      <w:r>
        <w:rPr>
          <w:color w:val="000000" w:themeColor="text1"/>
          <w:szCs w:val="24"/>
        </w:rPr>
        <w:t>es</w:t>
      </w:r>
      <w:r w:rsidR="00ED3AAB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</w:t>
      </w:r>
      <w:r w:rsidR="00ED3AAB">
        <w:rPr>
          <w:color w:val="000000" w:themeColor="text1"/>
          <w:szCs w:val="24"/>
        </w:rPr>
        <w:t>to return</w:t>
      </w:r>
      <w:r>
        <w:rPr>
          <w:color w:val="000000" w:themeColor="text1"/>
          <w:szCs w:val="24"/>
        </w:rPr>
        <w:t xml:space="preserve"> NA Form 13027.</w:t>
      </w:r>
    </w:p>
    <w:p w:rsidR="00ED3AAB" w:rsidRDefault="00ED3AAB" w:rsidP="005A79C1">
      <w:pPr>
        <w:rPr>
          <w:color w:val="000000" w:themeColor="text1"/>
          <w:szCs w:val="24"/>
        </w:rPr>
      </w:pPr>
    </w:p>
    <w:p w:rsidR="00ED3AAB" w:rsidRPr="005A79C1" w:rsidRDefault="00ED3AAB" w:rsidP="005A79C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5.  The address block at the bottom of NA Form 13027 was updated to reflect only the facility addresses; specific Branch annotation was removed.  </w:t>
      </w:r>
    </w:p>
    <w:p w:rsidR="005A79C1" w:rsidRPr="005A79C1" w:rsidRDefault="005A79C1">
      <w:pPr>
        <w:rPr>
          <w:color w:val="000000" w:themeColor="text1"/>
          <w:szCs w:val="24"/>
        </w:rPr>
      </w:pPr>
    </w:p>
    <w:p w:rsidR="005A79C1" w:rsidRPr="005A79C1" w:rsidRDefault="005A79C1">
      <w:pPr>
        <w:rPr>
          <w:color w:val="000000" w:themeColor="text1"/>
          <w:szCs w:val="24"/>
        </w:rPr>
      </w:pPr>
    </w:p>
    <w:sectPr w:rsidR="005A79C1" w:rsidRPr="005A79C1" w:rsidSect="00F02A6C">
      <w:footerReference w:type="even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C1" w:rsidRDefault="005A79C1">
      <w:r>
        <w:separator/>
      </w:r>
    </w:p>
  </w:endnote>
  <w:endnote w:type="continuationSeparator" w:id="0">
    <w:p w:rsidR="005A79C1" w:rsidRDefault="005A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C1" w:rsidRDefault="00F02A6C" w:rsidP="006C3D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79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79C1" w:rsidRDefault="005A79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C1" w:rsidRDefault="005A79C1">
      <w:r>
        <w:separator/>
      </w:r>
    </w:p>
  </w:footnote>
  <w:footnote w:type="continuationSeparator" w:id="0">
    <w:p w:rsidR="005A79C1" w:rsidRDefault="005A7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95F"/>
    <w:rsid w:val="000656C3"/>
    <w:rsid w:val="0010595F"/>
    <w:rsid w:val="001D0141"/>
    <w:rsid w:val="001F362D"/>
    <w:rsid w:val="002F1F89"/>
    <w:rsid w:val="00337134"/>
    <w:rsid w:val="0034477C"/>
    <w:rsid w:val="003B2207"/>
    <w:rsid w:val="003D336F"/>
    <w:rsid w:val="003F7DF3"/>
    <w:rsid w:val="00406060"/>
    <w:rsid w:val="004519A1"/>
    <w:rsid w:val="00466F2C"/>
    <w:rsid w:val="0048543A"/>
    <w:rsid w:val="004D4B29"/>
    <w:rsid w:val="00512F26"/>
    <w:rsid w:val="0055228A"/>
    <w:rsid w:val="00587F2E"/>
    <w:rsid w:val="005A79C1"/>
    <w:rsid w:val="005E0AF0"/>
    <w:rsid w:val="00693FE9"/>
    <w:rsid w:val="006C3DAC"/>
    <w:rsid w:val="006E5882"/>
    <w:rsid w:val="00702157"/>
    <w:rsid w:val="00703EBE"/>
    <w:rsid w:val="007B5AE0"/>
    <w:rsid w:val="0093324E"/>
    <w:rsid w:val="009332A5"/>
    <w:rsid w:val="009516C1"/>
    <w:rsid w:val="0099149C"/>
    <w:rsid w:val="00A317BC"/>
    <w:rsid w:val="00AD3D48"/>
    <w:rsid w:val="00B17F1A"/>
    <w:rsid w:val="00B47F45"/>
    <w:rsid w:val="00BF56FE"/>
    <w:rsid w:val="00C1199F"/>
    <w:rsid w:val="00C541F7"/>
    <w:rsid w:val="00CD3E09"/>
    <w:rsid w:val="00D93E60"/>
    <w:rsid w:val="00E136FE"/>
    <w:rsid w:val="00E2229B"/>
    <w:rsid w:val="00EA0AB8"/>
    <w:rsid w:val="00EB0EBD"/>
    <w:rsid w:val="00EB4F7F"/>
    <w:rsid w:val="00ED3AAB"/>
    <w:rsid w:val="00F02A6C"/>
    <w:rsid w:val="00F14021"/>
    <w:rsid w:val="00F57AA2"/>
    <w:rsid w:val="00F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6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2A6C"/>
    <w:rPr>
      <w:color w:val="0000FF"/>
      <w:u w:val="single"/>
    </w:rPr>
  </w:style>
  <w:style w:type="paragraph" w:styleId="Title">
    <w:name w:val="Title"/>
    <w:basedOn w:val="Normal"/>
    <w:qFormat/>
    <w:rsid w:val="00F02A6C"/>
    <w:pPr>
      <w:jc w:val="center"/>
    </w:pPr>
    <w:rPr>
      <w:u w:val="single"/>
    </w:rPr>
  </w:style>
  <w:style w:type="paragraph" w:styleId="Footer">
    <w:name w:val="footer"/>
    <w:basedOn w:val="Normal"/>
    <w:rsid w:val="006C3D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DAC"/>
  </w:style>
  <w:style w:type="paragraph" w:styleId="BodyText">
    <w:name w:val="Body Text"/>
    <w:basedOn w:val="Normal"/>
    <w:rsid w:val="00EB4F7F"/>
    <w:rPr>
      <w:color w:val="FF0000"/>
    </w:rPr>
  </w:style>
  <w:style w:type="paragraph" w:styleId="Header">
    <w:name w:val="header"/>
    <w:basedOn w:val="Normal"/>
    <w:link w:val="HeaderChar"/>
    <w:uiPriority w:val="99"/>
    <w:semiHidden/>
    <w:unhideWhenUsed/>
    <w:rsid w:val="00E22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29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Reflect in this Revision:</vt:lpstr>
    </vt:vector>
  </TitlesOfParts>
  <Company>nara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Reflect in this Revision:</dc:title>
  <dc:subject/>
  <dc:creator>Mary Wills</dc:creator>
  <cp:keywords/>
  <dc:description/>
  <cp:lastModifiedBy>TFECHHEL</cp:lastModifiedBy>
  <cp:revision>6</cp:revision>
  <cp:lastPrinted>2011-05-16T20:26:00Z</cp:lastPrinted>
  <dcterms:created xsi:type="dcterms:W3CDTF">2011-05-16T20:12:00Z</dcterms:created>
  <dcterms:modified xsi:type="dcterms:W3CDTF">2011-05-19T19:47:00Z</dcterms:modified>
</cp:coreProperties>
</file>