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2F" w:rsidRPr="00A46032" w:rsidRDefault="00A00F2F" w:rsidP="004514FA">
      <w:pPr>
        <w:pStyle w:val="Title"/>
        <w:pBdr>
          <w:top w:val="outset" w:sz="6" w:space="1" w:color="auto"/>
          <w:left w:val="outset" w:sz="6" w:space="4" w:color="auto"/>
          <w:bottom w:val="inset" w:sz="6" w:space="1" w:color="auto"/>
          <w:right w:val="inset" w:sz="6" w:space="4" w:color="auto"/>
        </w:pBdr>
        <w:shd w:val="clear" w:color="auto" w:fill="CCECFF"/>
        <w:rPr>
          <w:rFonts w:ascii="Verdana" w:hAnsi="Verdana" w:cs="Verdana"/>
          <w:color w:val="000080"/>
          <w:sz w:val="24"/>
          <w:szCs w:val="24"/>
        </w:rPr>
      </w:pPr>
      <w:r w:rsidRPr="00A46032">
        <w:rPr>
          <w:rFonts w:ascii="Verdana" w:hAnsi="Verdana" w:cs="Verdana"/>
          <w:color w:val="000080"/>
          <w:sz w:val="24"/>
          <w:szCs w:val="24"/>
        </w:rPr>
        <w:t>Multi-State Plan</w:t>
      </w:r>
    </w:p>
    <w:p w:rsidR="00A00F2F" w:rsidRPr="00A46032" w:rsidRDefault="00A00F2F" w:rsidP="00813D18">
      <w:pPr>
        <w:pStyle w:val="Title"/>
        <w:pBdr>
          <w:top w:val="outset" w:sz="6" w:space="1" w:color="auto"/>
          <w:left w:val="outset" w:sz="6" w:space="4" w:color="auto"/>
          <w:bottom w:val="inset" w:sz="6" w:space="1" w:color="auto"/>
          <w:right w:val="inset" w:sz="6" w:space="4" w:color="auto"/>
        </w:pBdr>
        <w:shd w:val="clear" w:color="auto" w:fill="CCECFF"/>
        <w:rPr>
          <w:rFonts w:ascii="Verdana" w:hAnsi="Verdana" w:cs="Verdana"/>
          <w:color w:val="000080"/>
          <w:sz w:val="24"/>
          <w:szCs w:val="24"/>
        </w:rPr>
      </w:pPr>
      <w:r w:rsidRPr="00A46032">
        <w:rPr>
          <w:rFonts w:ascii="Verdana" w:hAnsi="Verdana" w:cs="Verdana"/>
          <w:color w:val="000080"/>
          <w:sz w:val="24"/>
          <w:szCs w:val="24"/>
        </w:rPr>
        <w:t>Request for Information:</w:t>
      </w:r>
    </w:p>
    <w:p w:rsidR="00A00F2F" w:rsidRPr="00A46032" w:rsidRDefault="00A00F2F" w:rsidP="00813D18">
      <w:pPr>
        <w:pStyle w:val="Title"/>
        <w:pBdr>
          <w:top w:val="outset" w:sz="6" w:space="1" w:color="auto"/>
          <w:left w:val="outset" w:sz="6" w:space="4" w:color="auto"/>
          <w:bottom w:val="inset" w:sz="6" w:space="1" w:color="auto"/>
          <w:right w:val="inset" w:sz="6" w:space="4" w:color="auto"/>
        </w:pBdr>
        <w:shd w:val="clear" w:color="auto" w:fill="CCECFF"/>
        <w:rPr>
          <w:rFonts w:ascii="Verdana" w:hAnsi="Verdana" w:cs="Verdana"/>
          <w:color w:val="000080"/>
          <w:sz w:val="24"/>
          <w:szCs w:val="24"/>
        </w:rPr>
      </w:pPr>
      <w:r w:rsidRPr="00A46032">
        <w:rPr>
          <w:rFonts w:ascii="Verdana" w:hAnsi="Verdana" w:cs="Verdana"/>
          <w:color w:val="000080"/>
          <w:sz w:val="24"/>
          <w:szCs w:val="24"/>
        </w:rPr>
        <w:t xml:space="preserve">Nationwide Insurance Plans </w:t>
      </w:r>
    </w:p>
    <w:p w:rsidR="00A00F2F" w:rsidRPr="004514FA" w:rsidRDefault="00A00F2F" w:rsidP="004514FA">
      <w:pPr>
        <w:pStyle w:val="Title"/>
        <w:pBdr>
          <w:top w:val="outset" w:sz="6" w:space="1" w:color="auto"/>
          <w:left w:val="outset" w:sz="6" w:space="4" w:color="auto"/>
          <w:bottom w:val="inset" w:sz="6" w:space="1" w:color="auto"/>
          <w:right w:val="inset" w:sz="6" w:space="4" w:color="auto"/>
        </w:pBdr>
        <w:shd w:val="clear" w:color="auto" w:fill="CCECFF"/>
        <w:rPr>
          <w:rFonts w:ascii="Verdana" w:hAnsi="Verdana" w:cs="Verdana"/>
          <w:color w:val="000080"/>
          <w:sz w:val="24"/>
          <w:szCs w:val="24"/>
        </w:rPr>
      </w:pPr>
      <w:r w:rsidRPr="00A46032">
        <w:rPr>
          <w:rFonts w:ascii="Verdana" w:hAnsi="Verdana" w:cs="Verdana"/>
          <w:color w:val="000080"/>
          <w:sz w:val="24"/>
          <w:szCs w:val="24"/>
        </w:rPr>
        <w:t>Offered Through Exchanges</w:t>
      </w:r>
    </w:p>
    <w:p w:rsidR="00A00F2F" w:rsidRPr="00A46032" w:rsidRDefault="00A00F2F">
      <w:pPr>
        <w:rPr>
          <w:rFonts w:ascii="Times New Roman" w:hAnsi="Times New Roman" w:cs="Times New Roman"/>
          <w:sz w:val="24"/>
          <w:szCs w:val="24"/>
        </w:rPr>
      </w:pPr>
    </w:p>
    <w:p w:rsidR="00A00F2F" w:rsidRPr="00A46032" w:rsidRDefault="00A00F2F" w:rsidP="009C4A4A">
      <w:pPr>
        <w:rPr>
          <w:rFonts w:ascii="Times New Roman" w:hAnsi="Times New Roman" w:cs="Times New Roman"/>
          <w:color w:val="000000"/>
          <w:sz w:val="24"/>
          <w:szCs w:val="24"/>
        </w:rPr>
      </w:pPr>
    </w:p>
    <w:p w:rsidR="00A00F2F" w:rsidRPr="00595730" w:rsidRDefault="00A00F2F" w:rsidP="00595730">
      <w:pPr>
        <w:jc w:val="both"/>
        <w:rPr>
          <w:rFonts w:ascii="Times New Roman" w:hAnsi="Times New Roman" w:cs="Times New Roman"/>
          <w:b/>
          <w:bCs/>
          <w:color w:val="800000"/>
          <w:sz w:val="24"/>
          <w:szCs w:val="24"/>
        </w:rPr>
      </w:pPr>
      <w:r w:rsidRPr="00595730">
        <w:rPr>
          <w:rFonts w:ascii="Times New Roman" w:hAnsi="Times New Roman" w:cs="Times New Roman"/>
          <w:b/>
          <w:bCs/>
          <w:color w:val="800000"/>
          <w:sz w:val="24"/>
          <w:szCs w:val="24"/>
        </w:rPr>
        <w:t>Purpose</w:t>
      </w:r>
    </w:p>
    <w:p w:rsidR="00A00F2F" w:rsidRPr="00A46032" w:rsidRDefault="00A00F2F" w:rsidP="009C4A4A">
      <w:pPr>
        <w:rPr>
          <w:rFonts w:ascii="Times New Roman" w:hAnsi="Times New Roman" w:cs="Times New Roman"/>
          <w:color w:val="000000"/>
          <w:sz w:val="24"/>
          <w:szCs w:val="24"/>
        </w:rPr>
      </w:pPr>
    </w:p>
    <w:p w:rsidR="00A00F2F" w:rsidRPr="00A46032" w:rsidRDefault="00A00F2F" w:rsidP="00CA584A">
      <w:pPr>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The Patient Protection and Affordable Care Act </w:t>
      </w:r>
      <w:r>
        <w:rPr>
          <w:rFonts w:ascii="Times New Roman" w:hAnsi="Times New Roman" w:cs="Times New Roman"/>
          <w:color w:val="000000"/>
          <w:sz w:val="24"/>
          <w:szCs w:val="24"/>
        </w:rPr>
        <w:t xml:space="preserve">of 2010 </w:t>
      </w:r>
      <w:r w:rsidRPr="00A46032">
        <w:rPr>
          <w:rFonts w:ascii="Times New Roman" w:hAnsi="Times New Roman" w:cs="Times New Roman"/>
          <w:color w:val="000000"/>
          <w:sz w:val="24"/>
          <w:szCs w:val="24"/>
        </w:rPr>
        <w:t>(</w:t>
      </w:r>
      <w:r>
        <w:rPr>
          <w:rFonts w:ascii="Times New Roman" w:hAnsi="Times New Roman" w:cs="Times New Roman"/>
          <w:color w:val="000000"/>
          <w:sz w:val="24"/>
          <w:szCs w:val="24"/>
        </w:rPr>
        <w:t>Pub. L. 111-148 and Pub. L. 111-152, collectively referred to as the Affordable Care Act or the Act</w:t>
      </w:r>
      <w:r w:rsidRPr="00A4603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460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creates State-based </w:t>
      </w:r>
      <w:r w:rsidRPr="00A46032">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 xml:space="preserve">Insurance </w:t>
      </w:r>
      <w:r w:rsidRPr="00A46032">
        <w:rPr>
          <w:rFonts w:ascii="Times New Roman" w:hAnsi="Times New Roman" w:cs="Times New Roman"/>
          <w:color w:val="000000"/>
          <w:sz w:val="24"/>
          <w:szCs w:val="24"/>
        </w:rPr>
        <w:t xml:space="preserve">Exchanges (Exchanges) </w:t>
      </w:r>
      <w:r w:rsidRPr="00CA584A">
        <w:rPr>
          <w:rFonts w:ascii="Times New Roman" w:hAnsi="Times New Roman" w:cs="Times New Roman"/>
          <w:color w:val="000000"/>
          <w:sz w:val="24"/>
          <w:szCs w:val="24"/>
        </w:rPr>
        <w:t xml:space="preserve">and Small </w:t>
      </w:r>
      <w:r>
        <w:rPr>
          <w:rFonts w:ascii="Times New Roman" w:hAnsi="Times New Roman" w:cs="Times New Roman"/>
          <w:color w:val="000000"/>
          <w:sz w:val="24"/>
          <w:szCs w:val="24"/>
        </w:rPr>
        <w:t>Business Health Options Program (</w:t>
      </w:r>
      <w:smartTag w:uri="urn:schemas-microsoft-com:office:smarttags" w:element="stockticker">
        <w:r>
          <w:rPr>
            <w:rFonts w:ascii="Times New Roman" w:hAnsi="Times New Roman" w:cs="Times New Roman"/>
            <w:color w:val="000000"/>
            <w:sz w:val="24"/>
            <w:szCs w:val="24"/>
          </w:rPr>
          <w:t>SHOP</w:t>
        </w:r>
      </w:smartTag>
      <w:r>
        <w:rPr>
          <w:rFonts w:ascii="Times New Roman" w:hAnsi="Times New Roman" w:cs="Times New Roman"/>
          <w:color w:val="000000"/>
          <w:sz w:val="24"/>
          <w:szCs w:val="24"/>
        </w:rPr>
        <w:t>)</w:t>
      </w:r>
      <w:r w:rsidRPr="00CA584A">
        <w:rPr>
          <w:rFonts w:ascii="Times New Roman" w:hAnsi="Times New Roman" w:cs="Times New Roman"/>
          <w:color w:val="000000"/>
          <w:sz w:val="24"/>
          <w:szCs w:val="24"/>
        </w:rPr>
        <w:t xml:space="preserve"> Exchanges</w:t>
      </w:r>
      <w:r>
        <w:rPr>
          <w:rFonts w:ascii="DIN-Regular" w:hAnsi="DIN-Regular" w:cs="DIN-Regular"/>
          <w:sz w:val="18"/>
          <w:szCs w:val="18"/>
        </w:rPr>
        <w:t xml:space="preserve"> </w:t>
      </w:r>
      <w:r w:rsidRPr="00A46032">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A46032">
        <w:rPr>
          <w:rFonts w:ascii="Times New Roman" w:hAnsi="Times New Roman" w:cs="Times New Roman"/>
          <w:color w:val="000000"/>
          <w:sz w:val="24"/>
          <w:szCs w:val="24"/>
        </w:rPr>
        <w:t>marketp</w:t>
      </w:r>
      <w:r>
        <w:rPr>
          <w:rFonts w:ascii="Times New Roman" w:hAnsi="Times New Roman" w:cs="Times New Roman"/>
          <w:color w:val="000000"/>
          <w:sz w:val="24"/>
          <w:szCs w:val="24"/>
        </w:rPr>
        <w:t xml:space="preserve">laces for individuals and small </w:t>
      </w:r>
      <w:r w:rsidRPr="00A46032">
        <w:rPr>
          <w:rFonts w:ascii="Times New Roman" w:hAnsi="Times New Roman" w:cs="Times New Roman"/>
          <w:color w:val="000000"/>
          <w:sz w:val="24"/>
          <w:szCs w:val="24"/>
        </w:rPr>
        <w:t xml:space="preserve">groups to purchase health insurance.  These Exchanges will offer </w:t>
      </w:r>
      <w:r>
        <w:rPr>
          <w:rFonts w:ascii="Times New Roman" w:hAnsi="Times New Roman" w:cs="Times New Roman"/>
          <w:color w:val="000000"/>
          <w:sz w:val="24"/>
          <w:szCs w:val="24"/>
        </w:rPr>
        <w:t xml:space="preserve">qualified health plans to eligible individuals and small employers. </w:t>
      </w:r>
    </w:p>
    <w:p w:rsidR="00A00F2F" w:rsidRDefault="00A00F2F" w:rsidP="009C4A4A">
      <w:pPr>
        <w:rPr>
          <w:rFonts w:ascii="Times New Roman" w:hAnsi="Times New Roman" w:cs="Times New Roman"/>
          <w:color w:val="000000"/>
          <w:sz w:val="24"/>
          <w:szCs w:val="24"/>
        </w:rPr>
      </w:pPr>
    </w:p>
    <w:p w:rsidR="00A00F2F" w:rsidRPr="00EF11B6" w:rsidRDefault="00A00F2F" w:rsidP="00EF11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Section 1334 of the Affordable Care Act directs t</w:t>
      </w:r>
      <w:r w:rsidRPr="00A46032">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United States</w:t>
      </w:r>
      <w:r w:rsidRPr="00A46032">
        <w:rPr>
          <w:rFonts w:ascii="Times New Roman" w:hAnsi="Times New Roman" w:cs="Times New Roman"/>
          <w:color w:val="000000"/>
          <w:sz w:val="24"/>
          <w:szCs w:val="24"/>
        </w:rPr>
        <w:t xml:space="preserve"> Office of Personnel Management (OPM) to contract with health insurance issuers to offer </w:t>
      </w:r>
      <w:r>
        <w:rPr>
          <w:rFonts w:ascii="Times New Roman" w:hAnsi="Times New Roman" w:cs="Times New Roman"/>
          <w:color w:val="000000"/>
          <w:sz w:val="24"/>
          <w:szCs w:val="24"/>
        </w:rPr>
        <w:t>multi-S</w:t>
      </w:r>
      <w:r w:rsidRPr="00A46032">
        <w:rPr>
          <w:rFonts w:ascii="Times New Roman" w:hAnsi="Times New Roman" w:cs="Times New Roman"/>
          <w:color w:val="000000"/>
          <w:sz w:val="24"/>
          <w:szCs w:val="24"/>
        </w:rPr>
        <w:t xml:space="preserve">tate </w:t>
      </w:r>
      <w:r>
        <w:rPr>
          <w:rFonts w:ascii="Times New Roman" w:hAnsi="Times New Roman" w:cs="Times New Roman"/>
          <w:color w:val="000000"/>
          <w:sz w:val="24"/>
          <w:szCs w:val="24"/>
        </w:rPr>
        <w:t xml:space="preserve">qualified health plans through </w:t>
      </w:r>
      <w:r w:rsidRPr="00A46032">
        <w:rPr>
          <w:rFonts w:ascii="Times New Roman" w:hAnsi="Times New Roman" w:cs="Times New Roman"/>
          <w:color w:val="000000"/>
          <w:sz w:val="24"/>
          <w:szCs w:val="24"/>
        </w:rPr>
        <w:t>Exchange</w:t>
      </w:r>
      <w:r>
        <w:rPr>
          <w:rFonts w:ascii="Times New Roman" w:hAnsi="Times New Roman" w:cs="Times New Roman"/>
          <w:color w:val="000000"/>
          <w:sz w:val="24"/>
          <w:szCs w:val="24"/>
        </w:rPr>
        <w:t>s</w:t>
      </w:r>
      <w:r w:rsidRPr="00A460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A46032">
        <w:rPr>
          <w:rFonts w:ascii="Times New Roman" w:hAnsi="Times New Roman" w:cs="Times New Roman"/>
          <w:color w:val="000000"/>
          <w:sz w:val="24"/>
          <w:szCs w:val="24"/>
        </w:rPr>
        <w:t xml:space="preserve">OPM will </w:t>
      </w:r>
      <w:r>
        <w:rPr>
          <w:rFonts w:ascii="Times New Roman" w:hAnsi="Times New Roman" w:cs="Times New Roman"/>
          <w:color w:val="000000"/>
          <w:sz w:val="24"/>
          <w:szCs w:val="24"/>
        </w:rPr>
        <w:t>contract with at least two multi-S</w:t>
      </w:r>
      <w:r w:rsidRPr="00A46032">
        <w:rPr>
          <w:rFonts w:ascii="Times New Roman" w:hAnsi="Times New Roman" w:cs="Times New Roman"/>
          <w:color w:val="000000"/>
          <w:sz w:val="24"/>
          <w:szCs w:val="24"/>
        </w:rPr>
        <w:t>tate qualified health plans</w:t>
      </w:r>
      <w:r>
        <w:rPr>
          <w:rFonts w:ascii="Times New Roman" w:hAnsi="Times New Roman" w:cs="Times New Roman"/>
          <w:color w:val="000000"/>
          <w:sz w:val="24"/>
          <w:szCs w:val="24"/>
        </w:rPr>
        <w:t xml:space="preserve"> (Multi-State Plans) that will offer health insurance coverage for purchase to individuals and small employers through Exchanges beginning in 2014</w:t>
      </w:r>
      <w:r w:rsidRPr="00A46032">
        <w:rPr>
          <w:rFonts w:ascii="Times New Roman" w:hAnsi="Times New Roman" w:cs="Times New Roman"/>
          <w:color w:val="000000"/>
          <w:sz w:val="24"/>
          <w:szCs w:val="24"/>
        </w:rPr>
        <w:t>.  (In this R</w:t>
      </w:r>
      <w:r>
        <w:rPr>
          <w:rFonts w:ascii="Times New Roman" w:hAnsi="Times New Roman" w:cs="Times New Roman"/>
          <w:color w:val="000000"/>
          <w:sz w:val="24"/>
          <w:szCs w:val="24"/>
        </w:rPr>
        <w:t xml:space="preserve">equest for Information (RFI) </w:t>
      </w:r>
      <w:r w:rsidRPr="00A46032">
        <w:rPr>
          <w:rFonts w:ascii="Times New Roman" w:hAnsi="Times New Roman" w:cs="Times New Roman"/>
          <w:color w:val="000000"/>
          <w:sz w:val="24"/>
          <w:szCs w:val="24"/>
        </w:rPr>
        <w:t xml:space="preserve">“State” refers to the 50 </w:t>
      </w:r>
      <w:r>
        <w:rPr>
          <w:rFonts w:ascii="Times New Roman" w:hAnsi="Times New Roman" w:cs="Times New Roman"/>
          <w:color w:val="000000"/>
          <w:sz w:val="24"/>
          <w:szCs w:val="24"/>
        </w:rPr>
        <w:t>S</w:t>
      </w:r>
      <w:r w:rsidRPr="00A46032">
        <w:rPr>
          <w:rFonts w:ascii="Times New Roman" w:hAnsi="Times New Roman" w:cs="Times New Roman"/>
          <w:color w:val="000000"/>
          <w:sz w:val="24"/>
          <w:szCs w:val="24"/>
        </w:rPr>
        <w:t xml:space="preserve">tates and the </w:t>
      </w:r>
      <w:smartTag w:uri="urn:schemas-microsoft-com:office:smarttags" w:element="place">
        <w:smartTag w:uri="urn:schemas-microsoft-com:office:smarttags" w:element="State">
          <w:r w:rsidRPr="00A46032">
            <w:rPr>
              <w:rFonts w:ascii="Times New Roman" w:hAnsi="Times New Roman" w:cs="Times New Roman"/>
              <w:color w:val="000000"/>
              <w:sz w:val="24"/>
              <w:szCs w:val="24"/>
            </w:rPr>
            <w:t>District of Columbia</w:t>
          </w:r>
        </w:smartTag>
      </w:smartTag>
      <w:r w:rsidRPr="00A460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A00F2F" w:rsidRDefault="00A00F2F" w:rsidP="009C4A4A">
      <w:pPr>
        <w:rPr>
          <w:rFonts w:ascii="Times New Roman" w:hAnsi="Times New Roman" w:cs="Times New Roman"/>
          <w:color w:val="000000"/>
          <w:sz w:val="24"/>
          <w:szCs w:val="24"/>
        </w:rPr>
      </w:pPr>
    </w:p>
    <w:p w:rsidR="00A00F2F" w:rsidRPr="00A46032" w:rsidRDefault="00A00F2F" w:rsidP="004C6DB9">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The </w:t>
      </w:r>
      <w:r w:rsidRPr="00A46032">
        <w:rPr>
          <w:rFonts w:ascii="Times New Roman" w:hAnsi="Times New Roman" w:cs="Times New Roman"/>
          <w:color w:val="000000"/>
          <w:sz w:val="24"/>
          <w:szCs w:val="24"/>
        </w:rPr>
        <w:t xml:space="preserve">OPM </w:t>
      </w:r>
      <w:r>
        <w:rPr>
          <w:rFonts w:ascii="Times New Roman" w:hAnsi="Times New Roman" w:cs="Times New Roman"/>
          <w:color w:val="000000"/>
          <w:sz w:val="24"/>
          <w:szCs w:val="24"/>
        </w:rPr>
        <w:t xml:space="preserve">is </w:t>
      </w:r>
      <w:r w:rsidRPr="00A46032">
        <w:rPr>
          <w:rFonts w:ascii="Times New Roman" w:hAnsi="Times New Roman" w:cs="Times New Roman"/>
          <w:color w:val="000000"/>
          <w:sz w:val="24"/>
          <w:szCs w:val="24"/>
        </w:rPr>
        <w:t xml:space="preserve">issuing </w:t>
      </w:r>
      <w:r>
        <w:rPr>
          <w:rFonts w:ascii="Times New Roman" w:hAnsi="Times New Roman" w:cs="Times New Roman"/>
          <w:color w:val="000000"/>
          <w:sz w:val="24"/>
          <w:szCs w:val="24"/>
        </w:rPr>
        <w:t>this</w:t>
      </w:r>
      <w:r w:rsidRPr="00A46032">
        <w:rPr>
          <w:rFonts w:ascii="Times New Roman" w:hAnsi="Times New Roman" w:cs="Times New Roman"/>
          <w:color w:val="000000"/>
          <w:sz w:val="24"/>
          <w:szCs w:val="24"/>
        </w:rPr>
        <w:t xml:space="preserve"> RFI to </w:t>
      </w:r>
      <w:r>
        <w:rPr>
          <w:rFonts w:ascii="Times New Roman" w:hAnsi="Times New Roman" w:cs="Times New Roman"/>
          <w:color w:val="000000"/>
          <w:sz w:val="24"/>
          <w:szCs w:val="24"/>
        </w:rPr>
        <w:t>gather information</w:t>
      </w:r>
      <w:r w:rsidRPr="00A46032">
        <w:rPr>
          <w:rFonts w:ascii="Times New Roman" w:hAnsi="Times New Roman" w:cs="Times New Roman"/>
          <w:color w:val="000000"/>
          <w:sz w:val="24"/>
          <w:szCs w:val="24"/>
        </w:rPr>
        <w:t xml:space="preserve"> related to section 1334 of the </w:t>
      </w:r>
      <w:r>
        <w:rPr>
          <w:rFonts w:ascii="Times New Roman" w:hAnsi="Times New Roman" w:cs="Times New Roman"/>
          <w:color w:val="000000"/>
          <w:sz w:val="24"/>
          <w:szCs w:val="24"/>
        </w:rPr>
        <w:t>Affordable Care Act</w:t>
      </w:r>
      <w:r w:rsidRPr="00A46032">
        <w:rPr>
          <w:rFonts w:ascii="Times New Roman" w:hAnsi="Times New Roman" w:cs="Times New Roman"/>
          <w:sz w:val="24"/>
          <w:szCs w:val="24"/>
        </w:rPr>
        <w:t>.  The goal of the RFI is to better understand potential offerors’ interest</w:t>
      </w:r>
      <w:r>
        <w:rPr>
          <w:rFonts w:ascii="Times New Roman" w:hAnsi="Times New Roman" w:cs="Times New Roman"/>
          <w:sz w:val="24"/>
          <w:szCs w:val="24"/>
        </w:rPr>
        <w:t>s</w:t>
      </w:r>
      <w:r w:rsidRPr="00A46032">
        <w:rPr>
          <w:rFonts w:ascii="Times New Roman" w:hAnsi="Times New Roman" w:cs="Times New Roman"/>
          <w:sz w:val="24"/>
          <w:szCs w:val="24"/>
        </w:rPr>
        <w:t xml:space="preserve"> and capabilities.  </w:t>
      </w:r>
      <w:r>
        <w:rPr>
          <w:rFonts w:ascii="Times New Roman" w:hAnsi="Times New Roman" w:cs="Times New Roman"/>
          <w:color w:val="000000"/>
          <w:sz w:val="24"/>
          <w:szCs w:val="24"/>
        </w:rPr>
        <w:t>The</w:t>
      </w:r>
      <w:r w:rsidRPr="00A46032">
        <w:rPr>
          <w:rFonts w:ascii="Times New Roman" w:hAnsi="Times New Roman" w:cs="Times New Roman"/>
          <w:color w:val="000000"/>
          <w:sz w:val="24"/>
          <w:szCs w:val="24"/>
        </w:rPr>
        <w:t xml:space="preserve"> RFI </w:t>
      </w:r>
      <w:r>
        <w:rPr>
          <w:rFonts w:ascii="Times New Roman" w:hAnsi="Times New Roman" w:cs="Times New Roman"/>
          <w:color w:val="000000"/>
          <w:sz w:val="24"/>
          <w:szCs w:val="24"/>
        </w:rPr>
        <w:t xml:space="preserve">also </w:t>
      </w:r>
      <w:r w:rsidRPr="00A46032">
        <w:rPr>
          <w:rFonts w:ascii="Times New Roman" w:hAnsi="Times New Roman" w:cs="Times New Roman"/>
          <w:color w:val="000000"/>
          <w:sz w:val="24"/>
          <w:szCs w:val="24"/>
        </w:rPr>
        <w:t xml:space="preserve">provides </w:t>
      </w:r>
      <w:r>
        <w:rPr>
          <w:rFonts w:ascii="Times New Roman" w:hAnsi="Times New Roman" w:cs="Times New Roman"/>
          <w:color w:val="000000"/>
          <w:sz w:val="24"/>
          <w:szCs w:val="24"/>
        </w:rPr>
        <w:t xml:space="preserve">background </w:t>
      </w:r>
      <w:r w:rsidRPr="00A46032">
        <w:rPr>
          <w:rFonts w:ascii="Times New Roman" w:hAnsi="Times New Roman" w:cs="Times New Roman"/>
          <w:color w:val="000000"/>
          <w:sz w:val="24"/>
          <w:szCs w:val="24"/>
        </w:rPr>
        <w:t>information on</w:t>
      </w:r>
      <w:r>
        <w:rPr>
          <w:rFonts w:ascii="Times New Roman" w:hAnsi="Times New Roman" w:cs="Times New Roman"/>
          <w:color w:val="000000"/>
          <w:sz w:val="24"/>
          <w:szCs w:val="24"/>
        </w:rPr>
        <w:t xml:space="preserve"> the </w:t>
      </w:r>
      <w:r w:rsidRPr="00BD6411">
        <w:rPr>
          <w:rFonts w:ascii="Times New Roman" w:hAnsi="Times New Roman" w:cs="Times New Roman"/>
          <w:color w:val="000000"/>
          <w:sz w:val="24"/>
          <w:szCs w:val="24"/>
        </w:rPr>
        <w:t xml:space="preserve">statutory requirements </w:t>
      </w:r>
      <w:r>
        <w:rPr>
          <w:rFonts w:ascii="Times New Roman" w:hAnsi="Times New Roman" w:cs="Times New Roman"/>
          <w:color w:val="000000"/>
          <w:sz w:val="24"/>
          <w:szCs w:val="24"/>
        </w:rPr>
        <w:t>for Multi-State Plans</w:t>
      </w:r>
      <w:r w:rsidRPr="00BD641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46032">
        <w:rPr>
          <w:rFonts w:ascii="Times New Roman" w:hAnsi="Times New Roman" w:cs="Times New Roman"/>
          <w:color w:val="000000"/>
          <w:sz w:val="24"/>
          <w:szCs w:val="24"/>
        </w:rPr>
        <w:t xml:space="preserve"> </w:t>
      </w:r>
    </w:p>
    <w:p w:rsidR="00A00F2F" w:rsidRPr="00A46032" w:rsidRDefault="00A00F2F" w:rsidP="009C4A4A">
      <w:pPr>
        <w:rPr>
          <w:rFonts w:ascii="Times New Roman" w:hAnsi="Times New Roman" w:cs="Times New Roman"/>
          <w:sz w:val="24"/>
          <w:szCs w:val="24"/>
        </w:rPr>
      </w:pPr>
    </w:p>
    <w:p w:rsidR="00A00F2F" w:rsidRPr="00A46032" w:rsidRDefault="00A00F2F" w:rsidP="009C4A4A">
      <w:pPr>
        <w:rPr>
          <w:rFonts w:ascii="Times New Roman" w:hAnsi="Times New Roman" w:cs="Times New Roman"/>
          <w:sz w:val="24"/>
          <w:szCs w:val="24"/>
        </w:rPr>
      </w:pPr>
      <w:r w:rsidRPr="00A46032">
        <w:rPr>
          <w:rFonts w:ascii="Times New Roman" w:hAnsi="Times New Roman" w:cs="Times New Roman"/>
          <w:sz w:val="24"/>
          <w:szCs w:val="24"/>
        </w:rPr>
        <w:t xml:space="preserve">In addition, the RFI poses specific questions to aid us in the development of our procurement documents.  The questions specifically address 1) </w:t>
      </w:r>
      <w:r>
        <w:rPr>
          <w:rFonts w:ascii="Times New Roman" w:hAnsi="Times New Roman" w:cs="Times New Roman"/>
          <w:sz w:val="24"/>
          <w:szCs w:val="24"/>
        </w:rPr>
        <w:t>Background and Interest, 2) Network and Quality Measures, 3) Enrollment, 4) Operations and 5</w:t>
      </w:r>
      <w:r w:rsidRPr="00A46032">
        <w:rPr>
          <w:rFonts w:ascii="Times New Roman" w:hAnsi="Times New Roman" w:cs="Times New Roman"/>
          <w:sz w:val="24"/>
          <w:szCs w:val="24"/>
        </w:rPr>
        <w:t xml:space="preserve">) Pricing and Reserving.  Please </w:t>
      </w:r>
      <w:r w:rsidRPr="00A82785">
        <w:rPr>
          <w:rFonts w:ascii="Times New Roman" w:hAnsi="Times New Roman" w:cs="Times New Roman"/>
          <w:sz w:val="24"/>
          <w:szCs w:val="24"/>
        </w:rPr>
        <w:t xml:space="preserve">see </w:t>
      </w:r>
      <w:r>
        <w:rPr>
          <w:rFonts w:ascii="Times New Roman" w:hAnsi="Times New Roman" w:cs="Times New Roman"/>
          <w:sz w:val="24"/>
          <w:szCs w:val="24"/>
        </w:rPr>
        <w:t>page 7</w:t>
      </w:r>
      <w:r w:rsidRPr="00A82785">
        <w:rPr>
          <w:rFonts w:ascii="Times New Roman" w:hAnsi="Times New Roman" w:cs="Times New Roman"/>
          <w:sz w:val="24"/>
          <w:szCs w:val="24"/>
        </w:rPr>
        <w:t xml:space="preserve"> for more detailed information on the requested content and format for your response.</w:t>
      </w:r>
      <w:r w:rsidRPr="00A46032">
        <w:rPr>
          <w:rFonts w:ascii="Times New Roman" w:hAnsi="Times New Roman" w:cs="Times New Roman"/>
          <w:sz w:val="24"/>
          <w:szCs w:val="24"/>
        </w:rPr>
        <w:t xml:space="preserve"> </w:t>
      </w:r>
    </w:p>
    <w:p w:rsidR="00A00F2F" w:rsidRPr="00A46032" w:rsidRDefault="00A00F2F" w:rsidP="00304E93">
      <w:pPr>
        <w:jc w:val="both"/>
        <w:rPr>
          <w:rFonts w:ascii="Times New Roman" w:hAnsi="Times New Roman" w:cs="Times New Roman"/>
          <w:b/>
          <w:bCs/>
          <w:color w:val="800000"/>
          <w:sz w:val="24"/>
          <w:szCs w:val="24"/>
        </w:rPr>
      </w:pPr>
    </w:p>
    <w:p w:rsidR="00A00F2F" w:rsidRDefault="00A00F2F" w:rsidP="00AD7D8F">
      <w:pPr>
        <w:autoSpaceDE w:val="0"/>
        <w:autoSpaceDN w:val="0"/>
        <w:adjustRightInd w:val="0"/>
        <w:rPr>
          <w:rFonts w:ascii="Times New Roman" w:hAnsi="Times New Roman" w:cs="Times New Roman"/>
          <w:color w:val="000000"/>
          <w:sz w:val="24"/>
          <w:szCs w:val="24"/>
        </w:rPr>
      </w:pPr>
      <w:r w:rsidRPr="00AD7D8F">
        <w:rPr>
          <w:rFonts w:ascii="Times New Roman" w:hAnsi="Times New Roman" w:cs="Times New Roman"/>
          <w:b/>
          <w:bCs/>
          <w:sz w:val="24"/>
          <w:szCs w:val="24"/>
        </w:rPr>
        <w:t xml:space="preserve">DISCLAIMER </w:t>
      </w:r>
      <w:smartTag w:uri="urn:schemas-microsoft-com:office:smarttags" w:element="stockticker">
        <w:r w:rsidRPr="00AD7D8F">
          <w:rPr>
            <w:rFonts w:ascii="Times New Roman" w:hAnsi="Times New Roman" w:cs="Times New Roman"/>
            <w:b/>
            <w:bCs/>
            <w:sz w:val="24"/>
            <w:szCs w:val="24"/>
          </w:rPr>
          <w:t>AND</w:t>
        </w:r>
      </w:smartTag>
      <w:r w:rsidRPr="00AD7D8F">
        <w:rPr>
          <w:rFonts w:ascii="Times New Roman" w:hAnsi="Times New Roman" w:cs="Times New Roman"/>
          <w:b/>
          <w:bCs/>
          <w:sz w:val="24"/>
          <w:szCs w:val="24"/>
        </w:rPr>
        <w:t xml:space="preserve"> IMPORTANT NOTES:</w:t>
      </w:r>
      <w:r>
        <w:rPr>
          <w:rFonts w:ascii="Times New Roman" w:hAnsi="Times New Roman" w:cs="Times New Roman"/>
          <w:b/>
          <w:bCs/>
          <w:sz w:val="24"/>
          <w:szCs w:val="24"/>
        </w:rPr>
        <w:t xml:space="preserve">  </w:t>
      </w:r>
      <w:r w:rsidRPr="00A46032">
        <w:rPr>
          <w:rFonts w:ascii="Times New Roman" w:hAnsi="Times New Roman" w:cs="Times New Roman"/>
          <w:color w:val="000000"/>
          <w:sz w:val="24"/>
          <w:szCs w:val="24"/>
        </w:rPr>
        <w:t xml:space="preserve">This RFI is not a Request for Proposals (RFP).  </w:t>
      </w:r>
      <w:r w:rsidRPr="004C3320">
        <w:rPr>
          <w:rFonts w:ascii="Times New Roman" w:hAnsi="Times New Roman" w:cs="Times New Roman"/>
          <w:color w:val="000000"/>
          <w:sz w:val="24"/>
          <w:szCs w:val="24"/>
        </w:rPr>
        <w:t>In accordance with FAR 15.201(e), responses to this notice are not offers and cannot be accepted by the Government to</w:t>
      </w:r>
      <w:r w:rsidRPr="00AD7D8F">
        <w:rPr>
          <w:rFonts w:ascii="Times New Roman" w:hAnsi="Times New Roman" w:cs="Times New Roman"/>
          <w:color w:val="000000"/>
          <w:sz w:val="24"/>
          <w:szCs w:val="24"/>
        </w:rPr>
        <w:t xml:space="preserve"> form a binding contract.</w:t>
      </w:r>
      <w:r>
        <w:rPr>
          <w:rFonts w:ascii="Times New Roman" w:hAnsi="Times New Roman" w:cs="Times New Roman"/>
          <w:color w:val="000000"/>
          <w:sz w:val="24"/>
          <w:szCs w:val="24"/>
        </w:rPr>
        <w:t xml:space="preserve">  </w:t>
      </w:r>
      <w:r w:rsidRPr="00AD7D8F">
        <w:rPr>
          <w:rFonts w:ascii="Times New Roman" w:hAnsi="Times New Roman" w:cs="Times New Roman"/>
          <w:color w:val="000000"/>
          <w:sz w:val="24"/>
          <w:szCs w:val="24"/>
        </w:rPr>
        <w:t>This is an RFI issued solely for i</w:t>
      </w:r>
      <w:r>
        <w:rPr>
          <w:rFonts w:ascii="Times New Roman" w:hAnsi="Times New Roman" w:cs="Times New Roman"/>
          <w:color w:val="000000"/>
          <w:sz w:val="24"/>
          <w:szCs w:val="24"/>
        </w:rPr>
        <w:t xml:space="preserve">nformation and program planning </w:t>
      </w:r>
      <w:r w:rsidRPr="00AD7D8F">
        <w:rPr>
          <w:rFonts w:ascii="Times New Roman" w:hAnsi="Times New Roman" w:cs="Times New Roman"/>
          <w:color w:val="000000"/>
          <w:sz w:val="24"/>
          <w:szCs w:val="24"/>
        </w:rPr>
        <w:t>purposes</w:t>
      </w:r>
      <w:r>
        <w:rPr>
          <w:rFonts w:ascii="Times New Roman" w:hAnsi="Times New Roman" w:cs="Times New Roman"/>
          <w:color w:val="000000"/>
          <w:sz w:val="24"/>
          <w:szCs w:val="24"/>
        </w:rPr>
        <w:t>.  T</w:t>
      </w:r>
      <w:r w:rsidRPr="00AD7D8F">
        <w:rPr>
          <w:rFonts w:ascii="Times New Roman" w:hAnsi="Times New Roman" w:cs="Times New Roman"/>
          <w:color w:val="000000"/>
          <w:sz w:val="24"/>
          <w:szCs w:val="24"/>
        </w:rPr>
        <w:t>his RFI does not constitute a formal solicitation for proposals</w:t>
      </w:r>
      <w:r>
        <w:rPr>
          <w:rFonts w:ascii="Times New Roman" w:hAnsi="Times New Roman" w:cs="Times New Roman"/>
          <w:color w:val="000000"/>
          <w:sz w:val="24"/>
          <w:szCs w:val="24"/>
        </w:rPr>
        <w:t xml:space="preserve"> or abstracts. Your response to </w:t>
      </w:r>
      <w:r w:rsidRPr="00AD7D8F">
        <w:rPr>
          <w:rFonts w:ascii="Times New Roman" w:hAnsi="Times New Roman" w:cs="Times New Roman"/>
          <w:color w:val="000000"/>
          <w:sz w:val="24"/>
          <w:szCs w:val="24"/>
        </w:rPr>
        <w:t>this notice will be treated as information only</w:t>
      </w:r>
      <w:r>
        <w:rPr>
          <w:rFonts w:ascii="Times New Roman" w:hAnsi="Times New Roman" w:cs="Times New Roman"/>
          <w:color w:val="000000"/>
          <w:sz w:val="24"/>
          <w:szCs w:val="24"/>
        </w:rPr>
        <w:t xml:space="preserve">. The OPM will </w:t>
      </w:r>
      <w:r w:rsidRPr="00AD7D8F">
        <w:rPr>
          <w:rFonts w:ascii="Times New Roman" w:hAnsi="Times New Roman" w:cs="Times New Roman"/>
          <w:color w:val="000000"/>
          <w:sz w:val="24"/>
          <w:szCs w:val="24"/>
        </w:rPr>
        <w:t>not provide reimbursement for costs incurred in responding to this RFI.</w:t>
      </w:r>
      <w:r w:rsidRPr="00A460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46032">
        <w:rPr>
          <w:rFonts w:ascii="Times New Roman" w:hAnsi="Times New Roman" w:cs="Times New Roman"/>
          <w:color w:val="000000"/>
          <w:sz w:val="24"/>
          <w:szCs w:val="24"/>
        </w:rPr>
        <w:t xml:space="preserve">Any information you submit in response to this RFI is voluntary.  </w:t>
      </w:r>
    </w:p>
    <w:p w:rsidR="00A00F2F" w:rsidRDefault="00A00F2F" w:rsidP="00AD7D8F">
      <w:pPr>
        <w:autoSpaceDE w:val="0"/>
        <w:autoSpaceDN w:val="0"/>
        <w:adjustRightInd w:val="0"/>
        <w:rPr>
          <w:rFonts w:ascii="Times New Roman" w:hAnsi="Times New Roman" w:cs="Times New Roman"/>
          <w:color w:val="000000"/>
          <w:sz w:val="24"/>
          <w:szCs w:val="24"/>
        </w:rPr>
      </w:pPr>
    </w:p>
    <w:p w:rsidR="00A00F2F" w:rsidRPr="0003743B" w:rsidRDefault="00A00F2F" w:rsidP="00F6762D">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BURDEN STATEMENT:  </w:t>
      </w:r>
      <w:r w:rsidRPr="0003743B">
        <w:rPr>
          <w:rFonts w:ascii="Times New Roman" w:hAnsi="Times New Roman" w:cs="Times New Roman"/>
          <w:color w:val="000000"/>
          <w:sz w:val="24"/>
          <w:szCs w:val="24"/>
        </w:rPr>
        <w:t xml:space="preserve">The public reporting burden for this information collection is estimated to be </w:t>
      </w:r>
      <w:r>
        <w:rPr>
          <w:rFonts w:ascii="Times New Roman" w:hAnsi="Times New Roman" w:cs="Times New Roman"/>
          <w:color w:val="000000"/>
          <w:sz w:val="24"/>
          <w:szCs w:val="24"/>
        </w:rPr>
        <w:t>3 hours</w:t>
      </w:r>
      <w:r w:rsidRPr="0003743B">
        <w:rPr>
          <w:rFonts w:ascii="Times New Roman" w:hAnsi="Times New Roman" w:cs="Times New Roman"/>
          <w:color w:val="000000"/>
          <w:sz w:val="24"/>
          <w:szCs w:val="24"/>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w:t>
      </w:r>
      <w:r>
        <w:rPr>
          <w:rFonts w:ascii="Times New Roman" w:hAnsi="Times New Roman" w:cs="Times New Roman"/>
          <w:color w:val="000000"/>
          <w:sz w:val="24"/>
          <w:szCs w:val="24"/>
        </w:rPr>
        <w:t>Planning and Policy Analysis</w:t>
      </w:r>
      <w:r w:rsidRPr="0003743B">
        <w:rPr>
          <w:rFonts w:ascii="Times New Roman" w:hAnsi="Times New Roman" w:cs="Times New Roman"/>
          <w:color w:val="000000"/>
          <w:sz w:val="24"/>
          <w:szCs w:val="24"/>
        </w:rPr>
        <w:t>, Attn: OMB Number (3206-</w:t>
      </w:r>
      <w:smartTag w:uri="urn:schemas-microsoft-com:office:smarttags" w:element="stockticker">
        <w:r>
          <w:rPr>
            <w:rFonts w:ascii="Times New Roman" w:hAnsi="Times New Roman" w:cs="Times New Roman"/>
            <w:color w:val="000000"/>
            <w:sz w:val="24"/>
            <w:szCs w:val="24"/>
          </w:rPr>
          <w:t>NEW</w:t>
        </w:r>
      </w:smartTag>
      <w:r w:rsidRPr="0003743B">
        <w:rPr>
          <w:rFonts w:ascii="Times New Roman" w:hAnsi="Times New Roman" w:cs="Times New Roman"/>
          <w:color w:val="000000"/>
          <w:sz w:val="24"/>
          <w:szCs w:val="24"/>
        </w:rPr>
        <w:t xml:space="preserve">), 1900 E Street NW, </w:t>
      </w:r>
      <w:r w:rsidRPr="004E30BB">
        <w:rPr>
          <w:rFonts w:ascii="Times New Roman" w:hAnsi="Times New Roman" w:cs="Times New Roman"/>
          <w:color w:val="000000"/>
          <w:sz w:val="24"/>
          <w:szCs w:val="24"/>
        </w:rPr>
        <w:t>Room 3415</w:t>
      </w:r>
      <w:r>
        <w:rPr>
          <w:rFonts w:ascii="Times New Roman" w:hAnsi="Times New Roman" w:cs="Times New Roman"/>
          <w:color w:val="000000"/>
          <w:sz w:val="24"/>
          <w:szCs w:val="24"/>
        </w:rPr>
        <w:t xml:space="preserve"> </w:t>
      </w:r>
      <w:smartTag w:uri="urn:schemas-microsoft-com:office:smarttags" w:element="place">
        <w:smartTag w:uri="urn:schemas-microsoft-com:office:smarttags" w:element="City">
          <w:r w:rsidRPr="0003743B">
            <w:rPr>
              <w:rFonts w:ascii="Times New Roman" w:hAnsi="Times New Roman" w:cs="Times New Roman"/>
              <w:color w:val="000000"/>
              <w:sz w:val="24"/>
              <w:szCs w:val="24"/>
            </w:rPr>
            <w:t>Washington</w:t>
          </w:r>
        </w:smartTag>
        <w:r w:rsidRPr="0003743B">
          <w:rPr>
            <w:rFonts w:ascii="Times New Roman" w:hAnsi="Times New Roman" w:cs="Times New Roman"/>
            <w:color w:val="000000"/>
            <w:sz w:val="24"/>
            <w:szCs w:val="24"/>
          </w:rPr>
          <w:t xml:space="preserve">, </w:t>
        </w:r>
        <w:smartTag w:uri="urn:schemas-microsoft-com:office:smarttags" w:element="State">
          <w:r w:rsidRPr="0003743B">
            <w:rPr>
              <w:rFonts w:ascii="Times New Roman" w:hAnsi="Times New Roman" w:cs="Times New Roman"/>
              <w:color w:val="000000"/>
              <w:sz w:val="24"/>
              <w:szCs w:val="24"/>
            </w:rPr>
            <w:t>DC</w:t>
          </w:r>
        </w:smartTag>
        <w:r w:rsidRPr="0003743B">
          <w:rPr>
            <w:rFonts w:ascii="Times New Roman" w:hAnsi="Times New Roman" w:cs="Times New Roman"/>
            <w:color w:val="000000"/>
            <w:sz w:val="24"/>
            <w:szCs w:val="24"/>
          </w:rPr>
          <w:t xml:space="preserve"> </w:t>
        </w:r>
        <w:smartTag w:uri="urn:schemas-microsoft-com:office:smarttags" w:element="PostalCode">
          <w:r w:rsidRPr="0003743B">
            <w:rPr>
              <w:rFonts w:ascii="Times New Roman" w:hAnsi="Times New Roman" w:cs="Times New Roman"/>
              <w:color w:val="000000"/>
              <w:sz w:val="24"/>
              <w:szCs w:val="24"/>
            </w:rPr>
            <w:t>20415-7900</w:t>
          </w:r>
        </w:smartTag>
      </w:smartTag>
      <w:r w:rsidRPr="0003743B">
        <w:rPr>
          <w:rFonts w:ascii="Times New Roman" w:hAnsi="Times New Roman" w:cs="Times New Roman"/>
          <w:color w:val="000000"/>
          <w:sz w:val="24"/>
          <w:szCs w:val="24"/>
        </w:rPr>
        <w:t>.  You are not required to respond to this collection of information unless a valid OMB control number is displayed.</w:t>
      </w:r>
    </w:p>
    <w:p w:rsidR="00A00F2F" w:rsidRDefault="00A00F2F" w:rsidP="00AD7D8F">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b/>
          <w:bCs/>
          <w:sz w:val="24"/>
          <w:szCs w:val="24"/>
        </w:rPr>
        <w:lastRenderedPageBreak/>
        <w:t>PROPRIETARY INFORMATION:</w:t>
      </w:r>
      <w:r>
        <w:rPr>
          <w:rFonts w:ascii="TTE2A47448t00" w:hAnsi="TTE2A47448t00" w:cs="TTE2A47448t00"/>
          <w:sz w:val="22"/>
          <w:szCs w:val="22"/>
        </w:rPr>
        <w:t xml:space="preserve">  </w:t>
      </w:r>
      <w:r w:rsidRPr="004C3320">
        <w:rPr>
          <w:rFonts w:ascii="Times New Roman" w:hAnsi="Times New Roman" w:cs="Times New Roman"/>
          <w:color w:val="000000"/>
          <w:sz w:val="24"/>
          <w:szCs w:val="24"/>
        </w:rPr>
        <w:t xml:space="preserve">Patentable ideas, trade secrets, proprietary or confidential commercial or financial information, may be included in responses to this RFI. </w:t>
      </w:r>
    </w:p>
    <w:p w:rsidR="00A00F2F" w:rsidRPr="004C3320" w:rsidRDefault="00A00F2F" w:rsidP="004C3320">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color w:val="000000"/>
          <w:sz w:val="24"/>
          <w:szCs w:val="24"/>
        </w:rPr>
        <w:t>The use and disclosure of such data may be restricted, provided the respondent includes the following legend on the first page of the response narrative and specifies the pages of the response which are to be restricted:</w:t>
      </w:r>
    </w:p>
    <w:p w:rsidR="00A00F2F" w:rsidRDefault="00A00F2F" w:rsidP="004C3320">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color w:val="000000"/>
          <w:sz w:val="24"/>
          <w:szCs w:val="24"/>
        </w:rPr>
        <w:t>“The data contained in pages _____ of this response have been submitted in confidence and contain trade secrets or proprietary information, and such data shall be used or disclosed only for information and program planning purposes. This restriction does not limit the government’s right to use or disclose data obtained without restriction from any source, including the respondent, consistent with applicable law.”</w:t>
      </w:r>
    </w:p>
    <w:p w:rsidR="00A00F2F" w:rsidRPr="004C3320" w:rsidRDefault="00A00F2F" w:rsidP="004C3320">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color w:val="000000"/>
          <w:sz w:val="24"/>
          <w:szCs w:val="24"/>
        </w:rPr>
        <w:t>To protect such data, each line or paragraph on the pages containing such data must be specifically identified and marked with a legend similar to the following:</w:t>
      </w:r>
    </w:p>
    <w:p w:rsidR="00A00F2F" w:rsidRDefault="00A00F2F" w:rsidP="004C3320">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color w:val="000000"/>
          <w:sz w:val="24"/>
          <w:szCs w:val="24"/>
        </w:rPr>
        <w:t>“The following contains proprietary information that (name of respondent) requests not be released to persons outside the Government, except for purposes of review and evaluation.”</w:t>
      </w:r>
    </w:p>
    <w:p w:rsidR="00A00F2F" w:rsidRPr="004C3320" w:rsidRDefault="00A00F2F" w:rsidP="004C3320">
      <w:pPr>
        <w:autoSpaceDE w:val="0"/>
        <w:autoSpaceDN w:val="0"/>
        <w:adjustRightInd w:val="0"/>
        <w:rPr>
          <w:rFonts w:ascii="Times New Roman" w:hAnsi="Times New Roman" w:cs="Times New Roman"/>
          <w:color w:val="000000"/>
          <w:sz w:val="24"/>
          <w:szCs w:val="24"/>
        </w:rPr>
      </w:pPr>
    </w:p>
    <w:p w:rsidR="00A00F2F" w:rsidRPr="004C3320" w:rsidRDefault="00A00F2F" w:rsidP="004C3320">
      <w:pPr>
        <w:autoSpaceDE w:val="0"/>
        <w:autoSpaceDN w:val="0"/>
        <w:adjustRightInd w:val="0"/>
        <w:rPr>
          <w:rFonts w:ascii="Times New Roman" w:hAnsi="Times New Roman" w:cs="Times New Roman"/>
          <w:color w:val="000000"/>
          <w:sz w:val="24"/>
          <w:szCs w:val="24"/>
        </w:rPr>
      </w:pPr>
      <w:r w:rsidRPr="004C3320">
        <w:rPr>
          <w:rFonts w:ascii="Times New Roman" w:hAnsi="Times New Roman" w:cs="Times New Roman"/>
          <w:b/>
          <w:bCs/>
          <w:sz w:val="24"/>
          <w:szCs w:val="24"/>
        </w:rPr>
        <w:t xml:space="preserve">EVALUATION </w:t>
      </w:r>
      <w:smartTag w:uri="urn:schemas-microsoft-com:office:smarttags" w:element="stockticker">
        <w:r w:rsidRPr="004C3320">
          <w:rPr>
            <w:rFonts w:ascii="Times New Roman" w:hAnsi="Times New Roman" w:cs="Times New Roman"/>
            <w:b/>
            <w:bCs/>
            <w:sz w:val="24"/>
            <w:szCs w:val="24"/>
          </w:rPr>
          <w:t>AND</w:t>
        </w:r>
      </w:smartTag>
      <w:r w:rsidRPr="004C3320">
        <w:rPr>
          <w:rFonts w:ascii="Times New Roman" w:hAnsi="Times New Roman" w:cs="Times New Roman"/>
          <w:b/>
          <w:bCs/>
          <w:sz w:val="24"/>
          <w:szCs w:val="24"/>
        </w:rPr>
        <w:t xml:space="preserve"> ADMINISTRATION BY FEDERAL </w:t>
      </w:r>
      <w:smartTag w:uri="urn:schemas-microsoft-com:office:smarttags" w:element="stockticker">
        <w:r w:rsidRPr="004C3320">
          <w:rPr>
            <w:rFonts w:ascii="Times New Roman" w:hAnsi="Times New Roman" w:cs="Times New Roman"/>
            <w:b/>
            <w:bCs/>
            <w:sz w:val="24"/>
            <w:szCs w:val="24"/>
          </w:rPr>
          <w:t>AND</w:t>
        </w:r>
      </w:smartTag>
      <w:r w:rsidRPr="004C3320">
        <w:rPr>
          <w:rFonts w:ascii="Times New Roman" w:hAnsi="Times New Roman" w:cs="Times New Roman"/>
          <w:b/>
          <w:bCs/>
          <w:sz w:val="24"/>
          <w:szCs w:val="24"/>
        </w:rPr>
        <w:t xml:space="preserve"> NON-FEDERAL PERSONNEL</w:t>
      </w:r>
      <w:r w:rsidRPr="004C33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C3320">
        <w:rPr>
          <w:rFonts w:ascii="Times New Roman" w:hAnsi="Times New Roman" w:cs="Times New Roman"/>
          <w:color w:val="000000"/>
          <w:sz w:val="24"/>
          <w:szCs w:val="24"/>
        </w:rPr>
        <w:t>Government civil servant employees are subject to the non-disclosure obligations of a felony criminal statute, the Trade Secrets Act, 18 U</w:t>
      </w:r>
      <w:r>
        <w:rPr>
          <w:rFonts w:ascii="Times New Roman" w:hAnsi="Times New Roman" w:cs="Times New Roman"/>
          <w:color w:val="000000"/>
          <w:sz w:val="24"/>
          <w:szCs w:val="24"/>
        </w:rPr>
        <w:t>.</w:t>
      </w:r>
      <w:r w:rsidRPr="004C3320">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4C3320">
        <w:rPr>
          <w:rFonts w:ascii="Times New Roman" w:hAnsi="Times New Roman" w:cs="Times New Roman"/>
          <w:color w:val="000000"/>
          <w:sz w:val="24"/>
          <w:szCs w:val="24"/>
        </w:rPr>
        <w:t>C</w:t>
      </w:r>
      <w:r>
        <w:rPr>
          <w:rFonts w:ascii="Times New Roman" w:hAnsi="Times New Roman" w:cs="Times New Roman"/>
          <w:color w:val="000000"/>
          <w:sz w:val="24"/>
          <w:szCs w:val="24"/>
        </w:rPr>
        <w:t>. §</w:t>
      </w:r>
      <w:r w:rsidRPr="004C3320">
        <w:rPr>
          <w:rFonts w:ascii="Times New Roman" w:hAnsi="Times New Roman" w:cs="Times New Roman"/>
          <w:color w:val="000000"/>
          <w:sz w:val="24"/>
          <w:szCs w:val="24"/>
        </w:rPr>
        <w:t xml:space="preserve"> 1905. </w:t>
      </w:r>
      <w:r w:rsidRPr="00CF20B0">
        <w:rPr>
          <w:rFonts w:ascii="Times New Roman" w:hAnsi="Times New Roman" w:cs="Times New Roman"/>
          <w:color w:val="000000"/>
          <w:sz w:val="24"/>
          <w:szCs w:val="24"/>
        </w:rPr>
        <w:t xml:space="preserve">The Government may seek the advice of qualified non-Federal personnel. The Government may also use non-Federal personnel to conduct routine, nondiscretionary administrative activities. </w:t>
      </w:r>
      <w:r>
        <w:rPr>
          <w:rFonts w:ascii="Times New Roman" w:hAnsi="Times New Roman" w:cs="Times New Roman"/>
          <w:color w:val="000000"/>
          <w:sz w:val="24"/>
          <w:szCs w:val="24"/>
        </w:rPr>
        <w:t>A respondent to this RFI</w:t>
      </w:r>
      <w:r w:rsidRPr="00CF20B0">
        <w:rPr>
          <w:rFonts w:ascii="Times New Roman" w:hAnsi="Times New Roman" w:cs="Times New Roman"/>
          <w:color w:val="000000"/>
          <w:sz w:val="24"/>
          <w:szCs w:val="24"/>
        </w:rPr>
        <w:t>, by submitting its response, consent</w:t>
      </w:r>
      <w:r>
        <w:rPr>
          <w:rFonts w:ascii="Times New Roman" w:hAnsi="Times New Roman" w:cs="Times New Roman"/>
          <w:color w:val="000000"/>
          <w:sz w:val="24"/>
          <w:szCs w:val="24"/>
        </w:rPr>
        <w:t>s</w:t>
      </w:r>
      <w:r w:rsidRPr="00CF20B0">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the </w:t>
      </w:r>
      <w:r w:rsidRPr="00CF20B0">
        <w:rPr>
          <w:rFonts w:ascii="Times New Roman" w:hAnsi="Times New Roman" w:cs="Times New Roman"/>
          <w:color w:val="000000"/>
          <w:sz w:val="24"/>
          <w:szCs w:val="24"/>
        </w:rPr>
        <w:t>OPM providing their response to non-Federal parties. Non-Federal parties given access to responses must be subject to an appropriate obligation of confidentiality prior to being given the access. Submissions may be reviewed by support contractors and private consultants.</w:t>
      </w:r>
    </w:p>
    <w:p w:rsidR="00A00F2F" w:rsidRDefault="00A00F2F" w:rsidP="00304E93">
      <w:pPr>
        <w:jc w:val="both"/>
        <w:rPr>
          <w:rFonts w:ascii="Times New Roman" w:hAnsi="Times New Roman" w:cs="Times New Roman"/>
          <w:b/>
          <w:bCs/>
          <w:color w:val="800000"/>
          <w:sz w:val="24"/>
          <w:szCs w:val="24"/>
        </w:rPr>
      </w:pPr>
    </w:p>
    <w:p w:rsidR="00A00F2F" w:rsidRDefault="00A00F2F" w:rsidP="00304E93">
      <w:pPr>
        <w:jc w:val="both"/>
        <w:rPr>
          <w:rFonts w:ascii="Times New Roman" w:hAnsi="Times New Roman" w:cs="Times New Roman"/>
          <w:b/>
          <w:bCs/>
          <w:color w:val="800000"/>
          <w:sz w:val="24"/>
          <w:szCs w:val="24"/>
        </w:rPr>
      </w:pPr>
      <w:r>
        <w:rPr>
          <w:rFonts w:ascii="Times New Roman" w:hAnsi="Times New Roman" w:cs="Times New Roman"/>
          <w:b/>
          <w:bCs/>
          <w:color w:val="800000"/>
          <w:sz w:val="24"/>
          <w:szCs w:val="24"/>
        </w:rPr>
        <w:t>Background</w:t>
      </w:r>
    </w:p>
    <w:p w:rsidR="00A00F2F" w:rsidRDefault="00A00F2F" w:rsidP="00595730">
      <w:pPr>
        <w:rPr>
          <w:rFonts w:ascii="Times New Roman" w:hAnsi="Times New Roman" w:cs="Times New Roman"/>
          <w:b/>
          <w:bCs/>
          <w:color w:val="800000"/>
          <w:sz w:val="24"/>
          <w:szCs w:val="24"/>
        </w:rPr>
      </w:pPr>
    </w:p>
    <w:p w:rsidR="00A00F2F" w:rsidRDefault="00A00F2F" w:rsidP="00376B33">
      <w:pPr>
        <w:rPr>
          <w:rFonts w:ascii="Times New Roman" w:hAnsi="Times New Roman" w:cs="Times New Roman"/>
          <w:color w:val="000000"/>
          <w:sz w:val="24"/>
          <w:szCs w:val="24"/>
        </w:rPr>
      </w:pPr>
      <w:r>
        <w:rPr>
          <w:rFonts w:ascii="Times New Roman" w:hAnsi="Times New Roman" w:cs="Times New Roman"/>
          <w:color w:val="000000"/>
          <w:sz w:val="24"/>
          <w:szCs w:val="24"/>
        </w:rPr>
        <w:t>S</w:t>
      </w:r>
      <w:r w:rsidRPr="00A46032">
        <w:rPr>
          <w:rFonts w:ascii="Times New Roman" w:hAnsi="Times New Roman" w:cs="Times New Roman"/>
          <w:color w:val="000000"/>
          <w:sz w:val="24"/>
          <w:szCs w:val="24"/>
        </w:rPr>
        <w:t>ection 1334</w:t>
      </w:r>
      <w:r>
        <w:rPr>
          <w:rFonts w:ascii="Times New Roman" w:hAnsi="Times New Roman" w:cs="Times New Roman"/>
          <w:color w:val="000000"/>
          <w:sz w:val="24"/>
          <w:szCs w:val="24"/>
        </w:rPr>
        <w:t>(a)</w:t>
      </w:r>
      <w:r w:rsidRPr="00A46032">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Affordable Care Act</w:t>
      </w:r>
      <w:r>
        <w:rPr>
          <w:rStyle w:val="FootnoteReference"/>
          <w:rFonts w:ascii="Times New Roman" w:hAnsi="Times New Roman"/>
          <w:color w:val="000000"/>
          <w:sz w:val="24"/>
          <w:szCs w:val="24"/>
        </w:rPr>
        <w:footnoteReference w:id="1"/>
      </w:r>
      <w:r w:rsidRPr="00A460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directs the OPM </w:t>
      </w:r>
      <w:r w:rsidRPr="00A46032">
        <w:rPr>
          <w:rFonts w:ascii="Times New Roman" w:hAnsi="Times New Roman" w:cs="Times New Roman"/>
          <w:color w:val="000000"/>
          <w:sz w:val="24"/>
          <w:szCs w:val="24"/>
        </w:rPr>
        <w:t>to contract with health insurance issuers to offer Multi-State Plans</w:t>
      </w:r>
      <w:r>
        <w:rPr>
          <w:rFonts w:ascii="Times New Roman" w:hAnsi="Times New Roman" w:cs="Times New Roman"/>
          <w:color w:val="000000"/>
          <w:sz w:val="24"/>
          <w:szCs w:val="24"/>
        </w:rPr>
        <w:t>.  According to Section 1334(d), Multi-State P</w:t>
      </w:r>
      <w:r w:rsidRPr="00A46032">
        <w:rPr>
          <w:rFonts w:ascii="Times New Roman" w:hAnsi="Times New Roman" w:cs="Times New Roman"/>
          <w:color w:val="000000"/>
          <w:sz w:val="24"/>
          <w:szCs w:val="24"/>
        </w:rPr>
        <w:t>lan</w:t>
      </w:r>
      <w:r>
        <w:rPr>
          <w:rFonts w:ascii="Times New Roman" w:hAnsi="Times New Roman" w:cs="Times New Roman"/>
          <w:color w:val="000000"/>
          <w:sz w:val="24"/>
          <w:szCs w:val="24"/>
        </w:rPr>
        <w:t>s</w:t>
      </w:r>
      <w:r w:rsidRPr="00A460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w:t>
      </w:r>
      <w:r w:rsidRPr="00A46032">
        <w:rPr>
          <w:rFonts w:ascii="Times New Roman" w:hAnsi="Times New Roman" w:cs="Times New Roman"/>
          <w:color w:val="000000"/>
          <w:sz w:val="24"/>
          <w:szCs w:val="24"/>
        </w:rPr>
        <w:t xml:space="preserve"> deemed certified to be offered in </w:t>
      </w:r>
      <w:r>
        <w:rPr>
          <w:rFonts w:ascii="Times New Roman" w:hAnsi="Times New Roman" w:cs="Times New Roman"/>
          <w:color w:val="000000"/>
          <w:sz w:val="24"/>
          <w:szCs w:val="24"/>
        </w:rPr>
        <w:t>all</w:t>
      </w:r>
      <w:r w:rsidRPr="00A46032">
        <w:rPr>
          <w:rFonts w:ascii="Times New Roman" w:hAnsi="Times New Roman" w:cs="Times New Roman"/>
          <w:color w:val="000000"/>
          <w:sz w:val="24"/>
          <w:szCs w:val="24"/>
        </w:rPr>
        <w:t xml:space="preserve"> Exchanges</w:t>
      </w:r>
      <w:r>
        <w:rPr>
          <w:rFonts w:ascii="Times New Roman" w:hAnsi="Times New Roman" w:cs="Times New Roman"/>
          <w:color w:val="000000"/>
          <w:sz w:val="24"/>
          <w:szCs w:val="24"/>
        </w:rPr>
        <w:t xml:space="preserve">.  Therefore, Multi-State Plans would not need to apply separately for certification to each individual State to have their Multi-State Plan offered through that State’s Exchange starting in 2014.  </w:t>
      </w:r>
    </w:p>
    <w:p w:rsidR="00A00F2F" w:rsidRDefault="00A00F2F" w:rsidP="00376B33">
      <w:pPr>
        <w:rPr>
          <w:rFonts w:ascii="Times New Roman" w:hAnsi="Times New Roman" w:cs="Times New Roman"/>
          <w:color w:val="000000"/>
          <w:sz w:val="24"/>
          <w:szCs w:val="24"/>
        </w:rPr>
      </w:pPr>
    </w:p>
    <w:p w:rsidR="00A00F2F" w:rsidRDefault="00A00F2F" w:rsidP="00E73F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Section 1334(e), Multi-State Plans must be offered in at least 60% of States (31 States) beginning in the first year of an issuer’s participation in the program, 70% of States (36 States) in the second year, 85% of States (43 States) in the third year and all States by the fourth year.  </w:t>
      </w:r>
    </w:p>
    <w:p w:rsidR="00A00F2F" w:rsidRDefault="00A00F2F" w:rsidP="00E73F7A">
      <w:pPr>
        <w:autoSpaceDE w:val="0"/>
        <w:autoSpaceDN w:val="0"/>
        <w:adjustRightInd w:val="0"/>
        <w:rPr>
          <w:rFonts w:ascii="Times New Roman" w:hAnsi="Times New Roman" w:cs="Times New Roman"/>
          <w:color w:val="000000"/>
          <w:sz w:val="24"/>
          <w:szCs w:val="24"/>
        </w:rPr>
      </w:pPr>
    </w:p>
    <w:p w:rsidR="00A00F2F" w:rsidRPr="00A46032" w:rsidRDefault="00A00F2F" w:rsidP="00CB21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 health insurance issue</w:t>
      </w:r>
      <w:r w:rsidR="00A547A8">
        <w:rPr>
          <w:rFonts w:ascii="Times New Roman" w:hAnsi="Times New Roman" w:cs="Times New Roman"/>
          <w:color w:val="000000"/>
          <w:sz w:val="24"/>
          <w:szCs w:val="24"/>
        </w:rPr>
        <w:t>r, according to Section 1334(a)</w:t>
      </w:r>
      <w:r>
        <w:rPr>
          <w:rFonts w:ascii="Times New Roman" w:hAnsi="Times New Roman" w:cs="Times New Roman"/>
          <w:color w:val="000000"/>
          <w:sz w:val="24"/>
          <w:szCs w:val="24"/>
        </w:rPr>
        <w:t xml:space="preserve">(1), </w:t>
      </w:r>
      <w:r w:rsidRPr="00A46032">
        <w:rPr>
          <w:rFonts w:ascii="Times New Roman" w:hAnsi="Times New Roman" w:cs="Times New Roman"/>
          <w:color w:val="000000"/>
          <w:sz w:val="24"/>
          <w:szCs w:val="24"/>
        </w:rPr>
        <w:t xml:space="preserve">may </w:t>
      </w:r>
      <w:r>
        <w:rPr>
          <w:rFonts w:ascii="Times New Roman" w:hAnsi="Times New Roman" w:cs="Times New Roman"/>
          <w:color w:val="000000"/>
          <w:sz w:val="24"/>
          <w:szCs w:val="24"/>
        </w:rPr>
        <w:t>join</w:t>
      </w:r>
      <w:r w:rsidRPr="00A46032">
        <w:rPr>
          <w:rFonts w:ascii="Times New Roman" w:hAnsi="Times New Roman" w:cs="Times New Roman"/>
          <w:color w:val="000000"/>
          <w:sz w:val="24"/>
          <w:szCs w:val="24"/>
        </w:rPr>
        <w:t xml:space="preserve"> with other reg</w:t>
      </w:r>
      <w:r>
        <w:rPr>
          <w:rFonts w:ascii="Times New Roman" w:hAnsi="Times New Roman" w:cs="Times New Roman"/>
          <w:color w:val="000000"/>
          <w:sz w:val="24"/>
          <w:szCs w:val="24"/>
        </w:rPr>
        <w:t xml:space="preserve">ional or sub-regional issuers </w:t>
      </w:r>
      <w:r w:rsidRPr="00A46032">
        <w:rPr>
          <w:rFonts w:ascii="Times New Roman" w:hAnsi="Times New Roman" w:cs="Times New Roman"/>
          <w:color w:val="000000"/>
          <w:sz w:val="24"/>
          <w:szCs w:val="24"/>
        </w:rPr>
        <w:t xml:space="preserve">to offer a single </w:t>
      </w:r>
      <w:r>
        <w:rPr>
          <w:rFonts w:ascii="Times New Roman" w:hAnsi="Times New Roman" w:cs="Times New Roman"/>
          <w:color w:val="000000"/>
          <w:sz w:val="24"/>
          <w:szCs w:val="24"/>
        </w:rPr>
        <w:t>M</w:t>
      </w:r>
      <w:r w:rsidRPr="00A46032">
        <w:rPr>
          <w:rFonts w:ascii="Times New Roman" w:hAnsi="Times New Roman" w:cs="Times New Roman"/>
          <w:color w:val="000000"/>
          <w:sz w:val="24"/>
          <w:szCs w:val="24"/>
        </w:rPr>
        <w:t xml:space="preserve">ulti-State Plan.  A group of insurance companies </w:t>
      </w:r>
      <w:r>
        <w:rPr>
          <w:rFonts w:ascii="Times New Roman" w:hAnsi="Times New Roman" w:cs="Times New Roman"/>
          <w:color w:val="000000"/>
          <w:sz w:val="24"/>
          <w:szCs w:val="24"/>
        </w:rPr>
        <w:t>is</w:t>
      </w:r>
      <w:r w:rsidRPr="00A46032">
        <w:rPr>
          <w:rFonts w:ascii="Times New Roman" w:hAnsi="Times New Roman" w:cs="Times New Roman"/>
          <w:color w:val="000000"/>
          <w:sz w:val="24"/>
          <w:szCs w:val="24"/>
        </w:rPr>
        <w:t xml:space="preserve"> considered an issuer </w:t>
      </w:r>
      <w:r>
        <w:rPr>
          <w:rFonts w:ascii="Times New Roman" w:hAnsi="Times New Roman" w:cs="Times New Roman"/>
          <w:color w:val="000000"/>
          <w:sz w:val="24"/>
          <w:szCs w:val="24"/>
        </w:rPr>
        <w:t xml:space="preserve">for this purpose </w:t>
      </w:r>
      <w:r w:rsidRPr="00A46032">
        <w:rPr>
          <w:rFonts w:ascii="Times New Roman" w:hAnsi="Times New Roman" w:cs="Times New Roman"/>
          <w:color w:val="000000"/>
          <w:sz w:val="24"/>
          <w:szCs w:val="24"/>
        </w:rPr>
        <w:t xml:space="preserve">if they operate under a </w:t>
      </w:r>
      <w:r>
        <w:rPr>
          <w:rFonts w:ascii="Times New Roman" w:hAnsi="Times New Roman" w:cs="Times New Roman"/>
          <w:color w:val="000000"/>
          <w:sz w:val="24"/>
          <w:szCs w:val="24"/>
        </w:rPr>
        <w:t>nationally licensed</w:t>
      </w:r>
      <w:r w:rsidRPr="00A46032">
        <w:rPr>
          <w:rFonts w:ascii="Times New Roman" w:hAnsi="Times New Roman" w:cs="Times New Roman"/>
          <w:color w:val="000000"/>
          <w:sz w:val="24"/>
          <w:szCs w:val="24"/>
        </w:rPr>
        <w:t xml:space="preserve"> service mark or have </w:t>
      </w:r>
      <w:r w:rsidRPr="00A46032">
        <w:rPr>
          <w:rFonts w:ascii="Times New Roman" w:hAnsi="Times New Roman" w:cs="Times New Roman"/>
          <w:color w:val="000000"/>
          <w:sz w:val="24"/>
          <w:szCs w:val="24"/>
        </w:rPr>
        <w:lastRenderedPageBreak/>
        <w:t>common ownership and control.</w:t>
      </w:r>
      <w:r w:rsidR="00A547A8">
        <w:rPr>
          <w:rFonts w:ascii="Times New Roman" w:hAnsi="Times New Roman" w:cs="Times New Roman"/>
          <w:color w:val="000000"/>
          <w:sz w:val="24"/>
          <w:szCs w:val="24"/>
        </w:rPr>
        <w:t xml:space="preserve">  Under Section 1334(a)</w:t>
      </w:r>
      <w:r>
        <w:rPr>
          <w:rFonts w:ascii="Times New Roman" w:hAnsi="Times New Roman" w:cs="Times New Roman"/>
          <w:color w:val="000000"/>
          <w:sz w:val="24"/>
          <w:szCs w:val="24"/>
        </w:rPr>
        <w:t>(3), at least one Multi-State Plan must be a non-profit entity.</w:t>
      </w:r>
    </w:p>
    <w:p w:rsidR="00A00F2F" w:rsidRDefault="00A00F2F" w:rsidP="00376B33">
      <w:pPr>
        <w:rPr>
          <w:rFonts w:ascii="Times New Roman" w:hAnsi="Times New Roman" w:cs="Times New Roman"/>
          <w:color w:val="000000"/>
          <w:sz w:val="24"/>
          <w:szCs w:val="24"/>
        </w:rPr>
      </w:pPr>
    </w:p>
    <w:p w:rsidR="00A00F2F" w:rsidRPr="00EF11B6" w:rsidRDefault="00A00F2F" w:rsidP="00476CB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Per Section 1334(g), M</w:t>
      </w:r>
      <w:r w:rsidRPr="00EF11B6">
        <w:rPr>
          <w:rFonts w:ascii="Times New Roman" w:hAnsi="Times New Roman" w:cs="Times New Roman"/>
          <w:color w:val="000000"/>
          <w:sz w:val="24"/>
          <w:szCs w:val="24"/>
        </w:rPr>
        <w:t xml:space="preserve">ulti-State Plans will be offered separately from the </w:t>
      </w:r>
      <w:r>
        <w:rPr>
          <w:rFonts w:ascii="Times New Roman" w:hAnsi="Times New Roman" w:cs="Times New Roman"/>
          <w:color w:val="000000"/>
          <w:sz w:val="24"/>
          <w:szCs w:val="24"/>
        </w:rPr>
        <w:t xml:space="preserve">OPM administered </w:t>
      </w:r>
      <w:r w:rsidRPr="00EF11B6">
        <w:rPr>
          <w:rFonts w:ascii="Times New Roman" w:hAnsi="Times New Roman" w:cs="Times New Roman"/>
          <w:color w:val="000000"/>
          <w:sz w:val="24"/>
          <w:szCs w:val="24"/>
        </w:rPr>
        <w:t>Federal Employees Health Benefit</w:t>
      </w:r>
      <w:r>
        <w:rPr>
          <w:rFonts w:ascii="Times New Roman" w:hAnsi="Times New Roman" w:cs="Times New Roman"/>
          <w:color w:val="000000"/>
          <w:sz w:val="24"/>
          <w:szCs w:val="24"/>
        </w:rPr>
        <w:t xml:space="preserve"> (FEHB)</w:t>
      </w:r>
      <w:r w:rsidRPr="00EF11B6">
        <w:rPr>
          <w:rFonts w:ascii="Times New Roman" w:hAnsi="Times New Roman" w:cs="Times New Roman"/>
          <w:color w:val="000000"/>
          <w:sz w:val="24"/>
          <w:szCs w:val="24"/>
        </w:rPr>
        <w:t xml:space="preserve"> Program and</w:t>
      </w:r>
      <w:r>
        <w:rPr>
          <w:rFonts w:ascii="Times New Roman" w:hAnsi="Times New Roman" w:cs="Times New Roman"/>
          <w:color w:val="000000"/>
          <w:sz w:val="24"/>
          <w:szCs w:val="24"/>
        </w:rPr>
        <w:t xml:space="preserve"> be subject to separate risk pooling arrangements.  The FEHB Program will continue to be available to those individuals eligible under chapter 89 of title 5, United States Code. </w:t>
      </w:r>
    </w:p>
    <w:p w:rsidR="00A00F2F" w:rsidRDefault="00A00F2F" w:rsidP="00304E93">
      <w:pPr>
        <w:jc w:val="both"/>
        <w:rPr>
          <w:rFonts w:ascii="Times New Roman" w:hAnsi="Times New Roman" w:cs="Times New Roman"/>
          <w:b/>
          <w:bCs/>
          <w:sz w:val="24"/>
          <w:szCs w:val="24"/>
        </w:rPr>
      </w:pPr>
    </w:p>
    <w:p w:rsidR="00A00F2F" w:rsidRPr="00A46032" w:rsidRDefault="00A00F2F" w:rsidP="00304E93">
      <w:pPr>
        <w:jc w:val="both"/>
        <w:rPr>
          <w:rFonts w:ascii="Times New Roman" w:hAnsi="Times New Roman" w:cs="Times New Roman"/>
          <w:sz w:val="24"/>
          <w:szCs w:val="24"/>
        </w:rPr>
      </w:pPr>
      <w:r w:rsidRPr="00A46032">
        <w:rPr>
          <w:rFonts w:ascii="Times New Roman" w:hAnsi="Times New Roman" w:cs="Times New Roman"/>
          <w:b/>
          <w:bCs/>
          <w:color w:val="800000"/>
          <w:sz w:val="24"/>
          <w:szCs w:val="24"/>
        </w:rPr>
        <w:t>Statutory Requirements</w:t>
      </w:r>
    </w:p>
    <w:p w:rsidR="00A00F2F" w:rsidRPr="00A46032" w:rsidRDefault="00A00F2F" w:rsidP="000463B2">
      <w:pPr>
        <w:autoSpaceDE w:val="0"/>
        <w:autoSpaceDN w:val="0"/>
        <w:adjustRightInd w:val="0"/>
        <w:rPr>
          <w:rFonts w:ascii="Times New Roman" w:hAnsi="Times New Roman" w:cs="Times New Roman"/>
          <w:sz w:val="24"/>
          <w:szCs w:val="24"/>
        </w:rPr>
      </w:pPr>
    </w:p>
    <w:p w:rsidR="00A00F2F" w:rsidRPr="00A46032" w:rsidRDefault="00A00F2F" w:rsidP="000463B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Act </w:t>
      </w:r>
      <w:r w:rsidRPr="00A46032">
        <w:rPr>
          <w:rFonts w:ascii="Times New Roman" w:hAnsi="Times New Roman" w:cs="Times New Roman"/>
          <w:sz w:val="24"/>
          <w:szCs w:val="24"/>
        </w:rPr>
        <w:t>prescribes specific requirements</w:t>
      </w:r>
      <w:r>
        <w:rPr>
          <w:rFonts w:ascii="Times New Roman" w:hAnsi="Times New Roman" w:cs="Times New Roman"/>
          <w:sz w:val="24"/>
          <w:szCs w:val="24"/>
        </w:rPr>
        <w:t>, most of which are in Section 1334,</w:t>
      </w:r>
      <w:r w:rsidRPr="00A46032">
        <w:rPr>
          <w:rFonts w:ascii="Times New Roman" w:hAnsi="Times New Roman" w:cs="Times New Roman"/>
          <w:sz w:val="24"/>
          <w:szCs w:val="24"/>
        </w:rPr>
        <w:t xml:space="preserve"> for Multi-State Plans and for health insurance issuers offering those plans.  These statutory requirements must be met fo</w:t>
      </w:r>
      <w:r>
        <w:rPr>
          <w:rFonts w:ascii="Times New Roman" w:hAnsi="Times New Roman" w:cs="Times New Roman"/>
          <w:sz w:val="24"/>
          <w:szCs w:val="24"/>
        </w:rPr>
        <w:t xml:space="preserve">r the plan to be certified as </w:t>
      </w:r>
      <w:r w:rsidRPr="00A46032">
        <w:rPr>
          <w:rFonts w:ascii="Times New Roman" w:hAnsi="Times New Roman" w:cs="Times New Roman"/>
          <w:sz w:val="24"/>
          <w:szCs w:val="24"/>
        </w:rPr>
        <w:t xml:space="preserve">a qualified Multi-State </w:t>
      </w:r>
      <w:r>
        <w:rPr>
          <w:rFonts w:ascii="Times New Roman" w:hAnsi="Times New Roman" w:cs="Times New Roman"/>
          <w:sz w:val="24"/>
          <w:szCs w:val="24"/>
        </w:rPr>
        <w:t>P</w:t>
      </w:r>
      <w:r w:rsidRPr="00A46032">
        <w:rPr>
          <w:rFonts w:ascii="Times New Roman" w:hAnsi="Times New Roman" w:cs="Times New Roman"/>
          <w:sz w:val="24"/>
          <w:szCs w:val="24"/>
        </w:rPr>
        <w:t xml:space="preserve">lan.  </w:t>
      </w:r>
    </w:p>
    <w:p w:rsidR="00A00F2F" w:rsidRDefault="00A00F2F" w:rsidP="000463B2">
      <w:pPr>
        <w:autoSpaceDE w:val="0"/>
        <w:autoSpaceDN w:val="0"/>
        <w:adjustRightInd w:val="0"/>
        <w:rPr>
          <w:rFonts w:ascii="Times New Roman" w:hAnsi="Times New Roman" w:cs="Times New Roman"/>
          <w:i/>
          <w:iCs/>
          <w:color w:val="000000"/>
          <w:sz w:val="24"/>
          <w:szCs w:val="24"/>
        </w:rPr>
      </w:pPr>
    </w:p>
    <w:p w:rsidR="00A00F2F" w:rsidRPr="00A46032" w:rsidRDefault="00A00F2F" w:rsidP="000463B2">
      <w:pPr>
        <w:autoSpaceDE w:val="0"/>
        <w:autoSpaceDN w:val="0"/>
        <w:adjustRightInd w:val="0"/>
        <w:rPr>
          <w:rFonts w:ascii="Times New Roman" w:hAnsi="Times New Roman" w:cs="Times New Roman"/>
          <w:i/>
          <w:iCs/>
          <w:color w:val="000000"/>
          <w:sz w:val="24"/>
          <w:szCs w:val="24"/>
        </w:rPr>
      </w:pPr>
      <w:r w:rsidRPr="00A46032">
        <w:rPr>
          <w:rFonts w:ascii="Times New Roman" w:hAnsi="Times New Roman" w:cs="Times New Roman"/>
          <w:i/>
          <w:iCs/>
          <w:color w:val="000000"/>
          <w:sz w:val="24"/>
          <w:szCs w:val="24"/>
        </w:rPr>
        <w:t>Health Insurance Issuers</w:t>
      </w:r>
    </w:p>
    <w:p w:rsidR="00A00F2F" w:rsidRPr="00A46032" w:rsidRDefault="00A00F2F" w:rsidP="000463B2">
      <w:pPr>
        <w:autoSpaceDE w:val="0"/>
        <w:autoSpaceDN w:val="0"/>
        <w:adjustRightInd w:val="0"/>
        <w:rPr>
          <w:rFonts w:ascii="Times New Roman" w:hAnsi="Times New Roman" w:cs="Times New Roman"/>
          <w:color w:val="000000"/>
          <w:sz w:val="24"/>
          <w:szCs w:val="24"/>
        </w:rPr>
      </w:pPr>
    </w:p>
    <w:p w:rsidR="00A00F2F" w:rsidRPr="00A46032" w:rsidRDefault="00A00F2F" w:rsidP="00C4564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explained above, a health insurance issuer </w:t>
      </w:r>
      <w:r w:rsidRPr="00A46032">
        <w:rPr>
          <w:rFonts w:ascii="Times New Roman" w:hAnsi="Times New Roman" w:cs="Times New Roman"/>
          <w:color w:val="000000"/>
          <w:sz w:val="24"/>
          <w:szCs w:val="24"/>
        </w:rPr>
        <w:t xml:space="preserve">may meet </w:t>
      </w:r>
      <w:r>
        <w:rPr>
          <w:rFonts w:ascii="Times New Roman" w:hAnsi="Times New Roman" w:cs="Times New Roman"/>
          <w:color w:val="000000"/>
          <w:sz w:val="24"/>
          <w:szCs w:val="24"/>
        </w:rPr>
        <w:t xml:space="preserve">the </w:t>
      </w:r>
      <w:r w:rsidRPr="00A46032">
        <w:rPr>
          <w:rFonts w:ascii="Times New Roman" w:hAnsi="Times New Roman" w:cs="Times New Roman"/>
          <w:color w:val="000000"/>
          <w:sz w:val="24"/>
          <w:szCs w:val="24"/>
        </w:rPr>
        <w:t xml:space="preserve">requirements </w:t>
      </w:r>
      <w:r>
        <w:rPr>
          <w:rFonts w:ascii="Times New Roman" w:hAnsi="Times New Roman" w:cs="Times New Roman"/>
          <w:color w:val="000000"/>
          <w:sz w:val="24"/>
          <w:szCs w:val="24"/>
        </w:rPr>
        <w:t xml:space="preserve">of Section 1334 </w:t>
      </w:r>
      <w:r w:rsidRPr="00A46032">
        <w:rPr>
          <w:rFonts w:ascii="Times New Roman" w:hAnsi="Times New Roman" w:cs="Times New Roman"/>
          <w:color w:val="000000"/>
          <w:sz w:val="24"/>
          <w:szCs w:val="24"/>
        </w:rPr>
        <w:t xml:space="preserve">by joining with other regional or sub-regional </w:t>
      </w:r>
      <w:r>
        <w:rPr>
          <w:rFonts w:ascii="Times New Roman" w:hAnsi="Times New Roman" w:cs="Times New Roman"/>
          <w:color w:val="000000"/>
          <w:sz w:val="24"/>
          <w:szCs w:val="24"/>
        </w:rPr>
        <w:t>insurers</w:t>
      </w:r>
      <w:r w:rsidRPr="00A46032">
        <w:rPr>
          <w:rFonts w:ascii="Times New Roman" w:hAnsi="Times New Roman" w:cs="Times New Roman"/>
          <w:color w:val="000000"/>
          <w:sz w:val="24"/>
          <w:szCs w:val="24"/>
        </w:rPr>
        <w:t xml:space="preserve"> to offer a single Multi-State Plan.  </w:t>
      </w:r>
    </w:p>
    <w:p w:rsidR="00A00F2F" w:rsidRDefault="00A00F2F" w:rsidP="006E4B57">
      <w:pPr>
        <w:autoSpaceDE w:val="0"/>
        <w:autoSpaceDN w:val="0"/>
        <w:adjustRightInd w:val="0"/>
        <w:rPr>
          <w:rFonts w:ascii="Times New Roman" w:hAnsi="Times New Roman" w:cs="Times New Roman"/>
          <w:color w:val="000000"/>
          <w:sz w:val="24"/>
          <w:szCs w:val="24"/>
        </w:rPr>
      </w:pPr>
    </w:p>
    <w:p w:rsidR="00A00F2F" w:rsidRDefault="00A00F2F" w:rsidP="006E4B57">
      <w:p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The statute requires that any entity that issues a Multi-State Plan</w:t>
      </w:r>
      <w:r>
        <w:rPr>
          <w:rFonts w:ascii="Times New Roman" w:hAnsi="Times New Roman" w:cs="Times New Roman"/>
          <w:color w:val="000000"/>
          <w:sz w:val="24"/>
          <w:szCs w:val="24"/>
        </w:rPr>
        <w:t>—</w:t>
      </w:r>
    </w:p>
    <w:p w:rsidR="00A00F2F" w:rsidRDefault="00A00F2F" w:rsidP="006E4B57">
      <w:pPr>
        <w:autoSpaceDE w:val="0"/>
        <w:autoSpaceDN w:val="0"/>
        <w:adjustRightInd w:val="0"/>
        <w:rPr>
          <w:rFonts w:ascii="Times New Roman" w:hAnsi="Times New Roman" w:cs="Times New Roman"/>
          <w:color w:val="000000"/>
          <w:sz w:val="24"/>
          <w:szCs w:val="24"/>
        </w:rPr>
      </w:pPr>
    </w:p>
    <w:p w:rsidR="00A00F2F" w:rsidRDefault="00A00F2F" w:rsidP="00CF20B0">
      <w:pPr>
        <w:pStyle w:val="ListParagraph"/>
        <w:numPr>
          <w:ilvl w:val="0"/>
          <w:numId w:val="22"/>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Agree to offer a plan that meets the requirements of a multi-State qualified health plan.  (Detailed below in the section of this RFI entitled </w:t>
      </w:r>
      <w:r w:rsidRPr="00CA4AE9">
        <w:rPr>
          <w:rFonts w:ascii="Times New Roman" w:hAnsi="Times New Roman" w:cs="Times New Roman"/>
          <w:i/>
          <w:iCs/>
          <w:color w:val="000000"/>
          <w:sz w:val="24"/>
          <w:szCs w:val="24"/>
        </w:rPr>
        <w:t>“</w:t>
      </w:r>
      <w:r>
        <w:rPr>
          <w:rFonts w:ascii="Times New Roman" w:hAnsi="Times New Roman" w:cs="Times New Roman"/>
          <w:i/>
          <w:iCs/>
          <w:color w:val="000000"/>
          <w:sz w:val="24"/>
          <w:szCs w:val="24"/>
        </w:rPr>
        <w:t>Multi-State Plans.</w:t>
      </w:r>
      <w:r w:rsidRPr="00C45649">
        <w:rPr>
          <w:rFonts w:ascii="Times New Roman" w:hAnsi="Times New Roman" w:cs="Times New Roman"/>
          <w:i/>
          <w:iCs/>
          <w:color w:val="000000"/>
          <w:sz w:val="24"/>
          <w:szCs w:val="24"/>
        </w:rPr>
        <w:t>”</w:t>
      </w:r>
      <w:r>
        <w:rPr>
          <w:rFonts w:ascii="Times New Roman" w:hAnsi="Times New Roman" w:cs="Times New Roman"/>
          <w:color w:val="000000"/>
          <w:sz w:val="24"/>
          <w:szCs w:val="24"/>
        </w:rPr>
        <w:t>)</w:t>
      </w:r>
    </w:p>
    <w:p w:rsidR="00A00F2F" w:rsidRPr="00CF20B0" w:rsidRDefault="00A00F2F" w:rsidP="00CF20B0">
      <w:pPr>
        <w:autoSpaceDE w:val="0"/>
        <w:autoSpaceDN w:val="0"/>
        <w:adjustRightInd w:val="0"/>
        <w:ind w:left="360"/>
        <w:rPr>
          <w:rFonts w:ascii="Times New Roman" w:hAnsi="Times New Roman" w:cs="Times New Roman"/>
          <w:color w:val="000000"/>
          <w:sz w:val="24"/>
          <w:szCs w:val="24"/>
        </w:rPr>
      </w:pPr>
    </w:p>
    <w:p w:rsidR="00A00F2F" w:rsidRDefault="00A00F2F" w:rsidP="009C6B7E">
      <w:pPr>
        <w:pStyle w:val="ListParagraph"/>
        <w:numPr>
          <w:ilvl w:val="0"/>
          <w:numId w:val="22"/>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Be </w:t>
      </w:r>
      <w:r w:rsidRPr="00AD2A51">
        <w:rPr>
          <w:rFonts w:ascii="Times New Roman" w:hAnsi="Times New Roman" w:cs="Times New Roman"/>
          <w:color w:val="000000"/>
          <w:sz w:val="24"/>
          <w:szCs w:val="24"/>
        </w:rPr>
        <w:t xml:space="preserve">licensed in each State and subject to all the requirements of State law not otherwise inconsistent with Section 1334.  This includes the </w:t>
      </w:r>
      <w:r>
        <w:rPr>
          <w:rFonts w:ascii="Times New Roman" w:hAnsi="Times New Roman" w:cs="Times New Roman"/>
          <w:color w:val="000000"/>
          <w:sz w:val="24"/>
          <w:szCs w:val="24"/>
        </w:rPr>
        <w:t>“</w:t>
      </w:r>
      <w:r w:rsidRPr="00AD2A51">
        <w:rPr>
          <w:rFonts w:ascii="Times New Roman" w:hAnsi="Times New Roman" w:cs="Times New Roman"/>
          <w:color w:val="000000"/>
          <w:sz w:val="24"/>
          <w:szCs w:val="24"/>
        </w:rPr>
        <w:t>standards and requirements that the State imposes that do not prevent the application of a requirement of part A of title XXVII of t</w:t>
      </w:r>
      <w:r>
        <w:rPr>
          <w:rFonts w:ascii="Times New Roman" w:hAnsi="Times New Roman" w:cs="Times New Roman"/>
          <w:color w:val="000000"/>
          <w:sz w:val="24"/>
          <w:szCs w:val="24"/>
        </w:rPr>
        <w:t xml:space="preserve">he Public Health Service Act or a requirement of this title” [title I of the Affordable Care Act] (Section 1334(b)(2)).  </w:t>
      </w:r>
    </w:p>
    <w:p w:rsidR="00A00F2F" w:rsidRPr="00AD2A51" w:rsidRDefault="00A00F2F" w:rsidP="009C6B7E">
      <w:pPr>
        <w:autoSpaceDE w:val="0"/>
        <w:autoSpaceDN w:val="0"/>
        <w:adjustRightInd w:val="0"/>
        <w:rPr>
          <w:rFonts w:ascii="Times New Roman" w:hAnsi="Times New Roman" w:cs="Times New Roman"/>
          <w:color w:val="000000"/>
          <w:sz w:val="24"/>
          <w:szCs w:val="24"/>
        </w:rPr>
      </w:pPr>
    </w:p>
    <w:p w:rsidR="00A00F2F" w:rsidRDefault="00A00F2F" w:rsidP="007925EF">
      <w:pPr>
        <w:pStyle w:val="ListParagraph"/>
        <w:numPr>
          <w:ilvl w:val="0"/>
          <w:numId w:val="22"/>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w:t>
      </w:r>
      <w:r w:rsidRPr="00AD2A51">
        <w:rPr>
          <w:rFonts w:ascii="Times New Roman" w:hAnsi="Times New Roman" w:cs="Times New Roman"/>
          <w:color w:val="000000"/>
          <w:sz w:val="24"/>
          <w:szCs w:val="24"/>
        </w:rPr>
        <w:t xml:space="preserve">omply with minimum standards prescribed for carriers offering health benefits plans under </w:t>
      </w:r>
      <w:r>
        <w:rPr>
          <w:rFonts w:ascii="Times New Roman" w:hAnsi="Times New Roman" w:cs="Times New Roman"/>
          <w:color w:val="000000"/>
          <w:sz w:val="24"/>
          <w:szCs w:val="24"/>
        </w:rPr>
        <w:t>5 U.S.C. §</w:t>
      </w:r>
      <w:r w:rsidRPr="00AD2A51">
        <w:rPr>
          <w:rFonts w:ascii="Times New Roman" w:hAnsi="Times New Roman" w:cs="Times New Roman"/>
          <w:color w:val="000000"/>
          <w:sz w:val="24"/>
          <w:szCs w:val="24"/>
        </w:rPr>
        <w:t xml:space="preserve"> 8902(e) to the extent that the standards </w:t>
      </w:r>
      <w:r>
        <w:rPr>
          <w:rFonts w:ascii="Times New Roman" w:hAnsi="Times New Roman" w:cs="Times New Roman"/>
          <w:color w:val="000000"/>
          <w:sz w:val="24"/>
          <w:szCs w:val="24"/>
        </w:rPr>
        <w:t xml:space="preserve">are applicable and </w:t>
      </w:r>
      <w:r w:rsidRPr="00AD2A51">
        <w:rPr>
          <w:rFonts w:ascii="Times New Roman" w:hAnsi="Times New Roman" w:cs="Times New Roman"/>
          <w:color w:val="000000"/>
          <w:sz w:val="24"/>
          <w:szCs w:val="24"/>
        </w:rPr>
        <w:t xml:space="preserve">do not conflict with </w:t>
      </w:r>
      <w:r>
        <w:rPr>
          <w:rFonts w:ascii="Times New Roman" w:hAnsi="Times New Roman" w:cs="Times New Roman"/>
          <w:color w:val="000000"/>
          <w:sz w:val="24"/>
          <w:szCs w:val="24"/>
        </w:rPr>
        <w:t>title I of the</w:t>
      </w:r>
      <w:r w:rsidRPr="00AD2A51">
        <w:rPr>
          <w:rFonts w:ascii="Times New Roman" w:hAnsi="Times New Roman" w:cs="Times New Roman"/>
          <w:color w:val="000000"/>
          <w:sz w:val="24"/>
          <w:szCs w:val="24"/>
        </w:rPr>
        <w:t xml:space="preserve"> Act</w:t>
      </w:r>
      <w:r w:rsidR="00A547A8">
        <w:rPr>
          <w:rFonts w:ascii="Times New Roman" w:hAnsi="Times New Roman" w:cs="Times New Roman"/>
          <w:color w:val="000000"/>
          <w:sz w:val="24"/>
          <w:szCs w:val="24"/>
        </w:rPr>
        <w:t xml:space="preserve"> (Section 1334(b)</w:t>
      </w:r>
      <w:r>
        <w:rPr>
          <w:rFonts w:ascii="Times New Roman" w:hAnsi="Times New Roman" w:cs="Times New Roman"/>
          <w:color w:val="000000"/>
          <w:sz w:val="24"/>
          <w:szCs w:val="24"/>
        </w:rPr>
        <w:t>(3))</w:t>
      </w:r>
      <w:r w:rsidRPr="00AD2A51">
        <w:rPr>
          <w:rFonts w:ascii="Times New Roman" w:hAnsi="Times New Roman" w:cs="Times New Roman"/>
          <w:color w:val="000000"/>
          <w:sz w:val="24"/>
          <w:szCs w:val="24"/>
        </w:rPr>
        <w:t xml:space="preserve">.  These requirements are located in </w:t>
      </w:r>
      <w:r>
        <w:rPr>
          <w:rFonts w:ascii="Times New Roman" w:hAnsi="Times New Roman" w:cs="Times New Roman"/>
          <w:color w:val="000000"/>
          <w:sz w:val="24"/>
          <w:szCs w:val="24"/>
        </w:rPr>
        <w:t xml:space="preserve">48 C.F.R. § </w:t>
      </w:r>
      <w:r w:rsidRPr="00AD2A51">
        <w:rPr>
          <w:rFonts w:ascii="Times New Roman" w:hAnsi="Times New Roman" w:cs="Times New Roman"/>
          <w:color w:val="000000"/>
          <w:sz w:val="24"/>
          <w:szCs w:val="24"/>
        </w:rPr>
        <w:t>1609.70</w:t>
      </w:r>
      <w:r>
        <w:rPr>
          <w:rFonts w:ascii="Times New Roman" w:hAnsi="Times New Roman" w:cs="Times New Roman"/>
          <w:color w:val="000000"/>
          <w:sz w:val="24"/>
          <w:szCs w:val="24"/>
        </w:rPr>
        <w:t>01.</w:t>
      </w:r>
    </w:p>
    <w:p w:rsidR="00A00F2F" w:rsidRPr="007925EF" w:rsidRDefault="00A00F2F" w:rsidP="007925EF">
      <w:pPr>
        <w:pStyle w:val="ListParagraph"/>
        <w:autoSpaceDE w:val="0"/>
        <w:autoSpaceDN w:val="0"/>
        <w:adjustRightInd w:val="0"/>
        <w:spacing w:after="0"/>
        <w:ind w:left="0"/>
        <w:rPr>
          <w:rFonts w:ascii="Times New Roman" w:hAnsi="Times New Roman" w:cs="Times New Roman"/>
          <w:color w:val="000000"/>
          <w:sz w:val="24"/>
          <w:szCs w:val="24"/>
        </w:rPr>
      </w:pPr>
    </w:p>
    <w:p w:rsidR="00A00F2F" w:rsidRPr="007925EF" w:rsidRDefault="00A00F2F" w:rsidP="00EA16CE">
      <w:pPr>
        <w:pStyle w:val="ListParagraph"/>
        <w:autoSpaceDE w:val="0"/>
        <w:autoSpaceDN w:val="0"/>
        <w:adjustRightInd w:val="0"/>
        <w:spacing w:after="0"/>
        <w:ind w:left="0"/>
        <w:rPr>
          <w:rFonts w:ascii="Times New Roman" w:hAnsi="Times New Roman" w:cs="Times New Roman"/>
          <w:color w:val="000000"/>
          <w:sz w:val="24"/>
          <w:szCs w:val="24"/>
        </w:rPr>
      </w:pPr>
      <w:r w:rsidRPr="007925EF">
        <w:rPr>
          <w:rFonts w:ascii="Times New Roman" w:hAnsi="Times New Roman" w:cs="Times New Roman"/>
          <w:color w:val="000000"/>
          <w:sz w:val="24"/>
          <w:szCs w:val="24"/>
        </w:rPr>
        <w:t xml:space="preserve">As described earlier, at least one of the issuers the OPM contracts with to offer a Multi-State Plan must be a non-profit entity.  </w:t>
      </w:r>
    </w:p>
    <w:p w:rsidR="00A00F2F" w:rsidRPr="00A46032" w:rsidRDefault="00A00F2F" w:rsidP="000463B2">
      <w:pPr>
        <w:autoSpaceDE w:val="0"/>
        <w:autoSpaceDN w:val="0"/>
        <w:adjustRightInd w:val="0"/>
        <w:rPr>
          <w:rFonts w:ascii="Times New Roman" w:hAnsi="Times New Roman" w:cs="Times New Roman"/>
          <w:color w:val="000000"/>
          <w:sz w:val="24"/>
          <w:szCs w:val="24"/>
        </w:rPr>
      </w:pPr>
    </w:p>
    <w:p w:rsidR="00A00F2F" w:rsidRPr="00A46032" w:rsidRDefault="00A00F2F" w:rsidP="006E4B57">
      <w:pPr>
        <w:autoSpaceDE w:val="0"/>
        <w:autoSpaceDN w:val="0"/>
        <w:adjustRightInd w:val="0"/>
        <w:rPr>
          <w:rFonts w:ascii="Times New Roman" w:hAnsi="Times New Roman" w:cs="Times New Roman"/>
          <w:i/>
          <w:iCs/>
          <w:color w:val="000000"/>
          <w:sz w:val="24"/>
          <w:szCs w:val="24"/>
        </w:rPr>
      </w:pPr>
      <w:r w:rsidRPr="00A46032">
        <w:rPr>
          <w:rFonts w:ascii="Times New Roman" w:hAnsi="Times New Roman" w:cs="Times New Roman"/>
          <w:i/>
          <w:iCs/>
          <w:color w:val="000000"/>
          <w:sz w:val="24"/>
          <w:szCs w:val="24"/>
        </w:rPr>
        <w:t>Multi-State Plans</w:t>
      </w:r>
    </w:p>
    <w:p w:rsidR="00A00F2F" w:rsidRPr="00A46032" w:rsidRDefault="00A00F2F" w:rsidP="00711568">
      <w:pPr>
        <w:autoSpaceDE w:val="0"/>
        <w:autoSpaceDN w:val="0"/>
        <w:adjustRightInd w:val="0"/>
        <w:rPr>
          <w:rFonts w:ascii="Times New Roman" w:hAnsi="Times New Roman" w:cs="Times New Roman"/>
          <w:color w:val="000000"/>
          <w:sz w:val="24"/>
          <w:szCs w:val="24"/>
        </w:rPr>
      </w:pPr>
    </w:p>
    <w:p w:rsidR="00A00F2F" w:rsidRDefault="00A00F2F" w:rsidP="007115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Section 1334 also lists requirements for qualified multi-State plans.</w:t>
      </w:r>
    </w:p>
    <w:p w:rsidR="00A00F2F" w:rsidRDefault="00A00F2F" w:rsidP="00711568">
      <w:pPr>
        <w:autoSpaceDE w:val="0"/>
        <w:autoSpaceDN w:val="0"/>
        <w:adjustRightInd w:val="0"/>
        <w:rPr>
          <w:rFonts w:ascii="Times New Roman" w:hAnsi="Times New Roman" w:cs="Times New Roman"/>
          <w:color w:val="000000"/>
          <w:sz w:val="24"/>
          <w:szCs w:val="24"/>
        </w:rPr>
      </w:pPr>
    </w:p>
    <w:p w:rsidR="00A00F2F" w:rsidRDefault="00A00F2F" w:rsidP="00F22AA0">
      <w:pPr>
        <w:pStyle w:val="ListParagraph"/>
        <w:numPr>
          <w:ilvl w:val="0"/>
          <w:numId w:val="2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 accordance with Section 1334(c)(1)(A), a Multi-State Plan must offer</w:t>
      </w:r>
      <w:r w:rsidRPr="00C60E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benefits package that is uniform in each State</w:t>
      </w:r>
      <w:r w:rsidRPr="00C60E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w:t>
      </w:r>
      <w:r w:rsidRPr="00C60EB7">
        <w:rPr>
          <w:rFonts w:ascii="Times New Roman" w:hAnsi="Times New Roman" w:cs="Times New Roman"/>
          <w:color w:val="000000"/>
          <w:sz w:val="24"/>
          <w:szCs w:val="24"/>
        </w:rPr>
        <w:t xml:space="preserve"> consist</w:t>
      </w:r>
      <w:r>
        <w:rPr>
          <w:rFonts w:ascii="Times New Roman" w:hAnsi="Times New Roman" w:cs="Times New Roman"/>
          <w:color w:val="000000"/>
          <w:sz w:val="24"/>
          <w:szCs w:val="24"/>
        </w:rPr>
        <w:t>s</w:t>
      </w:r>
      <w:r w:rsidRPr="00C60EB7">
        <w:rPr>
          <w:rFonts w:ascii="Times New Roman" w:hAnsi="Times New Roman" w:cs="Times New Roman"/>
          <w:color w:val="000000"/>
          <w:sz w:val="24"/>
          <w:szCs w:val="24"/>
        </w:rPr>
        <w:t xml:space="preserve"> of the essential </w:t>
      </w:r>
      <w:r>
        <w:rPr>
          <w:rFonts w:ascii="Times New Roman" w:hAnsi="Times New Roman" w:cs="Times New Roman"/>
          <w:color w:val="000000"/>
          <w:sz w:val="24"/>
          <w:szCs w:val="24"/>
        </w:rPr>
        <w:t>health benefits described in Section 1302</w:t>
      </w:r>
      <w:r w:rsidRPr="00C60E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S</w:t>
      </w:r>
      <w:r w:rsidRPr="00C60EB7">
        <w:rPr>
          <w:rFonts w:ascii="Times New Roman" w:hAnsi="Times New Roman" w:cs="Times New Roman"/>
          <w:color w:val="000000"/>
          <w:sz w:val="24"/>
          <w:szCs w:val="24"/>
        </w:rPr>
        <w:t xml:space="preserve">tate may </w:t>
      </w:r>
      <w:r>
        <w:rPr>
          <w:rFonts w:ascii="Times New Roman" w:hAnsi="Times New Roman" w:cs="Times New Roman"/>
          <w:color w:val="000000"/>
          <w:sz w:val="24"/>
          <w:szCs w:val="24"/>
        </w:rPr>
        <w:t>require that</w:t>
      </w:r>
      <w:r w:rsidRPr="00C60EB7">
        <w:rPr>
          <w:rFonts w:ascii="Times New Roman" w:hAnsi="Times New Roman" w:cs="Times New Roman"/>
          <w:color w:val="000000"/>
          <w:sz w:val="24"/>
          <w:szCs w:val="24"/>
        </w:rPr>
        <w:t xml:space="preserve"> benefits in addition to the </w:t>
      </w:r>
      <w:r>
        <w:rPr>
          <w:rFonts w:ascii="Times New Roman" w:hAnsi="Times New Roman" w:cs="Times New Roman"/>
          <w:color w:val="000000"/>
          <w:sz w:val="24"/>
          <w:szCs w:val="24"/>
        </w:rPr>
        <w:t xml:space="preserve">essential benefits package be provided to enrollees of </w:t>
      </w:r>
      <w:r w:rsidRPr="00C60EB7">
        <w:rPr>
          <w:rFonts w:ascii="Times New Roman" w:hAnsi="Times New Roman" w:cs="Times New Roman"/>
          <w:color w:val="000000"/>
          <w:sz w:val="24"/>
          <w:szCs w:val="24"/>
        </w:rPr>
        <w:t>Multi-State Plans</w:t>
      </w:r>
      <w:r>
        <w:rPr>
          <w:rFonts w:ascii="Times New Roman" w:hAnsi="Times New Roman" w:cs="Times New Roman"/>
          <w:color w:val="000000"/>
          <w:sz w:val="24"/>
          <w:szCs w:val="24"/>
        </w:rPr>
        <w:t>.  However, if a State requires such additional benefits, the State shall defray the cost of those addit</w:t>
      </w:r>
      <w:r w:rsidR="00A547A8">
        <w:rPr>
          <w:rFonts w:ascii="Times New Roman" w:hAnsi="Times New Roman" w:cs="Times New Roman"/>
          <w:color w:val="000000"/>
          <w:sz w:val="24"/>
          <w:szCs w:val="24"/>
        </w:rPr>
        <w:t>ional benefits (Section 1334(c)</w:t>
      </w:r>
      <w:r>
        <w:rPr>
          <w:rFonts w:ascii="Times New Roman" w:hAnsi="Times New Roman" w:cs="Times New Roman"/>
          <w:color w:val="000000"/>
          <w:sz w:val="24"/>
          <w:szCs w:val="24"/>
        </w:rPr>
        <w:t>(2) and (4)).</w:t>
      </w:r>
    </w:p>
    <w:p w:rsidR="00A00F2F" w:rsidRPr="00F22AA0" w:rsidRDefault="00A00F2F" w:rsidP="00F22AA0">
      <w:pPr>
        <w:autoSpaceDE w:val="0"/>
        <w:autoSpaceDN w:val="0"/>
        <w:adjustRightInd w:val="0"/>
        <w:rPr>
          <w:rFonts w:ascii="Times New Roman" w:hAnsi="Times New Roman" w:cs="Times New Roman"/>
          <w:color w:val="000000"/>
          <w:sz w:val="24"/>
          <w:szCs w:val="24"/>
        </w:rPr>
      </w:pPr>
    </w:p>
    <w:p w:rsidR="00A00F2F" w:rsidRPr="00FC4789" w:rsidRDefault="00A00F2F" w:rsidP="00FC4789">
      <w:pPr>
        <w:pStyle w:val="ListParagraph"/>
        <w:numPr>
          <w:ilvl w:val="0"/>
          <w:numId w:val="2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 Multi-State Plan must meet all the requirements of title I of the Act with respect to a qualified health plan, including requirements related to the offering of the bronze, silver and gold levels of coverage and catastrophic coverage in each State Exchange where the plan is offered (Section 1334(c)(1)(B)). </w:t>
      </w:r>
    </w:p>
    <w:p w:rsidR="00A00F2F" w:rsidRPr="00FB2407" w:rsidRDefault="00A00F2F" w:rsidP="0065196F">
      <w:pPr>
        <w:autoSpaceDE w:val="0"/>
        <w:autoSpaceDN w:val="0"/>
        <w:adjustRightInd w:val="0"/>
        <w:rPr>
          <w:rFonts w:ascii="NewCenturySchlbk-Roman" w:hAnsi="NewCenturySchlbk-Roman" w:cs="NewCenturySchlbk-Roman"/>
        </w:rPr>
      </w:pPr>
    </w:p>
    <w:p w:rsidR="00A00F2F" w:rsidRPr="00FC4789" w:rsidRDefault="00A00F2F" w:rsidP="00FC4789">
      <w:pPr>
        <w:pStyle w:val="ListParagraph"/>
        <w:numPr>
          <w:ilvl w:val="0"/>
          <w:numId w:val="2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 Multi-State Plan must provide</w:t>
      </w:r>
      <w:r w:rsidRPr="00FC4789">
        <w:rPr>
          <w:rFonts w:ascii="Times New Roman" w:hAnsi="Times New Roman" w:cs="Times New Roman"/>
          <w:color w:val="000000"/>
          <w:sz w:val="24"/>
          <w:szCs w:val="24"/>
        </w:rPr>
        <w:t xml:space="preserve"> for determinations of premiums for coverage under the plan </w:t>
      </w:r>
      <w:r>
        <w:rPr>
          <w:rFonts w:ascii="Times New Roman" w:hAnsi="Times New Roman" w:cs="Times New Roman"/>
          <w:color w:val="000000"/>
          <w:sz w:val="24"/>
          <w:szCs w:val="24"/>
        </w:rPr>
        <w:t xml:space="preserve">in accordance with the </w:t>
      </w:r>
      <w:r w:rsidRPr="00FC4789">
        <w:rPr>
          <w:rFonts w:ascii="Times New Roman" w:hAnsi="Times New Roman" w:cs="Times New Roman"/>
          <w:color w:val="000000"/>
          <w:sz w:val="24"/>
          <w:szCs w:val="24"/>
        </w:rPr>
        <w:t>rating requirements of Part A of title XXVII of the Public Health Service Act</w:t>
      </w:r>
      <w:r>
        <w:rPr>
          <w:rFonts w:ascii="Times New Roman" w:hAnsi="Times New Roman" w:cs="Times New Roman"/>
          <w:color w:val="000000"/>
          <w:sz w:val="24"/>
          <w:szCs w:val="24"/>
        </w:rPr>
        <w:t>, except in States with age rating requirements lower than 3:1 where the State may require plans to comply with the State’s more protective age rating requi</w:t>
      </w:r>
      <w:r w:rsidR="00A547A8">
        <w:rPr>
          <w:rFonts w:ascii="Times New Roman" w:hAnsi="Times New Roman" w:cs="Times New Roman"/>
          <w:color w:val="000000"/>
          <w:sz w:val="24"/>
          <w:szCs w:val="24"/>
        </w:rPr>
        <w:t>rements. (Section 1334(c)</w:t>
      </w:r>
      <w:r>
        <w:rPr>
          <w:rFonts w:ascii="Times New Roman" w:hAnsi="Times New Roman" w:cs="Times New Roman"/>
          <w:color w:val="000000"/>
          <w:sz w:val="24"/>
          <w:szCs w:val="24"/>
        </w:rPr>
        <w:t>(1) and (5))</w:t>
      </w:r>
      <w:r w:rsidRPr="00FC4789">
        <w:rPr>
          <w:rFonts w:ascii="Times New Roman" w:hAnsi="Times New Roman" w:cs="Times New Roman"/>
          <w:color w:val="000000"/>
          <w:sz w:val="24"/>
          <w:szCs w:val="24"/>
        </w:rPr>
        <w:t xml:space="preserve">.  </w:t>
      </w:r>
    </w:p>
    <w:p w:rsidR="00A00F2F" w:rsidRPr="00AE79C0" w:rsidRDefault="00A00F2F" w:rsidP="00B56649">
      <w:pPr>
        <w:autoSpaceDE w:val="0"/>
        <w:autoSpaceDN w:val="0"/>
        <w:adjustRightInd w:val="0"/>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00F2F" w:rsidRPr="00431A0E" w:rsidRDefault="00A00F2F" w:rsidP="00FC4789">
      <w:pPr>
        <w:pStyle w:val="ListParagraph"/>
        <w:numPr>
          <w:ilvl w:val="0"/>
          <w:numId w:val="2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31A0E">
        <w:rPr>
          <w:rFonts w:ascii="Times New Roman" w:hAnsi="Times New Roman" w:cs="Times New Roman"/>
          <w:color w:val="000000"/>
          <w:sz w:val="24"/>
          <w:szCs w:val="24"/>
        </w:rPr>
        <w:t xml:space="preserve">Multi-State Plan must be offered in all geographic regions and </w:t>
      </w:r>
      <w:r>
        <w:rPr>
          <w:rFonts w:ascii="Times New Roman" w:hAnsi="Times New Roman" w:cs="Times New Roman"/>
          <w:color w:val="000000"/>
          <w:sz w:val="24"/>
          <w:szCs w:val="24"/>
        </w:rPr>
        <w:t xml:space="preserve">in </w:t>
      </w:r>
      <w:r w:rsidRPr="00431A0E">
        <w:rPr>
          <w:rFonts w:ascii="Times New Roman" w:hAnsi="Times New Roman" w:cs="Times New Roman"/>
          <w:color w:val="000000"/>
          <w:sz w:val="24"/>
          <w:szCs w:val="24"/>
        </w:rPr>
        <w:t xml:space="preserve">all </w:t>
      </w:r>
      <w:r>
        <w:rPr>
          <w:rFonts w:ascii="Times New Roman" w:hAnsi="Times New Roman" w:cs="Times New Roman"/>
          <w:color w:val="000000"/>
          <w:sz w:val="24"/>
          <w:szCs w:val="24"/>
        </w:rPr>
        <w:t>S</w:t>
      </w:r>
      <w:r w:rsidRPr="00431A0E">
        <w:rPr>
          <w:rFonts w:ascii="Times New Roman" w:hAnsi="Times New Roman" w:cs="Times New Roman"/>
          <w:color w:val="000000"/>
          <w:sz w:val="24"/>
          <w:szCs w:val="24"/>
        </w:rPr>
        <w:t>tates that have adopted adjusted community rating prior to March 23, 2010</w:t>
      </w:r>
      <w:r>
        <w:rPr>
          <w:rFonts w:ascii="Times New Roman" w:hAnsi="Times New Roman" w:cs="Times New Roman"/>
          <w:color w:val="000000"/>
          <w:sz w:val="24"/>
          <w:szCs w:val="24"/>
        </w:rPr>
        <w:t xml:space="preserve"> (Section 1334(c)(1)(D))</w:t>
      </w:r>
      <w:r w:rsidRPr="00431A0E">
        <w:rPr>
          <w:rFonts w:ascii="Times New Roman" w:hAnsi="Times New Roman" w:cs="Times New Roman"/>
          <w:color w:val="000000"/>
          <w:sz w:val="24"/>
          <w:szCs w:val="24"/>
        </w:rPr>
        <w:t xml:space="preserve"> which </w:t>
      </w:r>
      <w:r>
        <w:rPr>
          <w:rFonts w:ascii="Times New Roman" w:hAnsi="Times New Roman" w:cs="Times New Roman"/>
          <w:color w:val="000000"/>
          <w:sz w:val="24"/>
          <w:szCs w:val="24"/>
        </w:rPr>
        <w:t xml:space="preserve">include </w:t>
      </w:r>
      <w:r w:rsidRPr="00431A0E">
        <w:rPr>
          <w:rFonts w:ascii="Times New Roman" w:hAnsi="Times New Roman" w:cs="Times New Roman"/>
          <w:color w:val="000000"/>
          <w:sz w:val="24"/>
          <w:szCs w:val="24"/>
        </w:rPr>
        <w:t xml:space="preserve">Washington, Oregon, Alabama, Maryland, New Jersey, Connecticut, Rhode Island, Massachusetts, Maine and New Hampshire. </w:t>
      </w:r>
    </w:p>
    <w:p w:rsidR="00A00F2F" w:rsidRPr="0025242D" w:rsidRDefault="00A00F2F" w:rsidP="0025242D">
      <w:pPr>
        <w:autoSpaceDE w:val="0"/>
        <w:autoSpaceDN w:val="0"/>
        <w:adjustRightInd w:val="0"/>
        <w:rPr>
          <w:rFonts w:ascii="Times New Roman" w:hAnsi="Times New Roman" w:cs="Times New Roman"/>
          <w:color w:val="000000"/>
          <w:sz w:val="24"/>
          <w:szCs w:val="24"/>
        </w:rPr>
      </w:pPr>
    </w:p>
    <w:p w:rsidR="00A00F2F" w:rsidRDefault="00A00F2F" w:rsidP="006E4B5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in accordance with Section 1334(a)(6), the </w:t>
      </w:r>
      <w:r w:rsidRPr="00A46032">
        <w:rPr>
          <w:rFonts w:ascii="Times New Roman" w:hAnsi="Times New Roman" w:cs="Times New Roman"/>
          <w:color w:val="000000"/>
          <w:sz w:val="24"/>
          <w:szCs w:val="24"/>
        </w:rPr>
        <w:t xml:space="preserve">OPM must contract with at least one </w:t>
      </w:r>
      <w:r>
        <w:rPr>
          <w:rFonts w:ascii="Times New Roman" w:hAnsi="Times New Roman" w:cs="Times New Roman"/>
          <w:color w:val="000000"/>
          <w:sz w:val="24"/>
          <w:szCs w:val="24"/>
        </w:rPr>
        <w:t>Multi-State Plan</w:t>
      </w:r>
      <w:r w:rsidRPr="00A46032">
        <w:rPr>
          <w:rFonts w:ascii="Times New Roman" w:hAnsi="Times New Roman" w:cs="Times New Roman"/>
          <w:color w:val="000000"/>
          <w:sz w:val="24"/>
          <w:szCs w:val="24"/>
        </w:rPr>
        <w:t xml:space="preserve"> in each Exchange that does not offer a</w:t>
      </w:r>
      <w:r>
        <w:rPr>
          <w:rFonts w:ascii="Times New Roman" w:hAnsi="Times New Roman" w:cs="Times New Roman"/>
          <w:color w:val="000000"/>
          <w:sz w:val="24"/>
          <w:szCs w:val="24"/>
        </w:rPr>
        <w:t>bortion services described in section</w:t>
      </w:r>
      <w:r w:rsidRPr="00A46032">
        <w:rPr>
          <w:rFonts w:ascii="Times New Roman" w:hAnsi="Times New Roman" w:cs="Times New Roman"/>
          <w:color w:val="000000"/>
          <w:sz w:val="24"/>
          <w:szCs w:val="24"/>
        </w:rPr>
        <w:t xml:space="preserve"> 1303(b)(1)(B)(i)</w:t>
      </w:r>
      <w:r>
        <w:rPr>
          <w:rFonts w:ascii="Times New Roman" w:hAnsi="Times New Roman" w:cs="Times New Roman"/>
          <w:color w:val="000000"/>
          <w:sz w:val="24"/>
          <w:szCs w:val="24"/>
        </w:rPr>
        <w:t>.</w:t>
      </w:r>
    </w:p>
    <w:p w:rsidR="00A00F2F" w:rsidRDefault="00A00F2F" w:rsidP="006E4B57">
      <w:pPr>
        <w:autoSpaceDE w:val="0"/>
        <w:autoSpaceDN w:val="0"/>
        <w:adjustRightInd w:val="0"/>
        <w:rPr>
          <w:rFonts w:ascii="Times New Roman" w:hAnsi="Times New Roman" w:cs="Times New Roman"/>
          <w:color w:val="000000"/>
          <w:sz w:val="24"/>
          <w:szCs w:val="24"/>
        </w:rPr>
      </w:pPr>
    </w:p>
    <w:p w:rsidR="00A00F2F" w:rsidRPr="00A46032" w:rsidRDefault="00A00F2F" w:rsidP="006E4B5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Enrollees of Multi-State Plans are eligible for premium tax credits under section 36B of the Internal Revenue Code of 1986 and cost sharing assistance under section 1402 of the Act.</w:t>
      </w:r>
    </w:p>
    <w:p w:rsidR="00A00F2F" w:rsidRDefault="00A00F2F" w:rsidP="00E008A5">
      <w:pPr>
        <w:jc w:val="both"/>
        <w:rPr>
          <w:rFonts w:ascii="Times New Roman" w:hAnsi="Times New Roman" w:cs="Times New Roman"/>
          <w:b/>
          <w:bCs/>
          <w:color w:val="800000"/>
          <w:sz w:val="24"/>
          <w:szCs w:val="24"/>
        </w:rPr>
      </w:pPr>
    </w:p>
    <w:p w:rsidR="00A00F2F" w:rsidRPr="00A46032" w:rsidRDefault="00A00F2F" w:rsidP="00E008A5">
      <w:pPr>
        <w:jc w:val="both"/>
        <w:rPr>
          <w:rFonts w:ascii="Times New Roman" w:hAnsi="Times New Roman" w:cs="Times New Roman"/>
          <w:b/>
          <w:bCs/>
          <w:color w:val="800000"/>
          <w:sz w:val="24"/>
          <w:szCs w:val="24"/>
        </w:rPr>
      </w:pPr>
      <w:r w:rsidRPr="00A46032">
        <w:rPr>
          <w:rFonts w:ascii="Times New Roman" w:hAnsi="Times New Roman" w:cs="Times New Roman"/>
          <w:b/>
          <w:bCs/>
          <w:color w:val="800000"/>
          <w:sz w:val="24"/>
          <w:szCs w:val="24"/>
        </w:rPr>
        <w:t>Contract Administration</w:t>
      </w:r>
    </w:p>
    <w:p w:rsidR="00A00F2F" w:rsidRPr="00A46032" w:rsidRDefault="00A00F2F" w:rsidP="000463B2">
      <w:pPr>
        <w:autoSpaceDE w:val="0"/>
        <w:autoSpaceDN w:val="0"/>
        <w:adjustRightInd w:val="0"/>
        <w:rPr>
          <w:rFonts w:ascii="Times New Roman" w:hAnsi="Times New Roman" w:cs="Times New Roman"/>
          <w:color w:val="000000"/>
          <w:sz w:val="24"/>
          <w:szCs w:val="24"/>
        </w:rPr>
      </w:pPr>
    </w:p>
    <w:p w:rsidR="00A00F2F" w:rsidRPr="00A46032" w:rsidRDefault="00A00F2F" w:rsidP="00711568">
      <w:p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In general, in compliance with the statute, </w:t>
      </w:r>
      <w:r>
        <w:rPr>
          <w:rFonts w:ascii="Times New Roman" w:hAnsi="Times New Roman" w:cs="Times New Roman"/>
          <w:color w:val="000000"/>
          <w:sz w:val="24"/>
          <w:szCs w:val="24"/>
        </w:rPr>
        <w:t xml:space="preserve">the </w:t>
      </w:r>
      <w:r w:rsidRPr="00A46032">
        <w:rPr>
          <w:rFonts w:ascii="Times New Roman" w:hAnsi="Times New Roman" w:cs="Times New Roman"/>
          <w:color w:val="000000"/>
          <w:sz w:val="24"/>
          <w:szCs w:val="24"/>
        </w:rPr>
        <w:t>OPM will implement contracting pr</w:t>
      </w:r>
      <w:r>
        <w:rPr>
          <w:rFonts w:ascii="Times New Roman" w:hAnsi="Times New Roman" w:cs="Times New Roman"/>
          <w:color w:val="000000"/>
          <w:sz w:val="24"/>
          <w:szCs w:val="24"/>
        </w:rPr>
        <w:t>ovisions for Multi-State Plans “</w:t>
      </w:r>
      <w:r w:rsidRPr="00A46032">
        <w:rPr>
          <w:rFonts w:ascii="Times New Roman" w:hAnsi="Times New Roman" w:cs="Times New Roman"/>
          <w:color w:val="000000"/>
          <w:sz w:val="24"/>
          <w:szCs w:val="24"/>
        </w:rPr>
        <w:t xml:space="preserve">in a manner similar to the manner in which </w:t>
      </w:r>
      <w:r>
        <w:rPr>
          <w:rFonts w:ascii="Times New Roman" w:hAnsi="Times New Roman" w:cs="Times New Roman"/>
          <w:color w:val="000000"/>
          <w:sz w:val="24"/>
          <w:szCs w:val="24"/>
        </w:rPr>
        <w:t xml:space="preserve">[it] implements the contracting </w:t>
      </w:r>
      <w:r w:rsidRPr="00A46032">
        <w:rPr>
          <w:rFonts w:ascii="Times New Roman" w:hAnsi="Times New Roman" w:cs="Times New Roman"/>
          <w:color w:val="000000"/>
          <w:sz w:val="24"/>
          <w:szCs w:val="24"/>
        </w:rPr>
        <w:t xml:space="preserve">provisions with respect to carriers under” </w:t>
      </w:r>
      <w:r>
        <w:rPr>
          <w:rFonts w:ascii="Times New Roman" w:hAnsi="Times New Roman" w:cs="Times New Roman"/>
          <w:color w:val="000000"/>
          <w:sz w:val="24"/>
          <w:szCs w:val="24"/>
        </w:rPr>
        <w:t xml:space="preserve">the </w:t>
      </w:r>
      <w:r w:rsidRPr="00A46032">
        <w:rPr>
          <w:rFonts w:ascii="Times New Roman" w:hAnsi="Times New Roman" w:cs="Times New Roman"/>
          <w:color w:val="000000"/>
          <w:sz w:val="24"/>
          <w:szCs w:val="24"/>
        </w:rPr>
        <w:t>FEHB</w:t>
      </w:r>
      <w:r>
        <w:rPr>
          <w:rFonts w:ascii="Times New Roman" w:hAnsi="Times New Roman" w:cs="Times New Roman"/>
          <w:color w:val="000000"/>
          <w:sz w:val="24"/>
          <w:szCs w:val="24"/>
        </w:rPr>
        <w:t xml:space="preserve"> Program</w:t>
      </w:r>
      <w:r w:rsidRPr="00A46032">
        <w:rPr>
          <w:rFonts w:ascii="Times New Roman" w:hAnsi="Times New Roman" w:cs="Times New Roman"/>
          <w:color w:val="000000"/>
          <w:sz w:val="24"/>
          <w:szCs w:val="24"/>
        </w:rPr>
        <w:t>.</w:t>
      </w:r>
      <w:r w:rsidR="00A547A8">
        <w:rPr>
          <w:rFonts w:ascii="Times New Roman" w:hAnsi="Times New Roman" w:cs="Times New Roman"/>
          <w:color w:val="000000"/>
          <w:sz w:val="24"/>
          <w:szCs w:val="24"/>
        </w:rPr>
        <w:t xml:space="preserve"> (Section 1334(a)</w:t>
      </w:r>
      <w:r>
        <w:rPr>
          <w:rFonts w:ascii="Times New Roman" w:hAnsi="Times New Roman" w:cs="Times New Roman"/>
          <w:color w:val="000000"/>
          <w:sz w:val="24"/>
          <w:szCs w:val="24"/>
        </w:rPr>
        <w:t>(4)).</w:t>
      </w:r>
      <w:r w:rsidRPr="00A46032">
        <w:rPr>
          <w:rFonts w:ascii="Times New Roman" w:hAnsi="Times New Roman" w:cs="Times New Roman"/>
          <w:color w:val="000000"/>
          <w:sz w:val="24"/>
          <w:szCs w:val="24"/>
        </w:rPr>
        <w:t xml:space="preserve">  To that end, </w:t>
      </w:r>
      <w:r w:rsidR="00A547A8">
        <w:rPr>
          <w:rFonts w:ascii="Times New Roman" w:hAnsi="Times New Roman" w:cs="Times New Roman"/>
          <w:color w:val="000000"/>
          <w:sz w:val="24"/>
          <w:szCs w:val="24"/>
        </w:rPr>
        <w:t xml:space="preserve">we expect that </w:t>
      </w:r>
      <w:r w:rsidRPr="00A46032">
        <w:rPr>
          <w:rFonts w:ascii="Times New Roman" w:hAnsi="Times New Roman" w:cs="Times New Roman"/>
          <w:color w:val="000000"/>
          <w:sz w:val="24"/>
          <w:szCs w:val="24"/>
        </w:rPr>
        <w:t xml:space="preserve">Multi-State Plan contracts will be for a uniform term of one year, with </w:t>
      </w:r>
      <w:r>
        <w:rPr>
          <w:rFonts w:ascii="Times New Roman" w:hAnsi="Times New Roman" w:cs="Times New Roman"/>
          <w:color w:val="000000"/>
          <w:sz w:val="24"/>
          <w:szCs w:val="24"/>
        </w:rPr>
        <w:t xml:space="preserve">the option to </w:t>
      </w:r>
      <w:r w:rsidR="00A547A8">
        <w:rPr>
          <w:rFonts w:ascii="Times New Roman" w:hAnsi="Times New Roman" w:cs="Times New Roman"/>
          <w:color w:val="000000"/>
          <w:sz w:val="24"/>
          <w:szCs w:val="24"/>
        </w:rPr>
        <w:t>renew annually (Section 1334(a)</w:t>
      </w:r>
      <w:r>
        <w:rPr>
          <w:rFonts w:ascii="Times New Roman" w:hAnsi="Times New Roman" w:cs="Times New Roman"/>
          <w:color w:val="000000"/>
          <w:sz w:val="24"/>
          <w:szCs w:val="24"/>
        </w:rPr>
        <w:t xml:space="preserve">(2)).  We expect that contract terms for renewing plans </w:t>
      </w:r>
      <w:r w:rsidRPr="00A46032">
        <w:rPr>
          <w:rFonts w:ascii="Times New Roman" w:hAnsi="Times New Roman" w:cs="Times New Roman"/>
          <w:color w:val="000000"/>
          <w:sz w:val="24"/>
          <w:szCs w:val="24"/>
        </w:rPr>
        <w:t>will be re-negotiated annually.</w:t>
      </w:r>
    </w:p>
    <w:p w:rsidR="00A00F2F" w:rsidRPr="00A46032" w:rsidRDefault="00A00F2F" w:rsidP="000463B2">
      <w:pPr>
        <w:autoSpaceDE w:val="0"/>
        <w:autoSpaceDN w:val="0"/>
        <w:adjustRightInd w:val="0"/>
        <w:rPr>
          <w:rFonts w:ascii="Times New Roman" w:hAnsi="Times New Roman" w:cs="Times New Roman"/>
          <w:color w:val="000000"/>
          <w:sz w:val="24"/>
          <w:szCs w:val="24"/>
        </w:rPr>
      </w:pPr>
    </w:p>
    <w:p w:rsidR="00A00F2F" w:rsidRPr="00A46032" w:rsidRDefault="00A00F2F" w:rsidP="000463B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Section 1334(a)(4) of the Act, the OPM will negotiate with each Multi-State Plan </w:t>
      </w:r>
      <w:r w:rsidRPr="00A46032">
        <w:rPr>
          <w:rFonts w:ascii="Times New Roman" w:hAnsi="Times New Roman" w:cs="Times New Roman"/>
          <w:color w:val="000000"/>
          <w:sz w:val="24"/>
          <w:szCs w:val="24"/>
        </w:rPr>
        <w:t xml:space="preserve">Medical Loss Ratio (MLR), </w:t>
      </w:r>
      <w:r>
        <w:rPr>
          <w:rFonts w:ascii="Times New Roman" w:hAnsi="Times New Roman" w:cs="Times New Roman"/>
          <w:color w:val="000000"/>
          <w:sz w:val="24"/>
          <w:szCs w:val="24"/>
        </w:rPr>
        <w:t>p</w:t>
      </w:r>
      <w:r w:rsidRPr="00A46032">
        <w:rPr>
          <w:rFonts w:ascii="Times New Roman" w:hAnsi="Times New Roman" w:cs="Times New Roman"/>
          <w:color w:val="000000"/>
          <w:sz w:val="24"/>
          <w:szCs w:val="24"/>
        </w:rPr>
        <w:t xml:space="preserve">rofit margin, </w:t>
      </w:r>
      <w:r>
        <w:rPr>
          <w:rFonts w:ascii="Times New Roman" w:hAnsi="Times New Roman" w:cs="Times New Roman"/>
          <w:color w:val="000000"/>
          <w:sz w:val="24"/>
          <w:szCs w:val="24"/>
        </w:rPr>
        <w:t>p</w:t>
      </w:r>
      <w:r w:rsidRPr="00A46032">
        <w:rPr>
          <w:rFonts w:ascii="Times New Roman" w:hAnsi="Times New Roman" w:cs="Times New Roman"/>
          <w:color w:val="000000"/>
          <w:sz w:val="24"/>
          <w:szCs w:val="24"/>
        </w:rPr>
        <w:t>remiums, and other terms of coverage in the interests of enrollees</w:t>
      </w:r>
      <w:r>
        <w:rPr>
          <w:rFonts w:ascii="Times New Roman" w:hAnsi="Times New Roman" w:cs="Times New Roman"/>
          <w:color w:val="000000"/>
          <w:sz w:val="24"/>
          <w:szCs w:val="24"/>
        </w:rPr>
        <w:t xml:space="preserve"> – and may prohibit the offering of any Multi-State Plan that fails to meet these terms and conditions (Section 1334(a)(5)).   In addition, the OPM may withdraw approval of a Multi-State Plan contract, but only after </w:t>
      </w:r>
      <w:r w:rsidRPr="00A46032">
        <w:rPr>
          <w:rFonts w:ascii="Times New Roman" w:hAnsi="Times New Roman" w:cs="Times New Roman"/>
          <w:color w:val="000000"/>
          <w:sz w:val="24"/>
          <w:szCs w:val="24"/>
        </w:rPr>
        <w:t>notice to the issuer and the opportunity for a hearing</w:t>
      </w:r>
      <w:r w:rsidR="00A547A8">
        <w:rPr>
          <w:rFonts w:ascii="Times New Roman" w:hAnsi="Times New Roman" w:cs="Times New Roman"/>
          <w:color w:val="000000"/>
          <w:sz w:val="24"/>
          <w:szCs w:val="24"/>
        </w:rPr>
        <w:t xml:space="preserve"> (Section 1334(a)</w:t>
      </w:r>
      <w:r>
        <w:rPr>
          <w:rFonts w:ascii="Times New Roman" w:hAnsi="Times New Roman" w:cs="Times New Roman"/>
          <w:color w:val="000000"/>
          <w:sz w:val="24"/>
          <w:szCs w:val="24"/>
        </w:rPr>
        <w:t>(7)).</w:t>
      </w:r>
    </w:p>
    <w:p w:rsidR="00A00F2F" w:rsidRDefault="00A00F2F" w:rsidP="008C7910">
      <w:pPr>
        <w:tabs>
          <w:tab w:val="left" w:pos="7260"/>
        </w:tabs>
        <w:autoSpaceDE w:val="0"/>
        <w:autoSpaceDN w:val="0"/>
        <w:adjustRightInd w:val="0"/>
        <w:rPr>
          <w:rFonts w:ascii="Times New Roman" w:hAnsi="Times New Roman" w:cs="Times New Roman"/>
          <w:b/>
          <w:bCs/>
          <w:color w:val="800000"/>
          <w:sz w:val="24"/>
          <w:szCs w:val="24"/>
        </w:rPr>
      </w:pPr>
    </w:p>
    <w:p w:rsidR="00A00F2F" w:rsidRDefault="00A00F2F" w:rsidP="00935261">
      <w:pPr>
        <w:tabs>
          <w:tab w:val="left" w:pos="7260"/>
        </w:tabs>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b/>
          <w:bCs/>
          <w:color w:val="800000"/>
          <w:sz w:val="24"/>
          <w:szCs w:val="24"/>
        </w:rPr>
        <w:t>Questions</w:t>
      </w:r>
    </w:p>
    <w:p w:rsidR="00A00F2F" w:rsidRPr="00935261" w:rsidRDefault="00A00F2F" w:rsidP="00935261">
      <w:pPr>
        <w:tabs>
          <w:tab w:val="left" w:pos="7260"/>
        </w:tabs>
        <w:autoSpaceDE w:val="0"/>
        <w:autoSpaceDN w:val="0"/>
        <w:adjustRightInd w:val="0"/>
        <w:rPr>
          <w:rFonts w:ascii="Times New Roman" w:hAnsi="Times New Roman" w:cs="Times New Roman"/>
          <w:color w:val="000000"/>
          <w:sz w:val="24"/>
          <w:szCs w:val="24"/>
        </w:rPr>
      </w:pPr>
    </w:p>
    <w:p w:rsidR="00A00F2F" w:rsidRPr="008519DF" w:rsidRDefault="00A00F2F" w:rsidP="008519DF">
      <w:pPr>
        <w:spacing w:before="120" w:after="120"/>
        <w:rPr>
          <w:rFonts w:ascii="Times New Roman" w:hAnsi="Times New Roman" w:cs="Times New Roman"/>
          <w:b/>
          <w:bCs/>
          <w:sz w:val="24"/>
          <w:szCs w:val="24"/>
        </w:rPr>
      </w:pPr>
      <w:r w:rsidRPr="008519DF">
        <w:rPr>
          <w:rFonts w:ascii="Times New Roman" w:hAnsi="Times New Roman" w:cs="Times New Roman"/>
          <w:b/>
          <w:bCs/>
          <w:sz w:val="24"/>
          <w:szCs w:val="24"/>
        </w:rPr>
        <w:t>Background and Interest</w:t>
      </w:r>
    </w:p>
    <w:p w:rsidR="00A00F2F" w:rsidRDefault="00A00F2F" w:rsidP="00353F29">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if any, products do you currently offer </w:t>
      </w:r>
    </w:p>
    <w:p w:rsidR="00A00F2F" w:rsidRDefault="00A00F2F" w:rsidP="00353F29">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O</w:t>
      </w:r>
      <w:r w:rsidRPr="00A46032">
        <w:rPr>
          <w:rFonts w:ascii="Times New Roman" w:hAnsi="Times New Roman" w:cs="Times New Roman"/>
          <w:sz w:val="24"/>
          <w:szCs w:val="24"/>
        </w:rPr>
        <w:t xml:space="preserve">n the individual market?  </w:t>
      </w:r>
    </w:p>
    <w:p w:rsidR="00A00F2F" w:rsidRDefault="00A00F2F" w:rsidP="00353F29">
      <w:pPr>
        <w:pStyle w:val="ListParagraph"/>
        <w:numPr>
          <w:ilvl w:val="1"/>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On the small group market?</w:t>
      </w:r>
    </w:p>
    <w:p w:rsidR="00A00F2F" w:rsidRPr="00537491" w:rsidRDefault="00A00F2F" w:rsidP="00353F29">
      <w:pPr>
        <w:pStyle w:val="ListParagraph"/>
        <w:numPr>
          <w:ilvl w:val="1"/>
          <w:numId w:val="34"/>
        </w:numPr>
        <w:spacing w:before="120" w:after="120"/>
        <w:rPr>
          <w:rFonts w:ascii="Times New Roman" w:hAnsi="Times New Roman" w:cs="Times New Roman"/>
          <w:sz w:val="24"/>
          <w:szCs w:val="24"/>
        </w:rPr>
      </w:pPr>
      <w:r w:rsidRPr="00537491">
        <w:rPr>
          <w:rFonts w:ascii="Times New Roman" w:hAnsi="Times New Roman" w:cs="Times New Roman"/>
          <w:sz w:val="24"/>
          <w:szCs w:val="24"/>
        </w:rPr>
        <w:t>In which States do you currently offer these products?</w:t>
      </w:r>
    </w:p>
    <w:p w:rsidR="00A00F2F" w:rsidRDefault="00A00F2F" w:rsidP="00353F29">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What, if any, products do you currently offer to the Medicaid</w:t>
      </w:r>
      <w:r>
        <w:rPr>
          <w:rFonts w:ascii="Times New Roman" w:hAnsi="Times New Roman" w:cs="Times New Roman"/>
          <w:sz w:val="24"/>
          <w:szCs w:val="24"/>
        </w:rPr>
        <w:t xml:space="preserve"> and/or Children’s Health Insurance Program</w:t>
      </w:r>
      <w:r w:rsidRPr="00A46032">
        <w:rPr>
          <w:rFonts w:ascii="Times New Roman" w:hAnsi="Times New Roman" w:cs="Times New Roman"/>
          <w:sz w:val="24"/>
          <w:szCs w:val="24"/>
        </w:rPr>
        <w:t xml:space="preserve"> population</w:t>
      </w:r>
      <w:r>
        <w:rPr>
          <w:rFonts w:ascii="Times New Roman" w:hAnsi="Times New Roman" w:cs="Times New Roman"/>
          <w:sz w:val="24"/>
          <w:szCs w:val="24"/>
        </w:rPr>
        <w:t>s</w:t>
      </w:r>
      <w:r w:rsidRPr="00A46032">
        <w:rPr>
          <w:rFonts w:ascii="Times New Roman" w:hAnsi="Times New Roman" w:cs="Times New Roman"/>
          <w:sz w:val="24"/>
          <w:szCs w:val="24"/>
        </w:rPr>
        <w:t>?</w:t>
      </w:r>
      <w:r>
        <w:rPr>
          <w:rFonts w:ascii="Times New Roman" w:hAnsi="Times New Roman" w:cs="Times New Roman"/>
          <w:sz w:val="24"/>
          <w:szCs w:val="24"/>
        </w:rPr>
        <w:t xml:space="preserve">  </w:t>
      </w:r>
    </w:p>
    <w:p w:rsidR="00A00F2F" w:rsidRPr="00A46032" w:rsidRDefault="00A00F2F" w:rsidP="00353F29">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What, if any, Medicare Advantage products do you currently offer?</w:t>
      </w:r>
    </w:p>
    <w:p w:rsidR="00A00F2F" w:rsidRDefault="00A00F2F" w:rsidP="00353F29">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Does your company/organization currently operate in States as a non-profit or not-for-profit</w:t>
      </w:r>
      <w:r>
        <w:rPr>
          <w:rFonts w:ascii="Times New Roman" w:hAnsi="Times New Roman" w:cs="Times New Roman"/>
          <w:sz w:val="24"/>
          <w:szCs w:val="24"/>
        </w:rPr>
        <w:t xml:space="preserve"> company or organization</w:t>
      </w:r>
      <w:r w:rsidRPr="00A46032">
        <w:rPr>
          <w:rFonts w:ascii="Times New Roman" w:hAnsi="Times New Roman" w:cs="Times New Roman"/>
          <w:sz w:val="24"/>
          <w:szCs w:val="24"/>
        </w:rPr>
        <w:t>?</w:t>
      </w:r>
    </w:p>
    <w:p w:rsidR="00A00F2F" w:rsidRPr="00353F29" w:rsidRDefault="00A00F2F" w:rsidP="00353F29">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If yes, please explain.</w:t>
      </w:r>
    </w:p>
    <w:p w:rsidR="00A00F2F" w:rsidRPr="005A7C67" w:rsidRDefault="00A00F2F" w:rsidP="005A7C67">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Are you interested in offering</w:t>
      </w:r>
      <w:r>
        <w:rPr>
          <w:rFonts w:ascii="Times New Roman" w:hAnsi="Times New Roman" w:cs="Times New Roman"/>
          <w:sz w:val="24"/>
          <w:szCs w:val="24"/>
        </w:rPr>
        <w:t xml:space="preserve"> a Multi-State Plan?</w:t>
      </w:r>
      <w:r w:rsidRPr="005A7C67">
        <w:rPr>
          <w:rFonts w:ascii="Times New Roman" w:hAnsi="Times New Roman" w:cs="Times New Roman"/>
          <w:sz w:val="24"/>
          <w:szCs w:val="24"/>
        </w:rPr>
        <w:t xml:space="preserve">  </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Are you interested in offering plans </w:t>
      </w:r>
      <w:r>
        <w:rPr>
          <w:rFonts w:ascii="Times New Roman" w:hAnsi="Times New Roman" w:cs="Times New Roman"/>
          <w:sz w:val="24"/>
          <w:szCs w:val="24"/>
        </w:rPr>
        <w:t>i</w:t>
      </w:r>
      <w:r w:rsidRPr="00A46032">
        <w:rPr>
          <w:rFonts w:ascii="Times New Roman" w:hAnsi="Times New Roman" w:cs="Times New Roman"/>
          <w:sz w:val="24"/>
          <w:szCs w:val="24"/>
        </w:rPr>
        <w:t xml:space="preserve">n </w:t>
      </w:r>
      <w:r>
        <w:rPr>
          <w:rFonts w:ascii="Times New Roman" w:hAnsi="Times New Roman" w:cs="Times New Roman"/>
          <w:sz w:val="24"/>
          <w:szCs w:val="24"/>
        </w:rPr>
        <w:t>E</w:t>
      </w:r>
      <w:r w:rsidRPr="00A46032">
        <w:rPr>
          <w:rFonts w:ascii="Times New Roman" w:hAnsi="Times New Roman" w:cs="Times New Roman"/>
          <w:sz w:val="24"/>
          <w:szCs w:val="24"/>
        </w:rPr>
        <w:t>xchanges that are not Multi-State Plans?</w:t>
      </w:r>
    </w:p>
    <w:p w:rsidR="00A00F2F" w:rsidRPr="00A46032" w:rsidRDefault="00A00F2F" w:rsidP="00537491">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Why or why not?</w:t>
      </w:r>
    </w:p>
    <w:p w:rsidR="00A00F2F" w:rsidRDefault="00A00F2F" w:rsidP="00537491">
      <w:pPr>
        <w:pStyle w:val="ListParagraph"/>
        <w:numPr>
          <w:ilvl w:val="0"/>
          <w:numId w:val="34"/>
        </w:numPr>
        <w:spacing w:before="120" w:after="120"/>
        <w:rPr>
          <w:rFonts w:ascii="Times New Roman" w:hAnsi="Times New Roman" w:cs="Times New Roman"/>
          <w:sz w:val="24"/>
          <w:szCs w:val="24"/>
        </w:rPr>
      </w:pPr>
      <w:r w:rsidRPr="00A30BA1">
        <w:rPr>
          <w:rFonts w:ascii="Times New Roman" w:hAnsi="Times New Roman" w:cs="Times New Roman"/>
          <w:sz w:val="24"/>
          <w:szCs w:val="24"/>
        </w:rPr>
        <w:t>Are you interested in operating an Exchange plan through certain State Exchanges but not others?</w:t>
      </w:r>
    </w:p>
    <w:p w:rsidR="00A00F2F" w:rsidRDefault="00A00F2F" w:rsidP="00537491">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If yes</w:t>
      </w:r>
      <w:r w:rsidRPr="00537491">
        <w:rPr>
          <w:rFonts w:ascii="Times New Roman" w:hAnsi="Times New Roman" w:cs="Times New Roman"/>
          <w:sz w:val="24"/>
          <w:szCs w:val="24"/>
        </w:rPr>
        <w:t>, in what States/ regions are you interested in offering a plan?</w:t>
      </w:r>
    </w:p>
    <w:p w:rsidR="00A00F2F" w:rsidRPr="00537491" w:rsidRDefault="00A00F2F" w:rsidP="00537491">
      <w:pPr>
        <w:pStyle w:val="ListParagraph"/>
        <w:numPr>
          <w:ilvl w:val="1"/>
          <w:numId w:val="34"/>
        </w:numPr>
        <w:spacing w:before="120" w:after="120"/>
        <w:rPr>
          <w:rFonts w:ascii="Times New Roman" w:hAnsi="Times New Roman" w:cs="Times New Roman"/>
          <w:sz w:val="24"/>
          <w:szCs w:val="24"/>
        </w:rPr>
      </w:pPr>
      <w:r w:rsidRPr="00537491">
        <w:rPr>
          <w:rFonts w:ascii="Times New Roman" w:hAnsi="Times New Roman" w:cs="Times New Roman"/>
          <w:sz w:val="24"/>
          <w:szCs w:val="24"/>
        </w:rPr>
        <w:t>If yes, why are you interested in offering a plan in only those States/ regions?</w:t>
      </w:r>
    </w:p>
    <w:p w:rsidR="00A00F2F" w:rsidRPr="005464E1" w:rsidRDefault="00A00F2F" w:rsidP="006D508C">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If you are interested in participating, but you are not licensed in all 51 </w:t>
      </w:r>
      <w:r>
        <w:rPr>
          <w:rFonts w:ascii="Times New Roman" w:hAnsi="Times New Roman" w:cs="Times New Roman"/>
          <w:sz w:val="24"/>
          <w:szCs w:val="24"/>
        </w:rPr>
        <w:t>S</w:t>
      </w:r>
      <w:r w:rsidRPr="00A46032">
        <w:rPr>
          <w:rFonts w:ascii="Times New Roman" w:hAnsi="Times New Roman" w:cs="Times New Roman"/>
          <w:sz w:val="24"/>
          <w:szCs w:val="24"/>
        </w:rPr>
        <w:t xml:space="preserve">tates, </w:t>
      </w:r>
      <w:r>
        <w:rPr>
          <w:rFonts w:ascii="Times New Roman" w:hAnsi="Times New Roman" w:cs="Times New Roman"/>
          <w:sz w:val="24"/>
          <w:szCs w:val="24"/>
        </w:rPr>
        <w:t xml:space="preserve">do you </w:t>
      </w:r>
      <w:r w:rsidRPr="00A46032">
        <w:rPr>
          <w:rFonts w:ascii="Times New Roman" w:hAnsi="Times New Roman" w:cs="Times New Roman"/>
          <w:sz w:val="24"/>
          <w:szCs w:val="24"/>
        </w:rPr>
        <w:t>foresee</w:t>
      </w:r>
      <w:r>
        <w:rPr>
          <w:rFonts w:ascii="Times New Roman" w:hAnsi="Times New Roman" w:cs="Times New Roman"/>
          <w:sz w:val="24"/>
          <w:szCs w:val="24"/>
        </w:rPr>
        <w:t xml:space="preserve"> any challenges to becoming licensed in every S</w:t>
      </w:r>
      <w:r w:rsidRPr="00A46032">
        <w:rPr>
          <w:rFonts w:ascii="Times New Roman" w:hAnsi="Times New Roman" w:cs="Times New Roman"/>
          <w:sz w:val="24"/>
          <w:szCs w:val="24"/>
        </w:rPr>
        <w:t>tate?</w:t>
      </w:r>
      <w:r>
        <w:rPr>
          <w:rFonts w:ascii="Times New Roman" w:hAnsi="Times New Roman" w:cs="Times New Roman"/>
          <w:sz w:val="24"/>
          <w:szCs w:val="24"/>
        </w:rPr>
        <w:t xml:space="preserve"> </w:t>
      </w:r>
    </w:p>
    <w:p w:rsidR="00A00F2F" w:rsidRDefault="00A00F2F" w:rsidP="006D508C">
      <w:pPr>
        <w:spacing w:before="120" w:after="120"/>
        <w:ind w:left="1530" w:hanging="45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If yes, please explain.</w:t>
      </w:r>
    </w:p>
    <w:p w:rsidR="00A00F2F" w:rsidRPr="00301586" w:rsidRDefault="00A00F2F" w:rsidP="008519DF">
      <w:pPr>
        <w:pStyle w:val="ListParagraph"/>
        <w:numPr>
          <w:ilvl w:val="0"/>
          <w:numId w:val="34"/>
        </w:numPr>
        <w:spacing w:before="120" w:after="120"/>
        <w:rPr>
          <w:rFonts w:ascii="Times New Roman" w:hAnsi="Times New Roman" w:cs="Times New Roman"/>
          <w:sz w:val="24"/>
          <w:szCs w:val="24"/>
        </w:rPr>
      </w:pPr>
      <w:r w:rsidRPr="00301586">
        <w:rPr>
          <w:rFonts w:ascii="Times New Roman" w:hAnsi="Times New Roman" w:cs="Times New Roman"/>
          <w:sz w:val="24"/>
          <w:szCs w:val="24"/>
        </w:rPr>
        <w:t xml:space="preserve">What </w:t>
      </w:r>
      <w:r>
        <w:rPr>
          <w:rFonts w:ascii="Times New Roman" w:hAnsi="Times New Roman" w:cs="Times New Roman"/>
          <w:sz w:val="24"/>
          <w:szCs w:val="24"/>
        </w:rPr>
        <w:t>additional issues</w:t>
      </w:r>
      <w:r w:rsidRPr="00301586">
        <w:rPr>
          <w:rFonts w:ascii="Times New Roman" w:hAnsi="Times New Roman" w:cs="Times New Roman"/>
          <w:sz w:val="24"/>
          <w:szCs w:val="24"/>
        </w:rPr>
        <w:t xml:space="preserve"> </w:t>
      </w:r>
      <w:r>
        <w:rPr>
          <w:rFonts w:ascii="Times New Roman" w:hAnsi="Times New Roman" w:cs="Times New Roman"/>
          <w:sz w:val="24"/>
          <w:szCs w:val="24"/>
        </w:rPr>
        <w:t xml:space="preserve">and advantages </w:t>
      </w:r>
      <w:r w:rsidRPr="00301586">
        <w:rPr>
          <w:rFonts w:ascii="Times New Roman" w:hAnsi="Times New Roman" w:cs="Times New Roman"/>
          <w:sz w:val="24"/>
          <w:szCs w:val="24"/>
        </w:rPr>
        <w:t xml:space="preserve">do you see </w:t>
      </w:r>
      <w:r>
        <w:rPr>
          <w:rFonts w:ascii="Times New Roman" w:hAnsi="Times New Roman" w:cs="Times New Roman"/>
          <w:sz w:val="24"/>
          <w:szCs w:val="24"/>
        </w:rPr>
        <w:t>with</w:t>
      </w:r>
      <w:r w:rsidRPr="00301586">
        <w:rPr>
          <w:rFonts w:ascii="Times New Roman" w:hAnsi="Times New Roman" w:cs="Times New Roman"/>
          <w:sz w:val="24"/>
          <w:szCs w:val="24"/>
        </w:rPr>
        <w:t xml:space="preserve"> offering a Multi-State Plan?</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Would you be interested in offering a Multi-State Plan with a group of health insurers affiliated either by a common ownershi</w:t>
      </w:r>
      <w:r w:rsidRPr="00A46032">
        <w:rPr>
          <w:rFonts w:ascii="Times New Roman" w:hAnsi="Times New Roman" w:cs="Times New Roman"/>
          <w:sz w:val="24"/>
          <w:szCs w:val="24"/>
        </w:rPr>
        <w:t>p and control or by the common use of a nationally licensed service mark?</w:t>
      </w:r>
      <w:r>
        <w:rPr>
          <w:rFonts w:ascii="Times New Roman" w:hAnsi="Times New Roman" w:cs="Times New Roman"/>
          <w:sz w:val="24"/>
          <w:szCs w:val="24"/>
        </w:rPr>
        <w:t xml:space="preserve">  </w:t>
      </w:r>
    </w:p>
    <w:p w:rsidR="00A00F2F" w:rsidRPr="00A46032" w:rsidRDefault="00A00F2F" w:rsidP="00537491">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Why or why not?</w:t>
      </w:r>
    </w:p>
    <w:p w:rsidR="00F465C3" w:rsidRDefault="00F465C3" w:rsidP="00F465C3">
      <w:pPr>
        <w:pStyle w:val="ListParagraph"/>
        <w:numPr>
          <w:ilvl w:val="0"/>
          <w:numId w:val="34"/>
        </w:numPr>
        <w:spacing w:before="120" w:after="120"/>
        <w:rPr>
          <w:rFonts w:ascii="Times New Roman" w:hAnsi="Times New Roman" w:cs="Times New Roman"/>
          <w:sz w:val="24"/>
          <w:szCs w:val="24"/>
        </w:rPr>
      </w:pPr>
      <w:r w:rsidRPr="00F465C3">
        <w:rPr>
          <w:rFonts w:ascii="Times New Roman" w:hAnsi="Times New Roman" w:cs="Times New Roman"/>
          <w:sz w:val="24"/>
          <w:szCs w:val="24"/>
        </w:rPr>
        <w:t xml:space="preserve">In developing a Multi-State Plan, would you consider partnering with voluntary benefit associations, integrated health systems, Medicaid managed care organizations, and/or community health program in order to increase your capacity to provide coverage?  </w:t>
      </w:r>
    </w:p>
    <w:p w:rsidR="00F465C3" w:rsidRPr="00F465C3" w:rsidRDefault="00F465C3" w:rsidP="00F465C3">
      <w:pPr>
        <w:pStyle w:val="ListParagraph"/>
        <w:numPr>
          <w:ilvl w:val="1"/>
          <w:numId w:val="34"/>
        </w:numPr>
        <w:spacing w:before="120" w:after="120"/>
        <w:rPr>
          <w:rFonts w:ascii="Times New Roman" w:hAnsi="Times New Roman" w:cs="Times New Roman"/>
          <w:sz w:val="24"/>
          <w:szCs w:val="24"/>
        </w:rPr>
      </w:pPr>
      <w:r w:rsidRPr="00F465C3">
        <w:rPr>
          <w:rFonts w:ascii="Times New Roman" w:hAnsi="Times New Roman" w:cs="Times New Roman"/>
          <w:sz w:val="24"/>
          <w:szCs w:val="24"/>
        </w:rPr>
        <w:t>What advantages and challenges do you see with such partnerships?</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Do</w:t>
      </w:r>
      <w:r w:rsidRPr="00796297">
        <w:rPr>
          <w:rFonts w:ascii="Times New Roman" w:hAnsi="Times New Roman" w:cs="Times New Roman"/>
          <w:sz w:val="24"/>
          <w:szCs w:val="24"/>
        </w:rPr>
        <w:t xml:space="preserve"> </w:t>
      </w:r>
      <w:r>
        <w:rPr>
          <w:rFonts w:ascii="Times New Roman" w:hAnsi="Times New Roman" w:cs="Times New Roman"/>
          <w:sz w:val="24"/>
          <w:szCs w:val="24"/>
        </w:rPr>
        <w:t xml:space="preserve">certain </w:t>
      </w:r>
      <w:r w:rsidRPr="00796297">
        <w:rPr>
          <w:rFonts w:ascii="Times New Roman" w:hAnsi="Times New Roman" w:cs="Times New Roman"/>
          <w:sz w:val="24"/>
          <w:szCs w:val="24"/>
        </w:rPr>
        <w:t xml:space="preserve">State laws create opportunities for or barriers to the operation of Multi-State Plans?  </w:t>
      </w:r>
    </w:p>
    <w:p w:rsidR="00A00F2F" w:rsidRDefault="00A00F2F" w:rsidP="00DA0F4F">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If yes, please explain.</w:t>
      </w:r>
    </w:p>
    <w:p w:rsidR="00A00F2F" w:rsidRPr="00A46032" w:rsidRDefault="00A00F2F" w:rsidP="00FF1B29">
      <w:pPr>
        <w:spacing w:before="120" w:after="120"/>
      </w:pPr>
      <w:r w:rsidRPr="008519DF">
        <w:rPr>
          <w:rFonts w:ascii="Times New Roman" w:hAnsi="Times New Roman" w:cs="Times New Roman"/>
          <w:b/>
          <w:bCs/>
          <w:sz w:val="24"/>
          <w:szCs w:val="24"/>
        </w:rPr>
        <w:t>Network and Quality Measures</w:t>
      </w:r>
    </w:p>
    <w:p w:rsidR="00A00F2F" w:rsidRPr="00A46032"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If selected, in how many States do you envision offering a Multi-State Plan in the initial year?</w:t>
      </w:r>
    </w:p>
    <w:p w:rsidR="00A00F2F" w:rsidRPr="00A46032" w:rsidRDefault="00A00F2F" w:rsidP="008519DF">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If not initially, h</w:t>
      </w:r>
      <w:r w:rsidRPr="00A46032">
        <w:rPr>
          <w:rFonts w:ascii="Times New Roman" w:hAnsi="Times New Roman" w:cs="Times New Roman"/>
          <w:sz w:val="24"/>
          <w:szCs w:val="24"/>
        </w:rPr>
        <w:t>ow quickly do you foresee expanding offerings to all 51 States?</w:t>
      </w:r>
    </w:p>
    <w:p w:rsidR="00A00F2F" w:rsidRPr="00A46032"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If applicable, how would you expand, and what challenges</w:t>
      </w:r>
      <w:r>
        <w:rPr>
          <w:rFonts w:ascii="Times New Roman" w:hAnsi="Times New Roman" w:cs="Times New Roman"/>
          <w:sz w:val="24"/>
          <w:szCs w:val="24"/>
        </w:rPr>
        <w:t>, if any,</w:t>
      </w:r>
      <w:r w:rsidRPr="00A46032">
        <w:rPr>
          <w:rFonts w:ascii="Times New Roman" w:hAnsi="Times New Roman" w:cs="Times New Roman"/>
          <w:sz w:val="24"/>
          <w:szCs w:val="24"/>
        </w:rPr>
        <w:t xml:space="preserve"> do you foresee, t</w:t>
      </w:r>
      <w:r>
        <w:rPr>
          <w:rFonts w:ascii="Times New Roman" w:hAnsi="Times New Roman" w:cs="Times New Roman"/>
          <w:sz w:val="24"/>
          <w:szCs w:val="24"/>
        </w:rPr>
        <w:t>o offer plans nationwide by 2017</w:t>
      </w:r>
      <w:r w:rsidRPr="00A46032">
        <w:rPr>
          <w:rFonts w:ascii="Times New Roman" w:hAnsi="Times New Roman" w:cs="Times New Roman"/>
          <w:sz w:val="24"/>
          <w:szCs w:val="24"/>
        </w:rPr>
        <w:t xml:space="preserve"> or earlier?</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D428EB">
        <w:rPr>
          <w:rFonts w:ascii="Times New Roman" w:hAnsi="Times New Roman" w:cs="Times New Roman"/>
          <w:sz w:val="24"/>
          <w:szCs w:val="24"/>
        </w:rPr>
        <w:t>Are there States or regions of the country that are difficult to serve?</w:t>
      </w:r>
    </w:p>
    <w:p w:rsidR="00A00F2F" w:rsidRPr="00D428EB" w:rsidRDefault="00A00F2F" w:rsidP="00537491">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If yes, please explain.</w:t>
      </w:r>
    </w:p>
    <w:p w:rsidR="00A00F2F" w:rsidRPr="000E60F6" w:rsidRDefault="00A00F2F" w:rsidP="008519DF">
      <w:pPr>
        <w:pStyle w:val="ListParagraph"/>
        <w:numPr>
          <w:ilvl w:val="0"/>
          <w:numId w:val="34"/>
        </w:numPr>
        <w:spacing w:before="120" w:after="120"/>
        <w:rPr>
          <w:rFonts w:ascii="Times New Roman" w:hAnsi="Times New Roman" w:cs="Times New Roman"/>
          <w:sz w:val="24"/>
          <w:szCs w:val="24"/>
        </w:rPr>
      </w:pPr>
      <w:r w:rsidRPr="000E60F6">
        <w:rPr>
          <w:rFonts w:ascii="Times New Roman" w:hAnsi="Times New Roman" w:cs="Times New Roman"/>
          <w:sz w:val="24"/>
          <w:szCs w:val="24"/>
        </w:rPr>
        <w:t>How would you handle limited network capacity in hard-to-serve regions?</w:t>
      </w:r>
    </w:p>
    <w:p w:rsidR="00A00F2F" w:rsidRPr="000E60F6" w:rsidRDefault="00A00F2F" w:rsidP="008519DF">
      <w:pPr>
        <w:pStyle w:val="ListParagraph"/>
        <w:numPr>
          <w:ilvl w:val="0"/>
          <w:numId w:val="34"/>
        </w:numPr>
        <w:spacing w:before="120" w:after="120"/>
        <w:rPr>
          <w:rFonts w:ascii="Times New Roman" w:hAnsi="Times New Roman" w:cs="Times New Roman"/>
          <w:sz w:val="24"/>
          <w:szCs w:val="24"/>
        </w:rPr>
      </w:pPr>
      <w:r w:rsidRPr="000E60F6">
        <w:rPr>
          <w:rFonts w:ascii="Times New Roman" w:hAnsi="Times New Roman" w:cs="Times New Roman"/>
          <w:sz w:val="24"/>
          <w:szCs w:val="24"/>
        </w:rPr>
        <w:t>What would you propose as a network access standard for primary and specialty care physician practices and hospitals?</w:t>
      </w:r>
      <w:r>
        <w:rPr>
          <w:rFonts w:ascii="Times New Roman" w:hAnsi="Times New Roman" w:cs="Times New Roman"/>
          <w:sz w:val="24"/>
          <w:szCs w:val="24"/>
        </w:rPr>
        <w:t xml:space="preserve">  Are there existing models that you prefer?</w:t>
      </w:r>
    </w:p>
    <w:p w:rsidR="00A00F2F" w:rsidRPr="000E60F6" w:rsidRDefault="00A00F2F" w:rsidP="008519DF">
      <w:pPr>
        <w:pStyle w:val="ListParagraph"/>
        <w:numPr>
          <w:ilvl w:val="0"/>
          <w:numId w:val="34"/>
        </w:numPr>
        <w:spacing w:before="120" w:after="120"/>
        <w:rPr>
          <w:rFonts w:ascii="Times New Roman" w:hAnsi="Times New Roman" w:cs="Times New Roman"/>
          <w:sz w:val="24"/>
          <w:szCs w:val="24"/>
        </w:rPr>
      </w:pPr>
      <w:r w:rsidRPr="000E60F6">
        <w:rPr>
          <w:rFonts w:ascii="Times New Roman" w:hAnsi="Times New Roman" w:cs="Times New Roman"/>
          <w:sz w:val="24"/>
          <w:szCs w:val="24"/>
        </w:rPr>
        <w:t>What challenges, if any, do you foresee in allowing members and depen</w:t>
      </w:r>
      <w:r>
        <w:rPr>
          <w:rFonts w:ascii="Times New Roman" w:hAnsi="Times New Roman" w:cs="Times New Roman"/>
          <w:sz w:val="24"/>
          <w:szCs w:val="24"/>
        </w:rPr>
        <w:t>dents to maintain plan coverage in the following circumstances and how would you propose to handle these situations:</w:t>
      </w:r>
    </w:p>
    <w:p w:rsidR="00A00F2F" w:rsidRDefault="00A00F2F" w:rsidP="00B4540B">
      <w:pPr>
        <w:pStyle w:val="ListParagraph"/>
        <w:numPr>
          <w:ilvl w:val="1"/>
          <w:numId w:val="34"/>
        </w:numPr>
        <w:spacing w:before="120" w:after="120"/>
        <w:rPr>
          <w:rFonts w:ascii="Times New Roman" w:hAnsi="Times New Roman" w:cs="Times New Roman"/>
          <w:sz w:val="24"/>
          <w:szCs w:val="24"/>
        </w:rPr>
      </w:pPr>
      <w:r w:rsidRPr="000E60F6">
        <w:rPr>
          <w:rFonts w:ascii="Times New Roman" w:hAnsi="Times New Roman" w:cs="Times New Roman"/>
          <w:sz w:val="24"/>
          <w:szCs w:val="24"/>
        </w:rPr>
        <w:t>While traveling for short peri</w:t>
      </w:r>
      <w:r>
        <w:rPr>
          <w:rFonts w:ascii="Times New Roman" w:hAnsi="Times New Roman" w:cs="Times New Roman"/>
          <w:sz w:val="24"/>
          <w:szCs w:val="24"/>
        </w:rPr>
        <w:t>ods of time between State lines?</w:t>
      </w:r>
    </w:p>
    <w:p w:rsidR="00A00F2F" w:rsidRPr="000E60F6" w:rsidRDefault="00A00F2F" w:rsidP="00B4540B">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While moving temporarily (e.g. for a season) from one to State to another?</w:t>
      </w:r>
    </w:p>
    <w:p w:rsidR="00A00F2F" w:rsidRDefault="00A00F2F" w:rsidP="0077559F">
      <w:pPr>
        <w:pStyle w:val="ListParagraph"/>
        <w:numPr>
          <w:ilvl w:val="1"/>
          <w:numId w:val="34"/>
        </w:numPr>
        <w:spacing w:before="120" w:after="120"/>
        <w:rPr>
          <w:rFonts w:ascii="Times New Roman" w:hAnsi="Times New Roman" w:cs="Times New Roman"/>
          <w:sz w:val="24"/>
          <w:szCs w:val="24"/>
        </w:rPr>
      </w:pPr>
      <w:r w:rsidRPr="00B4540B">
        <w:rPr>
          <w:rFonts w:ascii="Times New Roman" w:hAnsi="Times New Roman" w:cs="Times New Roman"/>
          <w:sz w:val="24"/>
          <w:szCs w:val="24"/>
        </w:rPr>
        <w:t>While maintaining dependent eligibility and living in</w:t>
      </w:r>
      <w:r>
        <w:rPr>
          <w:rFonts w:ascii="Times New Roman" w:hAnsi="Times New Roman" w:cs="Times New Roman"/>
          <w:sz w:val="24"/>
          <w:szCs w:val="24"/>
        </w:rPr>
        <w:t xml:space="preserve"> another State than the member?</w:t>
      </w:r>
      <w:r w:rsidRPr="00B4540B">
        <w:rPr>
          <w:rFonts w:ascii="Times New Roman" w:hAnsi="Times New Roman" w:cs="Times New Roman"/>
          <w:sz w:val="24"/>
          <w:szCs w:val="24"/>
        </w:rPr>
        <w:t xml:space="preserve"> </w:t>
      </w:r>
    </w:p>
    <w:p w:rsidR="00A00F2F" w:rsidRDefault="00A00F2F" w:rsidP="0077559F">
      <w:pPr>
        <w:pStyle w:val="ListParagraph"/>
        <w:numPr>
          <w:ilvl w:val="1"/>
          <w:numId w:val="34"/>
        </w:numPr>
        <w:spacing w:before="120" w:after="120"/>
        <w:rPr>
          <w:rFonts w:ascii="Times New Roman" w:hAnsi="Times New Roman" w:cs="Times New Roman"/>
          <w:sz w:val="24"/>
          <w:szCs w:val="24"/>
        </w:rPr>
      </w:pPr>
      <w:r w:rsidRPr="0077559F">
        <w:rPr>
          <w:rFonts w:ascii="Times New Roman" w:hAnsi="Times New Roman" w:cs="Times New Roman"/>
          <w:sz w:val="24"/>
          <w:szCs w:val="24"/>
        </w:rPr>
        <w:t xml:space="preserve">When moving permanently to the jurisdiction of another State Exchange?  </w:t>
      </w:r>
    </w:p>
    <w:p w:rsidR="00A00F2F" w:rsidRPr="0077559F" w:rsidRDefault="00A00F2F" w:rsidP="0077559F">
      <w:pPr>
        <w:pStyle w:val="ListParagraph"/>
        <w:numPr>
          <w:ilvl w:val="0"/>
          <w:numId w:val="34"/>
        </w:numPr>
        <w:spacing w:before="120" w:after="120"/>
        <w:rPr>
          <w:rFonts w:ascii="Times New Roman" w:hAnsi="Times New Roman" w:cs="Times New Roman"/>
          <w:sz w:val="24"/>
          <w:szCs w:val="24"/>
        </w:rPr>
      </w:pPr>
      <w:r w:rsidRPr="0077559F">
        <w:rPr>
          <w:rFonts w:ascii="Times New Roman" w:hAnsi="Times New Roman" w:cs="Times New Roman"/>
          <w:sz w:val="24"/>
          <w:szCs w:val="24"/>
        </w:rPr>
        <w:t xml:space="preserve">Are you incorporating innovations in reimbursement and contracting arrangements with providers that reward improvements in quality of care and outcomes in your current lines of business?  </w:t>
      </w:r>
    </w:p>
    <w:p w:rsidR="00A00F2F" w:rsidRPr="008B210A" w:rsidRDefault="00A00F2F" w:rsidP="00B4540B">
      <w:pPr>
        <w:pStyle w:val="ListParagraph"/>
        <w:numPr>
          <w:ilvl w:val="1"/>
          <w:numId w:val="34"/>
        </w:numPr>
        <w:spacing w:before="120" w:after="120"/>
        <w:rPr>
          <w:rFonts w:ascii="Times New Roman" w:hAnsi="Times New Roman" w:cs="Times New Roman"/>
          <w:sz w:val="24"/>
          <w:szCs w:val="24"/>
        </w:rPr>
      </w:pPr>
      <w:r w:rsidRPr="008B210A">
        <w:rPr>
          <w:rFonts w:ascii="Times New Roman" w:hAnsi="Times New Roman" w:cs="Times New Roman"/>
          <w:sz w:val="24"/>
          <w:szCs w:val="24"/>
        </w:rPr>
        <w:t xml:space="preserve">If so, how?  </w:t>
      </w:r>
    </w:p>
    <w:p w:rsidR="00A00F2F" w:rsidRDefault="00A00F2F" w:rsidP="001E502F">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W</w:t>
      </w:r>
      <w:r w:rsidRPr="008B210A">
        <w:rPr>
          <w:rFonts w:ascii="Times New Roman" w:hAnsi="Times New Roman" w:cs="Times New Roman"/>
          <w:sz w:val="24"/>
          <w:szCs w:val="24"/>
        </w:rPr>
        <w:t xml:space="preserve">ould you integrate Patient Centered Medical Homes and/or Accountable Care Organizations </w:t>
      </w:r>
      <w:r>
        <w:rPr>
          <w:rFonts w:ascii="Times New Roman" w:hAnsi="Times New Roman" w:cs="Times New Roman"/>
          <w:sz w:val="24"/>
          <w:szCs w:val="24"/>
        </w:rPr>
        <w:t xml:space="preserve">and similar delivery system reforms </w:t>
      </w:r>
      <w:r w:rsidRPr="008B210A">
        <w:rPr>
          <w:rFonts w:ascii="Times New Roman" w:hAnsi="Times New Roman" w:cs="Times New Roman"/>
          <w:sz w:val="24"/>
          <w:szCs w:val="24"/>
        </w:rPr>
        <w:t>in your lines of business?</w:t>
      </w:r>
      <w:r>
        <w:rPr>
          <w:rFonts w:ascii="Times New Roman" w:hAnsi="Times New Roman" w:cs="Times New Roman"/>
          <w:sz w:val="24"/>
          <w:szCs w:val="24"/>
        </w:rPr>
        <w:t xml:space="preserve">  </w:t>
      </w:r>
    </w:p>
    <w:p w:rsidR="00A00F2F" w:rsidRPr="00B4540B" w:rsidRDefault="00A00F2F" w:rsidP="008519DF">
      <w:pPr>
        <w:pStyle w:val="ListParagraph"/>
        <w:numPr>
          <w:ilvl w:val="1"/>
          <w:numId w:val="34"/>
        </w:numPr>
        <w:spacing w:before="120" w:after="120"/>
        <w:rPr>
          <w:rFonts w:ascii="Times New Roman" w:hAnsi="Times New Roman" w:cs="Times New Roman"/>
          <w:sz w:val="24"/>
          <w:szCs w:val="24"/>
        </w:rPr>
      </w:pPr>
      <w:r w:rsidRPr="001E502F">
        <w:rPr>
          <w:rFonts w:ascii="Times New Roman" w:hAnsi="Times New Roman" w:cs="Times New Roman"/>
          <w:sz w:val="24"/>
          <w:szCs w:val="24"/>
        </w:rPr>
        <w:t>If so, how?</w:t>
      </w:r>
    </w:p>
    <w:p w:rsidR="00A00F2F" w:rsidRPr="008519DF" w:rsidRDefault="00A00F2F" w:rsidP="008519DF">
      <w:pPr>
        <w:spacing w:before="120" w:after="120"/>
        <w:rPr>
          <w:rFonts w:ascii="Times New Roman" w:hAnsi="Times New Roman" w:cs="Times New Roman"/>
          <w:b/>
          <w:bCs/>
          <w:sz w:val="24"/>
          <w:szCs w:val="24"/>
        </w:rPr>
      </w:pPr>
      <w:r w:rsidRPr="008519DF">
        <w:rPr>
          <w:rFonts w:ascii="Times New Roman" w:hAnsi="Times New Roman" w:cs="Times New Roman"/>
          <w:b/>
          <w:bCs/>
          <w:sz w:val="24"/>
          <w:szCs w:val="24"/>
        </w:rPr>
        <w:t>Enrollment</w:t>
      </w:r>
      <w:r>
        <w:rPr>
          <w:rFonts w:ascii="Times New Roman" w:hAnsi="Times New Roman" w:cs="Times New Roman"/>
          <w:b/>
          <w:bCs/>
          <w:sz w:val="24"/>
          <w:szCs w:val="24"/>
        </w:rPr>
        <w:t xml:space="preserve"> and Marketing</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How would you promote enrollment in a Multi-State Plan?  </w:t>
      </w:r>
    </w:p>
    <w:p w:rsidR="00A00F2F" w:rsidRPr="00A46032" w:rsidRDefault="00A00F2F" w:rsidP="00B4540B">
      <w:pPr>
        <w:pStyle w:val="ListParagraph"/>
        <w:numPr>
          <w:ilvl w:val="1"/>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marketing challenges </w:t>
      </w:r>
      <w:r>
        <w:rPr>
          <w:rFonts w:ascii="Times New Roman" w:hAnsi="Times New Roman" w:cs="Times New Roman"/>
          <w:sz w:val="24"/>
          <w:szCs w:val="24"/>
        </w:rPr>
        <w:t xml:space="preserve">do you foresee </w:t>
      </w:r>
      <w:r w:rsidRPr="00A46032">
        <w:rPr>
          <w:rFonts w:ascii="Times New Roman" w:hAnsi="Times New Roman" w:cs="Times New Roman"/>
          <w:sz w:val="24"/>
          <w:szCs w:val="24"/>
        </w:rPr>
        <w:t>and how would you overcome them?</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How do you foresee gaining enrollment in a Multi-State Plan in the Exchange</w:t>
      </w:r>
      <w:r>
        <w:rPr>
          <w:rFonts w:ascii="Times New Roman" w:hAnsi="Times New Roman" w:cs="Times New Roman"/>
          <w:sz w:val="24"/>
          <w:szCs w:val="24"/>
        </w:rPr>
        <w:t xml:space="preserve"> market?</w:t>
      </w:r>
    </w:p>
    <w:p w:rsidR="00A00F2F" w:rsidRPr="00A46032" w:rsidRDefault="00A00F2F" w:rsidP="00B4540B">
      <w:pPr>
        <w:pStyle w:val="ListParagraph"/>
        <w:numPr>
          <w:ilvl w:val="1"/>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How do you foresee this differing from today’s individual and small businesses market? </w:t>
      </w:r>
    </w:p>
    <w:p w:rsidR="00A00F2F" w:rsidRDefault="00A00F2F" w:rsidP="006E4E16">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What challenges</w:t>
      </w:r>
      <w:r>
        <w:rPr>
          <w:rFonts w:ascii="Times New Roman" w:hAnsi="Times New Roman" w:cs="Times New Roman"/>
          <w:sz w:val="24"/>
          <w:szCs w:val="24"/>
        </w:rPr>
        <w:t>/advantages</w:t>
      </w:r>
      <w:r w:rsidRPr="00A46032">
        <w:rPr>
          <w:rFonts w:ascii="Times New Roman" w:hAnsi="Times New Roman" w:cs="Times New Roman"/>
          <w:sz w:val="24"/>
          <w:szCs w:val="24"/>
        </w:rPr>
        <w:t xml:space="preserve"> do you foresee in operating within the Exchange market?</w:t>
      </w:r>
    </w:p>
    <w:p w:rsidR="00A00F2F" w:rsidRPr="006E4E16" w:rsidRDefault="00A00F2F" w:rsidP="006E4E16">
      <w:pPr>
        <w:pStyle w:val="ListParagraph"/>
        <w:numPr>
          <w:ilvl w:val="0"/>
          <w:numId w:val="34"/>
        </w:numPr>
        <w:spacing w:before="120" w:after="120"/>
        <w:rPr>
          <w:rFonts w:ascii="Times New Roman" w:hAnsi="Times New Roman" w:cs="Times New Roman"/>
          <w:sz w:val="24"/>
          <w:szCs w:val="24"/>
        </w:rPr>
      </w:pPr>
      <w:r w:rsidRPr="006E4E16">
        <w:rPr>
          <w:rFonts w:ascii="Times New Roman" w:hAnsi="Times New Roman" w:cs="Times New Roman"/>
          <w:sz w:val="24"/>
          <w:szCs w:val="24"/>
        </w:rPr>
        <w:t>How would you manage enrollment shifting</w:t>
      </w:r>
      <w:r>
        <w:rPr>
          <w:rFonts w:ascii="Times New Roman" w:hAnsi="Times New Roman" w:cs="Times New Roman"/>
          <w:sz w:val="24"/>
          <w:szCs w:val="24"/>
        </w:rPr>
        <w:t>:</w:t>
      </w:r>
    </w:p>
    <w:p w:rsidR="00A00F2F" w:rsidRDefault="00A00F2F" w:rsidP="006E4E16">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Between plans w</w:t>
      </w:r>
      <w:r w:rsidRPr="006E4E16">
        <w:rPr>
          <w:rFonts w:ascii="Times New Roman" w:hAnsi="Times New Roman" w:cs="Times New Roman"/>
          <w:sz w:val="24"/>
          <w:szCs w:val="24"/>
        </w:rPr>
        <w:t>ithin the Exchange marketplace?</w:t>
      </w:r>
    </w:p>
    <w:p w:rsidR="00A00F2F" w:rsidRPr="00A46032" w:rsidRDefault="00A00F2F" w:rsidP="006E4E16">
      <w:pPr>
        <w:pStyle w:val="ListParagraph"/>
        <w:numPr>
          <w:ilvl w:val="1"/>
          <w:numId w:val="34"/>
        </w:numPr>
        <w:spacing w:before="120" w:after="120"/>
        <w:rPr>
          <w:rFonts w:ascii="Times New Roman" w:hAnsi="Times New Roman" w:cs="Times New Roman"/>
          <w:sz w:val="24"/>
          <w:szCs w:val="24"/>
        </w:rPr>
      </w:pPr>
      <w:r>
        <w:rPr>
          <w:rFonts w:ascii="Times New Roman" w:hAnsi="Times New Roman" w:cs="Times New Roman"/>
          <w:sz w:val="24"/>
          <w:szCs w:val="24"/>
        </w:rPr>
        <w:t>Between Exchange and non-Exchange plans?</w:t>
      </w:r>
    </w:p>
    <w:p w:rsidR="00A00F2F" w:rsidRPr="00495264"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What do you foresee would distinguish a Multi-State Plan from a locally-offered plan on the same Exchange?</w:t>
      </w:r>
    </w:p>
    <w:p w:rsidR="00A00F2F" w:rsidRPr="008519DF" w:rsidRDefault="00A00F2F" w:rsidP="008519DF">
      <w:pPr>
        <w:spacing w:before="120" w:after="120"/>
        <w:rPr>
          <w:rFonts w:ascii="Times New Roman" w:hAnsi="Times New Roman" w:cs="Times New Roman"/>
          <w:b/>
          <w:bCs/>
          <w:sz w:val="24"/>
          <w:szCs w:val="24"/>
        </w:rPr>
      </w:pPr>
      <w:r w:rsidRPr="008519DF">
        <w:rPr>
          <w:rFonts w:ascii="Times New Roman" w:hAnsi="Times New Roman" w:cs="Times New Roman"/>
          <w:b/>
          <w:bCs/>
          <w:sz w:val="24"/>
          <w:szCs w:val="24"/>
        </w:rPr>
        <w:t>Operations</w:t>
      </w:r>
    </w:p>
    <w:p w:rsidR="00A00F2F" w:rsidRPr="00A46032"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are the </w:t>
      </w:r>
      <w:r>
        <w:rPr>
          <w:rFonts w:ascii="Times New Roman" w:hAnsi="Times New Roman" w:cs="Times New Roman"/>
          <w:sz w:val="24"/>
          <w:szCs w:val="24"/>
        </w:rPr>
        <w:t xml:space="preserve">unique issues and advantages </w:t>
      </w:r>
      <w:r w:rsidRPr="00A46032">
        <w:rPr>
          <w:rFonts w:ascii="Times New Roman" w:hAnsi="Times New Roman" w:cs="Times New Roman"/>
          <w:sz w:val="24"/>
          <w:szCs w:val="24"/>
        </w:rPr>
        <w:t xml:space="preserve">in operating a </w:t>
      </w:r>
      <w:r>
        <w:rPr>
          <w:rFonts w:ascii="Times New Roman" w:hAnsi="Times New Roman" w:cs="Times New Roman"/>
          <w:sz w:val="24"/>
          <w:szCs w:val="24"/>
        </w:rPr>
        <w:t>Multi-State P</w:t>
      </w:r>
      <w:r w:rsidRPr="00A46032">
        <w:rPr>
          <w:rFonts w:ascii="Times New Roman" w:hAnsi="Times New Roman" w:cs="Times New Roman"/>
          <w:sz w:val="24"/>
          <w:szCs w:val="24"/>
        </w:rPr>
        <w:t>lan</w:t>
      </w:r>
      <w:r>
        <w:rPr>
          <w:rFonts w:ascii="Times New Roman" w:hAnsi="Times New Roman" w:cs="Times New Roman"/>
          <w:sz w:val="24"/>
          <w:szCs w:val="24"/>
        </w:rPr>
        <w:t xml:space="preserve"> versus separate qualified health plans in the same number of States</w:t>
      </w:r>
      <w:r w:rsidRPr="00A46032">
        <w:rPr>
          <w:rFonts w:ascii="Times New Roman" w:hAnsi="Times New Roman" w:cs="Times New Roman"/>
          <w:sz w:val="24"/>
          <w:szCs w:val="24"/>
        </w:rPr>
        <w:t>?</w:t>
      </w:r>
    </w:p>
    <w:p w:rsidR="00A00F2F" w:rsidRPr="00A46032"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What are</w:t>
      </w:r>
      <w:r>
        <w:rPr>
          <w:rFonts w:ascii="Times New Roman" w:hAnsi="Times New Roman" w:cs="Times New Roman"/>
          <w:sz w:val="24"/>
          <w:szCs w:val="24"/>
        </w:rPr>
        <w:t xml:space="preserve"> the issues you see in meeting S</w:t>
      </w:r>
      <w:r w:rsidRPr="00A46032">
        <w:rPr>
          <w:rFonts w:ascii="Times New Roman" w:hAnsi="Times New Roman" w:cs="Times New Roman"/>
          <w:sz w:val="24"/>
          <w:szCs w:val="24"/>
        </w:rPr>
        <w:t>tate</w:t>
      </w:r>
      <w:r>
        <w:rPr>
          <w:rFonts w:ascii="Times New Roman" w:hAnsi="Times New Roman" w:cs="Times New Roman"/>
          <w:sz w:val="24"/>
          <w:szCs w:val="24"/>
        </w:rPr>
        <w:t xml:space="preserve"> regulatory requirements with all S</w:t>
      </w:r>
      <w:r w:rsidRPr="00A46032">
        <w:rPr>
          <w:rFonts w:ascii="Times New Roman" w:hAnsi="Times New Roman" w:cs="Times New Roman"/>
          <w:sz w:val="24"/>
          <w:szCs w:val="24"/>
        </w:rPr>
        <w:t>tate Exchanges?</w:t>
      </w:r>
    </w:p>
    <w:p w:rsidR="00A00F2F" w:rsidRPr="000409C7" w:rsidRDefault="00A00F2F" w:rsidP="000409C7">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if any, role or function could </w:t>
      </w:r>
      <w:r>
        <w:rPr>
          <w:rFonts w:ascii="Times New Roman" w:hAnsi="Times New Roman" w:cs="Times New Roman"/>
          <w:sz w:val="24"/>
          <w:szCs w:val="24"/>
        </w:rPr>
        <w:t xml:space="preserve">the </w:t>
      </w:r>
      <w:r w:rsidRPr="00A46032">
        <w:rPr>
          <w:rFonts w:ascii="Times New Roman" w:hAnsi="Times New Roman" w:cs="Times New Roman"/>
          <w:sz w:val="24"/>
          <w:szCs w:val="24"/>
        </w:rPr>
        <w:t xml:space="preserve">OPM serve that would facilitate </w:t>
      </w:r>
      <w:r>
        <w:rPr>
          <w:rFonts w:ascii="Times New Roman" w:hAnsi="Times New Roman" w:cs="Times New Roman"/>
          <w:sz w:val="24"/>
          <w:szCs w:val="24"/>
        </w:rPr>
        <w:t>the operations of Multi-State Plans</w:t>
      </w:r>
      <w:r w:rsidRPr="00A46032">
        <w:rPr>
          <w:rFonts w:ascii="Times New Roman" w:hAnsi="Times New Roman" w:cs="Times New Roman"/>
          <w:sz w:val="24"/>
          <w:szCs w:val="24"/>
        </w:rPr>
        <w:t>?</w:t>
      </w:r>
      <w:r>
        <w:rPr>
          <w:rFonts w:ascii="Times New Roman" w:hAnsi="Times New Roman" w:cs="Times New Roman"/>
          <w:sz w:val="24"/>
          <w:szCs w:val="24"/>
        </w:rPr>
        <w:t xml:space="preserve">  </w:t>
      </w:r>
    </w:p>
    <w:p w:rsidR="00A00F2F" w:rsidRDefault="00A00F2F" w:rsidP="00DF77FC">
      <w:pPr>
        <w:pStyle w:val="ListParagraph"/>
        <w:numPr>
          <w:ilvl w:val="0"/>
          <w:numId w:val="34"/>
        </w:numPr>
        <w:spacing w:before="120" w:after="120"/>
        <w:rPr>
          <w:rFonts w:ascii="Times New Roman" w:hAnsi="Times New Roman" w:cs="Times New Roman"/>
          <w:sz w:val="24"/>
          <w:szCs w:val="24"/>
        </w:rPr>
      </w:pPr>
      <w:r w:rsidRPr="00DF77FC">
        <w:rPr>
          <w:rFonts w:ascii="Times New Roman" w:hAnsi="Times New Roman" w:cs="Times New Roman"/>
          <w:sz w:val="24"/>
          <w:szCs w:val="24"/>
        </w:rPr>
        <w:t>What</w:t>
      </w:r>
      <w:r>
        <w:rPr>
          <w:rFonts w:ascii="Times New Roman" w:hAnsi="Times New Roman" w:cs="Times New Roman"/>
          <w:sz w:val="24"/>
          <w:szCs w:val="24"/>
        </w:rPr>
        <w:t>, if any,</w:t>
      </w:r>
      <w:r w:rsidRPr="00DF77FC">
        <w:rPr>
          <w:rFonts w:ascii="Times New Roman" w:hAnsi="Times New Roman" w:cs="Times New Roman"/>
          <w:sz w:val="24"/>
          <w:szCs w:val="24"/>
        </w:rPr>
        <w:t xml:space="preserve"> role or function could a third-party serve that would facilitate the operations of Multi-State Plans?</w:t>
      </w:r>
    </w:p>
    <w:p w:rsidR="00A00F2F" w:rsidRPr="00A547A8" w:rsidRDefault="00A00F2F" w:rsidP="00A547A8">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 xml:space="preserve"> Would you be willing to pay a user fee for facilitation services p</w:t>
      </w:r>
      <w:r w:rsidR="00A547A8">
        <w:rPr>
          <w:rFonts w:ascii="Times New Roman" w:hAnsi="Times New Roman" w:cs="Times New Roman"/>
          <w:sz w:val="24"/>
          <w:szCs w:val="24"/>
        </w:rPr>
        <w:t xml:space="preserve">rovided by </w:t>
      </w:r>
      <w:r w:rsidR="003411D5">
        <w:rPr>
          <w:rFonts w:ascii="Times New Roman" w:hAnsi="Times New Roman" w:cs="Times New Roman"/>
          <w:sz w:val="24"/>
          <w:szCs w:val="24"/>
        </w:rPr>
        <w:t xml:space="preserve">a </w:t>
      </w:r>
      <w:r w:rsidR="00A547A8">
        <w:rPr>
          <w:rFonts w:ascii="Times New Roman" w:hAnsi="Times New Roman" w:cs="Times New Roman"/>
          <w:sz w:val="24"/>
          <w:szCs w:val="24"/>
        </w:rPr>
        <w:t xml:space="preserve">third party?  </w:t>
      </w:r>
      <w:r w:rsidRPr="00A547A8">
        <w:rPr>
          <w:rFonts w:ascii="Times New Roman" w:hAnsi="Times New Roman" w:cs="Times New Roman"/>
          <w:sz w:val="24"/>
          <w:szCs w:val="24"/>
        </w:rPr>
        <w:t xml:space="preserve">If so, what cost would be reasonable for </w:t>
      </w:r>
      <w:r w:rsidR="00D24EAF">
        <w:rPr>
          <w:rFonts w:ascii="Times New Roman" w:hAnsi="Times New Roman" w:cs="Times New Roman"/>
          <w:sz w:val="24"/>
          <w:szCs w:val="24"/>
        </w:rPr>
        <w:t>these</w:t>
      </w:r>
      <w:r w:rsidRPr="00A547A8">
        <w:rPr>
          <w:rFonts w:ascii="Times New Roman" w:hAnsi="Times New Roman" w:cs="Times New Roman"/>
          <w:sz w:val="24"/>
          <w:szCs w:val="24"/>
        </w:rPr>
        <w:t xml:space="preserve"> service</w:t>
      </w:r>
      <w:r w:rsidR="00D24EAF">
        <w:rPr>
          <w:rFonts w:ascii="Times New Roman" w:hAnsi="Times New Roman" w:cs="Times New Roman"/>
          <w:sz w:val="24"/>
          <w:szCs w:val="24"/>
        </w:rPr>
        <w:t>s</w:t>
      </w:r>
      <w:r w:rsidRPr="00A547A8">
        <w:rPr>
          <w:rFonts w:ascii="Times New Roman" w:hAnsi="Times New Roman" w:cs="Times New Roman"/>
          <w:sz w:val="24"/>
          <w:szCs w:val="24"/>
        </w:rPr>
        <w:t>?</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490A3F">
        <w:rPr>
          <w:rFonts w:ascii="Times New Roman" w:hAnsi="Times New Roman" w:cs="Times New Roman"/>
          <w:sz w:val="24"/>
          <w:szCs w:val="24"/>
        </w:rPr>
        <w:t xml:space="preserve">How </w:t>
      </w:r>
      <w:r>
        <w:rPr>
          <w:rFonts w:ascii="Times New Roman" w:hAnsi="Times New Roman" w:cs="Times New Roman"/>
          <w:sz w:val="24"/>
          <w:szCs w:val="24"/>
        </w:rPr>
        <w:t>much lead time</w:t>
      </w:r>
      <w:r w:rsidRPr="00490A3F">
        <w:rPr>
          <w:rFonts w:ascii="Times New Roman" w:hAnsi="Times New Roman" w:cs="Times New Roman"/>
          <w:sz w:val="24"/>
          <w:szCs w:val="24"/>
        </w:rPr>
        <w:t xml:space="preserve"> do you anticipate needing to stand-up a </w:t>
      </w:r>
      <w:r>
        <w:rPr>
          <w:rFonts w:ascii="Times New Roman" w:hAnsi="Times New Roman" w:cs="Times New Roman"/>
          <w:sz w:val="24"/>
          <w:szCs w:val="24"/>
        </w:rPr>
        <w:t>Multi-State Plan?</w:t>
      </w:r>
      <w:r w:rsidRPr="00490A3F">
        <w:rPr>
          <w:rFonts w:ascii="Times New Roman" w:hAnsi="Times New Roman" w:cs="Times New Roman"/>
          <w:sz w:val="24"/>
          <w:szCs w:val="24"/>
        </w:rPr>
        <w:t xml:space="preserve"> </w:t>
      </w:r>
    </w:p>
    <w:p w:rsidR="00A00F2F" w:rsidRPr="00490A3F" w:rsidRDefault="00A00F2F" w:rsidP="00B4540B">
      <w:pPr>
        <w:pStyle w:val="ListParagraph"/>
        <w:numPr>
          <w:ilvl w:val="1"/>
          <w:numId w:val="34"/>
        </w:numPr>
        <w:spacing w:before="120" w:after="120"/>
        <w:rPr>
          <w:rFonts w:ascii="Times New Roman" w:hAnsi="Times New Roman" w:cs="Times New Roman"/>
          <w:sz w:val="24"/>
          <w:szCs w:val="24"/>
        </w:rPr>
      </w:pPr>
      <w:r w:rsidRPr="00490A3F">
        <w:rPr>
          <w:rFonts w:ascii="Times New Roman" w:hAnsi="Times New Roman" w:cs="Times New Roman"/>
          <w:sz w:val="24"/>
          <w:szCs w:val="24"/>
        </w:rPr>
        <w:t>What do you see as the timeframe and milestones</w:t>
      </w:r>
      <w:r>
        <w:rPr>
          <w:rFonts w:ascii="Times New Roman" w:hAnsi="Times New Roman" w:cs="Times New Roman"/>
          <w:sz w:val="24"/>
          <w:szCs w:val="24"/>
        </w:rPr>
        <w:t xml:space="preserve"> for developing and launching a Multi-State Plan as described in the RFI, under an assumption that enrollment will likely begin Fall 2013</w:t>
      </w:r>
      <w:r w:rsidRPr="00490A3F">
        <w:rPr>
          <w:rFonts w:ascii="Times New Roman" w:hAnsi="Times New Roman" w:cs="Times New Roman"/>
          <w:sz w:val="24"/>
          <w:szCs w:val="24"/>
        </w:rPr>
        <w:t>?</w:t>
      </w:r>
      <w:r>
        <w:rPr>
          <w:rFonts w:ascii="Times New Roman" w:hAnsi="Times New Roman" w:cs="Times New Roman"/>
          <w:sz w:val="24"/>
          <w:szCs w:val="24"/>
        </w:rPr>
        <w:t xml:space="preserve">   </w:t>
      </w:r>
    </w:p>
    <w:p w:rsidR="00A00F2F" w:rsidRPr="008519DF" w:rsidRDefault="00A00F2F" w:rsidP="008519DF">
      <w:pPr>
        <w:spacing w:before="120" w:after="120"/>
        <w:rPr>
          <w:rFonts w:ascii="Times New Roman" w:hAnsi="Times New Roman" w:cs="Times New Roman"/>
          <w:b/>
          <w:bCs/>
          <w:sz w:val="24"/>
          <w:szCs w:val="24"/>
        </w:rPr>
      </w:pPr>
      <w:r w:rsidRPr="008519DF">
        <w:rPr>
          <w:rFonts w:ascii="Times New Roman" w:hAnsi="Times New Roman" w:cs="Times New Roman"/>
          <w:b/>
          <w:bCs/>
          <w:sz w:val="24"/>
          <w:szCs w:val="24"/>
        </w:rPr>
        <w:t>Pricing and Reserving</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 xml:space="preserve">How do you currently reserve for products in the individual and small group markets?  </w:t>
      </w:r>
    </w:p>
    <w:p w:rsidR="00A00F2F" w:rsidRDefault="00A00F2F" w:rsidP="00B4540B">
      <w:pPr>
        <w:pStyle w:val="ListParagraph"/>
        <w:numPr>
          <w:ilvl w:val="1"/>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w:t>
      </w:r>
      <w:r>
        <w:rPr>
          <w:rFonts w:ascii="Times New Roman" w:hAnsi="Times New Roman" w:cs="Times New Roman"/>
          <w:sz w:val="24"/>
          <w:szCs w:val="24"/>
        </w:rPr>
        <w:t>challenges</w:t>
      </w:r>
      <w:r w:rsidRPr="00A46032">
        <w:rPr>
          <w:rFonts w:ascii="Times New Roman" w:hAnsi="Times New Roman" w:cs="Times New Roman"/>
          <w:sz w:val="24"/>
          <w:szCs w:val="24"/>
        </w:rPr>
        <w:t>/advantages would you foresee if res</w:t>
      </w:r>
      <w:r>
        <w:rPr>
          <w:rFonts w:ascii="Times New Roman" w:hAnsi="Times New Roman" w:cs="Times New Roman"/>
          <w:sz w:val="24"/>
          <w:szCs w:val="24"/>
        </w:rPr>
        <w:t>erves were combined across all States where Multi-State P</w:t>
      </w:r>
      <w:r w:rsidRPr="00A46032">
        <w:rPr>
          <w:rFonts w:ascii="Times New Roman" w:hAnsi="Times New Roman" w:cs="Times New Roman"/>
          <w:sz w:val="24"/>
          <w:szCs w:val="24"/>
        </w:rPr>
        <w:t xml:space="preserve">lans </w:t>
      </w:r>
      <w:r>
        <w:rPr>
          <w:rFonts w:ascii="Times New Roman" w:hAnsi="Times New Roman" w:cs="Times New Roman"/>
          <w:sz w:val="24"/>
          <w:szCs w:val="24"/>
        </w:rPr>
        <w:t>are</w:t>
      </w:r>
      <w:r w:rsidRPr="00A46032">
        <w:rPr>
          <w:rFonts w:ascii="Times New Roman" w:hAnsi="Times New Roman" w:cs="Times New Roman"/>
          <w:sz w:val="24"/>
          <w:szCs w:val="24"/>
        </w:rPr>
        <w:t xml:space="preserve"> offered? </w:t>
      </w:r>
    </w:p>
    <w:p w:rsidR="00A00F2F" w:rsidRDefault="00A00F2F" w:rsidP="006E4E16">
      <w:pPr>
        <w:pStyle w:val="ListParagraph"/>
        <w:numPr>
          <w:ilvl w:val="1"/>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 xml:space="preserve">What </w:t>
      </w:r>
      <w:r>
        <w:rPr>
          <w:rFonts w:ascii="Times New Roman" w:hAnsi="Times New Roman" w:cs="Times New Roman"/>
          <w:sz w:val="24"/>
          <w:szCs w:val="24"/>
        </w:rPr>
        <w:t>challenges</w:t>
      </w:r>
      <w:r w:rsidRPr="00A46032">
        <w:rPr>
          <w:rFonts w:ascii="Times New Roman" w:hAnsi="Times New Roman" w:cs="Times New Roman"/>
          <w:sz w:val="24"/>
          <w:szCs w:val="24"/>
        </w:rPr>
        <w:t xml:space="preserve">/advantages would you foresee </w:t>
      </w:r>
      <w:r>
        <w:rPr>
          <w:rFonts w:ascii="Times New Roman" w:hAnsi="Times New Roman" w:cs="Times New Roman"/>
          <w:sz w:val="24"/>
          <w:szCs w:val="24"/>
        </w:rPr>
        <w:t>if reserves were held for each S</w:t>
      </w:r>
      <w:r w:rsidRPr="00A46032">
        <w:rPr>
          <w:rFonts w:ascii="Times New Roman" w:hAnsi="Times New Roman" w:cs="Times New Roman"/>
          <w:sz w:val="24"/>
          <w:szCs w:val="24"/>
        </w:rPr>
        <w:t>tate separately?</w:t>
      </w:r>
    </w:p>
    <w:p w:rsidR="00A00F2F" w:rsidRPr="006E4E16" w:rsidRDefault="00A00F2F" w:rsidP="006E4E16">
      <w:pPr>
        <w:pStyle w:val="ListParagraph"/>
        <w:numPr>
          <w:ilvl w:val="0"/>
          <w:numId w:val="34"/>
        </w:numPr>
        <w:spacing w:before="120" w:after="120"/>
        <w:rPr>
          <w:rFonts w:ascii="Times New Roman" w:hAnsi="Times New Roman" w:cs="Times New Roman"/>
          <w:sz w:val="24"/>
          <w:szCs w:val="24"/>
        </w:rPr>
      </w:pPr>
      <w:r>
        <w:rPr>
          <w:rFonts w:ascii="Times New Roman" w:hAnsi="Times New Roman" w:cs="Times New Roman"/>
          <w:sz w:val="24"/>
          <w:szCs w:val="24"/>
        </w:rPr>
        <w:t>What potential issues do you see in applying the Medical Loss Ratio provisions of Section 2718 of the Public Health Service Act to Multi-State Plans?</w:t>
      </w:r>
    </w:p>
    <w:p w:rsidR="00A00F2F" w:rsidRDefault="00A00F2F" w:rsidP="008519DF">
      <w:pPr>
        <w:pStyle w:val="ListParagraph"/>
        <w:numPr>
          <w:ilvl w:val="0"/>
          <w:numId w:val="34"/>
        </w:numPr>
        <w:spacing w:before="120" w:after="120"/>
        <w:rPr>
          <w:rFonts w:ascii="Times New Roman" w:hAnsi="Times New Roman" w:cs="Times New Roman"/>
          <w:sz w:val="24"/>
          <w:szCs w:val="24"/>
        </w:rPr>
      </w:pPr>
      <w:r w:rsidRPr="00A46032">
        <w:rPr>
          <w:rFonts w:ascii="Times New Roman" w:hAnsi="Times New Roman" w:cs="Times New Roman"/>
          <w:sz w:val="24"/>
          <w:szCs w:val="24"/>
        </w:rPr>
        <w:t>What are the risk adjustment methodologies</w:t>
      </w:r>
      <w:r>
        <w:rPr>
          <w:rFonts w:ascii="Times New Roman" w:hAnsi="Times New Roman" w:cs="Times New Roman"/>
          <w:sz w:val="24"/>
          <w:szCs w:val="24"/>
        </w:rPr>
        <w:t>, if any, that</w:t>
      </w:r>
      <w:r w:rsidRPr="00A46032">
        <w:rPr>
          <w:rFonts w:ascii="Times New Roman" w:hAnsi="Times New Roman" w:cs="Times New Roman"/>
          <w:sz w:val="24"/>
          <w:szCs w:val="24"/>
        </w:rPr>
        <w:t xml:space="preserve"> you currently use for your individual</w:t>
      </w:r>
      <w:r>
        <w:rPr>
          <w:rFonts w:ascii="Times New Roman" w:hAnsi="Times New Roman" w:cs="Times New Roman"/>
          <w:sz w:val="24"/>
          <w:szCs w:val="24"/>
        </w:rPr>
        <w:t xml:space="preserve"> and </w:t>
      </w:r>
      <w:r w:rsidRPr="00A46032">
        <w:rPr>
          <w:rFonts w:ascii="Times New Roman" w:hAnsi="Times New Roman" w:cs="Times New Roman"/>
          <w:sz w:val="24"/>
          <w:szCs w:val="24"/>
        </w:rPr>
        <w:t xml:space="preserve">small group insurance markets or other markets?  </w:t>
      </w:r>
    </w:p>
    <w:p w:rsidR="00A00F2F" w:rsidRPr="00B4540B" w:rsidRDefault="00A00F2F" w:rsidP="00B4540B">
      <w:pPr>
        <w:pStyle w:val="ListParagraph"/>
        <w:numPr>
          <w:ilvl w:val="0"/>
          <w:numId w:val="34"/>
        </w:numPr>
        <w:spacing w:before="120" w:after="120"/>
        <w:rPr>
          <w:rFonts w:ascii="Times New Roman" w:hAnsi="Times New Roman" w:cs="Times New Roman"/>
          <w:sz w:val="24"/>
          <w:szCs w:val="24"/>
        </w:rPr>
      </w:pPr>
      <w:r w:rsidRPr="00490A3F">
        <w:rPr>
          <w:rFonts w:ascii="Times New Roman" w:hAnsi="Times New Roman" w:cs="Times New Roman"/>
          <w:sz w:val="24"/>
          <w:szCs w:val="24"/>
        </w:rPr>
        <w:t xml:space="preserve">With the understanding that there is limited information available, provide an estimate of the start-up costs </w:t>
      </w:r>
      <w:r>
        <w:rPr>
          <w:rFonts w:ascii="Times New Roman" w:hAnsi="Times New Roman" w:cs="Times New Roman"/>
          <w:sz w:val="24"/>
          <w:szCs w:val="24"/>
        </w:rPr>
        <w:t xml:space="preserve">for </w:t>
      </w:r>
      <w:r w:rsidR="00A547A8">
        <w:rPr>
          <w:rFonts w:ascii="Times New Roman" w:hAnsi="Times New Roman" w:cs="Times New Roman"/>
          <w:sz w:val="24"/>
          <w:szCs w:val="24"/>
        </w:rPr>
        <w:t xml:space="preserve">a Multi-State </w:t>
      </w:r>
      <w:r>
        <w:rPr>
          <w:rFonts w:ascii="Times New Roman" w:hAnsi="Times New Roman" w:cs="Times New Roman"/>
          <w:sz w:val="24"/>
          <w:szCs w:val="24"/>
        </w:rPr>
        <w:t>P</w:t>
      </w:r>
      <w:r w:rsidR="00A547A8">
        <w:rPr>
          <w:rFonts w:ascii="Times New Roman" w:hAnsi="Times New Roman" w:cs="Times New Roman"/>
          <w:sz w:val="24"/>
          <w:szCs w:val="24"/>
        </w:rPr>
        <w:t>lan</w:t>
      </w:r>
      <w:r>
        <w:rPr>
          <w:rFonts w:ascii="Times New Roman" w:hAnsi="Times New Roman" w:cs="Times New Roman"/>
          <w:sz w:val="24"/>
          <w:szCs w:val="24"/>
        </w:rPr>
        <w:t>,</w:t>
      </w:r>
      <w:r w:rsidRPr="00490A3F">
        <w:rPr>
          <w:rFonts w:ascii="Times New Roman" w:hAnsi="Times New Roman" w:cs="Times New Roman"/>
          <w:sz w:val="24"/>
          <w:szCs w:val="24"/>
        </w:rPr>
        <w:t xml:space="preserve"> including the categories of expenses needed.</w:t>
      </w:r>
      <w:r>
        <w:rPr>
          <w:rFonts w:ascii="Times New Roman" w:hAnsi="Times New Roman" w:cs="Times New Roman"/>
          <w:sz w:val="24"/>
          <w:szCs w:val="24"/>
        </w:rPr>
        <w:t xml:space="preserve">  Please base assumptions on 750,000 enrollees in the first year.</w:t>
      </w:r>
    </w:p>
    <w:p w:rsidR="00A00F2F" w:rsidRDefault="00A00F2F" w:rsidP="00780BC3">
      <w:pPr>
        <w:pStyle w:val="ListParagraph"/>
        <w:numPr>
          <w:ilvl w:val="0"/>
          <w:numId w:val="34"/>
        </w:numPr>
        <w:spacing w:after="0"/>
        <w:rPr>
          <w:rFonts w:ascii="Times New Roman" w:hAnsi="Times New Roman" w:cs="Times New Roman"/>
          <w:sz w:val="24"/>
          <w:szCs w:val="24"/>
        </w:rPr>
      </w:pPr>
      <w:r w:rsidRPr="00A46032">
        <w:rPr>
          <w:rFonts w:ascii="Times New Roman" w:hAnsi="Times New Roman" w:cs="Times New Roman"/>
          <w:sz w:val="24"/>
          <w:szCs w:val="24"/>
        </w:rPr>
        <w:t>Are there any other risks, concerns or recommendations you would like to share?</w:t>
      </w:r>
    </w:p>
    <w:p w:rsidR="00A00F2F" w:rsidRDefault="00A00F2F" w:rsidP="00780BC3">
      <w:pPr>
        <w:rPr>
          <w:rFonts w:ascii="Times New Roman" w:hAnsi="Times New Roman" w:cs="Times New Roman"/>
          <w:sz w:val="24"/>
          <w:szCs w:val="24"/>
        </w:rPr>
      </w:pPr>
    </w:p>
    <w:p w:rsidR="00A00F2F" w:rsidRPr="00A46032" w:rsidRDefault="00A00F2F" w:rsidP="00304E93">
      <w:pPr>
        <w:jc w:val="both"/>
        <w:rPr>
          <w:rFonts w:ascii="Times New Roman" w:hAnsi="Times New Roman" w:cs="Times New Roman"/>
          <w:b/>
          <w:bCs/>
          <w:color w:val="800000"/>
          <w:sz w:val="24"/>
          <w:szCs w:val="24"/>
        </w:rPr>
      </w:pPr>
      <w:r w:rsidRPr="00A46032">
        <w:rPr>
          <w:rFonts w:ascii="Times New Roman" w:hAnsi="Times New Roman" w:cs="Times New Roman"/>
          <w:b/>
          <w:bCs/>
          <w:color w:val="800000"/>
          <w:sz w:val="24"/>
          <w:szCs w:val="24"/>
        </w:rPr>
        <w:t xml:space="preserve">Your Response </w:t>
      </w:r>
    </w:p>
    <w:p w:rsidR="00A00F2F" w:rsidRPr="00A46032" w:rsidRDefault="00A00F2F" w:rsidP="00304E93">
      <w:pPr>
        <w:jc w:val="both"/>
        <w:rPr>
          <w:rFonts w:ascii="Times New Roman" w:hAnsi="Times New Roman" w:cs="Times New Roman"/>
          <w:sz w:val="24"/>
          <w:szCs w:val="24"/>
        </w:rPr>
      </w:pPr>
    </w:p>
    <w:p w:rsidR="00A00F2F" w:rsidRDefault="00A00F2F" w:rsidP="00E347BE">
      <w:p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We recommend that </w:t>
      </w:r>
      <w:r>
        <w:rPr>
          <w:rFonts w:ascii="Times New Roman" w:hAnsi="Times New Roman" w:cs="Times New Roman"/>
          <w:color w:val="000000"/>
          <w:sz w:val="24"/>
          <w:szCs w:val="24"/>
        </w:rPr>
        <w:t>entities</w:t>
      </w:r>
      <w:r w:rsidRPr="00A46032">
        <w:rPr>
          <w:rFonts w:ascii="Times New Roman" w:hAnsi="Times New Roman" w:cs="Times New Roman"/>
          <w:color w:val="000000"/>
          <w:sz w:val="24"/>
          <w:szCs w:val="24"/>
        </w:rPr>
        <w:t xml:space="preserve"> planning to respond to this RFI register their e-mail addresses on the Federal Business Opportunities (FedBizOpps or FBO) website at </w:t>
      </w:r>
      <w:hyperlink r:id="rId7" w:history="1">
        <w:r w:rsidRPr="00A46032">
          <w:rPr>
            <w:rStyle w:val="Hyperlink"/>
            <w:rFonts w:ascii="Times New Roman" w:hAnsi="Times New Roman"/>
            <w:sz w:val="24"/>
            <w:szCs w:val="24"/>
          </w:rPr>
          <w:t>http://www.fbo.gov</w:t>
        </w:r>
      </w:hyperlink>
      <w:r w:rsidRPr="00A46032">
        <w:rPr>
          <w:rFonts w:ascii="Times New Roman" w:hAnsi="Times New Roman" w:cs="Times New Roman"/>
          <w:color w:val="000000"/>
          <w:sz w:val="24"/>
          <w:szCs w:val="24"/>
          <w:u w:val="single"/>
        </w:rPr>
        <w:t xml:space="preserve"> </w:t>
      </w:r>
      <w:r w:rsidRPr="00A46032">
        <w:rPr>
          <w:rFonts w:ascii="Times New Roman" w:hAnsi="Times New Roman" w:cs="Times New Roman"/>
          <w:color w:val="000000"/>
          <w:sz w:val="24"/>
          <w:szCs w:val="24"/>
        </w:rPr>
        <w:t>to receive notices of any changes as they are uploaded to the web</w:t>
      </w:r>
      <w:r>
        <w:rPr>
          <w:rFonts w:ascii="Times New Roman" w:hAnsi="Times New Roman" w:cs="Times New Roman"/>
          <w:color w:val="000000"/>
          <w:sz w:val="24"/>
          <w:szCs w:val="24"/>
        </w:rPr>
        <w:t>site, or information on any future procurement documents</w:t>
      </w:r>
      <w:r w:rsidRPr="00A46032">
        <w:rPr>
          <w:rFonts w:ascii="Times New Roman" w:hAnsi="Times New Roman" w:cs="Times New Roman"/>
          <w:color w:val="000000"/>
          <w:sz w:val="24"/>
          <w:szCs w:val="24"/>
        </w:rPr>
        <w:t xml:space="preserve">.  </w:t>
      </w:r>
    </w:p>
    <w:p w:rsidR="00A00F2F" w:rsidRDefault="00A00F2F" w:rsidP="00E347BE">
      <w:pPr>
        <w:autoSpaceDE w:val="0"/>
        <w:autoSpaceDN w:val="0"/>
        <w:adjustRightInd w:val="0"/>
        <w:rPr>
          <w:rFonts w:ascii="Times New Roman" w:hAnsi="Times New Roman" w:cs="Times New Roman"/>
          <w:color w:val="000000"/>
          <w:sz w:val="24"/>
          <w:szCs w:val="24"/>
        </w:rPr>
      </w:pPr>
    </w:p>
    <w:p w:rsidR="00A00F2F" w:rsidRPr="00EC0F86" w:rsidRDefault="00A00F2F" w:rsidP="009C4A4A">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Please provide detailed answers to the questions above.  Not all questions need to be addressed in your response.  We are only seeking information that is directly responsive to these questions.  Do not submit general marketing materials or brochures unless they are specifically relevant to the question and referred to in your response.  </w:t>
      </w:r>
      <w:r w:rsidRPr="00A46032">
        <w:rPr>
          <w:rFonts w:ascii="Times New Roman" w:hAnsi="Times New Roman" w:cs="Times New Roman"/>
          <w:color w:val="000000"/>
          <w:sz w:val="24"/>
          <w:szCs w:val="24"/>
        </w:rPr>
        <w:t>In addition, please include the following information:</w:t>
      </w:r>
    </w:p>
    <w:p w:rsidR="00A00F2F" w:rsidRPr="00A46032" w:rsidRDefault="00A00F2F" w:rsidP="009C4A4A">
      <w:p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Name and address of your </w:t>
      </w:r>
      <w:r>
        <w:rPr>
          <w:rFonts w:ascii="Times New Roman" w:hAnsi="Times New Roman" w:cs="Times New Roman"/>
          <w:color w:val="000000"/>
          <w:sz w:val="24"/>
          <w:szCs w:val="24"/>
        </w:rPr>
        <w:t>company</w:t>
      </w:r>
      <w:r w:rsidRPr="00A46032">
        <w:rPr>
          <w:rFonts w:ascii="Times New Roman" w:hAnsi="Times New Roman" w:cs="Times New Roman"/>
          <w:color w:val="000000"/>
          <w:sz w:val="24"/>
          <w:szCs w:val="24"/>
        </w:rPr>
        <w:t xml:space="preserve">.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Two points of contact, including</w:t>
      </w:r>
      <w:bookmarkStart w:id="0" w:name="_GoBack"/>
      <w:bookmarkEnd w:id="0"/>
      <w:r w:rsidRPr="00A46032">
        <w:rPr>
          <w:rFonts w:ascii="Times New Roman" w:hAnsi="Times New Roman" w:cs="Times New Roman"/>
          <w:color w:val="000000"/>
          <w:sz w:val="24"/>
          <w:szCs w:val="24"/>
        </w:rPr>
        <w:t xml:space="preserve">: name, title, phone, fax and e-mail address.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How many days you would need to develop a quality proposal in response to an</w:t>
      </w:r>
      <w:r>
        <w:rPr>
          <w:rFonts w:ascii="Times New Roman" w:hAnsi="Times New Roman" w:cs="Times New Roman"/>
          <w:color w:val="000000"/>
          <w:sz w:val="24"/>
          <w:szCs w:val="24"/>
        </w:rPr>
        <w:t xml:space="preserve"> RFP, if or when the OPM issues one;</w:t>
      </w:r>
    </w:p>
    <w:p w:rsidR="00A00F2F" w:rsidRPr="00B67955"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Size of your </w:t>
      </w:r>
      <w:r w:rsidRPr="00B67955">
        <w:rPr>
          <w:rFonts w:ascii="Times New Roman" w:hAnsi="Times New Roman" w:cs="Times New Roman"/>
          <w:color w:val="000000"/>
          <w:sz w:val="24"/>
          <w:szCs w:val="24"/>
        </w:rPr>
        <w:t xml:space="preserve">company, including average annual revenue for past three years and number of employees.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B67955">
        <w:rPr>
          <w:rFonts w:ascii="Times New Roman" w:hAnsi="Times New Roman" w:cs="Times New Roman"/>
          <w:color w:val="000000"/>
          <w:sz w:val="24"/>
          <w:szCs w:val="24"/>
        </w:rPr>
        <w:t>Ownership of the company, indicating</w:t>
      </w:r>
      <w:r w:rsidRPr="00A46032">
        <w:rPr>
          <w:rFonts w:ascii="Times New Roman" w:hAnsi="Times New Roman" w:cs="Times New Roman"/>
          <w:color w:val="000000"/>
          <w:sz w:val="24"/>
          <w:szCs w:val="24"/>
        </w:rPr>
        <w:t xml:space="preserve"> whether it is a: large, small, small disadvantaged, 8(a), women-owned, HUBZone, and/or veteran-owned business.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Number of years in business.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DUNS number (if available). </w:t>
      </w:r>
    </w:p>
    <w:p w:rsidR="00A00F2F" w:rsidRPr="00A46032" w:rsidRDefault="00A00F2F" w:rsidP="000B1F6D">
      <w:pPr>
        <w:numPr>
          <w:ilvl w:val="0"/>
          <w:numId w:val="5"/>
        </w:numPr>
        <w:autoSpaceDE w:val="0"/>
        <w:autoSpaceDN w:val="0"/>
        <w:adjustRightInd w:val="0"/>
        <w:rPr>
          <w:rFonts w:ascii="Times New Roman" w:hAnsi="Times New Roman" w:cs="Times New Roman"/>
          <w:color w:val="000000"/>
          <w:sz w:val="24"/>
          <w:szCs w:val="24"/>
        </w:rPr>
      </w:pPr>
      <w:r w:rsidRPr="00A46032">
        <w:rPr>
          <w:rFonts w:ascii="Times New Roman" w:hAnsi="Times New Roman" w:cs="Times New Roman"/>
          <w:color w:val="000000"/>
          <w:sz w:val="24"/>
          <w:szCs w:val="24"/>
        </w:rPr>
        <w:t xml:space="preserve">Affiliate information, including parent corporation, joint venture partners, potential teaming partners, prime contractor (if potential sub) or subcontractors (if potential prime). </w:t>
      </w:r>
    </w:p>
    <w:p w:rsidR="00A00F2F" w:rsidRPr="00A46032" w:rsidRDefault="00A00F2F" w:rsidP="000B1F6D">
      <w:pPr>
        <w:numPr>
          <w:ilvl w:val="0"/>
          <w:numId w:val="5"/>
        </w:numPr>
        <w:autoSpaceDE w:val="0"/>
        <w:autoSpaceDN w:val="0"/>
        <w:adjustRightInd w:val="0"/>
        <w:rPr>
          <w:rFonts w:ascii="Times New Roman" w:hAnsi="Times New Roman" w:cs="Times New Roman"/>
          <w:sz w:val="24"/>
          <w:szCs w:val="24"/>
        </w:rPr>
      </w:pPr>
      <w:r w:rsidRPr="00A46032">
        <w:rPr>
          <w:rFonts w:ascii="Times New Roman" w:hAnsi="Times New Roman" w:cs="Times New Roman"/>
          <w:color w:val="000000"/>
          <w:sz w:val="24"/>
          <w:szCs w:val="24"/>
        </w:rPr>
        <w:t xml:space="preserve">Name of </w:t>
      </w:r>
      <w:r w:rsidRPr="00A46032">
        <w:rPr>
          <w:rFonts w:ascii="Times New Roman" w:hAnsi="Times New Roman" w:cs="Times New Roman"/>
          <w:sz w:val="24"/>
          <w:szCs w:val="24"/>
        </w:rPr>
        <w:t>your five largest current clients, including size (number of eligibles), benefits you manage, contract type, and dollar value for each client referenced.</w:t>
      </w:r>
    </w:p>
    <w:p w:rsidR="00A00F2F" w:rsidRPr="00A46032" w:rsidRDefault="00A00F2F" w:rsidP="005767EA">
      <w:pPr>
        <w:rPr>
          <w:rFonts w:ascii="Times New Roman" w:hAnsi="Times New Roman" w:cs="Times New Roman"/>
          <w:sz w:val="24"/>
          <w:szCs w:val="24"/>
        </w:rPr>
      </w:pP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Format:  The submission shall be clearly indexed and logically assembled.  All pages shall be appropriately numbered and identified by the complete company name, date and RFI number in the header and/or footer.  A Table of Contents should be created using the Table of Contents feature in MS Word.  MS Word (.doc) files shall use the following Page Setup parameters:</w:t>
      </w:r>
    </w:p>
    <w:p w:rsidR="00A00F2F" w:rsidRPr="00EF6A79" w:rsidRDefault="00A00F2F" w:rsidP="00EF6A79">
      <w:pPr>
        <w:autoSpaceDE w:val="0"/>
        <w:autoSpaceDN w:val="0"/>
        <w:adjustRightInd w:val="0"/>
        <w:rPr>
          <w:rFonts w:ascii="Times New Roman" w:hAnsi="Times New Roman" w:cs="Times New Roman"/>
          <w:color w:val="000000"/>
          <w:sz w:val="24"/>
          <w:szCs w:val="24"/>
        </w:rPr>
      </w:pP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Margins – Top, Bottom, Left, Right - 1”</w:t>
      </w: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Gutter – 0”</w:t>
      </w: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From Edge – Header, Footer - 0.5”</w:t>
      </w: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Page Size, Width – 8.5”</w:t>
      </w:r>
    </w:p>
    <w:p w:rsidR="00A00F2F" w:rsidRPr="00EF6A79"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Page Size, Height – 11”</w:t>
      </w:r>
    </w:p>
    <w:p w:rsidR="00A00F2F" w:rsidRPr="00EF6A79" w:rsidRDefault="00A00F2F" w:rsidP="00EF6A79">
      <w:pPr>
        <w:autoSpaceDE w:val="0"/>
        <w:autoSpaceDN w:val="0"/>
        <w:adjustRightInd w:val="0"/>
        <w:rPr>
          <w:rFonts w:ascii="Times New Roman" w:hAnsi="Times New Roman" w:cs="Times New Roman"/>
          <w:color w:val="000000"/>
          <w:sz w:val="24"/>
          <w:szCs w:val="24"/>
        </w:rPr>
      </w:pPr>
    </w:p>
    <w:p w:rsidR="00A00F2F" w:rsidRDefault="00A00F2F" w:rsidP="00EF6A79">
      <w:pPr>
        <w:autoSpaceDE w:val="0"/>
        <w:autoSpaceDN w:val="0"/>
        <w:adjustRightInd w:val="0"/>
        <w:rPr>
          <w:rFonts w:ascii="Times New Roman" w:hAnsi="Times New Roman" w:cs="Times New Roman"/>
          <w:color w:val="000000"/>
          <w:sz w:val="24"/>
          <w:szCs w:val="24"/>
        </w:rPr>
      </w:pPr>
      <w:r w:rsidRPr="00EF6A79">
        <w:rPr>
          <w:rFonts w:ascii="Times New Roman" w:hAnsi="Times New Roman" w:cs="Times New Roman"/>
          <w:color w:val="000000"/>
          <w:sz w:val="24"/>
          <w:szCs w:val="24"/>
        </w:rPr>
        <w:t>Each paragraph shall be separated by at least one blank line. A standard, 11-point minimum font size applies.  Times New Roman font is required.  Tables and illustrations may use a reduced font size not less than 8-point and may be landscape.</w:t>
      </w:r>
    </w:p>
    <w:p w:rsidR="00A00F2F" w:rsidRDefault="00A00F2F" w:rsidP="00602EE5">
      <w:pPr>
        <w:rPr>
          <w:rFonts w:ascii="Times New Roman" w:hAnsi="Times New Roman" w:cs="Times New Roman"/>
          <w:sz w:val="24"/>
          <w:szCs w:val="24"/>
        </w:rPr>
      </w:pPr>
    </w:p>
    <w:p w:rsidR="00A00F2F" w:rsidRPr="00A46032" w:rsidRDefault="00A00F2F" w:rsidP="00602EE5">
      <w:pPr>
        <w:rPr>
          <w:rFonts w:ascii="Times New Roman" w:hAnsi="Times New Roman" w:cs="Times New Roman"/>
          <w:i/>
          <w:iCs/>
          <w:sz w:val="24"/>
          <w:szCs w:val="24"/>
        </w:rPr>
      </w:pPr>
      <w:r w:rsidRPr="00796297">
        <w:rPr>
          <w:rFonts w:ascii="Times New Roman" w:hAnsi="Times New Roman" w:cs="Times New Roman"/>
          <w:sz w:val="24"/>
          <w:szCs w:val="24"/>
        </w:rPr>
        <w:t xml:space="preserve">We may meet one-on-one with respondents who provide a thoughtful, detailed response to this RFI for a more in-depth discussion.  </w:t>
      </w:r>
    </w:p>
    <w:p w:rsidR="00A00F2F" w:rsidRPr="00A46032" w:rsidRDefault="00A00F2F" w:rsidP="009C4A4A">
      <w:pPr>
        <w:rPr>
          <w:rFonts w:ascii="Times New Roman" w:hAnsi="Times New Roman" w:cs="Times New Roman"/>
          <w:i/>
          <w:iCs/>
          <w:sz w:val="24"/>
          <w:szCs w:val="24"/>
        </w:rPr>
      </w:pPr>
    </w:p>
    <w:p w:rsidR="00A00F2F" w:rsidRPr="00A46032" w:rsidRDefault="00A00F2F" w:rsidP="009C4A4A">
      <w:pPr>
        <w:rPr>
          <w:rFonts w:ascii="Times New Roman" w:hAnsi="Times New Roman" w:cs="Times New Roman"/>
          <w:sz w:val="24"/>
          <w:szCs w:val="24"/>
        </w:rPr>
      </w:pPr>
      <w:r w:rsidRPr="00A46032">
        <w:rPr>
          <w:rFonts w:ascii="Times New Roman" w:hAnsi="Times New Roman" w:cs="Times New Roman"/>
          <w:sz w:val="24"/>
          <w:szCs w:val="24"/>
        </w:rPr>
        <w:t xml:space="preserve">The Office of Personnel Management appreciates any and all information received.  Please submit any comments or questions related to the </w:t>
      </w:r>
      <w:r>
        <w:rPr>
          <w:rFonts w:ascii="Times New Roman" w:hAnsi="Times New Roman" w:cs="Times New Roman"/>
          <w:sz w:val="24"/>
          <w:szCs w:val="24"/>
        </w:rPr>
        <w:t>Multi-State Plan initia</w:t>
      </w:r>
      <w:r w:rsidRPr="00A46032">
        <w:rPr>
          <w:rFonts w:ascii="Times New Roman" w:hAnsi="Times New Roman" w:cs="Times New Roman"/>
          <w:sz w:val="24"/>
          <w:szCs w:val="24"/>
        </w:rPr>
        <w:t>t</w:t>
      </w:r>
      <w:r>
        <w:rPr>
          <w:rFonts w:ascii="Times New Roman" w:hAnsi="Times New Roman" w:cs="Times New Roman"/>
          <w:sz w:val="24"/>
          <w:szCs w:val="24"/>
        </w:rPr>
        <w:t>ive and t</w:t>
      </w:r>
      <w:r w:rsidRPr="00A46032">
        <w:rPr>
          <w:rFonts w:ascii="Times New Roman" w:hAnsi="Times New Roman" w:cs="Times New Roman"/>
          <w:sz w:val="24"/>
          <w:szCs w:val="24"/>
        </w:rPr>
        <w:t xml:space="preserve">his RFI </w:t>
      </w:r>
      <w:r w:rsidRPr="00143352">
        <w:rPr>
          <w:rFonts w:ascii="Times New Roman" w:hAnsi="Times New Roman" w:cs="Times New Roman"/>
          <w:sz w:val="24"/>
          <w:szCs w:val="24"/>
          <w:highlight w:val="yellow"/>
        </w:rPr>
        <w:t>to CONTACT.</w:t>
      </w:r>
      <w:r w:rsidRPr="00A46032">
        <w:rPr>
          <w:rFonts w:ascii="Times New Roman" w:hAnsi="Times New Roman" w:cs="Times New Roman"/>
          <w:sz w:val="24"/>
          <w:szCs w:val="24"/>
        </w:rPr>
        <w:t xml:space="preserve">  Please mark all submissions with the reference number, </w:t>
      </w:r>
      <w:r w:rsidRPr="00143352">
        <w:rPr>
          <w:rFonts w:ascii="Times New Roman" w:hAnsi="Times New Roman" w:cs="Times New Roman"/>
          <w:sz w:val="24"/>
          <w:szCs w:val="24"/>
          <w:highlight w:val="yellow"/>
        </w:rPr>
        <w:t>RFI-XXXXX</w:t>
      </w:r>
      <w:r w:rsidRPr="00A46032">
        <w:rPr>
          <w:rFonts w:ascii="Times New Roman" w:hAnsi="Times New Roman" w:cs="Times New Roman"/>
          <w:sz w:val="24"/>
          <w:szCs w:val="24"/>
        </w:rPr>
        <w:t xml:space="preserve">.  Submissions are due </w:t>
      </w:r>
      <w:r w:rsidRPr="00143352">
        <w:rPr>
          <w:rFonts w:ascii="Times New Roman" w:hAnsi="Times New Roman" w:cs="Times New Roman"/>
          <w:sz w:val="24"/>
          <w:szCs w:val="24"/>
          <w:highlight w:val="yellow"/>
        </w:rPr>
        <w:t>DATE</w:t>
      </w:r>
      <w:r w:rsidRPr="00A46032">
        <w:rPr>
          <w:rFonts w:ascii="Times New Roman" w:hAnsi="Times New Roman" w:cs="Times New Roman"/>
          <w:sz w:val="24"/>
          <w:szCs w:val="24"/>
        </w:rPr>
        <w:t xml:space="preserve"> by 4:00 p.m. Eastern Time and can be </w:t>
      </w:r>
      <w:r>
        <w:rPr>
          <w:rFonts w:ascii="Times New Roman" w:hAnsi="Times New Roman" w:cs="Times New Roman"/>
          <w:sz w:val="24"/>
          <w:szCs w:val="24"/>
        </w:rPr>
        <w:t xml:space="preserve">mailed or </w:t>
      </w:r>
      <w:r w:rsidRPr="00A46032">
        <w:rPr>
          <w:rFonts w:ascii="Times New Roman" w:hAnsi="Times New Roman" w:cs="Times New Roman"/>
          <w:sz w:val="24"/>
          <w:szCs w:val="24"/>
        </w:rPr>
        <w:t xml:space="preserve">delivered to:  </w:t>
      </w:r>
    </w:p>
    <w:p w:rsidR="00A00F2F" w:rsidRPr="00A46032" w:rsidRDefault="00A00F2F" w:rsidP="00064543">
      <w:pPr>
        <w:ind w:firstLine="720"/>
        <w:rPr>
          <w:rFonts w:ascii="Times New Roman" w:hAnsi="Times New Roman" w:cs="Times New Roman"/>
          <w:sz w:val="24"/>
          <w:szCs w:val="24"/>
        </w:rPr>
      </w:pPr>
    </w:p>
    <w:p w:rsidR="00A00F2F" w:rsidRPr="00A46032" w:rsidRDefault="00A00F2F" w:rsidP="00064543">
      <w:pPr>
        <w:ind w:left="720" w:firstLine="720"/>
        <w:rPr>
          <w:rFonts w:ascii="Times New Roman" w:hAnsi="Times New Roman" w:cs="Times New Roman"/>
          <w:sz w:val="24"/>
          <w:szCs w:val="24"/>
        </w:rPr>
      </w:pPr>
      <w:r w:rsidRPr="00A46032">
        <w:rPr>
          <w:rFonts w:ascii="Times New Roman" w:hAnsi="Times New Roman" w:cs="Times New Roman"/>
          <w:sz w:val="24"/>
          <w:szCs w:val="24"/>
        </w:rPr>
        <w:t xml:space="preserve">Office of Personnel Management </w:t>
      </w:r>
    </w:p>
    <w:p w:rsidR="00A00F2F" w:rsidRPr="00A46032" w:rsidRDefault="00A00F2F" w:rsidP="00064543">
      <w:pPr>
        <w:ind w:left="720" w:firstLine="720"/>
        <w:rPr>
          <w:rFonts w:ascii="Times New Roman" w:hAnsi="Times New Roman" w:cs="Times New Roman"/>
          <w:sz w:val="24"/>
          <w:szCs w:val="24"/>
        </w:rPr>
      </w:pPr>
      <w:r w:rsidRPr="00A46032">
        <w:rPr>
          <w:rFonts w:ascii="Times New Roman" w:hAnsi="Times New Roman" w:cs="Times New Roman"/>
          <w:sz w:val="24"/>
          <w:szCs w:val="24"/>
        </w:rPr>
        <w:t xml:space="preserve">1900 E Street, NW, </w:t>
      </w:r>
      <w:r w:rsidRPr="00B67955">
        <w:rPr>
          <w:rFonts w:ascii="Times New Roman" w:hAnsi="Times New Roman" w:cs="Times New Roman"/>
          <w:sz w:val="24"/>
          <w:szCs w:val="24"/>
          <w:highlight w:val="yellow"/>
        </w:rPr>
        <w:t>Room XXX</w:t>
      </w:r>
    </w:p>
    <w:p w:rsidR="00A00F2F" w:rsidRPr="00A46032" w:rsidRDefault="00A00F2F" w:rsidP="00064543">
      <w:pPr>
        <w:ind w:left="720" w:firstLine="720"/>
        <w:rPr>
          <w:rFonts w:ascii="Times New Roman" w:hAnsi="Times New Roman" w:cs="Times New Roman"/>
          <w:sz w:val="24"/>
          <w:szCs w:val="24"/>
        </w:rPr>
      </w:pPr>
      <w:r w:rsidRPr="00A46032">
        <w:rPr>
          <w:rFonts w:ascii="Times New Roman" w:hAnsi="Times New Roman" w:cs="Times New Roman"/>
          <w:sz w:val="24"/>
          <w:szCs w:val="24"/>
        </w:rPr>
        <w:t xml:space="preserve">Washington, DC  20415 </w:t>
      </w:r>
    </w:p>
    <w:p w:rsidR="00A00F2F" w:rsidRPr="00A46032" w:rsidRDefault="00A00F2F" w:rsidP="00064543">
      <w:pPr>
        <w:ind w:left="720" w:firstLine="720"/>
        <w:rPr>
          <w:rFonts w:ascii="Times New Roman" w:hAnsi="Times New Roman" w:cs="Times New Roman"/>
          <w:sz w:val="24"/>
          <w:szCs w:val="24"/>
        </w:rPr>
      </w:pPr>
      <w:r w:rsidRPr="00391D79">
        <w:rPr>
          <w:rFonts w:ascii="Times New Roman" w:hAnsi="Times New Roman" w:cs="Times New Roman"/>
          <w:sz w:val="24"/>
          <w:szCs w:val="24"/>
          <w:highlight w:val="yellow"/>
        </w:rPr>
        <w:t>Attn:  XXXXX</w:t>
      </w:r>
    </w:p>
    <w:p w:rsidR="00A00F2F" w:rsidRPr="00A46032" w:rsidRDefault="00A00F2F" w:rsidP="00064543">
      <w:pPr>
        <w:rPr>
          <w:rFonts w:ascii="Times New Roman" w:hAnsi="Times New Roman" w:cs="Times New Roman"/>
          <w:sz w:val="24"/>
          <w:szCs w:val="24"/>
        </w:rPr>
      </w:pPr>
    </w:p>
    <w:p w:rsidR="00A00F2F" w:rsidRPr="00A46032" w:rsidRDefault="00A00F2F" w:rsidP="00064543">
      <w:pPr>
        <w:rPr>
          <w:rFonts w:ascii="Times New Roman" w:hAnsi="Times New Roman" w:cs="Times New Roman"/>
          <w:sz w:val="24"/>
          <w:szCs w:val="24"/>
        </w:rPr>
      </w:pPr>
      <w:r w:rsidRPr="00A46032">
        <w:rPr>
          <w:rFonts w:ascii="Times New Roman" w:hAnsi="Times New Roman" w:cs="Times New Roman"/>
          <w:sz w:val="24"/>
          <w:szCs w:val="24"/>
        </w:rPr>
        <w:t xml:space="preserve">If delivery is going to be made in person, please be advised of increased security at the Theodore Roosevelt Building and arrive early for security inspection and acceptance of your submission.  Your submission may </w:t>
      </w:r>
      <w:r>
        <w:rPr>
          <w:rFonts w:ascii="Times New Roman" w:hAnsi="Times New Roman" w:cs="Times New Roman"/>
          <w:sz w:val="24"/>
          <w:szCs w:val="24"/>
        </w:rPr>
        <w:t xml:space="preserve">also </w:t>
      </w:r>
      <w:r w:rsidRPr="00A46032">
        <w:rPr>
          <w:rFonts w:ascii="Times New Roman" w:hAnsi="Times New Roman" w:cs="Times New Roman"/>
          <w:sz w:val="24"/>
          <w:szCs w:val="24"/>
        </w:rPr>
        <w:t>be sent electronically</w:t>
      </w:r>
      <w:r>
        <w:rPr>
          <w:rFonts w:ascii="Times New Roman" w:hAnsi="Times New Roman" w:cs="Times New Roman"/>
          <w:sz w:val="24"/>
          <w:szCs w:val="24"/>
        </w:rPr>
        <w:t xml:space="preserve"> </w:t>
      </w:r>
      <w:r w:rsidRPr="00143352">
        <w:rPr>
          <w:rFonts w:ascii="Times New Roman" w:hAnsi="Times New Roman" w:cs="Times New Roman"/>
          <w:sz w:val="24"/>
          <w:szCs w:val="24"/>
          <w:highlight w:val="yellow"/>
        </w:rPr>
        <w:t>to CONTACT</w:t>
      </w:r>
      <w:r>
        <w:rPr>
          <w:rFonts w:ascii="Times New Roman" w:hAnsi="Times New Roman" w:cs="Times New Roman"/>
          <w:sz w:val="24"/>
          <w:szCs w:val="24"/>
        </w:rPr>
        <w:t xml:space="preserve"> and </w:t>
      </w:r>
      <w:r w:rsidRPr="00A46032">
        <w:rPr>
          <w:rFonts w:ascii="Times New Roman" w:hAnsi="Times New Roman" w:cs="Times New Roman"/>
          <w:sz w:val="24"/>
          <w:szCs w:val="24"/>
        </w:rPr>
        <w:t xml:space="preserve">again, please reference the RFI number in the subject line.  </w:t>
      </w:r>
    </w:p>
    <w:p w:rsidR="00A00F2F" w:rsidRDefault="00A00F2F" w:rsidP="009C4A4A">
      <w:pPr>
        <w:rPr>
          <w:rFonts w:ascii="Times New Roman" w:hAnsi="Times New Roman" w:cs="Times New Roman"/>
          <w:sz w:val="24"/>
          <w:szCs w:val="24"/>
        </w:rPr>
      </w:pPr>
    </w:p>
    <w:p w:rsidR="00A00F2F" w:rsidRDefault="00A00F2F" w:rsidP="00391D79">
      <w:pPr>
        <w:rPr>
          <w:rFonts w:ascii="Times New Roman" w:hAnsi="Times New Roman" w:cs="Times New Roman"/>
          <w:sz w:val="24"/>
          <w:szCs w:val="24"/>
        </w:rPr>
      </w:pPr>
      <w:r>
        <w:rPr>
          <w:rFonts w:ascii="Times New Roman" w:hAnsi="Times New Roman" w:cs="Times New Roman"/>
          <w:sz w:val="24"/>
          <w:szCs w:val="24"/>
        </w:rPr>
        <w:t xml:space="preserve">Electronic submissions should be sent </w:t>
      </w:r>
      <w:r w:rsidRPr="00391D79">
        <w:rPr>
          <w:rFonts w:ascii="Times New Roman" w:hAnsi="Times New Roman" w:cs="Times New Roman"/>
          <w:sz w:val="24"/>
          <w:szCs w:val="24"/>
          <w:highlight w:val="yellow"/>
        </w:rPr>
        <w:t>to XXXXXX with XXXXX</w:t>
      </w:r>
      <w:r>
        <w:rPr>
          <w:rFonts w:ascii="Times New Roman" w:hAnsi="Times New Roman" w:cs="Times New Roman"/>
          <w:sz w:val="24"/>
          <w:szCs w:val="24"/>
        </w:rPr>
        <w:t xml:space="preserve"> in the subject line.</w:t>
      </w:r>
    </w:p>
    <w:p w:rsidR="00A00F2F" w:rsidRPr="00A46032" w:rsidRDefault="00A00F2F" w:rsidP="009C4A4A">
      <w:pPr>
        <w:rPr>
          <w:rFonts w:ascii="Times New Roman" w:hAnsi="Times New Roman" w:cs="Times New Roman"/>
          <w:sz w:val="24"/>
          <w:szCs w:val="24"/>
        </w:rPr>
      </w:pPr>
    </w:p>
    <w:p w:rsidR="00A00F2F" w:rsidRDefault="00A00F2F" w:rsidP="009C4A4A">
      <w:pPr>
        <w:rPr>
          <w:rFonts w:ascii="Times New Roman" w:hAnsi="Times New Roman" w:cs="Times New Roman"/>
          <w:i/>
          <w:iCs/>
          <w:sz w:val="24"/>
          <w:szCs w:val="24"/>
        </w:rPr>
      </w:pPr>
      <w:r w:rsidRPr="00A46032">
        <w:rPr>
          <w:rFonts w:ascii="Times New Roman" w:hAnsi="Times New Roman" w:cs="Times New Roman"/>
          <w:i/>
          <w:iCs/>
          <w:sz w:val="24"/>
          <w:szCs w:val="24"/>
        </w:rPr>
        <w:t>Points of Contact</w:t>
      </w:r>
    </w:p>
    <w:p w:rsidR="00A00F2F" w:rsidRPr="00A46032" w:rsidRDefault="00A00F2F" w:rsidP="009C4A4A">
      <w:pPr>
        <w:rPr>
          <w:rFonts w:ascii="Times New Roman" w:hAnsi="Times New Roman" w:cs="Times New Roman"/>
          <w:i/>
          <w:iCs/>
          <w:sz w:val="24"/>
          <w:szCs w:val="24"/>
        </w:rPr>
      </w:pPr>
    </w:p>
    <w:p w:rsidR="00A00F2F" w:rsidRPr="00A46032" w:rsidRDefault="00A00F2F" w:rsidP="00304E93">
      <w:pPr>
        <w:jc w:val="both"/>
        <w:rPr>
          <w:rFonts w:ascii="Times New Roman" w:hAnsi="Times New Roman" w:cs="Times New Roman"/>
          <w:sz w:val="24"/>
          <w:szCs w:val="24"/>
        </w:rPr>
      </w:pPr>
    </w:p>
    <w:sectPr w:rsidR="00A00F2F" w:rsidRPr="00A46032" w:rsidSect="009A73FC">
      <w:footerReference w:type="default" r:id="rId8"/>
      <w:pgSz w:w="12240" w:h="15840" w:code="1"/>
      <w:pgMar w:top="1008" w:right="1440" w:bottom="1170" w:left="1440" w:header="990" w:footer="21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2F" w:rsidRDefault="00A00F2F">
      <w:r>
        <w:separator/>
      </w:r>
    </w:p>
  </w:endnote>
  <w:endnote w:type="continuationSeparator" w:id="0">
    <w:p w:rsidR="00A00F2F" w:rsidRDefault="00A00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DIN-Regular">
    <w:panose1 w:val="00000000000000000000"/>
    <w:charset w:val="00"/>
    <w:family w:val="auto"/>
    <w:notTrueType/>
    <w:pitch w:val="default"/>
    <w:sig w:usb0="00000003" w:usb1="00000000" w:usb2="00000000" w:usb3="00000000" w:csb0="00000001" w:csb1="00000000"/>
  </w:font>
  <w:font w:name="TTE2A47448t00">
    <w:panose1 w:val="00000000000000000000"/>
    <w:charset w:val="00"/>
    <w:family w:val="auto"/>
    <w:notTrueType/>
    <w:pitch w:val="default"/>
    <w:sig w:usb0="00000003" w:usb1="00000000" w:usb2="00000000" w:usb3="00000000" w:csb0="00000001" w:csb1="00000000"/>
  </w:font>
  <w:font w:name="NewCenturySchlbk-Roman">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2F" w:rsidRDefault="00402B0B" w:rsidP="0031178C">
    <w:pPr>
      <w:pStyle w:val="Footer"/>
      <w:framePr w:wrap="auto" w:vAnchor="text" w:hAnchor="margin" w:xAlign="center" w:y="1"/>
      <w:rPr>
        <w:rStyle w:val="PageNumber"/>
        <w:rFonts w:cs="Arial"/>
      </w:rPr>
    </w:pPr>
    <w:r>
      <w:rPr>
        <w:rStyle w:val="PageNumber"/>
        <w:rFonts w:cs="Arial"/>
      </w:rPr>
      <w:fldChar w:fldCharType="begin"/>
    </w:r>
    <w:r w:rsidR="00A00F2F">
      <w:rPr>
        <w:rStyle w:val="PageNumber"/>
        <w:rFonts w:cs="Arial"/>
      </w:rPr>
      <w:instrText xml:space="preserve">PAGE  </w:instrText>
    </w:r>
    <w:r>
      <w:rPr>
        <w:rStyle w:val="PageNumber"/>
        <w:rFonts w:cs="Arial"/>
      </w:rPr>
      <w:fldChar w:fldCharType="separate"/>
    </w:r>
    <w:r w:rsidR="003411D5">
      <w:rPr>
        <w:rStyle w:val="PageNumber"/>
        <w:rFonts w:cs="Arial"/>
        <w:noProof/>
      </w:rPr>
      <w:t>7</w:t>
    </w:r>
    <w:r>
      <w:rPr>
        <w:rStyle w:val="PageNumber"/>
        <w:rFonts w:cs="Arial"/>
      </w:rPr>
      <w:fldChar w:fldCharType="end"/>
    </w:r>
  </w:p>
  <w:p w:rsidR="00A00F2F" w:rsidRDefault="00A00F2F">
    <w:pPr>
      <w:pStyle w:val="Footer"/>
      <w:rPr>
        <w:rFonts w:ascii="Times New Roman" w:hAnsi="Times New Roman" w:cs="Times New Roman"/>
        <w:sz w:val="24"/>
        <w:szCs w:val="24"/>
      </w:rPr>
    </w:pPr>
  </w:p>
  <w:p w:rsidR="00A00F2F" w:rsidRPr="00E16E54" w:rsidRDefault="00A00F2F" w:rsidP="00B01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2F" w:rsidRDefault="00A00F2F">
      <w:r>
        <w:separator/>
      </w:r>
    </w:p>
  </w:footnote>
  <w:footnote w:type="continuationSeparator" w:id="0">
    <w:p w:rsidR="00A00F2F" w:rsidRDefault="00A00F2F">
      <w:r>
        <w:continuationSeparator/>
      </w:r>
    </w:p>
  </w:footnote>
  <w:footnote w:id="1">
    <w:p w:rsidR="00A00F2F" w:rsidRDefault="00A00F2F">
      <w:pPr>
        <w:pStyle w:val="FootnoteText"/>
      </w:pPr>
      <w:r>
        <w:rPr>
          <w:rStyle w:val="FootnoteReference"/>
          <w:rFonts w:cs="Arial"/>
        </w:rPr>
        <w:footnoteRef/>
      </w:r>
      <w:r>
        <w:t xml:space="preserve"> </w:t>
      </w:r>
      <w:r w:rsidRPr="00A82785">
        <w:rPr>
          <w:rFonts w:ascii="Times New Roman" w:hAnsi="Times New Roman" w:cs="Times New Roman"/>
          <w:sz w:val="22"/>
          <w:szCs w:val="22"/>
        </w:rPr>
        <w:t>Unless otherwise indicated, references to statutory section numbers refer to sections of the Affordable Care Act.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BB8"/>
    <w:multiLevelType w:val="hybridMultilevel"/>
    <w:tmpl w:val="777421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E26157"/>
    <w:multiLevelType w:val="hybridMultilevel"/>
    <w:tmpl w:val="375C27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16925D1"/>
    <w:multiLevelType w:val="hybridMultilevel"/>
    <w:tmpl w:val="E25471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4BA5616"/>
    <w:multiLevelType w:val="hybridMultilevel"/>
    <w:tmpl w:val="E6F28376"/>
    <w:lvl w:ilvl="0" w:tplc="2FC02850">
      <w:start w:val="1"/>
      <w:numFmt w:val="lowerRoman"/>
      <w:lvlText w:val="(%1)"/>
      <w:lvlJc w:val="left"/>
      <w:pPr>
        <w:ind w:left="2190" w:hanging="720"/>
      </w:pPr>
      <w:rPr>
        <w:rFonts w:hint="default"/>
      </w:rPr>
    </w:lvl>
    <w:lvl w:ilvl="1" w:tplc="04090019">
      <w:start w:val="1"/>
      <w:numFmt w:val="lowerLetter"/>
      <w:lvlText w:val="%2."/>
      <w:lvlJc w:val="left"/>
      <w:pPr>
        <w:ind w:left="2550" w:hanging="360"/>
      </w:pPr>
    </w:lvl>
    <w:lvl w:ilvl="2" w:tplc="0409001B">
      <w:start w:val="1"/>
      <w:numFmt w:val="lowerRoman"/>
      <w:lvlText w:val="%3."/>
      <w:lvlJc w:val="right"/>
      <w:pPr>
        <w:ind w:left="3270" w:hanging="180"/>
      </w:pPr>
    </w:lvl>
    <w:lvl w:ilvl="3" w:tplc="0409000F">
      <w:start w:val="1"/>
      <w:numFmt w:val="decimal"/>
      <w:lvlText w:val="%4."/>
      <w:lvlJc w:val="left"/>
      <w:pPr>
        <w:ind w:left="3990" w:hanging="360"/>
      </w:pPr>
    </w:lvl>
    <w:lvl w:ilvl="4" w:tplc="04090019">
      <w:start w:val="1"/>
      <w:numFmt w:val="lowerLetter"/>
      <w:lvlText w:val="%5."/>
      <w:lvlJc w:val="left"/>
      <w:pPr>
        <w:ind w:left="4710" w:hanging="360"/>
      </w:pPr>
    </w:lvl>
    <w:lvl w:ilvl="5" w:tplc="0409001B">
      <w:start w:val="1"/>
      <w:numFmt w:val="lowerRoman"/>
      <w:lvlText w:val="%6."/>
      <w:lvlJc w:val="right"/>
      <w:pPr>
        <w:ind w:left="5430" w:hanging="180"/>
      </w:pPr>
    </w:lvl>
    <w:lvl w:ilvl="6" w:tplc="0409000F">
      <w:start w:val="1"/>
      <w:numFmt w:val="decimal"/>
      <w:lvlText w:val="%7."/>
      <w:lvlJc w:val="left"/>
      <w:pPr>
        <w:ind w:left="6150" w:hanging="360"/>
      </w:pPr>
    </w:lvl>
    <w:lvl w:ilvl="7" w:tplc="04090019">
      <w:start w:val="1"/>
      <w:numFmt w:val="lowerLetter"/>
      <w:lvlText w:val="%8."/>
      <w:lvlJc w:val="left"/>
      <w:pPr>
        <w:ind w:left="6870" w:hanging="360"/>
      </w:pPr>
    </w:lvl>
    <w:lvl w:ilvl="8" w:tplc="0409001B">
      <w:start w:val="1"/>
      <w:numFmt w:val="lowerRoman"/>
      <w:lvlText w:val="%9."/>
      <w:lvlJc w:val="right"/>
      <w:pPr>
        <w:ind w:left="7590" w:hanging="180"/>
      </w:pPr>
    </w:lvl>
  </w:abstractNum>
  <w:abstractNum w:abstractNumId="4">
    <w:nsid w:val="1B792BC1"/>
    <w:multiLevelType w:val="hybridMultilevel"/>
    <w:tmpl w:val="C3AC0ED6"/>
    <w:lvl w:ilvl="0" w:tplc="04090011">
      <w:start w:val="1"/>
      <w:numFmt w:val="decimal"/>
      <w:lvlText w:val="%1)"/>
      <w:lvlJc w:val="left"/>
      <w:pPr>
        <w:ind w:left="720" w:hanging="360"/>
      </w:pPr>
      <w:rPr>
        <w:rFonts w:hint="default"/>
      </w:rPr>
    </w:lvl>
    <w:lvl w:ilvl="1" w:tplc="6F30FF8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886CE0"/>
    <w:multiLevelType w:val="hybridMultilevel"/>
    <w:tmpl w:val="B3EAC452"/>
    <w:lvl w:ilvl="0" w:tplc="26085E22">
      <w:start w:val="1"/>
      <w:numFmt w:val="lowerRoman"/>
      <w:lvlText w:val="(%1)"/>
      <w:lvlJc w:val="left"/>
      <w:pPr>
        <w:ind w:left="2190" w:hanging="720"/>
      </w:pPr>
      <w:rPr>
        <w:rFonts w:ascii="Times New Roman" w:hAnsi="Times New Roman" w:cs="Times New Roman" w:hint="default"/>
        <w:color w:val="auto"/>
        <w:sz w:val="24"/>
        <w:szCs w:val="24"/>
      </w:rPr>
    </w:lvl>
    <w:lvl w:ilvl="1" w:tplc="04090019">
      <w:start w:val="1"/>
      <w:numFmt w:val="lowerLetter"/>
      <w:lvlText w:val="%2."/>
      <w:lvlJc w:val="left"/>
      <w:pPr>
        <w:ind w:left="2550" w:hanging="360"/>
      </w:pPr>
    </w:lvl>
    <w:lvl w:ilvl="2" w:tplc="0409001B">
      <w:start w:val="1"/>
      <w:numFmt w:val="lowerRoman"/>
      <w:lvlText w:val="%3."/>
      <w:lvlJc w:val="right"/>
      <w:pPr>
        <w:ind w:left="3270" w:hanging="180"/>
      </w:pPr>
    </w:lvl>
    <w:lvl w:ilvl="3" w:tplc="0409000F">
      <w:start w:val="1"/>
      <w:numFmt w:val="decimal"/>
      <w:lvlText w:val="%4."/>
      <w:lvlJc w:val="left"/>
      <w:pPr>
        <w:ind w:left="3990" w:hanging="360"/>
      </w:pPr>
    </w:lvl>
    <w:lvl w:ilvl="4" w:tplc="04090019">
      <w:start w:val="1"/>
      <w:numFmt w:val="lowerLetter"/>
      <w:lvlText w:val="%5."/>
      <w:lvlJc w:val="left"/>
      <w:pPr>
        <w:ind w:left="4710" w:hanging="360"/>
      </w:pPr>
    </w:lvl>
    <w:lvl w:ilvl="5" w:tplc="0409001B">
      <w:start w:val="1"/>
      <w:numFmt w:val="lowerRoman"/>
      <w:lvlText w:val="%6."/>
      <w:lvlJc w:val="right"/>
      <w:pPr>
        <w:ind w:left="5430" w:hanging="180"/>
      </w:pPr>
    </w:lvl>
    <w:lvl w:ilvl="6" w:tplc="0409000F">
      <w:start w:val="1"/>
      <w:numFmt w:val="decimal"/>
      <w:lvlText w:val="%7."/>
      <w:lvlJc w:val="left"/>
      <w:pPr>
        <w:ind w:left="6150" w:hanging="360"/>
      </w:pPr>
    </w:lvl>
    <w:lvl w:ilvl="7" w:tplc="04090019">
      <w:start w:val="1"/>
      <w:numFmt w:val="lowerLetter"/>
      <w:lvlText w:val="%8."/>
      <w:lvlJc w:val="left"/>
      <w:pPr>
        <w:ind w:left="6870" w:hanging="360"/>
      </w:pPr>
    </w:lvl>
    <w:lvl w:ilvl="8" w:tplc="0409001B">
      <w:start w:val="1"/>
      <w:numFmt w:val="lowerRoman"/>
      <w:lvlText w:val="%9."/>
      <w:lvlJc w:val="right"/>
      <w:pPr>
        <w:ind w:left="7590" w:hanging="180"/>
      </w:pPr>
    </w:lvl>
  </w:abstractNum>
  <w:abstractNum w:abstractNumId="6">
    <w:nsid w:val="20121360"/>
    <w:multiLevelType w:val="hybridMultilevel"/>
    <w:tmpl w:val="9000CA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4271F34"/>
    <w:multiLevelType w:val="hybridMultilevel"/>
    <w:tmpl w:val="9E8E3276"/>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8E4788"/>
    <w:multiLevelType w:val="hybridMultilevel"/>
    <w:tmpl w:val="F57C5228"/>
    <w:lvl w:ilvl="0" w:tplc="4F002C74">
      <w:start w:val="1"/>
      <w:numFmt w:val="bullet"/>
      <w:lvlText w:val=""/>
      <w:lvlJc w:val="left"/>
      <w:pPr>
        <w:tabs>
          <w:tab w:val="num" w:pos="795"/>
        </w:tabs>
        <w:ind w:left="795" w:hanging="360"/>
      </w:pPr>
      <w:rPr>
        <w:rFonts w:ascii="Symbol" w:hAnsi="Symbol" w:cs="Symbol" w:hint="default"/>
        <w:color w:val="auto"/>
        <w:sz w:val="18"/>
        <w:szCs w:val="1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start w:val="1"/>
      <w:numFmt w:val="bullet"/>
      <w:lvlText w:val=""/>
      <w:lvlJc w:val="left"/>
      <w:pPr>
        <w:tabs>
          <w:tab w:val="num" w:pos="2235"/>
        </w:tabs>
        <w:ind w:left="2235" w:hanging="360"/>
      </w:pPr>
      <w:rPr>
        <w:rFonts w:ascii="Wingdings" w:hAnsi="Wingdings" w:cs="Wingdings"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9">
    <w:nsid w:val="26CA5282"/>
    <w:multiLevelType w:val="hybridMultilevel"/>
    <w:tmpl w:val="160896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D0668A3"/>
    <w:multiLevelType w:val="hybridMultilevel"/>
    <w:tmpl w:val="EA64C2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25779AA"/>
    <w:multiLevelType w:val="hybridMultilevel"/>
    <w:tmpl w:val="707EE9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4345C2F"/>
    <w:multiLevelType w:val="hybridMultilevel"/>
    <w:tmpl w:val="8CB6B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A0C0E2E"/>
    <w:multiLevelType w:val="hybridMultilevel"/>
    <w:tmpl w:val="48DC96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CA96CDA"/>
    <w:multiLevelType w:val="hybridMultilevel"/>
    <w:tmpl w:val="A9605114"/>
    <w:lvl w:ilvl="0" w:tplc="4F002C74">
      <w:start w:val="1"/>
      <w:numFmt w:val="bullet"/>
      <w:lvlText w:val=""/>
      <w:lvlJc w:val="left"/>
      <w:pPr>
        <w:tabs>
          <w:tab w:val="num" w:pos="720"/>
        </w:tabs>
        <w:ind w:left="720" w:hanging="360"/>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DC90CF3"/>
    <w:multiLevelType w:val="hybridMultilevel"/>
    <w:tmpl w:val="F33AA132"/>
    <w:lvl w:ilvl="0" w:tplc="4F002C74">
      <w:start w:val="1"/>
      <w:numFmt w:val="bullet"/>
      <w:lvlText w:val=""/>
      <w:lvlJc w:val="left"/>
      <w:pPr>
        <w:tabs>
          <w:tab w:val="num" w:pos="720"/>
        </w:tabs>
        <w:ind w:left="720" w:hanging="360"/>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0786AD0"/>
    <w:multiLevelType w:val="hybridMultilevel"/>
    <w:tmpl w:val="013230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0F41FAA"/>
    <w:multiLevelType w:val="hybridMultilevel"/>
    <w:tmpl w:val="0B7CFE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26D048B"/>
    <w:multiLevelType w:val="hybridMultilevel"/>
    <w:tmpl w:val="B3EAC452"/>
    <w:lvl w:ilvl="0" w:tplc="26085E22">
      <w:start w:val="1"/>
      <w:numFmt w:val="lowerRoman"/>
      <w:lvlText w:val="(%1)"/>
      <w:lvlJc w:val="left"/>
      <w:pPr>
        <w:ind w:left="2190" w:hanging="720"/>
      </w:pPr>
      <w:rPr>
        <w:rFonts w:ascii="Times New Roman" w:hAnsi="Times New Roman" w:cs="Times New Roman" w:hint="default"/>
        <w:color w:val="auto"/>
        <w:sz w:val="24"/>
        <w:szCs w:val="24"/>
      </w:rPr>
    </w:lvl>
    <w:lvl w:ilvl="1" w:tplc="04090019">
      <w:start w:val="1"/>
      <w:numFmt w:val="lowerLetter"/>
      <w:lvlText w:val="%2."/>
      <w:lvlJc w:val="left"/>
      <w:pPr>
        <w:ind w:left="2550" w:hanging="360"/>
      </w:pPr>
    </w:lvl>
    <w:lvl w:ilvl="2" w:tplc="0409001B">
      <w:start w:val="1"/>
      <w:numFmt w:val="lowerRoman"/>
      <w:lvlText w:val="%3."/>
      <w:lvlJc w:val="right"/>
      <w:pPr>
        <w:ind w:left="3270" w:hanging="180"/>
      </w:pPr>
    </w:lvl>
    <w:lvl w:ilvl="3" w:tplc="0409000F">
      <w:start w:val="1"/>
      <w:numFmt w:val="decimal"/>
      <w:lvlText w:val="%4."/>
      <w:lvlJc w:val="left"/>
      <w:pPr>
        <w:ind w:left="3990" w:hanging="360"/>
      </w:pPr>
    </w:lvl>
    <w:lvl w:ilvl="4" w:tplc="04090019">
      <w:start w:val="1"/>
      <w:numFmt w:val="lowerLetter"/>
      <w:lvlText w:val="%5."/>
      <w:lvlJc w:val="left"/>
      <w:pPr>
        <w:ind w:left="4710" w:hanging="360"/>
      </w:pPr>
    </w:lvl>
    <w:lvl w:ilvl="5" w:tplc="0409001B">
      <w:start w:val="1"/>
      <w:numFmt w:val="lowerRoman"/>
      <w:lvlText w:val="%6."/>
      <w:lvlJc w:val="right"/>
      <w:pPr>
        <w:ind w:left="5430" w:hanging="180"/>
      </w:pPr>
    </w:lvl>
    <w:lvl w:ilvl="6" w:tplc="0409000F">
      <w:start w:val="1"/>
      <w:numFmt w:val="decimal"/>
      <w:lvlText w:val="%7."/>
      <w:lvlJc w:val="left"/>
      <w:pPr>
        <w:ind w:left="6150" w:hanging="360"/>
      </w:pPr>
    </w:lvl>
    <w:lvl w:ilvl="7" w:tplc="04090019">
      <w:start w:val="1"/>
      <w:numFmt w:val="lowerLetter"/>
      <w:lvlText w:val="%8."/>
      <w:lvlJc w:val="left"/>
      <w:pPr>
        <w:ind w:left="6870" w:hanging="360"/>
      </w:pPr>
    </w:lvl>
    <w:lvl w:ilvl="8" w:tplc="0409001B">
      <w:start w:val="1"/>
      <w:numFmt w:val="lowerRoman"/>
      <w:lvlText w:val="%9."/>
      <w:lvlJc w:val="right"/>
      <w:pPr>
        <w:ind w:left="7590" w:hanging="180"/>
      </w:pPr>
    </w:lvl>
  </w:abstractNum>
  <w:abstractNum w:abstractNumId="19">
    <w:nsid w:val="45482EBE"/>
    <w:multiLevelType w:val="hybridMultilevel"/>
    <w:tmpl w:val="E528E8D4"/>
    <w:lvl w:ilvl="0" w:tplc="4F002C74">
      <w:start w:val="1"/>
      <w:numFmt w:val="bullet"/>
      <w:lvlText w:val=""/>
      <w:lvlJc w:val="left"/>
      <w:pPr>
        <w:tabs>
          <w:tab w:val="num" w:pos="720"/>
        </w:tabs>
        <w:ind w:left="720" w:hanging="360"/>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7D45A92"/>
    <w:multiLevelType w:val="multilevel"/>
    <w:tmpl w:val="70725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BFE0B8A"/>
    <w:multiLevelType w:val="hybridMultilevel"/>
    <w:tmpl w:val="DE480400"/>
    <w:lvl w:ilvl="0" w:tplc="4F002C74">
      <w:start w:val="1"/>
      <w:numFmt w:val="bullet"/>
      <w:lvlText w:val=""/>
      <w:lvlJc w:val="left"/>
      <w:pPr>
        <w:tabs>
          <w:tab w:val="num" w:pos="720"/>
        </w:tabs>
        <w:ind w:left="720" w:hanging="360"/>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53355A0B"/>
    <w:multiLevelType w:val="hybridMultilevel"/>
    <w:tmpl w:val="D3D89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624E6A"/>
    <w:multiLevelType w:val="hybridMultilevel"/>
    <w:tmpl w:val="FD08B590"/>
    <w:lvl w:ilvl="0" w:tplc="4F002C74">
      <w:start w:val="1"/>
      <w:numFmt w:val="bullet"/>
      <w:lvlText w:val=""/>
      <w:lvlJc w:val="left"/>
      <w:pPr>
        <w:tabs>
          <w:tab w:val="num" w:pos="795"/>
        </w:tabs>
        <w:ind w:left="795" w:hanging="360"/>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68A24C5"/>
    <w:multiLevelType w:val="hybridMultilevel"/>
    <w:tmpl w:val="7FB845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nsid w:val="58BE2AE5"/>
    <w:multiLevelType w:val="multilevel"/>
    <w:tmpl w:val="AEFA61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6">
    <w:nsid w:val="5C5D29AC"/>
    <w:multiLevelType w:val="hybridMultilevel"/>
    <w:tmpl w:val="A6243B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17B7D53"/>
    <w:multiLevelType w:val="hybridMultilevel"/>
    <w:tmpl w:val="5D702D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3EA55C4"/>
    <w:multiLevelType w:val="hybridMultilevel"/>
    <w:tmpl w:val="DEAADC8A"/>
    <w:lvl w:ilvl="0" w:tplc="CF3EF89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nsid w:val="642F1B42"/>
    <w:multiLevelType w:val="hybridMultilevel"/>
    <w:tmpl w:val="E6D64B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64C4E64"/>
    <w:multiLevelType w:val="multilevel"/>
    <w:tmpl w:val="201E66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AA3328E"/>
    <w:multiLevelType w:val="hybridMultilevel"/>
    <w:tmpl w:val="68B0B714"/>
    <w:lvl w:ilvl="0" w:tplc="04090001">
      <w:start w:val="1"/>
      <w:numFmt w:val="bullet"/>
      <w:lvlText w:val=""/>
      <w:lvlJc w:val="left"/>
      <w:pPr>
        <w:ind w:left="1276" w:hanging="360"/>
      </w:pPr>
      <w:rPr>
        <w:rFonts w:ascii="Symbol" w:hAnsi="Symbol" w:cs="Symbol" w:hint="default"/>
      </w:rPr>
    </w:lvl>
    <w:lvl w:ilvl="1" w:tplc="04090003">
      <w:start w:val="1"/>
      <w:numFmt w:val="bullet"/>
      <w:lvlText w:val="o"/>
      <w:lvlJc w:val="left"/>
      <w:pPr>
        <w:ind w:left="1996" w:hanging="360"/>
      </w:pPr>
      <w:rPr>
        <w:rFonts w:ascii="Courier New" w:hAnsi="Courier New" w:cs="Courier New" w:hint="default"/>
      </w:rPr>
    </w:lvl>
    <w:lvl w:ilvl="2" w:tplc="04090005">
      <w:start w:val="1"/>
      <w:numFmt w:val="bullet"/>
      <w:lvlText w:val=""/>
      <w:lvlJc w:val="left"/>
      <w:pPr>
        <w:ind w:left="2716" w:hanging="360"/>
      </w:pPr>
      <w:rPr>
        <w:rFonts w:ascii="Wingdings" w:hAnsi="Wingdings" w:cs="Wingdings" w:hint="default"/>
      </w:rPr>
    </w:lvl>
    <w:lvl w:ilvl="3" w:tplc="04090001">
      <w:start w:val="1"/>
      <w:numFmt w:val="bullet"/>
      <w:lvlText w:val=""/>
      <w:lvlJc w:val="left"/>
      <w:pPr>
        <w:ind w:left="3436" w:hanging="360"/>
      </w:pPr>
      <w:rPr>
        <w:rFonts w:ascii="Symbol" w:hAnsi="Symbol" w:cs="Symbol" w:hint="default"/>
      </w:rPr>
    </w:lvl>
    <w:lvl w:ilvl="4" w:tplc="04090003">
      <w:start w:val="1"/>
      <w:numFmt w:val="bullet"/>
      <w:lvlText w:val="o"/>
      <w:lvlJc w:val="left"/>
      <w:pPr>
        <w:ind w:left="4156" w:hanging="360"/>
      </w:pPr>
      <w:rPr>
        <w:rFonts w:ascii="Courier New" w:hAnsi="Courier New" w:cs="Courier New" w:hint="default"/>
      </w:rPr>
    </w:lvl>
    <w:lvl w:ilvl="5" w:tplc="04090005">
      <w:start w:val="1"/>
      <w:numFmt w:val="bullet"/>
      <w:lvlText w:val=""/>
      <w:lvlJc w:val="left"/>
      <w:pPr>
        <w:ind w:left="4876" w:hanging="360"/>
      </w:pPr>
      <w:rPr>
        <w:rFonts w:ascii="Wingdings" w:hAnsi="Wingdings" w:cs="Wingdings" w:hint="default"/>
      </w:rPr>
    </w:lvl>
    <w:lvl w:ilvl="6" w:tplc="04090001">
      <w:start w:val="1"/>
      <w:numFmt w:val="bullet"/>
      <w:lvlText w:val=""/>
      <w:lvlJc w:val="left"/>
      <w:pPr>
        <w:ind w:left="5596" w:hanging="360"/>
      </w:pPr>
      <w:rPr>
        <w:rFonts w:ascii="Symbol" w:hAnsi="Symbol" w:cs="Symbol" w:hint="default"/>
      </w:rPr>
    </w:lvl>
    <w:lvl w:ilvl="7" w:tplc="04090003">
      <w:start w:val="1"/>
      <w:numFmt w:val="bullet"/>
      <w:lvlText w:val="o"/>
      <w:lvlJc w:val="left"/>
      <w:pPr>
        <w:ind w:left="6316" w:hanging="360"/>
      </w:pPr>
      <w:rPr>
        <w:rFonts w:ascii="Courier New" w:hAnsi="Courier New" w:cs="Courier New" w:hint="default"/>
      </w:rPr>
    </w:lvl>
    <w:lvl w:ilvl="8" w:tplc="04090005">
      <w:start w:val="1"/>
      <w:numFmt w:val="bullet"/>
      <w:lvlText w:val=""/>
      <w:lvlJc w:val="left"/>
      <w:pPr>
        <w:ind w:left="7036" w:hanging="360"/>
      </w:pPr>
      <w:rPr>
        <w:rFonts w:ascii="Wingdings" w:hAnsi="Wingdings" w:cs="Wingdings" w:hint="default"/>
      </w:rPr>
    </w:lvl>
  </w:abstractNum>
  <w:abstractNum w:abstractNumId="32">
    <w:nsid w:val="74343AD0"/>
    <w:multiLevelType w:val="hybridMultilevel"/>
    <w:tmpl w:val="11CE5F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BB06835"/>
    <w:multiLevelType w:val="hybridMultilevel"/>
    <w:tmpl w:val="0D04C7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8"/>
  </w:num>
  <w:num w:numId="4">
    <w:abstractNumId w:val="15"/>
  </w:num>
  <w:num w:numId="5">
    <w:abstractNumId w:val="1"/>
  </w:num>
  <w:num w:numId="6">
    <w:abstractNumId w:val="26"/>
  </w:num>
  <w:num w:numId="7">
    <w:abstractNumId w:val="24"/>
  </w:num>
  <w:num w:numId="8">
    <w:abstractNumId w:val="23"/>
  </w:num>
  <w:num w:numId="9">
    <w:abstractNumId w:val="19"/>
  </w:num>
  <w:num w:numId="10">
    <w:abstractNumId w:val="21"/>
  </w:num>
  <w:num w:numId="11">
    <w:abstractNumId w:val="2"/>
  </w:num>
  <w:num w:numId="12">
    <w:abstractNumId w:val="20"/>
  </w:num>
  <w:num w:numId="13">
    <w:abstractNumId w:val="31"/>
  </w:num>
  <w:num w:numId="14">
    <w:abstractNumId w:val="28"/>
  </w:num>
  <w:num w:numId="15">
    <w:abstractNumId w:val="25"/>
  </w:num>
  <w:num w:numId="16">
    <w:abstractNumId w:val="30"/>
  </w:num>
  <w:num w:numId="17">
    <w:abstractNumId w:val="11"/>
  </w:num>
  <w:num w:numId="18">
    <w:abstractNumId w:val="12"/>
  </w:num>
  <w:num w:numId="19">
    <w:abstractNumId w:val="6"/>
  </w:num>
  <w:num w:numId="20">
    <w:abstractNumId w:val="29"/>
  </w:num>
  <w:num w:numId="21">
    <w:abstractNumId w:val="32"/>
  </w:num>
  <w:num w:numId="22">
    <w:abstractNumId w:val="4"/>
  </w:num>
  <w:num w:numId="23">
    <w:abstractNumId w:val="10"/>
  </w:num>
  <w:num w:numId="24">
    <w:abstractNumId w:val="22"/>
  </w:num>
  <w:num w:numId="25">
    <w:abstractNumId w:val="0"/>
  </w:num>
  <w:num w:numId="26">
    <w:abstractNumId w:val="18"/>
  </w:num>
  <w:num w:numId="27">
    <w:abstractNumId w:val="5"/>
  </w:num>
  <w:num w:numId="28">
    <w:abstractNumId w:val="3"/>
  </w:num>
  <w:num w:numId="29">
    <w:abstractNumId w:val="33"/>
  </w:num>
  <w:num w:numId="30">
    <w:abstractNumId w:val="27"/>
  </w:num>
  <w:num w:numId="31">
    <w:abstractNumId w:val="17"/>
  </w:num>
  <w:num w:numId="32">
    <w:abstractNumId w:val="13"/>
  </w:num>
  <w:num w:numId="33">
    <w:abstractNumId w:val="9"/>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6B2"/>
    <w:rsid w:val="0000169A"/>
    <w:rsid w:val="00001FD2"/>
    <w:rsid w:val="0000391E"/>
    <w:rsid w:val="000070FB"/>
    <w:rsid w:val="00010C77"/>
    <w:rsid w:val="00011B94"/>
    <w:rsid w:val="00012094"/>
    <w:rsid w:val="00012140"/>
    <w:rsid w:val="00017CF6"/>
    <w:rsid w:val="00023B40"/>
    <w:rsid w:val="00024AC9"/>
    <w:rsid w:val="00030F6E"/>
    <w:rsid w:val="000316BA"/>
    <w:rsid w:val="00033C2F"/>
    <w:rsid w:val="000356F0"/>
    <w:rsid w:val="000365E5"/>
    <w:rsid w:val="0003743B"/>
    <w:rsid w:val="0003792A"/>
    <w:rsid w:val="000409C7"/>
    <w:rsid w:val="00040F37"/>
    <w:rsid w:val="000463B2"/>
    <w:rsid w:val="000506C4"/>
    <w:rsid w:val="00051AB1"/>
    <w:rsid w:val="00052710"/>
    <w:rsid w:val="000569BA"/>
    <w:rsid w:val="00061E9F"/>
    <w:rsid w:val="00062444"/>
    <w:rsid w:val="000636E3"/>
    <w:rsid w:val="00064543"/>
    <w:rsid w:val="00065E1C"/>
    <w:rsid w:val="00066540"/>
    <w:rsid w:val="0006658C"/>
    <w:rsid w:val="000713BD"/>
    <w:rsid w:val="000716B3"/>
    <w:rsid w:val="00072611"/>
    <w:rsid w:val="00082634"/>
    <w:rsid w:val="00090527"/>
    <w:rsid w:val="000907F8"/>
    <w:rsid w:val="00090E6D"/>
    <w:rsid w:val="00091A6E"/>
    <w:rsid w:val="000A1BEF"/>
    <w:rsid w:val="000A24AF"/>
    <w:rsid w:val="000A6C57"/>
    <w:rsid w:val="000A7BE9"/>
    <w:rsid w:val="000B0630"/>
    <w:rsid w:val="000B1F6D"/>
    <w:rsid w:val="000B2D27"/>
    <w:rsid w:val="000B4D4B"/>
    <w:rsid w:val="000B53B9"/>
    <w:rsid w:val="000C5131"/>
    <w:rsid w:val="000D77C1"/>
    <w:rsid w:val="000E2159"/>
    <w:rsid w:val="000E3349"/>
    <w:rsid w:val="000E4016"/>
    <w:rsid w:val="000E435A"/>
    <w:rsid w:val="000E4E56"/>
    <w:rsid w:val="000E60F6"/>
    <w:rsid w:val="000E7385"/>
    <w:rsid w:val="000F12D4"/>
    <w:rsid w:val="000F31EB"/>
    <w:rsid w:val="000F3992"/>
    <w:rsid w:val="0010086B"/>
    <w:rsid w:val="0010169C"/>
    <w:rsid w:val="001130D5"/>
    <w:rsid w:val="0012038D"/>
    <w:rsid w:val="00120D2F"/>
    <w:rsid w:val="00121E58"/>
    <w:rsid w:val="00121FB1"/>
    <w:rsid w:val="00126522"/>
    <w:rsid w:val="00127224"/>
    <w:rsid w:val="00132092"/>
    <w:rsid w:val="00136468"/>
    <w:rsid w:val="001377AE"/>
    <w:rsid w:val="00141C1D"/>
    <w:rsid w:val="00143352"/>
    <w:rsid w:val="0014617F"/>
    <w:rsid w:val="0015370B"/>
    <w:rsid w:val="00153DB1"/>
    <w:rsid w:val="00154002"/>
    <w:rsid w:val="00154212"/>
    <w:rsid w:val="00156AD2"/>
    <w:rsid w:val="00156E6B"/>
    <w:rsid w:val="0015735C"/>
    <w:rsid w:val="00157E98"/>
    <w:rsid w:val="00164EE1"/>
    <w:rsid w:val="00167875"/>
    <w:rsid w:val="00173FFD"/>
    <w:rsid w:val="00174DD8"/>
    <w:rsid w:val="00184BF0"/>
    <w:rsid w:val="001962ED"/>
    <w:rsid w:val="001A14D2"/>
    <w:rsid w:val="001A3EEA"/>
    <w:rsid w:val="001A59B1"/>
    <w:rsid w:val="001B1ED2"/>
    <w:rsid w:val="001B27B4"/>
    <w:rsid w:val="001B32B9"/>
    <w:rsid w:val="001B3F70"/>
    <w:rsid w:val="001B419A"/>
    <w:rsid w:val="001B51A7"/>
    <w:rsid w:val="001B68E7"/>
    <w:rsid w:val="001B7DFC"/>
    <w:rsid w:val="001C2375"/>
    <w:rsid w:val="001C2B43"/>
    <w:rsid w:val="001C4A15"/>
    <w:rsid w:val="001D116C"/>
    <w:rsid w:val="001D18CA"/>
    <w:rsid w:val="001D450A"/>
    <w:rsid w:val="001D7885"/>
    <w:rsid w:val="001E0DA6"/>
    <w:rsid w:val="001E502F"/>
    <w:rsid w:val="001E5265"/>
    <w:rsid w:val="001E6AF2"/>
    <w:rsid w:val="001F072E"/>
    <w:rsid w:val="001F2E06"/>
    <w:rsid w:val="001F4DD3"/>
    <w:rsid w:val="001F7759"/>
    <w:rsid w:val="0020029F"/>
    <w:rsid w:val="0020046D"/>
    <w:rsid w:val="0020223C"/>
    <w:rsid w:val="002023C2"/>
    <w:rsid w:val="00202A1B"/>
    <w:rsid w:val="00205983"/>
    <w:rsid w:val="00207517"/>
    <w:rsid w:val="00213FCB"/>
    <w:rsid w:val="00215439"/>
    <w:rsid w:val="0021668B"/>
    <w:rsid w:val="00221F22"/>
    <w:rsid w:val="00222C77"/>
    <w:rsid w:val="00222DE1"/>
    <w:rsid w:val="00227D02"/>
    <w:rsid w:val="00231B71"/>
    <w:rsid w:val="002348CC"/>
    <w:rsid w:val="00234ACF"/>
    <w:rsid w:val="00236D0C"/>
    <w:rsid w:val="00243305"/>
    <w:rsid w:val="00247B26"/>
    <w:rsid w:val="00251710"/>
    <w:rsid w:val="0025242D"/>
    <w:rsid w:val="002528A6"/>
    <w:rsid w:val="002535A8"/>
    <w:rsid w:val="00254B2B"/>
    <w:rsid w:val="00254C61"/>
    <w:rsid w:val="00256CBB"/>
    <w:rsid w:val="00261AEA"/>
    <w:rsid w:val="002621B6"/>
    <w:rsid w:val="00262700"/>
    <w:rsid w:val="00262CF2"/>
    <w:rsid w:val="00270BEF"/>
    <w:rsid w:val="0027233C"/>
    <w:rsid w:val="0027453D"/>
    <w:rsid w:val="00275D90"/>
    <w:rsid w:val="002773F0"/>
    <w:rsid w:val="00283BEA"/>
    <w:rsid w:val="00285263"/>
    <w:rsid w:val="00291EF2"/>
    <w:rsid w:val="002A27F1"/>
    <w:rsid w:val="002B0139"/>
    <w:rsid w:val="002B0FF1"/>
    <w:rsid w:val="002B3356"/>
    <w:rsid w:val="002B3A1C"/>
    <w:rsid w:val="002B5166"/>
    <w:rsid w:val="002B5AB3"/>
    <w:rsid w:val="002B6524"/>
    <w:rsid w:val="002B6BAD"/>
    <w:rsid w:val="002C0837"/>
    <w:rsid w:val="002C36EE"/>
    <w:rsid w:val="002C3CC3"/>
    <w:rsid w:val="002C3FAF"/>
    <w:rsid w:val="002C4A33"/>
    <w:rsid w:val="002C515F"/>
    <w:rsid w:val="002C7E5C"/>
    <w:rsid w:val="002D040A"/>
    <w:rsid w:val="002D0A0C"/>
    <w:rsid w:val="002D1321"/>
    <w:rsid w:val="002D6925"/>
    <w:rsid w:val="002E20CE"/>
    <w:rsid w:val="002E34B3"/>
    <w:rsid w:val="002E4B43"/>
    <w:rsid w:val="002E6EF5"/>
    <w:rsid w:val="002F0496"/>
    <w:rsid w:val="002F0E92"/>
    <w:rsid w:val="002F5A7E"/>
    <w:rsid w:val="002F7A0B"/>
    <w:rsid w:val="00301586"/>
    <w:rsid w:val="00304E93"/>
    <w:rsid w:val="00306672"/>
    <w:rsid w:val="003068C7"/>
    <w:rsid w:val="0031178C"/>
    <w:rsid w:val="00311E8D"/>
    <w:rsid w:val="00313178"/>
    <w:rsid w:val="003151DD"/>
    <w:rsid w:val="003177AE"/>
    <w:rsid w:val="0031789B"/>
    <w:rsid w:val="00317C6A"/>
    <w:rsid w:val="00321969"/>
    <w:rsid w:val="00321B3C"/>
    <w:rsid w:val="00321BEE"/>
    <w:rsid w:val="0032500A"/>
    <w:rsid w:val="00327C8C"/>
    <w:rsid w:val="003319BB"/>
    <w:rsid w:val="00332522"/>
    <w:rsid w:val="003335AF"/>
    <w:rsid w:val="0033533F"/>
    <w:rsid w:val="003371E7"/>
    <w:rsid w:val="003411D5"/>
    <w:rsid w:val="00341A60"/>
    <w:rsid w:val="003472A9"/>
    <w:rsid w:val="00350F6A"/>
    <w:rsid w:val="00351766"/>
    <w:rsid w:val="00351774"/>
    <w:rsid w:val="003532FA"/>
    <w:rsid w:val="00353F29"/>
    <w:rsid w:val="00356E3C"/>
    <w:rsid w:val="003613BB"/>
    <w:rsid w:val="00362748"/>
    <w:rsid w:val="00363276"/>
    <w:rsid w:val="0036712C"/>
    <w:rsid w:val="00376265"/>
    <w:rsid w:val="00376B33"/>
    <w:rsid w:val="00377625"/>
    <w:rsid w:val="00380D52"/>
    <w:rsid w:val="00383184"/>
    <w:rsid w:val="003865A9"/>
    <w:rsid w:val="0039032F"/>
    <w:rsid w:val="00390CE7"/>
    <w:rsid w:val="00391D79"/>
    <w:rsid w:val="00392811"/>
    <w:rsid w:val="00394D1B"/>
    <w:rsid w:val="00395E37"/>
    <w:rsid w:val="00396AC8"/>
    <w:rsid w:val="003973EB"/>
    <w:rsid w:val="003A078F"/>
    <w:rsid w:val="003A519A"/>
    <w:rsid w:val="003A6777"/>
    <w:rsid w:val="003B43BC"/>
    <w:rsid w:val="003B5A70"/>
    <w:rsid w:val="003B6B18"/>
    <w:rsid w:val="003B7DB0"/>
    <w:rsid w:val="003C23C8"/>
    <w:rsid w:val="003C6A73"/>
    <w:rsid w:val="003C7DA2"/>
    <w:rsid w:val="003D0B5A"/>
    <w:rsid w:val="003D5D89"/>
    <w:rsid w:val="003D6A22"/>
    <w:rsid w:val="003D77B9"/>
    <w:rsid w:val="003E213B"/>
    <w:rsid w:val="003E46AF"/>
    <w:rsid w:val="003E7DA5"/>
    <w:rsid w:val="003E7EEB"/>
    <w:rsid w:val="003F2D00"/>
    <w:rsid w:val="003F5B18"/>
    <w:rsid w:val="0040180F"/>
    <w:rsid w:val="00401C3C"/>
    <w:rsid w:val="00402B0B"/>
    <w:rsid w:val="00404F48"/>
    <w:rsid w:val="00406A1E"/>
    <w:rsid w:val="00407AC3"/>
    <w:rsid w:val="00407C0E"/>
    <w:rsid w:val="004140C0"/>
    <w:rsid w:val="00417BD2"/>
    <w:rsid w:val="00421E79"/>
    <w:rsid w:val="004226B0"/>
    <w:rsid w:val="00422D4C"/>
    <w:rsid w:val="00423D86"/>
    <w:rsid w:val="004247CC"/>
    <w:rsid w:val="004260C8"/>
    <w:rsid w:val="004270BF"/>
    <w:rsid w:val="0042719A"/>
    <w:rsid w:val="004302C1"/>
    <w:rsid w:val="00431A0E"/>
    <w:rsid w:val="00431F48"/>
    <w:rsid w:val="00432362"/>
    <w:rsid w:val="00432E7C"/>
    <w:rsid w:val="00432EE2"/>
    <w:rsid w:val="00434FEF"/>
    <w:rsid w:val="004408C5"/>
    <w:rsid w:val="004441DD"/>
    <w:rsid w:val="004500B8"/>
    <w:rsid w:val="004514FA"/>
    <w:rsid w:val="00451EF2"/>
    <w:rsid w:val="00452ADF"/>
    <w:rsid w:val="0045519B"/>
    <w:rsid w:val="004574E6"/>
    <w:rsid w:val="00465DBC"/>
    <w:rsid w:val="00465E85"/>
    <w:rsid w:val="0046698D"/>
    <w:rsid w:val="0046761F"/>
    <w:rsid w:val="0047223C"/>
    <w:rsid w:val="0047462A"/>
    <w:rsid w:val="0047476A"/>
    <w:rsid w:val="004761CC"/>
    <w:rsid w:val="00476CB0"/>
    <w:rsid w:val="0048072F"/>
    <w:rsid w:val="00482D63"/>
    <w:rsid w:val="0048588B"/>
    <w:rsid w:val="0049008B"/>
    <w:rsid w:val="00490A3F"/>
    <w:rsid w:val="00490ACC"/>
    <w:rsid w:val="004917F0"/>
    <w:rsid w:val="00491C4A"/>
    <w:rsid w:val="00491E95"/>
    <w:rsid w:val="00493160"/>
    <w:rsid w:val="0049524F"/>
    <w:rsid w:val="00495264"/>
    <w:rsid w:val="004A20DB"/>
    <w:rsid w:val="004A21FD"/>
    <w:rsid w:val="004A61B8"/>
    <w:rsid w:val="004B0750"/>
    <w:rsid w:val="004B374F"/>
    <w:rsid w:val="004B6498"/>
    <w:rsid w:val="004C0855"/>
    <w:rsid w:val="004C1E9C"/>
    <w:rsid w:val="004C225B"/>
    <w:rsid w:val="004C3320"/>
    <w:rsid w:val="004C5206"/>
    <w:rsid w:val="004C6929"/>
    <w:rsid w:val="004C6DB9"/>
    <w:rsid w:val="004D2EF9"/>
    <w:rsid w:val="004D63D7"/>
    <w:rsid w:val="004D72C2"/>
    <w:rsid w:val="004D7DA5"/>
    <w:rsid w:val="004E22AA"/>
    <w:rsid w:val="004E30BB"/>
    <w:rsid w:val="004E3A4C"/>
    <w:rsid w:val="004E4442"/>
    <w:rsid w:val="004E61E6"/>
    <w:rsid w:val="004F3DF3"/>
    <w:rsid w:val="004F4477"/>
    <w:rsid w:val="004F5D08"/>
    <w:rsid w:val="004F5F12"/>
    <w:rsid w:val="004F636F"/>
    <w:rsid w:val="004F7C9D"/>
    <w:rsid w:val="00502B80"/>
    <w:rsid w:val="00505150"/>
    <w:rsid w:val="00506565"/>
    <w:rsid w:val="00513C74"/>
    <w:rsid w:val="005210EF"/>
    <w:rsid w:val="005216C3"/>
    <w:rsid w:val="005242FF"/>
    <w:rsid w:val="005249EE"/>
    <w:rsid w:val="00526585"/>
    <w:rsid w:val="00530097"/>
    <w:rsid w:val="00530276"/>
    <w:rsid w:val="005323BC"/>
    <w:rsid w:val="00533927"/>
    <w:rsid w:val="005347D9"/>
    <w:rsid w:val="00534927"/>
    <w:rsid w:val="00537491"/>
    <w:rsid w:val="005400A9"/>
    <w:rsid w:val="0054098E"/>
    <w:rsid w:val="005464E1"/>
    <w:rsid w:val="005472C1"/>
    <w:rsid w:val="005477B0"/>
    <w:rsid w:val="00552C44"/>
    <w:rsid w:val="00554E50"/>
    <w:rsid w:val="00556E54"/>
    <w:rsid w:val="005618A1"/>
    <w:rsid w:val="00561DEB"/>
    <w:rsid w:val="00565E63"/>
    <w:rsid w:val="005744F2"/>
    <w:rsid w:val="005767EA"/>
    <w:rsid w:val="0058094E"/>
    <w:rsid w:val="00581C2C"/>
    <w:rsid w:val="00582ADE"/>
    <w:rsid w:val="00583A53"/>
    <w:rsid w:val="00583A81"/>
    <w:rsid w:val="00584B9A"/>
    <w:rsid w:val="005853DF"/>
    <w:rsid w:val="00586A6B"/>
    <w:rsid w:val="00586D69"/>
    <w:rsid w:val="00593530"/>
    <w:rsid w:val="00594C5D"/>
    <w:rsid w:val="00595671"/>
    <w:rsid w:val="00595730"/>
    <w:rsid w:val="00596B23"/>
    <w:rsid w:val="00596F2B"/>
    <w:rsid w:val="005A11B7"/>
    <w:rsid w:val="005A23C5"/>
    <w:rsid w:val="005A243D"/>
    <w:rsid w:val="005A28A2"/>
    <w:rsid w:val="005A3119"/>
    <w:rsid w:val="005A3234"/>
    <w:rsid w:val="005A4194"/>
    <w:rsid w:val="005A7C67"/>
    <w:rsid w:val="005A7E6B"/>
    <w:rsid w:val="005B0486"/>
    <w:rsid w:val="005B0A28"/>
    <w:rsid w:val="005B1436"/>
    <w:rsid w:val="005B238A"/>
    <w:rsid w:val="005B625B"/>
    <w:rsid w:val="005B74FE"/>
    <w:rsid w:val="005C119B"/>
    <w:rsid w:val="005C1B99"/>
    <w:rsid w:val="005C7C74"/>
    <w:rsid w:val="005D01BA"/>
    <w:rsid w:val="005D422E"/>
    <w:rsid w:val="005D5163"/>
    <w:rsid w:val="005D578E"/>
    <w:rsid w:val="005D5CFE"/>
    <w:rsid w:val="005E0372"/>
    <w:rsid w:val="005E11A7"/>
    <w:rsid w:val="005E61AD"/>
    <w:rsid w:val="005E6B22"/>
    <w:rsid w:val="005F03A7"/>
    <w:rsid w:val="005F1865"/>
    <w:rsid w:val="005F7825"/>
    <w:rsid w:val="00602EE5"/>
    <w:rsid w:val="00605466"/>
    <w:rsid w:val="006057FB"/>
    <w:rsid w:val="006126F1"/>
    <w:rsid w:val="0061334B"/>
    <w:rsid w:val="00615832"/>
    <w:rsid w:val="006209C8"/>
    <w:rsid w:val="006213FA"/>
    <w:rsid w:val="0062255D"/>
    <w:rsid w:val="00622E6D"/>
    <w:rsid w:val="0063186D"/>
    <w:rsid w:val="00636BC9"/>
    <w:rsid w:val="00641513"/>
    <w:rsid w:val="00643065"/>
    <w:rsid w:val="006431C4"/>
    <w:rsid w:val="00644239"/>
    <w:rsid w:val="00650407"/>
    <w:rsid w:val="0065196F"/>
    <w:rsid w:val="006531AF"/>
    <w:rsid w:val="00662BF2"/>
    <w:rsid w:val="00663EDD"/>
    <w:rsid w:val="00665D9D"/>
    <w:rsid w:val="00670B72"/>
    <w:rsid w:val="00672253"/>
    <w:rsid w:val="00672596"/>
    <w:rsid w:val="00672D69"/>
    <w:rsid w:val="00675F53"/>
    <w:rsid w:val="00680847"/>
    <w:rsid w:val="00680B73"/>
    <w:rsid w:val="006822D2"/>
    <w:rsid w:val="00682A2C"/>
    <w:rsid w:val="00682BA7"/>
    <w:rsid w:val="00683F05"/>
    <w:rsid w:val="00684C98"/>
    <w:rsid w:val="0068562B"/>
    <w:rsid w:val="0068726E"/>
    <w:rsid w:val="00690F7F"/>
    <w:rsid w:val="00692572"/>
    <w:rsid w:val="00692C15"/>
    <w:rsid w:val="00692CC3"/>
    <w:rsid w:val="00695A62"/>
    <w:rsid w:val="006A1A68"/>
    <w:rsid w:val="006A43D6"/>
    <w:rsid w:val="006A50DE"/>
    <w:rsid w:val="006A5693"/>
    <w:rsid w:val="006B18CE"/>
    <w:rsid w:val="006B235F"/>
    <w:rsid w:val="006B49A4"/>
    <w:rsid w:val="006C16B2"/>
    <w:rsid w:val="006C1B69"/>
    <w:rsid w:val="006C2871"/>
    <w:rsid w:val="006C6114"/>
    <w:rsid w:val="006D205B"/>
    <w:rsid w:val="006D2582"/>
    <w:rsid w:val="006D3439"/>
    <w:rsid w:val="006D508C"/>
    <w:rsid w:val="006E4B57"/>
    <w:rsid w:val="006E4E16"/>
    <w:rsid w:val="006E69E2"/>
    <w:rsid w:val="006E6B9E"/>
    <w:rsid w:val="006F011F"/>
    <w:rsid w:val="006F32B0"/>
    <w:rsid w:val="006F457C"/>
    <w:rsid w:val="00701036"/>
    <w:rsid w:val="00704DA9"/>
    <w:rsid w:val="00710874"/>
    <w:rsid w:val="00711568"/>
    <w:rsid w:val="0071668D"/>
    <w:rsid w:val="00720930"/>
    <w:rsid w:val="00721B2B"/>
    <w:rsid w:val="00724FA3"/>
    <w:rsid w:val="00727841"/>
    <w:rsid w:val="007300F7"/>
    <w:rsid w:val="00730646"/>
    <w:rsid w:val="007315F8"/>
    <w:rsid w:val="007317D8"/>
    <w:rsid w:val="00733143"/>
    <w:rsid w:val="007350DE"/>
    <w:rsid w:val="00737495"/>
    <w:rsid w:val="0074115A"/>
    <w:rsid w:val="00743809"/>
    <w:rsid w:val="00743C7E"/>
    <w:rsid w:val="00745CF1"/>
    <w:rsid w:val="00746227"/>
    <w:rsid w:val="00746707"/>
    <w:rsid w:val="00746D96"/>
    <w:rsid w:val="00747366"/>
    <w:rsid w:val="00750000"/>
    <w:rsid w:val="0075013A"/>
    <w:rsid w:val="007514DF"/>
    <w:rsid w:val="00754345"/>
    <w:rsid w:val="007544F7"/>
    <w:rsid w:val="00757BEC"/>
    <w:rsid w:val="007608FA"/>
    <w:rsid w:val="0076635A"/>
    <w:rsid w:val="007746B8"/>
    <w:rsid w:val="0077559F"/>
    <w:rsid w:val="00775F9E"/>
    <w:rsid w:val="0077719B"/>
    <w:rsid w:val="0078007E"/>
    <w:rsid w:val="00780608"/>
    <w:rsid w:val="007808D1"/>
    <w:rsid w:val="00780BC3"/>
    <w:rsid w:val="00783C60"/>
    <w:rsid w:val="0078523E"/>
    <w:rsid w:val="00786D56"/>
    <w:rsid w:val="007925EF"/>
    <w:rsid w:val="00796297"/>
    <w:rsid w:val="00796969"/>
    <w:rsid w:val="007A1D2E"/>
    <w:rsid w:val="007B2B10"/>
    <w:rsid w:val="007B4BE9"/>
    <w:rsid w:val="007B735C"/>
    <w:rsid w:val="007C0B19"/>
    <w:rsid w:val="007C4D6D"/>
    <w:rsid w:val="007C4DA8"/>
    <w:rsid w:val="007C4FBF"/>
    <w:rsid w:val="007D21A4"/>
    <w:rsid w:val="007D40F1"/>
    <w:rsid w:val="007D5158"/>
    <w:rsid w:val="007D5C2F"/>
    <w:rsid w:val="007E225C"/>
    <w:rsid w:val="007E2F17"/>
    <w:rsid w:val="007E74E8"/>
    <w:rsid w:val="007F540F"/>
    <w:rsid w:val="007F562C"/>
    <w:rsid w:val="007F63BB"/>
    <w:rsid w:val="008024EE"/>
    <w:rsid w:val="00807B3C"/>
    <w:rsid w:val="00810F04"/>
    <w:rsid w:val="00811B90"/>
    <w:rsid w:val="0081224C"/>
    <w:rsid w:val="00813D18"/>
    <w:rsid w:val="0081493E"/>
    <w:rsid w:val="00814FC5"/>
    <w:rsid w:val="00815E7B"/>
    <w:rsid w:val="00816994"/>
    <w:rsid w:val="00816E3F"/>
    <w:rsid w:val="00822A40"/>
    <w:rsid w:val="00822AB3"/>
    <w:rsid w:val="00826038"/>
    <w:rsid w:val="008263F8"/>
    <w:rsid w:val="00830D06"/>
    <w:rsid w:val="00833D62"/>
    <w:rsid w:val="00835979"/>
    <w:rsid w:val="00836813"/>
    <w:rsid w:val="00840EFD"/>
    <w:rsid w:val="00842C25"/>
    <w:rsid w:val="008464F5"/>
    <w:rsid w:val="008519DF"/>
    <w:rsid w:val="00851A39"/>
    <w:rsid w:val="008534F6"/>
    <w:rsid w:val="00853519"/>
    <w:rsid w:val="00861ACF"/>
    <w:rsid w:val="00861D39"/>
    <w:rsid w:val="00863C1D"/>
    <w:rsid w:val="008646E5"/>
    <w:rsid w:val="00864943"/>
    <w:rsid w:val="0086771D"/>
    <w:rsid w:val="00870B8B"/>
    <w:rsid w:val="008717F7"/>
    <w:rsid w:val="00871828"/>
    <w:rsid w:val="008749C1"/>
    <w:rsid w:val="0088055A"/>
    <w:rsid w:val="00882DCF"/>
    <w:rsid w:val="00891ECD"/>
    <w:rsid w:val="00892E36"/>
    <w:rsid w:val="008A3D06"/>
    <w:rsid w:val="008A4398"/>
    <w:rsid w:val="008A4AAD"/>
    <w:rsid w:val="008A7BE8"/>
    <w:rsid w:val="008B00CE"/>
    <w:rsid w:val="008B210A"/>
    <w:rsid w:val="008B48DE"/>
    <w:rsid w:val="008B4E61"/>
    <w:rsid w:val="008B5C40"/>
    <w:rsid w:val="008B6067"/>
    <w:rsid w:val="008C4401"/>
    <w:rsid w:val="008C73EF"/>
    <w:rsid w:val="008C7580"/>
    <w:rsid w:val="008C77EC"/>
    <w:rsid w:val="008C7910"/>
    <w:rsid w:val="008D2979"/>
    <w:rsid w:val="008D378C"/>
    <w:rsid w:val="008D416D"/>
    <w:rsid w:val="008D5E14"/>
    <w:rsid w:val="008D6744"/>
    <w:rsid w:val="008D6989"/>
    <w:rsid w:val="008D7FA2"/>
    <w:rsid w:val="008E1FAF"/>
    <w:rsid w:val="008E2595"/>
    <w:rsid w:val="008E2830"/>
    <w:rsid w:val="008E5200"/>
    <w:rsid w:val="008E5286"/>
    <w:rsid w:val="008E5923"/>
    <w:rsid w:val="008E6C87"/>
    <w:rsid w:val="008F0A9C"/>
    <w:rsid w:val="008F30BD"/>
    <w:rsid w:val="008F66A4"/>
    <w:rsid w:val="009007FE"/>
    <w:rsid w:val="0090271E"/>
    <w:rsid w:val="009028C8"/>
    <w:rsid w:val="0090672C"/>
    <w:rsid w:val="00907D7D"/>
    <w:rsid w:val="00910405"/>
    <w:rsid w:val="0091641F"/>
    <w:rsid w:val="009165CE"/>
    <w:rsid w:val="009215E1"/>
    <w:rsid w:val="009233EB"/>
    <w:rsid w:val="00923C7B"/>
    <w:rsid w:val="00925622"/>
    <w:rsid w:val="0092639F"/>
    <w:rsid w:val="009271D6"/>
    <w:rsid w:val="00927FE3"/>
    <w:rsid w:val="0093053C"/>
    <w:rsid w:val="009313BE"/>
    <w:rsid w:val="00934F0A"/>
    <w:rsid w:val="00935261"/>
    <w:rsid w:val="0093633C"/>
    <w:rsid w:val="00937D54"/>
    <w:rsid w:val="00940708"/>
    <w:rsid w:val="00940738"/>
    <w:rsid w:val="00942500"/>
    <w:rsid w:val="00944870"/>
    <w:rsid w:val="009457A1"/>
    <w:rsid w:val="00950F31"/>
    <w:rsid w:val="0095475F"/>
    <w:rsid w:val="00956F40"/>
    <w:rsid w:val="00957F2B"/>
    <w:rsid w:val="00960CF3"/>
    <w:rsid w:val="00962DF1"/>
    <w:rsid w:val="00963D10"/>
    <w:rsid w:val="00967D9B"/>
    <w:rsid w:val="00975C52"/>
    <w:rsid w:val="009762D9"/>
    <w:rsid w:val="009812FA"/>
    <w:rsid w:val="00981F92"/>
    <w:rsid w:val="00983276"/>
    <w:rsid w:val="00985C2D"/>
    <w:rsid w:val="00985F08"/>
    <w:rsid w:val="009900AA"/>
    <w:rsid w:val="009928DA"/>
    <w:rsid w:val="00992F19"/>
    <w:rsid w:val="00994647"/>
    <w:rsid w:val="00996A1C"/>
    <w:rsid w:val="009A15E0"/>
    <w:rsid w:val="009A3E22"/>
    <w:rsid w:val="009A47BD"/>
    <w:rsid w:val="009A65B6"/>
    <w:rsid w:val="009A6805"/>
    <w:rsid w:val="009A7369"/>
    <w:rsid w:val="009A73FC"/>
    <w:rsid w:val="009B095F"/>
    <w:rsid w:val="009B14AC"/>
    <w:rsid w:val="009B35FC"/>
    <w:rsid w:val="009C1486"/>
    <w:rsid w:val="009C4A4A"/>
    <w:rsid w:val="009C6B7E"/>
    <w:rsid w:val="009D05CC"/>
    <w:rsid w:val="009D3CC7"/>
    <w:rsid w:val="009D3DC3"/>
    <w:rsid w:val="009E0DFA"/>
    <w:rsid w:val="009E2271"/>
    <w:rsid w:val="009E3527"/>
    <w:rsid w:val="009E3755"/>
    <w:rsid w:val="009F0522"/>
    <w:rsid w:val="009F15D3"/>
    <w:rsid w:val="009F3D4A"/>
    <w:rsid w:val="009F72BB"/>
    <w:rsid w:val="009F7B83"/>
    <w:rsid w:val="00A00F2F"/>
    <w:rsid w:val="00A023E2"/>
    <w:rsid w:val="00A025AA"/>
    <w:rsid w:val="00A02B6E"/>
    <w:rsid w:val="00A02F2F"/>
    <w:rsid w:val="00A04101"/>
    <w:rsid w:val="00A048A7"/>
    <w:rsid w:val="00A0520A"/>
    <w:rsid w:val="00A05405"/>
    <w:rsid w:val="00A07370"/>
    <w:rsid w:val="00A13B7C"/>
    <w:rsid w:val="00A15F1D"/>
    <w:rsid w:val="00A17427"/>
    <w:rsid w:val="00A21331"/>
    <w:rsid w:val="00A223D3"/>
    <w:rsid w:val="00A2786C"/>
    <w:rsid w:val="00A30BA1"/>
    <w:rsid w:val="00A328F9"/>
    <w:rsid w:val="00A36C44"/>
    <w:rsid w:val="00A37551"/>
    <w:rsid w:val="00A41188"/>
    <w:rsid w:val="00A4369A"/>
    <w:rsid w:val="00A456E8"/>
    <w:rsid w:val="00A46032"/>
    <w:rsid w:val="00A51E5B"/>
    <w:rsid w:val="00A53205"/>
    <w:rsid w:val="00A53374"/>
    <w:rsid w:val="00A547A8"/>
    <w:rsid w:val="00A565B0"/>
    <w:rsid w:val="00A57B59"/>
    <w:rsid w:val="00A62814"/>
    <w:rsid w:val="00A647C2"/>
    <w:rsid w:val="00A6738C"/>
    <w:rsid w:val="00A712D0"/>
    <w:rsid w:val="00A74AC3"/>
    <w:rsid w:val="00A75329"/>
    <w:rsid w:val="00A75A8A"/>
    <w:rsid w:val="00A81496"/>
    <w:rsid w:val="00A82785"/>
    <w:rsid w:val="00A83296"/>
    <w:rsid w:val="00A84206"/>
    <w:rsid w:val="00A860A5"/>
    <w:rsid w:val="00A862CC"/>
    <w:rsid w:val="00A90871"/>
    <w:rsid w:val="00A93BA1"/>
    <w:rsid w:val="00A9617B"/>
    <w:rsid w:val="00A962E3"/>
    <w:rsid w:val="00A973B5"/>
    <w:rsid w:val="00AA2229"/>
    <w:rsid w:val="00AA2660"/>
    <w:rsid w:val="00AA28AD"/>
    <w:rsid w:val="00AA33E9"/>
    <w:rsid w:val="00AA35E3"/>
    <w:rsid w:val="00AA52A7"/>
    <w:rsid w:val="00AA7CC1"/>
    <w:rsid w:val="00AA7F01"/>
    <w:rsid w:val="00AB5867"/>
    <w:rsid w:val="00AB77C1"/>
    <w:rsid w:val="00AB7EF5"/>
    <w:rsid w:val="00AC0492"/>
    <w:rsid w:val="00AC4188"/>
    <w:rsid w:val="00AC5C80"/>
    <w:rsid w:val="00AD0F44"/>
    <w:rsid w:val="00AD2A51"/>
    <w:rsid w:val="00AD4164"/>
    <w:rsid w:val="00AD65E5"/>
    <w:rsid w:val="00AD7D8F"/>
    <w:rsid w:val="00AE1DD7"/>
    <w:rsid w:val="00AE616D"/>
    <w:rsid w:val="00AE6DF3"/>
    <w:rsid w:val="00AE79C0"/>
    <w:rsid w:val="00AF18AF"/>
    <w:rsid w:val="00AF43AE"/>
    <w:rsid w:val="00AF66E0"/>
    <w:rsid w:val="00AF711B"/>
    <w:rsid w:val="00B00FE9"/>
    <w:rsid w:val="00B01594"/>
    <w:rsid w:val="00B053AD"/>
    <w:rsid w:val="00B077FA"/>
    <w:rsid w:val="00B10141"/>
    <w:rsid w:val="00B11BF4"/>
    <w:rsid w:val="00B16979"/>
    <w:rsid w:val="00B22C21"/>
    <w:rsid w:val="00B30303"/>
    <w:rsid w:val="00B304DC"/>
    <w:rsid w:val="00B3206F"/>
    <w:rsid w:val="00B400E6"/>
    <w:rsid w:val="00B40C37"/>
    <w:rsid w:val="00B41115"/>
    <w:rsid w:val="00B43E17"/>
    <w:rsid w:val="00B4540B"/>
    <w:rsid w:val="00B47831"/>
    <w:rsid w:val="00B47C95"/>
    <w:rsid w:val="00B50374"/>
    <w:rsid w:val="00B526BD"/>
    <w:rsid w:val="00B52D95"/>
    <w:rsid w:val="00B532D4"/>
    <w:rsid w:val="00B534AE"/>
    <w:rsid w:val="00B56649"/>
    <w:rsid w:val="00B6034B"/>
    <w:rsid w:val="00B610B4"/>
    <w:rsid w:val="00B6267A"/>
    <w:rsid w:val="00B64234"/>
    <w:rsid w:val="00B658D0"/>
    <w:rsid w:val="00B67955"/>
    <w:rsid w:val="00B67CAD"/>
    <w:rsid w:val="00B716E6"/>
    <w:rsid w:val="00B71ABD"/>
    <w:rsid w:val="00B7579E"/>
    <w:rsid w:val="00B76D65"/>
    <w:rsid w:val="00B808DE"/>
    <w:rsid w:val="00B827D1"/>
    <w:rsid w:val="00B84D35"/>
    <w:rsid w:val="00B84D83"/>
    <w:rsid w:val="00B94BB0"/>
    <w:rsid w:val="00B96CFE"/>
    <w:rsid w:val="00BA16F0"/>
    <w:rsid w:val="00BA1A34"/>
    <w:rsid w:val="00BA2235"/>
    <w:rsid w:val="00BA2834"/>
    <w:rsid w:val="00BA4056"/>
    <w:rsid w:val="00BA4A36"/>
    <w:rsid w:val="00BA5ADA"/>
    <w:rsid w:val="00BB0067"/>
    <w:rsid w:val="00BB0140"/>
    <w:rsid w:val="00BB366E"/>
    <w:rsid w:val="00BB68CB"/>
    <w:rsid w:val="00BB6D53"/>
    <w:rsid w:val="00BC0C23"/>
    <w:rsid w:val="00BC5D09"/>
    <w:rsid w:val="00BD2E42"/>
    <w:rsid w:val="00BD5198"/>
    <w:rsid w:val="00BD6348"/>
    <w:rsid w:val="00BD6411"/>
    <w:rsid w:val="00BD6D25"/>
    <w:rsid w:val="00BD7845"/>
    <w:rsid w:val="00BE069D"/>
    <w:rsid w:val="00BE2014"/>
    <w:rsid w:val="00BE3038"/>
    <w:rsid w:val="00BE36C2"/>
    <w:rsid w:val="00BE4784"/>
    <w:rsid w:val="00BE72EB"/>
    <w:rsid w:val="00BF07EC"/>
    <w:rsid w:val="00BF31EA"/>
    <w:rsid w:val="00BF3BA4"/>
    <w:rsid w:val="00BF3E26"/>
    <w:rsid w:val="00BF539D"/>
    <w:rsid w:val="00BF6A06"/>
    <w:rsid w:val="00C05E07"/>
    <w:rsid w:val="00C07163"/>
    <w:rsid w:val="00C102E4"/>
    <w:rsid w:val="00C153F7"/>
    <w:rsid w:val="00C17814"/>
    <w:rsid w:val="00C17EAC"/>
    <w:rsid w:val="00C21E98"/>
    <w:rsid w:val="00C233C0"/>
    <w:rsid w:val="00C236E7"/>
    <w:rsid w:val="00C23B81"/>
    <w:rsid w:val="00C24EA6"/>
    <w:rsid w:val="00C25358"/>
    <w:rsid w:val="00C255E9"/>
    <w:rsid w:val="00C2653B"/>
    <w:rsid w:val="00C3246A"/>
    <w:rsid w:val="00C33375"/>
    <w:rsid w:val="00C3399D"/>
    <w:rsid w:val="00C34623"/>
    <w:rsid w:val="00C3503C"/>
    <w:rsid w:val="00C41EF8"/>
    <w:rsid w:val="00C451B1"/>
    <w:rsid w:val="00C45649"/>
    <w:rsid w:val="00C46A07"/>
    <w:rsid w:val="00C46BDD"/>
    <w:rsid w:val="00C50333"/>
    <w:rsid w:val="00C52C93"/>
    <w:rsid w:val="00C53C76"/>
    <w:rsid w:val="00C54D3C"/>
    <w:rsid w:val="00C5668A"/>
    <w:rsid w:val="00C603DE"/>
    <w:rsid w:val="00C60EB7"/>
    <w:rsid w:val="00C63F2F"/>
    <w:rsid w:val="00C70514"/>
    <w:rsid w:val="00C709C3"/>
    <w:rsid w:val="00C73FAC"/>
    <w:rsid w:val="00C77597"/>
    <w:rsid w:val="00C77D89"/>
    <w:rsid w:val="00C85E07"/>
    <w:rsid w:val="00C96884"/>
    <w:rsid w:val="00C96AA9"/>
    <w:rsid w:val="00CA3C1A"/>
    <w:rsid w:val="00CA4AE9"/>
    <w:rsid w:val="00CA584A"/>
    <w:rsid w:val="00CA5FF3"/>
    <w:rsid w:val="00CB0B70"/>
    <w:rsid w:val="00CB2168"/>
    <w:rsid w:val="00CB2516"/>
    <w:rsid w:val="00CB2FB4"/>
    <w:rsid w:val="00CC20BD"/>
    <w:rsid w:val="00CC2342"/>
    <w:rsid w:val="00CC2F86"/>
    <w:rsid w:val="00CC316D"/>
    <w:rsid w:val="00CC450E"/>
    <w:rsid w:val="00CD0173"/>
    <w:rsid w:val="00CD0C76"/>
    <w:rsid w:val="00CD1C0E"/>
    <w:rsid w:val="00CD32E5"/>
    <w:rsid w:val="00CD5DC7"/>
    <w:rsid w:val="00CE1F21"/>
    <w:rsid w:val="00CE61EF"/>
    <w:rsid w:val="00CE798E"/>
    <w:rsid w:val="00CF08B8"/>
    <w:rsid w:val="00CF20B0"/>
    <w:rsid w:val="00CF2F5A"/>
    <w:rsid w:val="00CF57BE"/>
    <w:rsid w:val="00CF5F0F"/>
    <w:rsid w:val="00CF6B3C"/>
    <w:rsid w:val="00CF6E20"/>
    <w:rsid w:val="00CF7884"/>
    <w:rsid w:val="00D00C1F"/>
    <w:rsid w:val="00D027B9"/>
    <w:rsid w:val="00D02ABF"/>
    <w:rsid w:val="00D03137"/>
    <w:rsid w:val="00D06EB8"/>
    <w:rsid w:val="00D07A84"/>
    <w:rsid w:val="00D10A28"/>
    <w:rsid w:val="00D1156A"/>
    <w:rsid w:val="00D1193D"/>
    <w:rsid w:val="00D122C0"/>
    <w:rsid w:val="00D13717"/>
    <w:rsid w:val="00D14CB6"/>
    <w:rsid w:val="00D1711E"/>
    <w:rsid w:val="00D177F8"/>
    <w:rsid w:val="00D21E58"/>
    <w:rsid w:val="00D22A47"/>
    <w:rsid w:val="00D232A4"/>
    <w:rsid w:val="00D24739"/>
    <w:rsid w:val="00D24EAF"/>
    <w:rsid w:val="00D2512F"/>
    <w:rsid w:val="00D262EE"/>
    <w:rsid w:val="00D264A7"/>
    <w:rsid w:val="00D276E8"/>
    <w:rsid w:val="00D3051B"/>
    <w:rsid w:val="00D334AE"/>
    <w:rsid w:val="00D336D0"/>
    <w:rsid w:val="00D350B5"/>
    <w:rsid w:val="00D37FF3"/>
    <w:rsid w:val="00D4070D"/>
    <w:rsid w:val="00D40A8A"/>
    <w:rsid w:val="00D428EB"/>
    <w:rsid w:val="00D42E2A"/>
    <w:rsid w:val="00D4748C"/>
    <w:rsid w:val="00D537F8"/>
    <w:rsid w:val="00D542E7"/>
    <w:rsid w:val="00D55023"/>
    <w:rsid w:val="00D55E85"/>
    <w:rsid w:val="00D57213"/>
    <w:rsid w:val="00D600A5"/>
    <w:rsid w:val="00D60329"/>
    <w:rsid w:val="00D610B0"/>
    <w:rsid w:val="00D617D1"/>
    <w:rsid w:val="00D62196"/>
    <w:rsid w:val="00D62FBF"/>
    <w:rsid w:val="00D653B4"/>
    <w:rsid w:val="00D653E9"/>
    <w:rsid w:val="00D65792"/>
    <w:rsid w:val="00D70CBC"/>
    <w:rsid w:val="00D712EC"/>
    <w:rsid w:val="00D728C7"/>
    <w:rsid w:val="00D75A54"/>
    <w:rsid w:val="00D82262"/>
    <w:rsid w:val="00D82DA6"/>
    <w:rsid w:val="00D82E59"/>
    <w:rsid w:val="00D84FFF"/>
    <w:rsid w:val="00D87831"/>
    <w:rsid w:val="00D9187E"/>
    <w:rsid w:val="00D943AD"/>
    <w:rsid w:val="00D967D8"/>
    <w:rsid w:val="00DA0893"/>
    <w:rsid w:val="00DA0F4F"/>
    <w:rsid w:val="00DA1EBE"/>
    <w:rsid w:val="00DA4029"/>
    <w:rsid w:val="00DA663A"/>
    <w:rsid w:val="00DA6A3D"/>
    <w:rsid w:val="00DA7DF5"/>
    <w:rsid w:val="00DB0327"/>
    <w:rsid w:val="00DB2373"/>
    <w:rsid w:val="00DB2E30"/>
    <w:rsid w:val="00DB40BB"/>
    <w:rsid w:val="00DB54A0"/>
    <w:rsid w:val="00DB5852"/>
    <w:rsid w:val="00DB6644"/>
    <w:rsid w:val="00DC0A21"/>
    <w:rsid w:val="00DC1E00"/>
    <w:rsid w:val="00DC3C02"/>
    <w:rsid w:val="00DC417C"/>
    <w:rsid w:val="00DC634F"/>
    <w:rsid w:val="00DD130F"/>
    <w:rsid w:val="00DD18D7"/>
    <w:rsid w:val="00DD2B42"/>
    <w:rsid w:val="00DD61D8"/>
    <w:rsid w:val="00DD62A3"/>
    <w:rsid w:val="00DE6B23"/>
    <w:rsid w:val="00DF1C31"/>
    <w:rsid w:val="00DF2234"/>
    <w:rsid w:val="00DF77FC"/>
    <w:rsid w:val="00E005BA"/>
    <w:rsid w:val="00E00619"/>
    <w:rsid w:val="00E008A5"/>
    <w:rsid w:val="00E03611"/>
    <w:rsid w:val="00E0467F"/>
    <w:rsid w:val="00E05687"/>
    <w:rsid w:val="00E06AC0"/>
    <w:rsid w:val="00E07171"/>
    <w:rsid w:val="00E07254"/>
    <w:rsid w:val="00E0798D"/>
    <w:rsid w:val="00E10B80"/>
    <w:rsid w:val="00E11794"/>
    <w:rsid w:val="00E12480"/>
    <w:rsid w:val="00E1367C"/>
    <w:rsid w:val="00E13F6E"/>
    <w:rsid w:val="00E1555D"/>
    <w:rsid w:val="00E1595E"/>
    <w:rsid w:val="00E16E54"/>
    <w:rsid w:val="00E20F76"/>
    <w:rsid w:val="00E22034"/>
    <w:rsid w:val="00E238C3"/>
    <w:rsid w:val="00E33039"/>
    <w:rsid w:val="00E334C7"/>
    <w:rsid w:val="00E33ADC"/>
    <w:rsid w:val="00E347BE"/>
    <w:rsid w:val="00E3715B"/>
    <w:rsid w:val="00E418DA"/>
    <w:rsid w:val="00E42FFE"/>
    <w:rsid w:val="00E4581D"/>
    <w:rsid w:val="00E52344"/>
    <w:rsid w:val="00E52524"/>
    <w:rsid w:val="00E527C9"/>
    <w:rsid w:val="00E557A7"/>
    <w:rsid w:val="00E571C2"/>
    <w:rsid w:val="00E604AC"/>
    <w:rsid w:val="00E60A6B"/>
    <w:rsid w:val="00E61E34"/>
    <w:rsid w:val="00E635D0"/>
    <w:rsid w:val="00E65DE5"/>
    <w:rsid w:val="00E67ECE"/>
    <w:rsid w:val="00E700A2"/>
    <w:rsid w:val="00E71AC2"/>
    <w:rsid w:val="00E73F7A"/>
    <w:rsid w:val="00E74F38"/>
    <w:rsid w:val="00E829ED"/>
    <w:rsid w:val="00E841C5"/>
    <w:rsid w:val="00E850A6"/>
    <w:rsid w:val="00E857CB"/>
    <w:rsid w:val="00E87B9E"/>
    <w:rsid w:val="00E94CB2"/>
    <w:rsid w:val="00E95C59"/>
    <w:rsid w:val="00E96EEC"/>
    <w:rsid w:val="00EA01ED"/>
    <w:rsid w:val="00EA0A2B"/>
    <w:rsid w:val="00EA16CE"/>
    <w:rsid w:val="00EA3AAB"/>
    <w:rsid w:val="00EA62E0"/>
    <w:rsid w:val="00EB1781"/>
    <w:rsid w:val="00EB7377"/>
    <w:rsid w:val="00EC0F86"/>
    <w:rsid w:val="00EC165D"/>
    <w:rsid w:val="00EC2F58"/>
    <w:rsid w:val="00EC3158"/>
    <w:rsid w:val="00EC7B37"/>
    <w:rsid w:val="00ED4FF7"/>
    <w:rsid w:val="00ED717E"/>
    <w:rsid w:val="00EE0B3C"/>
    <w:rsid w:val="00EE2FCA"/>
    <w:rsid w:val="00EE376E"/>
    <w:rsid w:val="00EE3D04"/>
    <w:rsid w:val="00EE6316"/>
    <w:rsid w:val="00EE7145"/>
    <w:rsid w:val="00EF11B6"/>
    <w:rsid w:val="00EF26FB"/>
    <w:rsid w:val="00EF3BAE"/>
    <w:rsid w:val="00EF5263"/>
    <w:rsid w:val="00EF6A79"/>
    <w:rsid w:val="00F01091"/>
    <w:rsid w:val="00F02410"/>
    <w:rsid w:val="00F0369A"/>
    <w:rsid w:val="00F13E9C"/>
    <w:rsid w:val="00F152AC"/>
    <w:rsid w:val="00F163E8"/>
    <w:rsid w:val="00F2039F"/>
    <w:rsid w:val="00F22AA0"/>
    <w:rsid w:val="00F2374C"/>
    <w:rsid w:val="00F23ED8"/>
    <w:rsid w:val="00F24155"/>
    <w:rsid w:val="00F26157"/>
    <w:rsid w:val="00F26D91"/>
    <w:rsid w:val="00F30936"/>
    <w:rsid w:val="00F319B3"/>
    <w:rsid w:val="00F31FD6"/>
    <w:rsid w:val="00F34114"/>
    <w:rsid w:val="00F35E84"/>
    <w:rsid w:val="00F3761F"/>
    <w:rsid w:val="00F37D96"/>
    <w:rsid w:val="00F442A1"/>
    <w:rsid w:val="00F465C3"/>
    <w:rsid w:val="00F52265"/>
    <w:rsid w:val="00F5332C"/>
    <w:rsid w:val="00F618A4"/>
    <w:rsid w:val="00F61FE7"/>
    <w:rsid w:val="00F62ADE"/>
    <w:rsid w:val="00F65625"/>
    <w:rsid w:val="00F66EA8"/>
    <w:rsid w:val="00F6762D"/>
    <w:rsid w:val="00F70EE2"/>
    <w:rsid w:val="00F71567"/>
    <w:rsid w:val="00F73535"/>
    <w:rsid w:val="00F74CE1"/>
    <w:rsid w:val="00F758FB"/>
    <w:rsid w:val="00F77BEF"/>
    <w:rsid w:val="00F8210F"/>
    <w:rsid w:val="00F83172"/>
    <w:rsid w:val="00F8326E"/>
    <w:rsid w:val="00F8345B"/>
    <w:rsid w:val="00F91F83"/>
    <w:rsid w:val="00F939C0"/>
    <w:rsid w:val="00F977D0"/>
    <w:rsid w:val="00FA2958"/>
    <w:rsid w:val="00FA6E9F"/>
    <w:rsid w:val="00FB11BB"/>
    <w:rsid w:val="00FB2407"/>
    <w:rsid w:val="00FB4928"/>
    <w:rsid w:val="00FB54C5"/>
    <w:rsid w:val="00FB6CC9"/>
    <w:rsid w:val="00FC37AB"/>
    <w:rsid w:val="00FC3D9B"/>
    <w:rsid w:val="00FC4789"/>
    <w:rsid w:val="00FD1ABC"/>
    <w:rsid w:val="00FD2403"/>
    <w:rsid w:val="00FD3321"/>
    <w:rsid w:val="00FD41AE"/>
    <w:rsid w:val="00FE08CC"/>
    <w:rsid w:val="00FE0A6A"/>
    <w:rsid w:val="00FE432F"/>
    <w:rsid w:val="00FE630A"/>
    <w:rsid w:val="00FF084B"/>
    <w:rsid w:val="00FF16F6"/>
    <w:rsid w:val="00FF1B29"/>
    <w:rsid w:val="00FF7B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CC"/>
    <w:rPr>
      <w:rFonts w:ascii="Arial" w:hAnsi="Arial" w:cs="Arial"/>
      <w:sz w:val="20"/>
      <w:szCs w:val="20"/>
    </w:rPr>
  </w:style>
  <w:style w:type="paragraph" w:styleId="Heading1">
    <w:name w:val="heading 1"/>
    <w:basedOn w:val="Normal"/>
    <w:next w:val="Normal"/>
    <w:link w:val="Heading1Char"/>
    <w:uiPriority w:val="99"/>
    <w:qFormat/>
    <w:rsid w:val="004247CC"/>
    <w:pPr>
      <w:keepNext/>
      <w:outlineLvl w:val="0"/>
    </w:pPr>
    <w:rPr>
      <w:b/>
      <w:bCs/>
    </w:rPr>
  </w:style>
  <w:style w:type="paragraph" w:styleId="Heading2">
    <w:name w:val="heading 2"/>
    <w:basedOn w:val="Normal"/>
    <w:next w:val="Normal"/>
    <w:link w:val="Heading2Char"/>
    <w:uiPriority w:val="99"/>
    <w:qFormat/>
    <w:rsid w:val="00E52524"/>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3039"/>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33039"/>
    <w:rPr>
      <w:rFonts w:ascii="Cambria" w:hAnsi="Cambria" w:cs="Cambria"/>
      <w:b/>
      <w:bCs/>
      <w:i/>
      <w:iCs/>
      <w:sz w:val="28"/>
      <w:szCs w:val="28"/>
    </w:rPr>
  </w:style>
  <w:style w:type="paragraph" w:customStyle="1" w:styleId="Blockquote">
    <w:name w:val="Blockquote"/>
    <w:basedOn w:val="Normal"/>
    <w:uiPriority w:val="99"/>
    <w:rsid w:val="004247CC"/>
    <w:pPr>
      <w:spacing w:before="100" w:after="100"/>
      <w:ind w:left="360" w:right="360"/>
    </w:pPr>
    <w:rPr>
      <w:sz w:val="24"/>
      <w:szCs w:val="24"/>
    </w:rPr>
  </w:style>
  <w:style w:type="character" w:styleId="Strong">
    <w:name w:val="Strong"/>
    <w:basedOn w:val="DefaultParagraphFont"/>
    <w:uiPriority w:val="99"/>
    <w:qFormat/>
    <w:rsid w:val="004247CC"/>
    <w:rPr>
      <w:b/>
      <w:bCs/>
    </w:rPr>
  </w:style>
  <w:style w:type="paragraph" w:styleId="Title">
    <w:name w:val="Title"/>
    <w:basedOn w:val="Normal"/>
    <w:link w:val="TitleChar"/>
    <w:uiPriority w:val="99"/>
    <w:qFormat/>
    <w:rsid w:val="004247CC"/>
    <w:pPr>
      <w:jc w:val="center"/>
    </w:pPr>
    <w:rPr>
      <w:b/>
      <w:bCs/>
      <w:sz w:val="28"/>
      <w:szCs w:val="28"/>
    </w:rPr>
  </w:style>
  <w:style w:type="character" w:customStyle="1" w:styleId="TitleChar">
    <w:name w:val="Title Char"/>
    <w:basedOn w:val="DefaultParagraphFont"/>
    <w:link w:val="Title"/>
    <w:uiPriority w:val="99"/>
    <w:rsid w:val="00E33039"/>
    <w:rPr>
      <w:rFonts w:ascii="Cambria" w:hAnsi="Cambria" w:cs="Cambria"/>
      <w:b/>
      <w:bCs/>
      <w:kern w:val="28"/>
      <w:sz w:val="32"/>
      <w:szCs w:val="32"/>
    </w:rPr>
  </w:style>
  <w:style w:type="paragraph" w:styleId="Footer">
    <w:name w:val="footer"/>
    <w:basedOn w:val="Normal"/>
    <w:link w:val="FooterChar"/>
    <w:uiPriority w:val="99"/>
    <w:rsid w:val="0031178C"/>
    <w:pPr>
      <w:tabs>
        <w:tab w:val="center" w:pos="4320"/>
        <w:tab w:val="right" w:pos="8640"/>
      </w:tabs>
    </w:pPr>
  </w:style>
  <w:style w:type="character" w:customStyle="1" w:styleId="FooterChar">
    <w:name w:val="Footer Char"/>
    <w:basedOn w:val="DefaultParagraphFont"/>
    <w:link w:val="Footer"/>
    <w:uiPriority w:val="99"/>
    <w:semiHidden/>
    <w:rsid w:val="00E33039"/>
    <w:rPr>
      <w:rFonts w:ascii="Arial" w:hAnsi="Arial" w:cs="Arial"/>
      <w:sz w:val="20"/>
      <w:szCs w:val="20"/>
    </w:rPr>
  </w:style>
  <w:style w:type="character" w:styleId="PageNumber">
    <w:name w:val="page number"/>
    <w:basedOn w:val="DefaultParagraphFont"/>
    <w:uiPriority w:val="99"/>
    <w:rsid w:val="0031178C"/>
    <w:rPr>
      <w:rFonts w:cs="Times New Roman"/>
    </w:rPr>
  </w:style>
  <w:style w:type="paragraph" w:styleId="BalloonText">
    <w:name w:val="Balloon Text"/>
    <w:basedOn w:val="Normal"/>
    <w:link w:val="BalloonTextChar"/>
    <w:uiPriority w:val="99"/>
    <w:semiHidden/>
    <w:rsid w:val="00A21331"/>
    <w:rPr>
      <w:rFonts w:ascii="Tahoma" w:hAnsi="Tahoma" w:cs="Tahoma"/>
      <w:sz w:val="16"/>
      <w:szCs w:val="16"/>
    </w:rPr>
  </w:style>
  <w:style w:type="character" w:customStyle="1" w:styleId="BalloonTextChar">
    <w:name w:val="Balloon Text Char"/>
    <w:basedOn w:val="DefaultParagraphFont"/>
    <w:link w:val="BalloonText"/>
    <w:uiPriority w:val="99"/>
    <w:semiHidden/>
    <w:rsid w:val="00E33039"/>
    <w:rPr>
      <w:rFonts w:cs="Times New Roman"/>
      <w:sz w:val="2"/>
      <w:szCs w:val="2"/>
    </w:rPr>
  </w:style>
  <w:style w:type="character" w:styleId="CommentReference">
    <w:name w:val="annotation reference"/>
    <w:basedOn w:val="DefaultParagraphFont"/>
    <w:uiPriority w:val="99"/>
    <w:semiHidden/>
    <w:rsid w:val="00816E3F"/>
    <w:rPr>
      <w:rFonts w:cs="Times New Roman"/>
      <w:sz w:val="16"/>
      <w:szCs w:val="16"/>
    </w:rPr>
  </w:style>
  <w:style w:type="paragraph" w:styleId="CommentText">
    <w:name w:val="annotation text"/>
    <w:basedOn w:val="Normal"/>
    <w:link w:val="CommentTextChar"/>
    <w:uiPriority w:val="99"/>
    <w:semiHidden/>
    <w:rsid w:val="00816E3F"/>
  </w:style>
  <w:style w:type="character" w:customStyle="1" w:styleId="CommentTextChar">
    <w:name w:val="Comment Text Char"/>
    <w:basedOn w:val="DefaultParagraphFont"/>
    <w:link w:val="CommentText"/>
    <w:uiPriority w:val="99"/>
    <w:semiHidden/>
    <w:rsid w:val="00E33039"/>
    <w:rPr>
      <w:rFonts w:ascii="Arial" w:hAnsi="Arial" w:cs="Arial"/>
      <w:sz w:val="20"/>
      <w:szCs w:val="20"/>
    </w:rPr>
  </w:style>
  <w:style w:type="paragraph" w:styleId="CommentSubject">
    <w:name w:val="annotation subject"/>
    <w:basedOn w:val="CommentText"/>
    <w:next w:val="CommentText"/>
    <w:link w:val="CommentSubjectChar"/>
    <w:uiPriority w:val="99"/>
    <w:semiHidden/>
    <w:rsid w:val="00816E3F"/>
    <w:rPr>
      <w:b/>
      <w:bCs/>
    </w:rPr>
  </w:style>
  <w:style w:type="character" w:customStyle="1" w:styleId="CommentSubjectChar">
    <w:name w:val="Comment Subject Char"/>
    <w:basedOn w:val="CommentTextChar"/>
    <w:link w:val="CommentSubject"/>
    <w:uiPriority w:val="99"/>
    <w:semiHidden/>
    <w:rsid w:val="00E33039"/>
    <w:rPr>
      <w:b/>
      <w:bCs/>
    </w:rPr>
  </w:style>
  <w:style w:type="paragraph" w:styleId="Header">
    <w:name w:val="header"/>
    <w:basedOn w:val="Normal"/>
    <w:link w:val="HeaderChar"/>
    <w:uiPriority w:val="99"/>
    <w:rsid w:val="00E16E54"/>
    <w:pPr>
      <w:tabs>
        <w:tab w:val="center" w:pos="4320"/>
        <w:tab w:val="right" w:pos="8640"/>
      </w:tabs>
    </w:pPr>
  </w:style>
  <w:style w:type="character" w:customStyle="1" w:styleId="HeaderChar">
    <w:name w:val="Header Char"/>
    <w:basedOn w:val="DefaultParagraphFont"/>
    <w:link w:val="Header"/>
    <w:uiPriority w:val="99"/>
    <w:semiHidden/>
    <w:rsid w:val="00E33039"/>
    <w:rPr>
      <w:rFonts w:ascii="Arial" w:hAnsi="Arial" w:cs="Arial"/>
      <w:sz w:val="20"/>
      <w:szCs w:val="20"/>
    </w:rPr>
  </w:style>
  <w:style w:type="paragraph" w:styleId="NormalWeb">
    <w:name w:val="Normal (Web)"/>
    <w:basedOn w:val="Normal"/>
    <w:uiPriority w:val="99"/>
    <w:rsid w:val="00CE61EF"/>
    <w:pPr>
      <w:spacing w:before="100" w:beforeAutospacing="1" w:after="100" w:afterAutospacing="1"/>
    </w:pPr>
    <w:rPr>
      <w:sz w:val="24"/>
      <w:szCs w:val="24"/>
    </w:rPr>
  </w:style>
  <w:style w:type="character" w:customStyle="1" w:styleId="content1">
    <w:name w:val="content1"/>
    <w:basedOn w:val="DefaultParagraphFont"/>
    <w:uiPriority w:val="99"/>
    <w:rsid w:val="00CE61EF"/>
    <w:rPr>
      <w:rFonts w:ascii="Arial" w:hAnsi="Arial" w:cs="Arial"/>
      <w:color w:val="000000"/>
      <w:sz w:val="22"/>
      <w:szCs w:val="22"/>
    </w:rPr>
  </w:style>
  <w:style w:type="character" w:styleId="Hyperlink">
    <w:name w:val="Hyperlink"/>
    <w:basedOn w:val="DefaultParagraphFont"/>
    <w:uiPriority w:val="99"/>
    <w:rsid w:val="00CE61EF"/>
    <w:rPr>
      <w:rFonts w:cs="Times New Roman"/>
      <w:color w:val="0000FF"/>
      <w:u w:val="single"/>
    </w:rPr>
  </w:style>
  <w:style w:type="character" w:styleId="FollowedHyperlink">
    <w:name w:val="FollowedHyperlink"/>
    <w:basedOn w:val="DefaultParagraphFont"/>
    <w:uiPriority w:val="99"/>
    <w:rsid w:val="00CE61EF"/>
    <w:rPr>
      <w:rFonts w:cs="Times New Roman"/>
      <w:color w:val="800080"/>
      <w:u w:val="single"/>
    </w:rPr>
  </w:style>
  <w:style w:type="paragraph" w:styleId="FootnoteText">
    <w:name w:val="footnote text"/>
    <w:basedOn w:val="Normal"/>
    <w:link w:val="FootnoteTextChar"/>
    <w:uiPriority w:val="99"/>
    <w:semiHidden/>
    <w:rsid w:val="00091A6E"/>
  </w:style>
  <w:style w:type="character" w:customStyle="1" w:styleId="FootnoteTextChar">
    <w:name w:val="Footnote Text Char"/>
    <w:basedOn w:val="DefaultParagraphFont"/>
    <w:link w:val="FootnoteText"/>
    <w:uiPriority w:val="99"/>
    <w:semiHidden/>
    <w:rsid w:val="00E33039"/>
    <w:rPr>
      <w:rFonts w:ascii="Arial" w:hAnsi="Arial" w:cs="Arial"/>
      <w:sz w:val="20"/>
      <w:szCs w:val="20"/>
    </w:rPr>
  </w:style>
  <w:style w:type="character" w:styleId="FootnoteReference">
    <w:name w:val="footnote reference"/>
    <w:basedOn w:val="DefaultParagraphFont"/>
    <w:uiPriority w:val="99"/>
    <w:semiHidden/>
    <w:rsid w:val="00091A6E"/>
    <w:rPr>
      <w:rFonts w:cs="Times New Roman"/>
      <w:vertAlign w:val="superscript"/>
    </w:rPr>
  </w:style>
  <w:style w:type="table" w:styleId="TableGrid">
    <w:name w:val="Table Grid"/>
    <w:basedOn w:val="TableNormal"/>
    <w:uiPriority w:val="99"/>
    <w:rsid w:val="00CF08B8"/>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F08B8"/>
    <w:pPr>
      <w:autoSpaceDE w:val="0"/>
      <w:autoSpaceDN w:val="0"/>
      <w:adjustRightInd w:val="0"/>
    </w:pPr>
    <w:rPr>
      <w:rFonts w:ascii="Courier New" w:hAnsi="Courier New" w:cs="Courier New"/>
      <w:color w:val="000000"/>
      <w:sz w:val="24"/>
      <w:szCs w:val="24"/>
    </w:rPr>
  </w:style>
  <w:style w:type="paragraph" w:customStyle="1" w:styleId="Heading213">
    <w:name w:val="Heading 213"/>
    <w:basedOn w:val="Normal"/>
    <w:uiPriority w:val="99"/>
    <w:rsid w:val="00CF08B8"/>
    <w:pPr>
      <w:spacing w:line="288" w:lineRule="auto"/>
      <w:outlineLvl w:val="2"/>
    </w:pPr>
    <w:rPr>
      <w:color w:val="000000"/>
      <w:sz w:val="43"/>
      <w:szCs w:val="43"/>
    </w:rPr>
  </w:style>
  <w:style w:type="character" w:styleId="Emphasis">
    <w:name w:val="Emphasis"/>
    <w:basedOn w:val="DefaultParagraphFont"/>
    <w:uiPriority w:val="99"/>
    <w:qFormat/>
    <w:rsid w:val="00B610B4"/>
    <w:rPr>
      <w:rFonts w:cs="Times New Roman"/>
      <w:b/>
      <w:bCs/>
    </w:rPr>
  </w:style>
  <w:style w:type="paragraph" w:customStyle="1" w:styleId="LeadInTextPostH1">
    <w:name w:val="Lead In Text Post H1"/>
    <w:basedOn w:val="Default"/>
    <w:next w:val="Default"/>
    <w:uiPriority w:val="99"/>
    <w:rsid w:val="00B30303"/>
    <w:rPr>
      <w:rFonts w:ascii="Arial" w:hAnsi="Arial" w:cs="Arial"/>
      <w:color w:val="auto"/>
    </w:rPr>
  </w:style>
  <w:style w:type="paragraph" w:styleId="ListParagraph">
    <w:name w:val="List Paragraph"/>
    <w:basedOn w:val="Normal"/>
    <w:uiPriority w:val="99"/>
    <w:qFormat/>
    <w:rsid w:val="000463B2"/>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semiHidden/>
    <w:rsid w:val="00A8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860A5"/>
    <w:rPr>
      <w:rFonts w:ascii="Courier New" w:hAnsi="Courier New" w:cs="Courier New"/>
    </w:rPr>
  </w:style>
  <w:style w:type="paragraph" w:styleId="Revision">
    <w:name w:val="Revision"/>
    <w:hidden/>
    <w:uiPriority w:val="99"/>
    <w:semiHidden/>
    <w:rsid w:val="003D0B5A"/>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17404433">
      <w:marLeft w:val="0"/>
      <w:marRight w:val="0"/>
      <w:marTop w:val="0"/>
      <w:marBottom w:val="0"/>
      <w:divBdr>
        <w:top w:val="none" w:sz="0" w:space="0" w:color="auto"/>
        <w:left w:val="none" w:sz="0" w:space="0" w:color="auto"/>
        <w:bottom w:val="none" w:sz="0" w:space="0" w:color="auto"/>
        <w:right w:val="none" w:sz="0" w:space="0" w:color="auto"/>
      </w:divBdr>
      <w:divsChild>
        <w:div w:id="217404503">
          <w:marLeft w:val="0"/>
          <w:marRight w:val="0"/>
          <w:marTop w:val="0"/>
          <w:marBottom w:val="0"/>
          <w:divBdr>
            <w:top w:val="none" w:sz="0" w:space="0" w:color="auto"/>
            <w:left w:val="none" w:sz="0" w:space="0" w:color="auto"/>
            <w:bottom w:val="none" w:sz="0" w:space="0" w:color="auto"/>
            <w:right w:val="none" w:sz="0" w:space="0" w:color="auto"/>
          </w:divBdr>
        </w:div>
      </w:divsChild>
    </w:div>
    <w:div w:id="217404438">
      <w:marLeft w:val="0"/>
      <w:marRight w:val="0"/>
      <w:marTop w:val="0"/>
      <w:marBottom w:val="0"/>
      <w:divBdr>
        <w:top w:val="none" w:sz="0" w:space="0" w:color="auto"/>
        <w:left w:val="none" w:sz="0" w:space="0" w:color="auto"/>
        <w:bottom w:val="none" w:sz="0" w:space="0" w:color="auto"/>
        <w:right w:val="none" w:sz="0" w:space="0" w:color="auto"/>
      </w:divBdr>
      <w:divsChild>
        <w:div w:id="217404495">
          <w:marLeft w:val="0"/>
          <w:marRight w:val="0"/>
          <w:marTop w:val="0"/>
          <w:marBottom w:val="0"/>
          <w:divBdr>
            <w:top w:val="none" w:sz="0" w:space="0" w:color="auto"/>
            <w:left w:val="none" w:sz="0" w:space="0" w:color="auto"/>
            <w:bottom w:val="none" w:sz="0" w:space="0" w:color="auto"/>
            <w:right w:val="none" w:sz="0" w:space="0" w:color="auto"/>
          </w:divBdr>
          <w:divsChild>
            <w:div w:id="217404484">
              <w:marLeft w:val="0"/>
              <w:marRight w:val="0"/>
              <w:marTop w:val="0"/>
              <w:marBottom w:val="0"/>
              <w:divBdr>
                <w:top w:val="none" w:sz="0" w:space="0" w:color="auto"/>
                <w:left w:val="none" w:sz="0" w:space="0" w:color="auto"/>
                <w:bottom w:val="none" w:sz="0" w:space="0" w:color="auto"/>
                <w:right w:val="none" w:sz="0" w:space="0" w:color="auto"/>
              </w:divBdr>
            </w:div>
            <w:div w:id="2174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4441">
      <w:marLeft w:val="0"/>
      <w:marRight w:val="0"/>
      <w:marTop w:val="0"/>
      <w:marBottom w:val="0"/>
      <w:divBdr>
        <w:top w:val="none" w:sz="0" w:space="0" w:color="auto"/>
        <w:left w:val="none" w:sz="0" w:space="0" w:color="auto"/>
        <w:bottom w:val="none" w:sz="0" w:space="0" w:color="auto"/>
        <w:right w:val="none" w:sz="0" w:space="0" w:color="auto"/>
      </w:divBdr>
      <w:divsChild>
        <w:div w:id="217404485">
          <w:marLeft w:val="0"/>
          <w:marRight w:val="0"/>
          <w:marTop w:val="0"/>
          <w:marBottom w:val="0"/>
          <w:divBdr>
            <w:top w:val="none" w:sz="0" w:space="0" w:color="auto"/>
            <w:left w:val="none" w:sz="0" w:space="0" w:color="auto"/>
            <w:bottom w:val="none" w:sz="0" w:space="0" w:color="auto"/>
            <w:right w:val="none" w:sz="0" w:space="0" w:color="auto"/>
          </w:divBdr>
        </w:div>
      </w:divsChild>
    </w:div>
    <w:div w:id="217404443">
      <w:marLeft w:val="0"/>
      <w:marRight w:val="0"/>
      <w:marTop w:val="0"/>
      <w:marBottom w:val="0"/>
      <w:divBdr>
        <w:top w:val="none" w:sz="0" w:space="0" w:color="auto"/>
        <w:left w:val="none" w:sz="0" w:space="0" w:color="auto"/>
        <w:bottom w:val="none" w:sz="0" w:space="0" w:color="auto"/>
        <w:right w:val="none" w:sz="0" w:space="0" w:color="auto"/>
      </w:divBdr>
      <w:divsChild>
        <w:div w:id="217404463">
          <w:marLeft w:val="0"/>
          <w:marRight w:val="0"/>
          <w:marTop w:val="0"/>
          <w:marBottom w:val="0"/>
          <w:divBdr>
            <w:top w:val="none" w:sz="0" w:space="0" w:color="auto"/>
            <w:left w:val="none" w:sz="0" w:space="0" w:color="auto"/>
            <w:bottom w:val="none" w:sz="0" w:space="0" w:color="auto"/>
            <w:right w:val="none" w:sz="0" w:space="0" w:color="auto"/>
          </w:divBdr>
          <w:divsChild>
            <w:div w:id="217404434">
              <w:marLeft w:val="0"/>
              <w:marRight w:val="0"/>
              <w:marTop w:val="0"/>
              <w:marBottom w:val="0"/>
              <w:divBdr>
                <w:top w:val="none" w:sz="0" w:space="0" w:color="auto"/>
                <w:left w:val="none" w:sz="0" w:space="0" w:color="auto"/>
                <w:bottom w:val="none" w:sz="0" w:space="0" w:color="auto"/>
                <w:right w:val="none" w:sz="0" w:space="0" w:color="auto"/>
              </w:divBdr>
            </w:div>
            <w:div w:id="2174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4447">
      <w:marLeft w:val="0"/>
      <w:marRight w:val="0"/>
      <w:marTop w:val="0"/>
      <w:marBottom w:val="0"/>
      <w:divBdr>
        <w:top w:val="none" w:sz="0" w:space="0" w:color="auto"/>
        <w:left w:val="none" w:sz="0" w:space="0" w:color="auto"/>
        <w:bottom w:val="none" w:sz="0" w:space="0" w:color="auto"/>
        <w:right w:val="none" w:sz="0" w:space="0" w:color="auto"/>
      </w:divBdr>
      <w:divsChild>
        <w:div w:id="217404435">
          <w:marLeft w:val="0"/>
          <w:marRight w:val="0"/>
          <w:marTop w:val="0"/>
          <w:marBottom w:val="0"/>
          <w:divBdr>
            <w:top w:val="none" w:sz="0" w:space="0" w:color="auto"/>
            <w:left w:val="none" w:sz="0" w:space="0" w:color="auto"/>
            <w:bottom w:val="none" w:sz="0" w:space="0" w:color="auto"/>
            <w:right w:val="none" w:sz="0" w:space="0" w:color="auto"/>
          </w:divBdr>
        </w:div>
      </w:divsChild>
    </w:div>
    <w:div w:id="217404448">
      <w:marLeft w:val="0"/>
      <w:marRight w:val="0"/>
      <w:marTop w:val="0"/>
      <w:marBottom w:val="0"/>
      <w:divBdr>
        <w:top w:val="none" w:sz="0" w:space="0" w:color="auto"/>
        <w:left w:val="none" w:sz="0" w:space="0" w:color="auto"/>
        <w:bottom w:val="none" w:sz="0" w:space="0" w:color="auto"/>
        <w:right w:val="none" w:sz="0" w:space="0" w:color="auto"/>
      </w:divBdr>
    </w:div>
    <w:div w:id="217404449">
      <w:marLeft w:val="0"/>
      <w:marRight w:val="0"/>
      <w:marTop w:val="0"/>
      <w:marBottom w:val="0"/>
      <w:divBdr>
        <w:top w:val="none" w:sz="0" w:space="0" w:color="auto"/>
        <w:left w:val="none" w:sz="0" w:space="0" w:color="auto"/>
        <w:bottom w:val="none" w:sz="0" w:space="0" w:color="auto"/>
        <w:right w:val="none" w:sz="0" w:space="0" w:color="auto"/>
      </w:divBdr>
      <w:divsChild>
        <w:div w:id="217404478">
          <w:marLeft w:val="0"/>
          <w:marRight w:val="0"/>
          <w:marTop w:val="0"/>
          <w:marBottom w:val="0"/>
          <w:divBdr>
            <w:top w:val="none" w:sz="0" w:space="0" w:color="auto"/>
            <w:left w:val="none" w:sz="0" w:space="0" w:color="auto"/>
            <w:bottom w:val="none" w:sz="0" w:space="0" w:color="auto"/>
            <w:right w:val="none" w:sz="0" w:space="0" w:color="auto"/>
          </w:divBdr>
          <w:divsChild>
            <w:div w:id="217404445">
              <w:marLeft w:val="0"/>
              <w:marRight w:val="0"/>
              <w:marTop w:val="0"/>
              <w:marBottom w:val="0"/>
              <w:divBdr>
                <w:top w:val="none" w:sz="0" w:space="0" w:color="auto"/>
                <w:left w:val="none" w:sz="0" w:space="0" w:color="auto"/>
                <w:bottom w:val="none" w:sz="0" w:space="0" w:color="auto"/>
                <w:right w:val="none" w:sz="0" w:space="0" w:color="auto"/>
              </w:divBdr>
              <w:divsChild>
                <w:div w:id="217404440">
                  <w:marLeft w:val="0"/>
                  <w:marRight w:val="0"/>
                  <w:marTop w:val="0"/>
                  <w:marBottom w:val="0"/>
                  <w:divBdr>
                    <w:top w:val="none" w:sz="0" w:space="0" w:color="auto"/>
                    <w:left w:val="none" w:sz="0" w:space="0" w:color="auto"/>
                    <w:bottom w:val="none" w:sz="0" w:space="0" w:color="auto"/>
                    <w:right w:val="none" w:sz="0" w:space="0" w:color="auto"/>
                  </w:divBdr>
                  <w:divsChild>
                    <w:div w:id="217404500">
                      <w:marLeft w:val="0"/>
                      <w:marRight w:val="0"/>
                      <w:marTop w:val="0"/>
                      <w:marBottom w:val="0"/>
                      <w:divBdr>
                        <w:top w:val="none" w:sz="0" w:space="0" w:color="auto"/>
                        <w:left w:val="none" w:sz="0" w:space="0" w:color="auto"/>
                        <w:bottom w:val="none" w:sz="0" w:space="0" w:color="auto"/>
                        <w:right w:val="none" w:sz="0" w:space="0" w:color="auto"/>
                      </w:divBdr>
                      <w:divsChild>
                        <w:div w:id="217404460">
                          <w:marLeft w:val="0"/>
                          <w:marRight w:val="0"/>
                          <w:marTop w:val="0"/>
                          <w:marBottom w:val="0"/>
                          <w:divBdr>
                            <w:top w:val="none" w:sz="0" w:space="0" w:color="auto"/>
                            <w:left w:val="none" w:sz="0" w:space="0" w:color="auto"/>
                            <w:bottom w:val="none" w:sz="0" w:space="0" w:color="auto"/>
                            <w:right w:val="none" w:sz="0" w:space="0" w:color="auto"/>
                          </w:divBdr>
                          <w:divsChild>
                            <w:div w:id="2174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404453">
      <w:marLeft w:val="0"/>
      <w:marRight w:val="0"/>
      <w:marTop w:val="0"/>
      <w:marBottom w:val="0"/>
      <w:divBdr>
        <w:top w:val="none" w:sz="0" w:space="0" w:color="auto"/>
        <w:left w:val="none" w:sz="0" w:space="0" w:color="auto"/>
        <w:bottom w:val="none" w:sz="0" w:space="0" w:color="auto"/>
        <w:right w:val="none" w:sz="0" w:space="0" w:color="auto"/>
      </w:divBdr>
    </w:div>
    <w:div w:id="217404455">
      <w:marLeft w:val="0"/>
      <w:marRight w:val="0"/>
      <w:marTop w:val="0"/>
      <w:marBottom w:val="0"/>
      <w:divBdr>
        <w:top w:val="none" w:sz="0" w:space="0" w:color="auto"/>
        <w:left w:val="none" w:sz="0" w:space="0" w:color="auto"/>
        <w:bottom w:val="none" w:sz="0" w:space="0" w:color="auto"/>
        <w:right w:val="none" w:sz="0" w:space="0" w:color="auto"/>
      </w:divBdr>
      <w:divsChild>
        <w:div w:id="217404436">
          <w:marLeft w:val="0"/>
          <w:marRight w:val="0"/>
          <w:marTop w:val="0"/>
          <w:marBottom w:val="0"/>
          <w:divBdr>
            <w:top w:val="none" w:sz="0" w:space="0" w:color="auto"/>
            <w:left w:val="none" w:sz="0" w:space="0" w:color="auto"/>
            <w:bottom w:val="none" w:sz="0" w:space="0" w:color="auto"/>
            <w:right w:val="none" w:sz="0" w:space="0" w:color="auto"/>
          </w:divBdr>
        </w:div>
        <w:div w:id="217404451">
          <w:marLeft w:val="0"/>
          <w:marRight w:val="0"/>
          <w:marTop w:val="0"/>
          <w:marBottom w:val="0"/>
          <w:divBdr>
            <w:top w:val="none" w:sz="0" w:space="0" w:color="auto"/>
            <w:left w:val="none" w:sz="0" w:space="0" w:color="auto"/>
            <w:bottom w:val="none" w:sz="0" w:space="0" w:color="auto"/>
            <w:right w:val="none" w:sz="0" w:space="0" w:color="auto"/>
          </w:divBdr>
        </w:div>
        <w:div w:id="217404452">
          <w:marLeft w:val="0"/>
          <w:marRight w:val="0"/>
          <w:marTop w:val="0"/>
          <w:marBottom w:val="0"/>
          <w:divBdr>
            <w:top w:val="none" w:sz="0" w:space="0" w:color="auto"/>
            <w:left w:val="none" w:sz="0" w:space="0" w:color="auto"/>
            <w:bottom w:val="none" w:sz="0" w:space="0" w:color="auto"/>
            <w:right w:val="none" w:sz="0" w:space="0" w:color="auto"/>
          </w:divBdr>
        </w:div>
        <w:div w:id="217404459">
          <w:marLeft w:val="0"/>
          <w:marRight w:val="0"/>
          <w:marTop w:val="0"/>
          <w:marBottom w:val="0"/>
          <w:divBdr>
            <w:top w:val="none" w:sz="0" w:space="0" w:color="auto"/>
            <w:left w:val="none" w:sz="0" w:space="0" w:color="auto"/>
            <w:bottom w:val="none" w:sz="0" w:space="0" w:color="auto"/>
            <w:right w:val="none" w:sz="0" w:space="0" w:color="auto"/>
          </w:divBdr>
        </w:div>
        <w:div w:id="217404469">
          <w:marLeft w:val="0"/>
          <w:marRight w:val="0"/>
          <w:marTop w:val="0"/>
          <w:marBottom w:val="0"/>
          <w:divBdr>
            <w:top w:val="none" w:sz="0" w:space="0" w:color="auto"/>
            <w:left w:val="none" w:sz="0" w:space="0" w:color="auto"/>
            <w:bottom w:val="none" w:sz="0" w:space="0" w:color="auto"/>
            <w:right w:val="none" w:sz="0" w:space="0" w:color="auto"/>
          </w:divBdr>
        </w:div>
        <w:div w:id="217404471">
          <w:marLeft w:val="0"/>
          <w:marRight w:val="0"/>
          <w:marTop w:val="0"/>
          <w:marBottom w:val="0"/>
          <w:divBdr>
            <w:top w:val="none" w:sz="0" w:space="0" w:color="auto"/>
            <w:left w:val="none" w:sz="0" w:space="0" w:color="auto"/>
            <w:bottom w:val="none" w:sz="0" w:space="0" w:color="auto"/>
            <w:right w:val="none" w:sz="0" w:space="0" w:color="auto"/>
          </w:divBdr>
        </w:div>
        <w:div w:id="217404482">
          <w:marLeft w:val="0"/>
          <w:marRight w:val="0"/>
          <w:marTop w:val="0"/>
          <w:marBottom w:val="0"/>
          <w:divBdr>
            <w:top w:val="none" w:sz="0" w:space="0" w:color="auto"/>
            <w:left w:val="none" w:sz="0" w:space="0" w:color="auto"/>
            <w:bottom w:val="none" w:sz="0" w:space="0" w:color="auto"/>
            <w:right w:val="none" w:sz="0" w:space="0" w:color="auto"/>
          </w:divBdr>
        </w:div>
        <w:div w:id="217404487">
          <w:marLeft w:val="0"/>
          <w:marRight w:val="0"/>
          <w:marTop w:val="0"/>
          <w:marBottom w:val="0"/>
          <w:divBdr>
            <w:top w:val="none" w:sz="0" w:space="0" w:color="auto"/>
            <w:left w:val="none" w:sz="0" w:space="0" w:color="auto"/>
            <w:bottom w:val="none" w:sz="0" w:space="0" w:color="auto"/>
            <w:right w:val="none" w:sz="0" w:space="0" w:color="auto"/>
          </w:divBdr>
        </w:div>
        <w:div w:id="217404490">
          <w:marLeft w:val="0"/>
          <w:marRight w:val="0"/>
          <w:marTop w:val="0"/>
          <w:marBottom w:val="0"/>
          <w:divBdr>
            <w:top w:val="none" w:sz="0" w:space="0" w:color="auto"/>
            <w:left w:val="none" w:sz="0" w:space="0" w:color="auto"/>
            <w:bottom w:val="none" w:sz="0" w:space="0" w:color="auto"/>
            <w:right w:val="none" w:sz="0" w:space="0" w:color="auto"/>
          </w:divBdr>
        </w:div>
        <w:div w:id="217404498">
          <w:marLeft w:val="0"/>
          <w:marRight w:val="0"/>
          <w:marTop w:val="0"/>
          <w:marBottom w:val="0"/>
          <w:divBdr>
            <w:top w:val="none" w:sz="0" w:space="0" w:color="auto"/>
            <w:left w:val="none" w:sz="0" w:space="0" w:color="auto"/>
            <w:bottom w:val="none" w:sz="0" w:space="0" w:color="auto"/>
            <w:right w:val="none" w:sz="0" w:space="0" w:color="auto"/>
          </w:divBdr>
        </w:div>
        <w:div w:id="217404499">
          <w:marLeft w:val="0"/>
          <w:marRight w:val="0"/>
          <w:marTop w:val="0"/>
          <w:marBottom w:val="0"/>
          <w:divBdr>
            <w:top w:val="none" w:sz="0" w:space="0" w:color="auto"/>
            <w:left w:val="none" w:sz="0" w:space="0" w:color="auto"/>
            <w:bottom w:val="none" w:sz="0" w:space="0" w:color="auto"/>
            <w:right w:val="none" w:sz="0" w:space="0" w:color="auto"/>
          </w:divBdr>
        </w:div>
      </w:divsChild>
    </w:div>
    <w:div w:id="217404464">
      <w:marLeft w:val="0"/>
      <w:marRight w:val="0"/>
      <w:marTop w:val="0"/>
      <w:marBottom w:val="0"/>
      <w:divBdr>
        <w:top w:val="none" w:sz="0" w:space="0" w:color="auto"/>
        <w:left w:val="none" w:sz="0" w:space="0" w:color="auto"/>
        <w:bottom w:val="none" w:sz="0" w:space="0" w:color="auto"/>
        <w:right w:val="none" w:sz="0" w:space="0" w:color="auto"/>
      </w:divBdr>
      <w:divsChild>
        <w:div w:id="217404431">
          <w:marLeft w:val="0"/>
          <w:marRight w:val="0"/>
          <w:marTop w:val="0"/>
          <w:marBottom w:val="0"/>
          <w:divBdr>
            <w:top w:val="none" w:sz="0" w:space="0" w:color="auto"/>
            <w:left w:val="none" w:sz="0" w:space="0" w:color="auto"/>
            <w:bottom w:val="none" w:sz="0" w:space="0" w:color="auto"/>
            <w:right w:val="none" w:sz="0" w:space="0" w:color="auto"/>
          </w:divBdr>
        </w:div>
      </w:divsChild>
    </w:div>
    <w:div w:id="217404470">
      <w:marLeft w:val="0"/>
      <w:marRight w:val="0"/>
      <w:marTop w:val="0"/>
      <w:marBottom w:val="0"/>
      <w:divBdr>
        <w:top w:val="none" w:sz="0" w:space="0" w:color="auto"/>
        <w:left w:val="none" w:sz="0" w:space="0" w:color="auto"/>
        <w:bottom w:val="none" w:sz="0" w:space="0" w:color="auto"/>
        <w:right w:val="none" w:sz="0" w:space="0" w:color="auto"/>
      </w:divBdr>
      <w:divsChild>
        <w:div w:id="217404505">
          <w:marLeft w:val="0"/>
          <w:marRight w:val="0"/>
          <w:marTop w:val="0"/>
          <w:marBottom w:val="0"/>
          <w:divBdr>
            <w:top w:val="none" w:sz="0" w:space="0" w:color="auto"/>
            <w:left w:val="none" w:sz="0" w:space="0" w:color="auto"/>
            <w:bottom w:val="none" w:sz="0" w:space="0" w:color="auto"/>
            <w:right w:val="none" w:sz="0" w:space="0" w:color="auto"/>
          </w:divBdr>
          <w:divsChild>
            <w:div w:id="217404468">
              <w:marLeft w:val="0"/>
              <w:marRight w:val="0"/>
              <w:marTop w:val="0"/>
              <w:marBottom w:val="0"/>
              <w:divBdr>
                <w:top w:val="none" w:sz="0" w:space="0" w:color="auto"/>
                <w:left w:val="none" w:sz="0" w:space="0" w:color="auto"/>
                <w:bottom w:val="none" w:sz="0" w:space="0" w:color="auto"/>
                <w:right w:val="none" w:sz="0" w:space="0" w:color="auto"/>
              </w:divBdr>
              <w:divsChild>
                <w:div w:id="217404462">
                  <w:marLeft w:val="0"/>
                  <w:marRight w:val="0"/>
                  <w:marTop w:val="0"/>
                  <w:marBottom w:val="0"/>
                  <w:divBdr>
                    <w:top w:val="none" w:sz="0" w:space="0" w:color="auto"/>
                    <w:left w:val="none" w:sz="0" w:space="0" w:color="auto"/>
                    <w:bottom w:val="none" w:sz="0" w:space="0" w:color="auto"/>
                    <w:right w:val="none" w:sz="0" w:space="0" w:color="auto"/>
                  </w:divBdr>
                  <w:divsChild>
                    <w:div w:id="217404496">
                      <w:marLeft w:val="0"/>
                      <w:marRight w:val="0"/>
                      <w:marTop w:val="0"/>
                      <w:marBottom w:val="0"/>
                      <w:divBdr>
                        <w:top w:val="none" w:sz="0" w:space="0" w:color="auto"/>
                        <w:left w:val="none" w:sz="0" w:space="0" w:color="auto"/>
                        <w:bottom w:val="none" w:sz="0" w:space="0" w:color="auto"/>
                        <w:right w:val="none" w:sz="0" w:space="0" w:color="auto"/>
                      </w:divBdr>
                      <w:divsChild>
                        <w:div w:id="217404444">
                          <w:marLeft w:val="0"/>
                          <w:marRight w:val="0"/>
                          <w:marTop w:val="0"/>
                          <w:marBottom w:val="0"/>
                          <w:divBdr>
                            <w:top w:val="single" w:sz="6" w:space="5" w:color="D9D9D9"/>
                            <w:left w:val="single" w:sz="2" w:space="0" w:color="D9D9D9"/>
                            <w:bottom w:val="single" w:sz="6" w:space="0" w:color="D9D9D9"/>
                            <w:right w:val="single" w:sz="6" w:space="0" w:color="D9D9D9"/>
                          </w:divBdr>
                          <w:divsChild>
                            <w:div w:id="2174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404472">
      <w:marLeft w:val="0"/>
      <w:marRight w:val="0"/>
      <w:marTop w:val="0"/>
      <w:marBottom w:val="0"/>
      <w:divBdr>
        <w:top w:val="none" w:sz="0" w:space="0" w:color="auto"/>
        <w:left w:val="none" w:sz="0" w:space="0" w:color="auto"/>
        <w:bottom w:val="none" w:sz="0" w:space="0" w:color="auto"/>
        <w:right w:val="none" w:sz="0" w:space="0" w:color="auto"/>
      </w:divBdr>
      <w:divsChild>
        <w:div w:id="217404442">
          <w:marLeft w:val="0"/>
          <w:marRight w:val="0"/>
          <w:marTop w:val="0"/>
          <w:marBottom w:val="0"/>
          <w:divBdr>
            <w:top w:val="none" w:sz="0" w:space="0" w:color="auto"/>
            <w:left w:val="none" w:sz="0" w:space="0" w:color="auto"/>
            <w:bottom w:val="none" w:sz="0" w:space="0" w:color="auto"/>
            <w:right w:val="none" w:sz="0" w:space="0" w:color="auto"/>
          </w:divBdr>
        </w:div>
      </w:divsChild>
    </w:div>
    <w:div w:id="217404473">
      <w:marLeft w:val="0"/>
      <w:marRight w:val="0"/>
      <w:marTop w:val="0"/>
      <w:marBottom w:val="0"/>
      <w:divBdr>
        <w:top w:val="none" w:sz="0" w:space="0" w:color="auto"/>
        <w:left w:val="none" w:sz="0" w:space="0" w:color="auto"/>
        <w:bottom w:val="none" w:sz="0" w:space="0" w:color="auto"/>
        <w:right w:val="none" w:sz="0" w:space="0" w:color="auto"/>
      </w:divBdr>
      <w:divsChild>
        <w:div w:id="217404450">
          <w:marLeft w:val="0"/>
          <w:marRight w:val="0"/>
          <w:marTop w:val="0"/>
          <w:marBottom w:val="0"/>
          <w:divBdr>
            <w:top w:val="none" w:sz="0" w:space="0" w:color="auto"/>
            <w:left w:val="none" w:sz="0" w:space="0" w:color="auto"/>
            <w:bottom w:val="none" w:sz="0" w:space="0" w:color="auto"/>
            <w:right w:val="none" w:sz="0" w:space="0" w:color="auto"/>
          </w:divBdr>
        </w:div>
      </w:divsChild>
    </w:div>
    <w:div w:id="217404474">
      <w:marLeft w:val="0"/>
      <w:marRight w:val="0"/>
      <w:marTop w:val="0"/>
      <w:marBottom w:val="0"/>
      <w:divBdr>
        <w:top w:val="none" w:sz="0" w:space="0" w:color="auto"/>
        <w:left w:val="none" w:sz="0" w:space="0" w:color="auto"/>
        <w:bottom w:val="none" w:sz="0" w:space="0" w:color="auto"/>
        <w:right w:val="none" w:sz="0" w:space="0" w:color="auto"/>
      </w:divBdr>
      <w:divsChild>
        <w:div w:id="217404432">
          <w:marLeft w:val="0"/>
          <w:marRight w:val="0"/>
          <w:marTop w:val="0"/>
          <w:marBottom w:val="0"/>
          <w:divBdr>
            <w:top w:val="none" w:sz="0" w:space="0" w:color="auto"/>
            <w:left w:val="none" w:sz="0" w:space="0" w:color="auto"/>
            <w:bottom w:val="none" w:sz="0" w:space="0" w:color="auto"/>
            <w:right w:val="none" w:sz="0" w:space="0" w:color="auto"/>
          </w:divBdr>
        </w:div>
      </w:divsChild>
    </w:div>
    <w:div w:id="217404475">
      <w:marLeft w:val="0"/>
      <w:marRight w:val="0"/>
      <w:marTop w:val="0"/>
      <w:marBottom w:val="0"/>
      <w:divBdr>
        <w:top w:val="none" w:sz="0" w:space="0" w:color="auto"/>
        <w:left w:val="none" w:sz="0" w:space="0" w:color="auto"/>
        <w:bottom w:val="none" w:sz="0" w:space="0" w:color="auto"/>
        <w:right w:val="none" w:sz="0" w:space="0" w:color="auto"/>
      </w:divBdr>
      <w:divsChild>
        <w:div w:id="217404481">
          <w:marLeft w:val="0"/>
          <w:marRight w:val="0"/>
          <w:marTop w:val="0"/>
          <w:marBottom w:val="0"/>
          <w:divBdr>
            <w:top w:val="none" w:sz="0" w:space="0" w:color="auto"/>
            <w:left w:val="none" w:sz="0" w:space="0" w:color="auto"/>
            <w:bottom w:val="none" w:sz="0" w:space="0" w:color="auto"/>
            <w:right w:val="none" w:sz="0" w:space="0" w:color="auto"/>
          </w:divBdr>
          <w:divsChild>
            <w:div w:id="217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4476">
      <w:marLeft w:val="0"/>
      <w:marRight w:val="0"/>
      <w:marTop w:val="0"/>
      <w:marBottom w:val="0"/>
      <w:divBdr>
        <w:top w:val="none" w:sz="0" w:space="0" w:color="auto"/>
        <w:left w:val="none" w:sz="0" w:space="0" w:color="auto"/>
        <w:bottom w:val="none" w:sz="0" w:space="0" w:color="auto"/>
        <w:right w:val="none" w:sz="0" w:space="0" w:color="auto"/>
      </w:divBdr>
      <w:divsChild>
        <w:div w:id="217404465">
          <w:marLeft w:val="0"/>
          <w:marRight w:val="0"/>
          <w:marTop w:val="0"/>
          <w:marBottom w:val="0"/>
          <w:divBdr>
            <w:top w:val="none" w:sz="0" w:space="0" w:color="auto"/>
            <w:left w:val="none" w:sz="0" w:space="0" w:color="auto"/>
            <w:bottom w:val="none" w:sz="0" w:space="0" w:color="auto"/>
            <w:right w:val="none" w:sz="0" w:space="0" w:color="auto"/>
          </w:divBdr>
          <w:divsChild>
            <w:div w:id="217404491">
              <w:marLeft w:val="0"/>
              <w:marRight w:val="0"/>
              <w:marTop w:val="0"/>
              <w:marBottom w:val="0"/>
              <w:divBdr>
                <w:top w:val="none" w:sz="0" w:space="0" w:color="auto"/>
                <w:left w:val="none" w:sz="0" w:space="0" w:color="auto"/>
                <w:bottom w:val="none" w:sz="0" w:space="0" w:color="auto"/>
                <w:right w:val="none" w:sz="0" w:space="0" w:color="auto"/>
              </w:divBdr>
              <w:divsChild>
                <w:div w:id="217404437">
                  <w:marLeft w:val="0"/>
                  <w:marRight w:val="0"/>
                  <w:marTop w:val="0"/>
                  <w:marBottom w:val="0"/>
                  <w:divBdr>
                    <w:top w:val="none" w:sz="0" w:space="0" w:color="auto"/>
                    <w:left w:val="none" w:sz="0" w:space="0" w:color="auto"/>
                    <w:bottom w:val="none" w:sz="0" w:space="0" w:color="auto"/>
                    <w:right w:val="none" w:sz="0" w:space="0" w:color="auto"/>
                  </w:divBdr>
                  <w:divsChild>
                    <w:div w:id="217404489">
                      <w:marLeft w:val="0"/>
                      <w:marRight w:val="0"/>
                      <w:marTop w:val="0"/>
                      <w:marBottom w:val="0"/>
                      <w:divBdr>
                        <w:top w:val="none" w:sz="0" w:space="0" w:color="auto"/>
                        <w:left w:val="none" w:sz="0" w:space="0" w:color="auto"/>
                        <w:bottom w:val="none" w:sz="0" w:space="0" w:color="auto"/>
                        <w:right w:val="none" w:sz="0" w:space="0" w:color="auto"/>
                      </w:divBdr>
                      <w:divsChild>
                        <w:div w:id="217404467">
                          <w:marLeft w:val="0"/>
                          <w:marRight w:val="0"/>
                          <w:marTop w:val="45"/>
                          <w:marBottom w:val="0"/>
                          <w:divBdr>
                            <w:top w:val="none" w:sz="0" w:space="0" w:color="auto"/>
                            <w:left w:val="none" w:sz="0" w:space="0" w:color="auto"/>
                            <w:bottom w:val="none" w:sz="0" w:space="0" w:color="auto"/>
                            <w:right w:val="none" w:sz="0" w:space="0" w:color="auto"/>
                          </w:divBdr>
                          <w:divsChild>
                            <w:div w:id="217404504">
                              <w:marLeft w:val="0"/>
                              <w:marRight w:val="0"/>
                              <w:marTop w:val="0"/>
                              <w:marBottom w:val="0"/>
                              <w:divBdr>
                                <w:top w:val="none" w:sz="0" w:space="0" w:color="auto"/>
                                <w:left w:val="none" w:sz="0" w:space="0" w:color="auto"/>
                                <w:bottom w:val="none" w:sz="0" w:space="0" w:color="auto"/>
                                <w:right w:val="none" w:sz="0" w:space="0" w:color="auto"/>
                              </w:divBdr>
                              <w:divsChild>
                                <w:div w:id="217404456">
                                  <w:marLeft w:val="0"/>
                                  <w:marRight w:val="0"/>
                                  <w:marTop w:val="0"/>
                                  <w:marBottom w:val="0"/>
                                  <w:divBdr>
                                    <w:top w:val="none" w:sz="0" w:space="0" w:color="auto"/>
                                    <w:left w:val="none" w:sz="0" w:space="0" w:color="auto"/>
                                    <w:bottom w:val="none" w:sz="0" w:space="0" w:color="auto"/>
                                    <w:right w:val="none" w:sz="0" w:space="0" w:color="auto"/>
                                  </w:divBdr>
                                  <w:divsChild>
                                    <w:div w:id="217404486">
                                      <w:marLeft w:val="0"/>
                                      <w:marRight w:val="0"/>
                                      <w:marTop w:val="0"/>
                                      <w:marBottom w:val="0"/>
                                      <w:divBdr>
                                        <w:top w:val="none" w:sz="0" w:space="0" w:color="auto"/>
                                        <w:left w:val="none" w:sz="0" w:space="0" w:color="auto"/>
                                        <w:bottom w:val="none" w:sz="0" w:space="0" w:color="auto"/>
                                        <w:right w:val="none" w:sz="0" w:space="0" w:color="auto"/>
                                      </w:divBdr>
                                      <w:divsChild>
                                        <w:div w:id="2174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404477">
      <w:marLeft w:val="150"/>
      <w:marRight w:val="0"/>
      <w:marTop w:val="375"/>
      <w:marBottom w:val="0"/>
      <w:divBdr>
        <w:top w:val="none" w:sz="0" w:space="0" w:color="auto"/>
        <w:left w:val="none" w:sz="0" w:space="0" w:color="auto"/>
        <w:bottom w:val="none" w:sz="0" w:space="0" w:color="auto"/>
        <w:right w:val="none" w:sz="0" w:space="0" w:color="auto"/>
      </w:divBdr>
    </w:div>
    <w:div w:id="217404479">
      <w:marLeft w:val="0"/>
      <w:marRight w:val="0"/>
      <w:marTop w:val="0"/>
      <w:marBottom w:val="0"/>
      <w:divBdr>
        <w:top w:val="none" w:sz="0" w:space="0" w:color="auto"/>
        <w:left w:val="none" w:sz="0" w:space="0" w:color="auto"/>
        <w:bottom w:val="none" w:sz="0" w:space="0" w:color="auto"/>
        <w:right w:val="none" w:sz="0" w:space="0" w:color="auto"/>
      </w:divBdr>
      <w:divsChild>
        <w:div w:id="217404466">
          <w:marLeft w:val="0"/>
          <w:marRight w:val="0"/>
          <w:marTop w:val="0"/>
          <w:marBottom w:val="0"/>
          <w:divBdr>
            <w:top w:val="none" w:sz="0" w:space="0" w:color="auto"/>
            <w:left w:val="none" w:sz="0" w:space="0" w:color="auto"/>
            <w:bottom w:val="none" w:sz="0" w:space="0" w:color="auto"/>
            <w:right w:val="none" w:sz="0" w:space="0" w:color="auto"/>
          </w:divBdr>
          <w:divsChild>
            <w:div w:id="2174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4488">
      <w:marLeft w:val="0"/>
      <w:marRight w:val="0"/>
      <w:marTop w:val="0"/>
      <w:marBottom w:val="0"/>
      <w:divBdr>
        <w:top w:val="none" w:sz="0" w:space="0" w:color="auto"/>
        <w:left w:val="none" w:sz="0" w:space="0" w:color="auto"/>
        <w:bottom w:val="none" w:sz="0" w:space="0" w:color="auto"/>
        <w:right w:val="none" w:sz="0" w:space="0" w:color="auto"/>
      </w:divBdr>
    </w:div>
    <w:div w:id="217404502">
      <w:marLeft w:val="0"/>
      <w:marRight w:val="0"/>
      <w:marTop w:val="0"/>
      <w:marBottom w:val="0"/>
      <w:divBdr>
        <w:top w:val="none" w:sz="0" w:space="0" w:color="auto"/>
        <w:left w:val="none" w:sz="0" w:space="0" w:color="auto"/>
        <w:bottom w:val="none" w:sz="0" w:space="0" w:color="auto"/>
        <w:right w:val="none" w:sz="0" w:space="0" w:color="auto"/>
      </w:divBdr>
      <w:divsChild>
        <w:div w:id="217404461">
          <w:marLeft w:val="0"/>
          <w:marRight w:val="0"/>
          <w:marTop w:val="150"/>
          <w:marBottom w:val="150"/>
          <w:divBdr>
            <w:top w:val="single" w:sz="6" w:space="0" w:color="9B9A7A"/>
            <w:left w:val="single" w:sz="6" w:space="0" w:color="9B9A7A"/>
            <w:bottom w:val="single" w:sz="6" w:space="0" w:color="9B9A7A"/>
            <w:right w:val="single" w:sz="6" w:space="0" w:color="9B9A7A"/>
          </w:divBdr>
          <w:divsChild>
            <w:div w:id="217404507">
              <w:marLeft w:val="0"/>
              <w:marRight w:val="0"/>
              <w:marTop w:val="0"/>
              <w:marBottom w:val="0"/>
              <w:divBdr>
                <w:top w:val="none" w:sz="0" w:space="0" w:color="auto"/>
                <w:left w:val="none" w:sz="0" w:space="0" w:color="auto"/>
                <w:bottom w:val="none" w:sz="0" w:space="0" w:color="auto"/>
                <w:right w:val="none" w:sz="0" w:space="0" w:color="auto"/>
              </w:divBdr>
              <w:divsChild>
                <w:div w:id="217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4506">
      <w:marLeft w:val="0"/>
      <w:marRight w:val="0"/>
      <w:marTop w:val="0"/>
      <w:marBottom w:val="0"/>
      <w:divBdr>
        <w:top w:val="none" w:sz="0" w:space="0" w:color="auto"/>
        <w:left w:val="none" w:sz="0" w:space="0" w:color="auto"/>
        <w:bottom w:val="none" w:sz="0" w:space="0" w:color="auto"/>
        <w:right w:val="none" w:sz="0" w:space="0" w:color="auto"/>
      </w:divBdr>
      <w:divsChild>
        <w:div w:id="217404483">
          <w:marLeft w:val="0"/>
          <w:marRight w:val="0"/>
          <w:marTop w:val="0"/>
          <w:marBottom w:val="0"/>
          <w:divBdr>
            <w:top w:val="none" w:sz="0" w:space="0" w:color="auto"/>
            <w:left w:val="none" w:sz="0" w:space="0" w:color="auto"/>
            <w:bottom w:val="none" w:sz="0" w:space="0" w:color="auto"/>
            <w:right w:val="none" w:sz="0" w:space="0" w:color="auto"/>
          </w:divBdr>
          <w:divsChild>
            <w:div w:id="217404439">
              <w:marLeft w:val="0"/>
              <w:marRight w:val="0"/>
              <w:marTop w:val="0"/>
              <w:marBottom w:val="0"/>
              <w:divBdr>
                <w:top w:val="none" w:sz="0" w:space="0" w:color="auto"/>
                <w:left w:val="none" w:sz="0" w:space="0" w:color="auto"/>
                <w:bottom w:val="none" w:sz="0" w:space="0" w:color="auto"/>
                <w:right w:val="none" w:sz="0" w:space="0" w:color="auto"/>
              </w:divBdr>
            </w:div>
            <w:div w:id="217404446">
              <w:marLeft w:val="0"/>
              <w:marRight w:val="0"/>
              <w:marTop w:val="0"/>
              <w:marBottom w:val="0"/>
              <w:divBdr>
                <w:top w:val="none" w:sz="0" w:space="0" w:color="auto"/>
                <w:left w:val="none" w:sz="0" w:space="0" w:color="auto"/>
                <w:bottom w:val="none" w:sz="0" w:space="0" w:color="auto"/>
                <w:right w:val="none" w:sz="0" w:space="0" w:color="auto"/>
              </w:divBdr>
            </w:div>
            <w:div w:id="2174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b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3156</Words>
  <Characters>17008</Characters>
  <Application>Microsoft Office Word</Application>
  <DocSecurity>4</DocSecurity>
  <Lines>141</Lines>
  <Paragraphs>40</Paragraphs>
  <ScaleCrop>false</ScaleCrop>
  <Company>OCC</Company>
  <LinksUpToDate>false</LinksUpToDate>
  <CharactersWithSpaces>20124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REVIEW BOARD</dc:title>
  <dc:subject/>
  <dc:creator>occ</dc:creator>
  <cp:keywords/>
  <dc:description/>
  <cp:lastModifiedBy>mmartel</cp:lastModifiedBy>
  <cp:revision>2</cp:revision>
  <cp:lastPrinted>2011-03-15T16:45:00Z</cp:lastPrinted>
  <dcterms:created xsi:type="dcterms:W3CDTF">2011-06-03T18:57:00Z</dcterms:created>
  <dcterms:modified xsi:type="dcterms:W3CDTF">2011-06-03T18:57:00Z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