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7B" w:rsidRPr="00317636" w:rsidRDefault="00561DF7" w:rsidP="00561DF7">
      <w:pPr>
        <w:spacing w:after="0" w:line="240" w:lineRule="auto"/>
        <w:jc w:val="center"/>
        <w:rPr>
          <w:rFonts w:ascii="Arial" w:hAnsi="Arial" w:cs="Arial"/>
          <w:b/>
          <w:sz w:val="28"/>
          <w:szCs w:val="28"/>
        </w:rPr>
      </w:pPr>
      <w:r w:rsidRPr="00317636">
        <w:rPr>
          <w:rFonts w:ascii="Arial" w:hAnsi="Arial" w:cs="Arial"/>
          <w:b/>
          <w:sz w:val="28"/>
          <w:szCs w:val="28"/>
        </w:rPr>
        <w:t>Cops &amp; Cars</w:t>
      </w:r>
      <w:r w:rsidR="00B926D2" w:rsidRPr="00317636">
        <w:rPr>
          <w:rFonts w:ascii="Arial" w:hAnsi="Arial" w:cs="Arial"/>
          <w:b/>
          <w:sz w:val="28"/>
          <w:szCs w:val="28"/>
        </w:rPr>
        <w:t xml:space="preserve"> Study (Law Enforcement Officer Motor Vehicle Safety)</w:t>
      </w:r>
    </w:p>
    <w:p w:rsidR="00561DF7" w:rsidRPr="00317636" w:rsidRDefault="00592368" w:rsidP="00561DF7">
      <w:pPr>
        <w:spacing w:after="0" w:line="240" w:lineRule="auto"/>
        <w:jc w:val="center"/>
        <w:rPr>
          <w:rFonts w:ascii="Arial" w:hAnsi="Arial" w:cs="Arial"/>
          <w:b/>
          <w:sz w:val="28"/>
          <w:szCs w:val="28"/>
        </w:rPr>
      </w:pPr>
      <w:r w:rsidRPr="00317636">
        <w:rPr>
          <w:rFonts w:ascii="Arial" w:hAnsi="Arial" w:cs="Arial"/>
          <w:b/>
          <w:sz w:val="28"/>
          <w:szCs w:val="28"/>
        </w:rPr>
        <w:t>Recruitment Script</w:t>
      </w:r>
    </w:p>
    <w:p w:rsidR="00561DF7" w:rsidRPr="00317636" w:rsidRDefault="00561DF7" w:rsidP="00561DF7">
      <w:pPr>
        <w:spacing w:after="0" w:line="240" w:lineRule="auto"/>
        <w:jc w:val="center"/>
        <w:rPr>
          <w:rFonts w:ascii="Arial" w:hAnsi="Arial" w:cs="Arial"/>
          <w:b/>
          <w:color w:val="FF0000"/>
          <w:sz w:val="28"/>
          <w:szCs w:val="28"/>
        </w:rPr>
      </w:pPr>
    </w:p>
    <w:p w:rsidR="00120E92" w:rsidRPr="003465FE" w:rsidRDefault="00120E92" w:rsidP="00561DF7">
      <w:pPr>
        <w:spacing w:after="0" w:line="240" w:lineRule="auto"/>
        <w:rPr>
          <w:rFonts w:ascii="Arial" w:hAnsi="Arial" w:cs="Arial"/>
        </w:rPr>
      </w:pPr>
      <w:r w:rsidRPr="003465FE">
        <w:rPr>
          <w:rFonts w:ascii="Arial" w:hAnsi="Arial" w:cs="Arial"/>
          <w:b/>
        </w:rPr>
        <w:t>Notes/Tips</w:t>
      </w:r>
    </w:p>
    <w:p w:rsidR="00120E92" w:rsidRPr="003465FE" w:rsidRDefault="00120E92" w:rsidP="00120E92">
      <w:pPr>
        <w:pStyle w:val="ListParagraph"/>
        <w:numPr>
          <w:ilvl w:val="0"/>
          <w:numId w:val="2"/>
        </w:numPr>
        <w:spacing w:after="0" w:line="240" w:lineRule="auto"/>
        <w:rPr>
          <w:rFonts w:ascii="Arial" w:hAnsi="Arial" w:cs="Arial"/>
        </w:rPr>
      </w:pPr>
      <w:r w:rsidRPr="003465FE">
        <w:rPr>
          <w:rFonts w:ascii="Arial" w:hAnsi="Arial" w:cs="Arial"/>
        </w:rPr>
        <w:t xml:space="preserve">Best time to call </w:t>
      </w:r>
      <w:r w:rsidR="00317636" w:rsidRPr="003465FE">
        <w:rPr>
          <w:rFonts w:ascii="Arial" w:hAnsi="Arial" w:cs="Arial"/>
        </w:rPr>
        <w:t xml:space="preserve">is </w:t>
      </w:r>
      <w:r w:rsidRPr="003465FE">
        <w:rPr>
          <w:rFonts w:ascii="Arial" w:hAnsi="Arial" w:cs="Arial"/>
        </w:rPr>
        <w:t>between</w:t>
      </w:r>
      <w:r w:rsidR="000E3A2A" w:rsidRPr="003465FE">
        <w:rPr>
          <w:rFonts w:ascii="Arial" w:hAnsi="Arial" w:cs="Arial"/>
        </w:rPr>
        <w:t xml:space="preserve"> 9:30</w:t>
      </w:r>
      <w:r w:rsidR="00317636" w:rsidRPr="003465FE">
        <w:rPr>
          <w:rFonts w:ascii="Arial" w:hAnsi="Arial" w:cs="Arial"/>
        </w:rPr>
        <w:t>-</w:t>
      </w:r>
      <w:r w:rsidR="000E3A2A" w:rsidRPr="003465FE">
        <w:rPr>
          <w:rFonts w:ascii="Arial" w:hAnsi="Arial" w:cs="Arial"/>
        </w:rPr>
        <w:t>11:30 a.m. or</w:t>
      </w:r>
      <w:r w:rsidRPr="003465FE">
        <w:rPr>
          <w:rFonts w:ascii="Arial" w:hAnsi="Arial" w:cs="Arial"/>
        </w:rPr>
        <w:t xml:space="preserve"> 1</w:t>
      </w:r>
      <w:r w:rsidR="00317636" w:rsidRPr="003465FE">
        <w:rPr>
          <w:rFonts w:ascii="Arial" w:hAnsi="Arial" w:cs="Arial"/>
        </w:rPr>
        <w:t>:</w:t>
      </w:r>
      <w:r w:rsidRPr="003465FE">
        <w:rPr>
          <w:rFonts w:ascii="Arial" w:hAnsi="Arial" w:cs="Arial"/>
        </w:rPr>
        <w:t>30</w:t>
      </w:r>
      <w:r w:rsidR="00317636" w:rsidRPr="003465FE">
        <w:rPr>
          <w:rFonts w:ascii="Arial" w:hAnsi="Arial" w:cs="Arial"/>
        </w:rPr>
        <w:t>-</w:t>
      </w:r>
      <w:r w:rsidRPr="003465FE">
        <w:rPr>
          <w:rFonts w:ascii="Arial" w:hAnsi="Arial" w:cs="Arial"/>
        </w:rPr>
        <w:t>3</w:t>
      </w:r>
      <w:r w:rsidR="00317636" w:rsidRPr="003465FE">
        <w:rPr>
          <w:rFonts w:ascii="Arial" w:hAnsi="Arial" w:cs="Arial"/>
        </w:rPr>
        <w:t>:</w:t>
      </w:r>
      <w:r w:rsidRPr="003465FE">
        <w:rPr>
          <w:rFonts w:ascii="Arial" w:hAnsi="Arial" w:cs="Arial"/>
        </w:rPr>
        <w:t>30 pm CST</w:t>
      </w:r>
      <w:r w:rsidR="00317636" w:rsidRPr="003465FE">
        <w:rPr>
          <w:rFonts w:ascii="Arial" w:hAnsi="Arial" w:cs="Arial"/>
        </w:rPr>
        <w:t xml:space="preserve"> (1030-1230 or 230-430 EST)</w:t>
      </w:r>
    </w:p>
    <w:p w:rsidR="00120E92" w:rsidRPr="003465FE" w:rsidRDefault="00120E92" w:rsidP="00120E92">
      <w:pPr>
        <w:pStyle w:val="ListParagraph"/>
        <w:numPr>
          <w:ilvl w:val="0"/>
          <w:numId w:val="2"/>
        </w:numPr>
        <w:spacing w:after="0" w:line="240" w:lineRule="auto"/>
        <w:rPr>
          <w:rFonts w:ascii="Arial" w:hAnsi="Arial" w:cs="Arial"/>
        </w:rPr>
      </w:pPr>
      <w:r w:rsidRPr="003465FE">
        <w:rPr>
          <w:rFonts w:ascii="Arial" w:hAnsi="Arial" w:cs="Arial"/>
        </w:rPr>
        <w:t>Try to avoid Mondays, early morning, and right after lunch</w:t>
      </w:r>
    </w:p>
    <w:p w:rsidR="00136083" w:rsidRDefault="002930AE" w:rsidP="00120E92">
      <w:pPr>
        <w:pStyle w:val="ListParagraph"/>
        <w:numPr>
          <w:ilvl w:val="0"/>
          <w:numId w:val="2"/>
        </w:numPr>
        <w:spacing w:after="0" w:line="240" w:lineRule="auto"/>
        <w:rPr>
          <w:rFonts w:ascii="Arial" w:hAnsi="Arial" w:cs="Arial"/>
        </w:rPr>
      </w:pPr>
      <w:r>
        <w:rPr>
          <w:rFonts w:ascii="Arial" w:hAnsi="Arial" w:cs="Arial"/>
        </w:rPr>
        <w:t>NIOSH is an agency under the umbrella of the Centers for Disease Control (CDC)</w:t>
      </w:r>
    </w:p>
    <w:p w:rsidR="00120E92" w:rsidRPr="003465FE" w:rsidRDefault="00120E92" w:rsidP="00120E92">
      <w:pPr>
        <w:pStyle w:val="ListParagraph"/>
        <w:numPr>
          <w:ilvl w:val="0"/>
          <w:numId w:val="2"/>
        </w:numPr>
        <w:spacing w:after="0" w:line="240" w:lineRule="auto"/>
        <w:rPr>
          <w:rFonts w:ascii="Arial" w:hAnsi="Arial" w:cs="Arial"/>
        </w:rPr>
      </w:pPr>
      <w:r w:rsidRPr="003465FE">
        <w:rPr>
          <w:rFonts w:ascii="Arial" w:hAnsi="Arial" w:cs="Arial"/>
        </w:rPr>
        <w:t xml:space="preserve">Option 1 </w:t>
      </w:r>
    </w:p>
    <w:p w:rsidR="00120E92" w:rsidRPr="003465FE" w:rsidRDefault="00120E92" w:rsidP="00120E92">
      <w:pPr>
        <w:pStyle w:val="ListParagraph"/>
        <w:numPr>
          <w:ilvl w:val="1"/>
          <w:numId w:val="2"/>
        </w:numPr>
        <w:spacing w:after="0" w:line="240" w:lineRule="auto"/>
        <w:rPr>
          <w:rFonts w:ascii="Arial" w:hAnsi="Arial" w:cs="Arial"/>
        </w:rPr>
      </w:pPr>
      <w:r w:rsidRPr="003465FE">
        <w:rPr>
          <w:rFonts w:ascii="Arial" w:hAnsi="Arial" w:cs="Arial"/>
        </w:rPr>
        <w:t xml:space="preserve">get them to return card in the mail OR verbally agree over the phone </w:t>
      </w:r>
    </w:p>
    <w:p w:rsidR="00120E92" w:rsidRPr="003465FE" w:rsidRDefault="00120E92" w:rsidP="00120E92">
      <w:pPr>
        <w:pStyle w:val="ListParagraph"/>
        <w:numPr>
          <w:ilvl w:val="1"/>
          <w:numId w:val="2"/>
        </w:numPr>
        <w:spacing w:after="0" w:line="240" w:lineRule="auto"/>
        <w:rPr>
          <w:rFonts w:ascii="Arial" w:hAnsi="Arial" w:cs="Arial"/>
        </w:rPr>
      </w:pPr>
      <w:r w:rsidRPr="003465FE">
        <w:rPr>
          <w:rFonts w:ascii="Arial" w:hAnsi="Arial" w:cs="Arial"/>
        </w:rPr>
        <w:t>we can send out another packet if they would like before agreeing to participate</w:t>
      </w:r>
    </w:p>
    <w:p w:rsidR="00120E92" w:rsidRPr="003465FE" w:rsidRDefault="00120E92" w:rsidP="00120E92">
      <w:pPr>
        <w:pStyle w:val="ListParagraph"/>
        <w:numPr>
          <w:ilvl w:val="1"/>
          <w:numId w:val="2"/>
        </w:numPr>
        <w:spacing w:after="0" w:line="240" w:lineRule="auto"/>
        <w:rPr>
          <w:rFonts w:ascii="Arial" w:hAnsi="Arial" w:cs="Arial"/>
        </w:rPr>
      </w:pPr>
      <w:r w:rsidRPr="003465FE">
        <w:rPr>
          <w:rFonts w:ascii="Arial" w:hAnsi="Arial" w:cs="Arial"/>
        </w:rPr>
        <w:t>If they DO verbally agree - date &amp; time of call</w:t>
      </w:r>
      <w:r w:rsidR="003465FE" w:rsidRPr="003465FE">
        <w:rPr>
          <w:rFonts w:ascii="Arial" w:hAnsi="Arial" w:cs="Arial"/>
        </w:rPr>
        <w:t xml:space="preserve"> </w:t>
      </w:r>
      <w:r w:rsidRPr="003465FE">
        <w:rPr>
          <w:rFonts w:ascii="Arial" w:hAnsi="Arial" w:cs="Arial"/>
        </w:rPr>
        <w:t>and person who gave verbal agreement needs to be noted</w:t>
      </w:r>
    </w:p>
    <w:p w:rsidR="00120E92" w:rsidRPr="003465FE" w:rsidRDefault="00120E92" w:rsidP="00120E92">
      <w:pPr>
        <w:pStyle w:val="ListParagraph"/>
        <w:numPr>
          <w:ilvl w:val="0"/>
          <w:numId w:val="2"/>
        </w:numPr>
        <w:spacing w:after="0" w:line="240" w:lineRule="auto"/>
        <w:rPr>
          <w:rFonts w:ascii="Arial" w:hAnsi="Arial" w:cs="Arial"/>
        </w:rPr>
      </w:pPr>
      <w:r w:rsidRPr="003465FE">
        <w:rPr>
          <w:rFonts w:ascii="Arial" w:hAnsi="Arial" w:cs="Arial"/>
        </w:rPr>
        <w:t>Option 2 – If there is hesitation</w:t>
      </w:r>
      <w:r w:rsidR="00585BEB">
        <w:rPr>
          <w:rFonts w:ascii="Arial" w:hAnsi="Arial" w:cs="Arial"/>
        </w:rPr>
        <w:t xml:space="preserve">, </w:t>
      </w:r>
      <w:r w:rsidRPr="003465FE">
        <w:rPr>
          <w:rFonts w:ascii="Arial" w:hAnsi="Arial" w:cs="Arial"/>
        </w:rPr>
        <w:t xml:space="preserve">offer a face-to-face visit with the project officers  </w:t>
      </w:r>
      <w:r w:rsidR="003465FE" w:rsidRPr="003465FE">
        <w:rPr>
          <w:rFonts w:ascii="Arial" w:hAnsi="Arial" w:cs="Arial"/>
        </w:rPr>
        <w:t>(RH and HT)</w:t>
      </w:r>
    </w:p>
    <w:p w:rsidR="00120E92" w:rsidRPr="00317636" w:rsidRDefault="00120E92" w:rsidP="00561DF7">
      <w:pPr>
        <w:spacing w:after="0" w:line="240" w:lineRule="auto"/>
        <w:rPr>
          <w:rFonts w:ascii="Arial" w:hAnsi="Arial" w:cs="Arial"/>
          <w:b/>
          <w:color w:val="FF0000"/>
        </w:rPr>
      </w:pPr>
    </w:p>
    <w:p w:rsidR="00592368" w:rsidRPr="00136083" w:rsidRDefault="00592368" w:rsidP="00561DF7">
      <w:pPr>
        <w:spacing w:after="0" w:line="240" w:lineRule="auto"/>
        <w:rPr>
          <w:rFonts w:ascii="Arial" w:hAnsi="Arial" w:cs="Arial"/>
          <w:b/>
        </w:rPr>
      </w:pPr>
      <w:r w:rsidRPr="00136083">
        <w:rPr>
          <w:rFonts w:ascii="Arial" w:hAnsi="Arial" w:cs="Arial"/>
          <w:b/>
        </w:rPr>
        <w:t>Opening Script</w:t>
      </w:r>
    </w:p>
    <w:p w:rsidR="006125D0" w:rsidRPr="002930AE" w:rsidRDefault="00592368" w:rsidP="00D1422B">
      <w:pPr>
        <w:pStyle w:val="ListParagraph"/>
        <w:numPr>
          <w:ilvl w:val="0"/>
          <w:numId w:val="1"/>
        </w:numPr>
        <w:spacing w:after="0" w:line="240" w:lineRule="auto"/>
        <w:ind w:left="630" w:hanging="270"/>
        <w:rPr>
          <w:rFonts w:ascii="Arial" w:hAnsi="Arial" w:cs="Arial"/>
        </w:rPr>
      </w:pPr>
      <w:r w:rsidRPr="00136083">
        <w:rPr>
          <w:rFonts w:ascii="Arial" w:hAnsi="Arial" w:cs="Arial"/>
        </w:rPr>
        <w:t xml:space="preserve">“Hi!  I am </w:t>
      </w:r>
      <w:r w:rsidRPr="00136083">
        <w:rPr>
          <w:rFonts w:ascii="Arial" w:hAnsi="Arial" w:cs="Arial"/>
          <w:u w:val="single"/>
        </w:rPr>
        <w:t>INSERT NAME HERE</w:t>
      </w:r>
      <w:r w:rsidRPr="00136083">
        <w:rPr>
          <w:rFonts w:ascii="Arial" w:hAnsi="Arial" w:cs="Arial"/>
        </w:rPr>
        <w:t xml:space="preserve"> from the </w:t>
      </w:r>
      <w:r w:rsidR="003465FE" w:rsidRPr="00136083">
        <w:rPr>
          <w:rFonts w:ascii="Arial" w:hAnsi="Arial" w:cs="Arial"/>
        </w:rPr>
        <w:t xml:space="preserve">‘Law Enforcement Officer Motor Vehicle Safety Study’.  </w:t>
      </w:r>
      <w:r w:rsidR="006125D0" w:rsidRPr="00136083">
        <w:rPr>
          <w:rFonts w:ascii="Arial" w:hAnsi="Arial" w:cs="Arial"/>
        </w:rPr>
        <w:t xml:space="preserve">I am calling because your department was one of the 162 Iowa law enforcement agencies selected to take part in a study of motor vehicle safety practices, </w:t>
      </w:r>
      <w:r w:rsidR="00136083" w:rsidRPr="00136083">
        <w:rPr>
          <w:rFonts w:ascii="Arial" w:hAnsi="Arial" w:cs="Arial"/>
        </w:rPr>
        <w:t xml:space="preserve">funded </w:t>
      </w:r>
      <w:r w:rsidR="006125D0" w:rsidRPr="00136083">
        <w:rPr>
          <w:rFonts w:ascii="Arial" w:hAnsi="Arial" w:cs="Arial"/>
        </w:rPr>
        <w:t xml:space="preserve">by </w:t>
      </w:r>
      <w:r w:rsidR="00136083" w:rsidRPr="00136083">
        <w:rPr>
          <w:rFonts w:ascii="Arial" w:hAnsi="Arial" w:cs="Arial"/>
        </w:rPr>
        <w:t>NIOSH (</w:t>
      </w:r>
      <w:r w:rsidR="006125D0" w:rsidRPr="00136083">
        <w:rPr>
          <w:rFonts w:ascii="Arial" w:hAnsi="Arial" w:cs="Arial"/>
        </w:rPr>
        <w:t xml:space="preserve">the National Institute for Occupational Safety </w:t>
      </w:r>
      <w:r w:rsidR="00136083" w:rsidRPr="00136083">
        <w:rPr>
          <w:rFonts w:ascii="Arial" w:hAnsi="Arial" w:cs="Arial"/>
        </w:rPr>
        <w:t xml:space="preserve">&amp; </w:t>
      </w:r>
      <w:r w:rsidR="006125D0" w:rsidRPr="00136083">
        <w:rPr>
          <w:rFonts w:ascii="Arial" w:hAnsi="Arial" w:cs="Arial"/>
        </w:rPr>
        <w:t>Health</w:t>
      </w:r>
      <w:r w:rsidR="00136083" w:rsidRPr="00136083">
        <w:rPr>
          <w:rFonts w:ascii="Arial" w:hAnsi="Arial" w:cs="Arial"/>
        </w:rPr>
        <w:t>)</w:t>
      </w:r>
      <w:r w:rsidR="006125D0" w:rsidRPr="00136083">
        <w:rPr>
          <w:rFonts w:ascii="Arial" w:hAnsi="Arial" w:cs="Arial"/>
        </w:rPr>
        <w:t xml:space="preserve">.  </w:t>
      </w:r>
      <w:r w:rsidRPr="00136083">
        <w:rPr>
          <w:rFonts w:ascii="Arial" w:hAnsi="Arial" w:cs="Arial"/>
        </w:rPr>
        <w:t>About a month ago, we mailed a packet of info</w:t>
      </w:r>
      <w:r w:rsidR="006125D0" w:rsidRPr="00136083">
        <w:rPr>
          <w:rFonts w:ascii="Arial" w:hAnsi="Arial" w:cs="Arial"/>
        </w:rPr>
        <w:t>r</w:t>
      </w:r>
      <w:r w:rsidRPr="00136083">
        <w:rPr>
          <w:rFonts w:ascii="Arial" w:hAnsi="Arial" w:cs="Arial"/>
        </w:rPr>
        <w:t>m</w:t>
      </w:r>
      <w:r w:rsidR="006125D0" w:rsidRPr="00136083">
        <w:rPr>
          <w:rFonts w:ascii="Arial" w:hAnsi="Arial" w:cs="Arial"/>
        </w:rPr>
        <w:t>a</w:t>
      </w:r>
      <w:r w:rsidRPr="00136083">
        <w:rPr>
          <w:rFonts w:ascii="Arial" w:hAnsi="Arial" w:cs="Arial"/>
        </w:rPr>
        <w:t>tional materials to your agency l</w:t>
      </w:r>
      <w:r w:rsidR="006125D0" w:rsidRPr="00136083">
        <w:rPr>
          <w:rFonts w:ascii="Arial" w:hAnsi="Arial" w:cs="Arial"/>
        </w:rPr>
        <w:t>e</w:t>
      </w:r>
      <w:r w:rsidRPr="00136083">
        <w:rPr>
          <w:rFonts w:ascii="Arial" w:hAnsi="Arial" w:cs="Arial"/>
        </w:rPr>
        <w:t xml:space="preserve">adership.  </w:t>
      </w:r>
      <w:r w:rsidR="00120E92" w:rsidRPr="00136083">
        <w:rPr>
          <w:rFonts w:ascii="Arial" w:hAnsi="Arial" w:cs="Arial"/>
        </w:rPr>
        <w:t>Are you an appr</w:t>
      </w:r>
      <w:r w:rsidR="006125D0" w:rsidRPr="00136083">
        <w:rPr>
          <w:rFonts w:ascii="Arial" w:hAnsi="Arial" w:cs="Arial"/>
        </w:rPr>
        <w:t>o</w:t>
      </w:r>
      <w:r w:rsidR="00120E92" w:rsidRPr="00136083">
        <w:rPr>
          <w:rFonts w:ascii="Arial" w:hAnsi="Arial" w:cs="Arial"/>
        </w:rPr>
        <w:t>p</w:t>
      </w:r>
      <w:r w:rsidR="006125D0" w:rsidRPr="00136083">
        <w:rPr>
          <w:rFonts w:ascii="Arial" w:hAnsi="Arial" w:cs="Arial"/>
        </w:rPr>
        <w:t>r</w:t>
      </w:r>
      <w:r w:rsidR="00120E92" w:rsidRPr="00136083">
        <w:rPr>
          <w:rFonts w:ascii="Arial" w:hAnsi="Arial" w:cs="Arial"/>
        </w:rPr>
        <w:t>i</w:t>
      </w:r>
      <w:r w:rsidR="006125D0" w:rsidRPr="00136083">
        <w:rPr>
          <w:rFonts w:ascii="Arial" w:hAnsi="Arial" w:cs="Arial"/>
        </w:rPr>
        <w:t>a</w:t>
      </w:r>
      <w:r w:rsidR="00120E92" w:rsidRPr="00136083">
        <w:rPr>
          <w:rFonts w:ascii="Arial" w:hAnsi="Arial" w:cs="Arial"/>
        </w:rPr>
        <w:t>te per</w:t>
      </w:r>
      <w:r w:rsidR="006125D0" w:rsidRPr="00136083">
        <w:rPr>
          <w:rFonts w:ascii="Arial" w:hAnsi="Arial" w:cs="Arial"/>
        </w:rPr>
        <w:t>s</w:t>
      </w:r>
      <w:r w:rsidR="00120E92" w:rsidRPr="00136083">
        <w:rPr>
          <w:rFonts w:ascii="Arial" w:hAnsi="Arial" w:cs="Arial"/>
        </w:rPr>
        <w:t>o</w:t>
      </w:r>
      <w:r w:rsidR="006125D0" w:rsidRPr="00136083">
        <w:rPr>
          <w:rFonts w:ascii="Arial" w:hAnsi="Arial" w:cs="Arial"/>
        </w:rPr>
        <w:t>n</w:t>
      </w:r>
      <w:r w:rsidR="00120E92" w:rsidRPr="00136083">
        <w:rPr>
          <w:rFonts w:ascii="Arial" w:hAnsi="Arial" w:cs="Arial"/>
        </w:rPr>
        <w:t xml:space="preserve"> for us to speak to or </w:t>
      </w:r>
      <w:r w:rsidR="000E3A2A" w:rsidRPr="00136083">
        <w:rPr>
          <w:rFonts w:ascii="Arial" w:hAnsi="Arial" w:cs="Arial"/>
        </w:rPr>
        <w:t xml:space="preserve">is there someone else </w:t>
      </w:r>
      <w:r w:rsidR="00136083" w:rsidRPr="00136083">
        <w:rPr>
          <w:rFonts w:ascii="Arial" w:hAnsi="Arial" w:cs="Arial"/>
        </w:rPr>
        <w:t>y</w:t>
      </w:r>
      <w:r w:rsidR="000E3A2A" w:rsidRPr="00136083">
        <w:rPr>
          <w:rFonts w:ascii="Arial" w:hAnsi="Arial" w:cs="Arial"/>
        </w:rPr>
        <w:t>ou feel we should speak with</w:t>
      </w:r>
      <w:r w:rsidR="00136083" w:rsidRPr="00136083">
        <w:rPr>
          <w:rFonts w:ascii="Arial" w:hAnsi="Arial" w:cs="Arial"/>
        </w:rPr>
        <w:t xml:space="preserve"> regarding </w:t>
      </w:r>
      <w:r w:rsidR="00136083" w:rsidRPr="002930AE">
        <w:rPr>
          <w:rFonts w:ascii="Arial" w:hAnsi="Arial" w:cs="Arial"/>
        </w:rPr>
        <w:t>departmental participation in this study</w:t>
      </w:r>
      <w:r w:rsidR="00120E92" w:rsidRPr="002930AE">
        <w:rPr>
          <w:rFonts w:ascii="Arial" w:hAnsi="Arial" w:cs="Arial"/>
        </w:rPr>
        <w:t xml:space="preserve">?  </w:t>
      </w:r>
      <w:r w:rsidR="006861DD" w:rsidRPr="002930AE">
        <w:rPr>
          <w:rFonts w:ascii="Arial" w:hAnsi="Arial" w:cs="Arial"/>
        </w:rPr>
        <w:t xml:space="preserve"> </w:t>
      </w:r>
    </w:p>
    <w:p w:rsidR="00561DF7" w:rsidRPr="002930AE" w:rsidRDefault="006125D0" w:rsidP="00D1422B">
      <w:pPr>
        <w:pStyle w:val="ListParagraph"/>
        <w:numPr>
          <w:ilvl w:val="0"/>
          <w:numId w:val="1"/>
        </w:numPr>
        <w:spacing w:after="0" w:line="240" w:lineRule="auto"/>
        <w:ind w:left="630" w:hanging="270"/>
        <w:rPr>
          <w:rFonts w:ascii="Arial" w:hAnsi="Arial" w:cs="Arial"/>
        </w:rPr>
      </w:pPr>
      <w:r w:rsidRPr="002930AE">
        <w:rPr>
          <w:rFonts w:ascii="Arial" w:hAnsi="Arial" w:cs="Arial"/>
        </w:rPr>
        <w:t xml:space="preserve">We are calling today to see if (1) you had any questions about the Law Enforcement Officer Motor Vehicle Safety </w:t>
      </w:r>
      <w:r w:rsidR="002930AE" w:rsidRPr="002930AE">
        <w:rPr>
          <w:rFonts w:ascii="Arial" w:hAnsi="Arial" w:cs="Arial"/>
        </w:rPr>
        <w:t xml:space="preserve">study </w:t>
      </w:r>
      <w:r w:rsidRPr="002930AE">
        <w:rPr>
          <w:rFonts w:ascii="Arial" w:hAnsi="Arial" w:cs="Arial"/>
        </w:rPr>
        <w:t>being conducted in the state of Iowa?  (2) If you would like your agency to participate, you can either give your verbal consent over the phone or return the blue postage-paid postcard to us by placing it in the mail.</w:t>
      </w:r>
    </w:p>
    <w:p w:rsidR="00A56DF4" w:rsidRPr="00317636" w:rsidRDefault="00A56DF4" w:rsidP="00561DF7">
      <w:pPr>
        <w:spacing w:after="0" w:line="240" w:lineRule="auto"/>
        <w:rPr>
          <w:rFonts w:ascii="Arial" w:hAnsi="Arial" w:cs="Arial"/>
          <w:b/>
          <w:i/>
          <w:color w:val="FF0000"/>
        </w:rPr>
      </w:pPr>
    </w:p>
    <w:p w:rsidR="00394EC0" w:rsidRPr="00317636" w:rsidRDefault="00394EC0" w:rsidP="00561DF7">
      <w:pPr>
        <w:spacing w:after="0" w:line="240" w:lineRule="auto"/>
        <w:rPr>
          <w:rFonts w:ascii="Arial" w:hAnsi="Arial" w:cs="Arial"/>
          <w:b/>
          <w:i/>
          <w:color w:val="FF0000"/>
        </w:rPr>
      </w:pPr>
    </w:p>
    <w:p w:rsidR="00561DF7" w:rsidRPr="00136083" w:rsidRDefault="00120E92" w:rsidP="00561DF7">
      <w:pPr>
        <w:spacing w:after="0" w:line="240" w:lineRule="auto"/>
        <w:rPr>
          <w:rFonts w:ascii="Arial" w:hAnsi="Arial" w:cs="Arial"/>
          <w:b/>
        </w:rPr>
      </w:pPr>
      <w:r w:rsidRPr="00136083">
        <w:rPr>
          <w:rFonts w:ascii="Arial" w:hAnsi="Arial" w:cs="Arial"/>
          <w:b/>
        </w:rPr>
        <w:t>Talking Points</w:t>
      </w:r>
    </w:p>
    <w:p w:rsidR="00120E92" w:rsidRPr="00136083" w:rsidRDefault="00120E92" w:rsidP="00120E92">
      <w:pPr>
        <w:pStyle w:val="ListParagraph"/>
        <w:numPr>
          <w:ilvl w:val="0"/>
          <w:numId w:val="3"/>
        </w:numPr>
        <w:spacing w:after="0" w:line="240" w:lineRule="auto"/>
        <w:ind w:left="630" w:hanging="270"/>
        <w:rPr>
          <w:rFonts w:ascii="Arial" w:hAnsi="Arial" w:cs="Arial"/>
          <w:b/>
        </w:rPr>
      </w:pPr>
      <w:r w:rsidRPr="00136083">
        <w:rPr>
          <w:rFonts w:ascii="Arial" w:hAnsi="Arial" w:cs="Arial"/>
          <w:b/>
        </w:rPr>
        <w:t>Benefits of participating</w:t>
      </w:r>
    </w:p>
    <w:p w:rsidR="00DB3A1E" w:rsidRPr="00E23BB2" w:rsidRDefault="008F0DFD" w:rsidP="00DB3A1E">
      <w:pPr>
        <w:pStyle w:val="ListParagraph"/>
        <w:numPr>
          <w:ilvl w:val="1"/>
          <w:numId w:val="3"/>
        </w:numPr>
        <w:spacing w:after="0" w:line="240" w:lineRule="auto"/>
        <w:rPr>
          <w:rFonts w:ascii="Arial" w:hAnsi="Arial" w:cs="Arial"/>
        </w:rPr>
      </w:pPr>
      <w:r w:rsidRPr="00E23BB2">
        <w:rPr>
          <w:rFonts w:ascii="Arial" w:hAnsi="Arial" w:cs="Arial"/>
          <w:i/>
        </w:rPr>
        <w:t>I</w:t>
      </w:r>
      <w:r w:rsidR="00DB3A1E" w:rsidRPr="00E23BB2">
        <w:rPr>
          <w:rFonts w:ascii="Arial" w:hAnsi="Arial" w:cs="Arial"/>
          <w:i/>
        </w:rPr>
        <w:t>nformation</w:t>
      </w:r>
      <w:r w:rsidRPr="00E23BB2">
        <w:rPr>
          <w:rFonts w:ascii="Arial" w:hAnsi="Arial" w:cs="Arial"/>
          <w:i/>
        </w:rPr>
        <w:t xml:space="preserve"> – </w:t>
      </w:r>
      <w:r w:rsidRPr="00E23BB2">
        <w:rPr>
          <w:rFonts w:ascii="Arial" w:hAnsi="Arial" w:cs="Arial"/>
        </w:rPr>
        <w:t xml:space="preserve">Data that your officers provide will </w:t>
      </w:r>
      <w:r w:rsidR="00DB3A1E" w:rsidRPr="00E23BB2">
        <w:rPr>
          <w:rFonts w:ascii="Arial" w:hAnsi="Arial" w:cs="Arial"/>
        </w:rPr>
        <w:t>help us work toward</w:t>
      </w:r>
      <w:r w:rsidRPr="00E23BB2">
        <w:rPr>
          <w:rFonts w:ascii="Arial" w:hAnsi="Arial" w:cs="Arial"/>
        </w:rPr>
        <w:t xml:space="preserve">s the </w:t>
      </w:r>
      <w:r w:rsidR="00DB3A1E" w:rsidRPr="00E23BB2">
        <w:rPr>
          <w:rFonts w:ascii="Arial" w:hAnsi="Arial" w:cs="Arial"/>
        </w:rPr>
        <w:t>prevention of motor-vehicle-related injuries and fatalities</w:t>
      </w:r>
      <w:r w:rsidRPr="00E23BB2">
        <w:rPr>
          <w:rFonts w:ascii="Arial" w:hAnsi="Arial" w:cs="Arial"/>
        </w:rPr>
        <w:t xml:space="preserve"> </w:t>
      </w:r>
      <w:r w:rsidR="000E3A2A" w:rsidRPr="00E23BB2">
        <w:rPr>
          <w:rFonts w:ascii="Arial" w:hAnsi="Arial" w:cs="Arial"/>
        </w:rPr>
        <w:t xml:space="preserve">among LEOs </w:t>
      </w:r>
      <w:r w:rsidRPr="00E23BB2">
        <w:rPr>
          <w:rFonts w:ascii="Arial" w:hAnsi="Arial" w:cs="Arial"/>
        </w:rPr>
        <w:t>nationwide</w:t>
      </w:r>
      <w:r w:rsidR="00DB3A1E" w:rsidRPr="00E23BB2">
        <w:rPr>
          <w:rFonts w:ascii="Arial" w:hAnsi="Arial" w:cs="Arial"/>
        </w:rPr>
        <w:t>.</w:t>
      </w:r>
    </w:p>
    <w:p w:rsidR="00DB3A1E" w:rsidRPr="00E23BB2" w:rsidRDefault="00DB3A1E" w:rsidP="00DB3A1E">
      <w:pPr>
        <w:pStyle w:val="ListParagraph"/>
        <w:numPr>
          <w:ilvl w:val="1"/>
          <w:numId w:val="3"/>
        </w:numPr>
        <w:spacing w:after="0" w:line="240" w:lineRule="auto"/>
        <w:rPr>
          <w:rFonts w:ascii="Arial" w:hAnsi="Arial" w:cs="Arial"/>
        </w:rPr>
      </w:pPr>
      <w:r w:rsidRPr="00E23BB2">
        <w:rPr>
          <w:rFonts w:ascii="Arial" w:hAnsi="Arial" w:cs="Arial"/>
          <w:i/>
        </w:rPr>
        <w:t xml:space="preserve">Staffing Levels – </w:t>
      </w:r>
      <w:r w:rsidR="000E3A2A" w:rsidRPr="00E23BB2">
        <w:rPr>
          <w:rFonts w:ascii="Arial" w:hAnsi="Arial" w:cs="Arial"/>
        </w:rPr>
        <w:t xml:space="preserve">Increasing the use of seatbelts </w:t>
      </w:r>
      <w:r w:rsidR="00E23BB2" w:rsidRPr="00E23BB2">
        <w:rPr>
          <w:rFonts w:ascii="Arial" w:hAnsi="Arial" w:cs="Arial"/>
        </w:rPr>
        <w:t>a</w:t>
      </w:r>
      <w:r w:rsidR="000E3A2A" w:rsidRPr="00E23BB2">
        <w:rPr>
          <w:rFonts w:ascii="Arial" w:hAnsi="Arial" w:cs="Arial"/>
        </w:rPr>
        <w:t>mong LEOs will help reduce the severity of injuries and the amount of time lost from work due to lengthy recoveries.  This, in turn, will help reduce staffing issues that may otherwise arise.</w:t>
      </w:r>
      <w:r w:rsidR="008F0DFD" w:rsidRPr="00E23BB2">
        <w:rPr>
          <w:rFonts w:ascii="Arial" w:hAnsi="Arial" w:cs="Arial"/>
        </w:rPr>
        <w:t xml:space="preserve">    </w:t>
      </w:r>
      <w:r w:rsidRPr="00E23BB2">
        <w:rPr>
          <w:rFonts w:ascii="Arial" w:hAnsi="Arial" w:cs="Arial"/>
        </w:rPr>
        <w:t xml:space="preserve"> </w:t>
      </w:r>
    </w:p>
    <w:p w:rsidR="00DB3A1E" w:rsidRPr="00E23BB2" w:rsidRDefault="00DB3A1E" w:rsidP="00DB3A1E">
      <w:pPr>
        <w:pStyle w:val="ListParagraph"/>
        <w:numPr>
          <w:ilvl w:val="1"/>
          <w:numId w:val="3"/>
        </w:numPr>
        <w:spacing w:after="0" w:line="240" w:lineRule="auto"/>
        <w:rPr>
          <w:rFonts w:ascii="Arial" w:hAnsi="Arial" w:cs="Arial"/>
        </w:rPr>
      </w:pPr>
      <w:r w:rsidRPr="00E23BB2">
        <w:rPr>
          <w:rFonts w:ascii="Arial" w:hAnsi="Arial" w:cs="Arial"/>
          <w:i/>
        </w:rPr>
        <w:t xml:space="preserve">Iowa </w:t>
      </w:r>
      <w:r w:rsidR="008F0DFD" w:rsidRPr="00E23BB2">
        <w:rPr>
          <w:rFonts w:ascii="Arial" w:hAnsi="Arial" w:cs="Arial"/>
          <w:i/>
        </w:rPr>
        <w:t>–</w:t>
      </w:r>
      <w:r w:rsidRPr="00E23BB2">
        <w:rPr>
          <w:rFonts w:ascii="Arial" w:hAnsi="Arial" w:cs="Arial"/>
          <w:i/>
        </w:rPr>
        <w:t xml:space="preserve"> </w:t>
      </w:r>
      <w:r w:rsidR="000E3A2A" w:rsidRPr="00E23BB2">
        <w:rPr>
          <w:rFonts w:ascii="Arial" w:hAnsi="Arial" w:cs="Arial"/>
        </w:rPr>
        <w:t>was selected because of the state-level regulation of initial LEO training as well as the variety of types and sizes of agencies</w:t>
      </w:r>
      <w:r w:rsidR="000E3A2A" w:rsidRPr="00E23BB2">
        <w:rPr>
          <w:rFonts w:ascii="Arial" w:hAnsi="Arial" w:cs="Arial"/>
          <w:i/>
        </w:rPr>
        <w:t>.</w:t>
      </w:r>
    </w:p>
    <w:p w:rsidR="00120E92" w:rsidRPr="003465FE" w:rsidRDefault="00120E92" w:rsidP="00394EC0">
      <w:pPr>
        <w:pStyle w:val="ListParagraph"/>
        <w:numPr>
          <w:ilvl w:val="0"/>
          <w:numId w:val="1"/>
        </w:numPr>
        <w:spacing w:after="0" w:line="240" w:lineRule="auto"/>
        <w:ind w:left="630" w:hanging="270"/>
        <w:rPr>
          <w:rFonts w:ascii="Arial" w:hAnsi="Arial" w:cs="Arial"/>
          <w:b/>
        </w:rPr>
      </w:pPr>
      <w:r w:rsidRPr="003465FE">
        <w:rPr>
          <w:rFonts w:ascii="Arial" w:hAnsi="Arial" w:cs="Arial"/>
          <w:b/>
        </w:rPr>
        <w:t xml:space="preserve">Barriers we have addressed </w:t>
      </w:r>
    </w:p>
    <w:p w:rsidR="0091354D" w:rsidRPr="002930AE" w:rsidRDefault="006125D0" w:rsidP="006125D0">
      <w:pPr>
        <w:pStyle w:val="ListParagraph"/>
        <w:numPr>
          <w:ilvl w:val="1"/>
          <w:numId w:val="1"/>
        </w:numPr>
        <w:ind w:left="1440"/>
        <w:rPr>
          <w:rFonts w:ascii="Arial" w:hAnsi="Arial" w:cs="Arial"/>
        </w:rPr>
      </w:pPr>
      <w:r w:rsidRPr="003465FE">
        <w:rPr>
          <w:rFonts w:ascii="Arial" w:hAnsi="Arial" w:cs="Arial"/>
          <w:i/>
        </w:rPr>
        <w:t>Confidentiality –</w:t>
      </w:r>
      <w:r w:rsidRPr="003465FE">
        <w:rPr>
          <w:rFonts w:ascii="Arial" w:hAnsi="Arial" w:cs="Arial"/>
        </w:rPr>
        <w:t xml:space="preserve"> This is of the outmost importance.  </w:t>
      </w:r>
      <w:r w:rsidR="0091354D" w:rsidRPr="003465FE">
        <w:rPr>
          <w:rFonts w:ascii="Arial" w:hAnsi="Arial" w:cs="Arial"/>
        </w:rPr>
        <w:t xml:space="preserve">There are no personal identifiers </w:t>
      </w:r>
      <w:r w:rsidRPr="003465FE">
        <w:rPr>
          <w:rFonts w:ascii="Arial" w:hAnsi="Arial" w:cs="Arial"/>
        </w:rPr>
        <w:t>of an</w:t>
      </w:r>
      <w:r w:rsidR="0091354D" w:rsidRPr="003465FE">
        <w:rPr>
          <w:rFonts w:ascii="Arial" w:hAnsi="Arial" w:cs="Arial"/>
        </w:rPr>
        <w:t>y kind</w:t>
      </w:r>
      <w:r w:rsidRPr="003465FE">
        <w:rPr>
          <w:rFonts w:ascii="Arial" w:hAnsi="Arial" w:cs="Arial"/>
        </w:rPr>
        <w:t xml:space="preserve">.  </w:t>
      </w:r>
      <w:r w:rsidR="003424ED" w:rsidRPr="003465FE">
        <w:rPr>
          <w:rFonts w:ascii="Arial" w:hAnsi="Arial" w:cs="Arial"/>
        </w:rPr>
        <w:t xml:space="preserve">Officers will return the survey in a sealed </w:t>
      </w:r>
      <w:r w:rsidR="003465FE" w:rsidRPr="003465FE">
        <w:rPr>
          <w:rFonts w:ascii="Arial" w:hAnsi="Arial" w:cs="Arial"/>
        </w:rPr>
        <w:t xml:space="preserve">&amp; </w:t>
      </w:r>
      <w:r w:rsidR="003424ED" w:rsidRPr="003465FE">
        <w:rPr>
          <w:rFonts w:ascii="Arial" w:hAnsi="Arial" w:cs="Arial"/>
        </w:rPr>
        <w:t>stamped envelope.  Respo</w:t>
      </w:r>
      <w:r w:rsidR="00D76C09" w:rsidRPr="003465FE">
        <w:rPr>
          <w:rFonts w:ascii="Arial" w:hAnsi="Arial" w:cs="Arial"/>
        </w:rPr>
        <w:t>nses</w:t>
      </w:r>
      <w:r w:rsidR="0091354D" w:rsidRPr="003465FE">
        <w:rPr>
          <w:rFonts w:ascii="Arial" w:hAnsi="Arial" w:cs="Arial"/>
        </w:rPr>
        <w:t xml:space="preserve"> will </w:t>
      </w:r>
      <w:r w:rsidR="006861DD" w:rsidRPr="003465FE">
        <w:rPr>
          <w:rFonts w:ascii="Arial" w:hAnsi="Arial" w:cs="Arial"/>
        </w:rPr>
        <w:t xml:space="preserve">be tracked only by the number of surveys returned from each agency.  </w:t>
      </w:r>
      <w:r w:rsidR="003424ED" w:rsidRPr="003465FE">
        <w:rPr>
          <w:rFonts w:ascii="Arial" w:hAnsi="Arial" w:cs="Arial"/>
        </w:rPr>
        <w:t>Finally, ind</w:t>
      </w:r>
      <w:r w:rsidRPr="003465FE">
        <w:rPr>
          <w:rFonts w:ascii="Arial" w:hAnsi="Arial" w:cs="Arial"/>
        </w:rPr>
        <w:t>ividual agency’s results will not be reported</w:t>
      </w:r>
      <w:r w:rsidR="000E3A2A" w:rsidRPr="003465FE">
        <w:rPr>
          <w:rFonts w:ascii="Arial" w:hAnsi="Arial" w:cs="Arial"/>
        </w:rPr>
        <w:t xml:space="preserve"> except in </w:t>
      </w:r>
      <w:r w:rsidR="000E3A2A" w:rsidRPr="002930AE">
        <w:rPr>
          <w:rFonts w:ascii="Arial" w:hAnsi="Arial" w:cs="Arial"/>
        </w:rPr>
        <w:t>aggregate with other agencies</w:t>
      </w:r>
      <w:r w:rsidRPr="002930AE">
        <w:rPr>
          <w:rFonts w:ascii="Arial" w:hAnsi="Arial" w:cs="Arial"/>
        </w:rPr>
        <w:t xml:space="preserve">.   </w:t>
      </w:r>
    </w:p>
    <w:p w:rsidR="003424ED" w:rsidRPr="002930AE" w:rsidRDefault="003424ED" w:rsidP="006125D0">
      <w:pPr>
        <w:pStyle w:val="ListParagraph"/>
        <w:numPr>
          <w:ilvl w:val="1"/>
          <w:numId w:val="1"/>
        </w:numPr>
        <w:ind w:left="1440"/>
        <w:rPr>
          <w:rFonts w:ascii="Arial" w:hAnsi="Arial" w:cs="Arial"/>
        </w:rPr>
      </w:pPr>
      <w:r w:rsidRPr="002930AE">
        <w:rPr>
          <w:rFonts w:ascii="Arial" w:hAnsi="Arial" w:cs="Arial"/>
          <w:i/>
        </w:rPr>
        <w:t>Time –</w:t>
      </w:r>
      <w:r w:rsidRPr="002930AE">
        <w:rPr>
          <w:rFonts w:ascii="Arial" w:hAnsi="Arial" w:cs="Arial"/>
        </w:rPr>
        <w:t xml:space="preserve"> We have designed the survey and data collection methods to reduce the time constraints placed on you and your officers. It should take approximately 15 minutes for your officers to complete the survey.  Officers will return their surveys to a central location in a sealed </w:t>
      </w:r>
      <w:r w:rsidR="002930AE" w:rsidRPr="002930AE">
        <w:rPr>
          <w:rFonts w:ascii="Arial" w:hAnsi="Arial" w:cs="Arial"/>
        </w:rPr>
        <w:t xml:space="preserve">&amp; </w:t>
      </w:r>
      <w:r w:rsidRPr="002930AE">
        <w:rPr>
          <w:rFonts w:ascii="Arial" w:hAnsi="Arial" w:cs="Arial"/>
        </w:rPr>
        <w:t>stamped envelope.  You</w:t>
      </w:r>
      <w:r w:rsidR="000E3A2A" w:rsidRPr="002930AE">
        <w:rPr>
          <w:rFonts w:ascii="Arial" w:hAnsi="Arial" w:cs="Arial"/>
        </w:rPr>
        <w:t xml:space="preserve"> or someone you designate within your agency</w:t>
      </w:r>
      <w:r w:rsidRPr="002930AE">
        <w:rPr>
          <w:rFonts w:ascii="Arial" w:hAnsi="Arial" w:cs="Arial"/>
        </w:rPr>
        <w:t xml:space="preserve"> will be tasked with returning the</w:t>
      </w:r>
      <w:r w:rsidR="002930AE" w:rsidRPr="002930AE">
        <w:rPr>
          <w:rFonts w:ascii="Arial" w:hAnsi="Arial" w:cs="Arial"/>
        </w:rPr>
        <w:t xml:space="preserve"> s</w:t>
      </w:r>
      <w:r w:rsidRPr="002930AE">
        <w:rPr>
          <w:rFonts w:ascii="Arial" w:hAnsi="Arial" w:cs="Arial"/>
        </w:rPr>
        <w:t xml:space="preserve">urveys to us </w:t>
      </w:r>
      <w:r w:rsidR="000E3A2A" w:rsidRPr="002930AE">
        <w:rPr>
          <w:rFonts w:ascii="Arial" w:hAnsi="Arial" w:cs="Arial"/>
        </w:rPr>
        <w:t xml:space="preserve">in </w:t>
      </w:r>
      <w:r w:rsidR="002930AE" w:rsidRPr="002930AE">
        <w:rPr>
          <w:rFonts w:ascii="Arial" w:hAnsi="Arial" w:cs="Arial"/>
        </w:rPr>
        <w:t xml:space="preserve">a </w:t>
      </w:r>
      <w:r w:rsidR="000E3A2A" w:rsidRPr="002930AE">
        <w:rPr>
          <w:rFonts w:ascii="Arial" w:hAnsi="Arial" w:cs="Arial"/>
        </w:rPr>
        <w:t>prepaid mailer</w:t>
      </w:r>
      <w:r w:rsidRPr="002930AE">
        <w:rPr>
          <w:rFonts w:ascii="Arial" w:hAnsi="Arial" w:cs="Arial"/>
        </w:rPr>
        <w:t>.</w:t>
      </w:r>
    </w:p>
    <w:p w:rsidR="008E78E4" w:rsidRPr="00317636" w:rsidRDefault="008E78E4" w:rsidP="00561DF7">
      <w:pPr>
        <w:spacing w:after="0" w:line="240" w:lineRule="auto"/>
        <w:rPr>
          <w:rFonts w:ascii="Arial" w:hAnsi="Arial" w:cs="Arial"/>
          <w:color w:val="FF0000"/>
        </w:rPr>
      </w:pPr>
    </w:p>
    <w:p w:rsidR="004B5C1A" w:rsidRPr="00317636" w:rsidRDefault="004B5C1A">
      <w:pPr>
        <w:spacing w:after="0" w:line="240" w:lineRule="auto"/>
        <w:rPr>
          <w:rFonts w:ascii="Arial" w:hAnsi="Arial" w:cs="Arial"/>
          <w:color w:val="FF0000"/>
        </w:rPr>
      </w:pPr>
    </w:p>
    <w:sectPr w:rsidR="004B5C1A" w:rsidRPr="00317636" w:rsidSect="00C15068">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7F0"/>
    <w:multiLevelType w:val="hybridMultilevel"/>
    <w:tmpl w:val="E4820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C90069"/>
    <w:multiLevelType w:val="hybridMultilevel"/>
    <w:tmpl w:val="F2BCD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A5D48"/>
    <w:multiLevelType w:val="hybridMultilevel"/>
    <w:tmpl w:val="A654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61DF7"/>
    <w:rsid w:val="00036B1B"/>
    <w:rsid w:val="0007177B"/>
    <w:rsid w:val="000D0497"/>
    <w:rsid w:val="000E3A2A"/>
    <w:rsid w:val="00120E92"/>
    <w:rsid w:val="00136083"/>
    <w:rsid w:val="0015476F"/>
    <w:rsid w:val="001873A8"/>
    <w:rsid w:val="001D38A8"/>
    <w:rsid w:val="00246DF7"/>
    <w:rsid w:val="002527EC"/>
    <w:rsid w:val="0028201A"/>
    <w:rsid w:val="002930AE"/>
    <w:rsid w:val="002C54CD"/>
    <w:rsid w:val="002D7527"/>
    <w:rsid w:val="00316F69"/>
    <w:rsid w:val="00317636"/>
    <w:rsid w:val="003424ED"/>
    <w:rsid w:val="003465FE"/>
    <w:rsid w:val="00394EC0"/>
    <w:rsid w:val="003D1DED"/>
    <w:rsid w:val="003F0540"/>
    <w:rsid w:val="00414DA1"/>
    <w:rsid w:val="004B5C1A"/>
    <w:rsid w:val="004F29A3"/>
    <w:rsid w:val="00516D90"/>
    <w:rsid w:val="00561DF7"/>
    <w:rsid w:val="00581AB8"/>
    <w:rsid w:val="00585BEB"/>
    <w:rsid w:val="00592368"/>
    <w:rsid w:val="00597872"/>
    <w:rsid w:val="005B7072"/>
    <w:rsid w:val="006125D0"/>
    <w:rsid w:val="006861DD"/>
    <w:rsid w:val="006A29A4"/>
    <w:rsid w:val="0071038F"/>
    <w:rsid w:val="007D3D68"/>
    <w:rsid w:val="00827B0D"/>
    <w:rsid w:val="00877B1F"/>
    <w:rsid w:val="008E78E4"/>
    <w:rsid w:val="008F0DFD"/>
    <w:rsid w:val="00906A9F"/>
    <w:rsid w:val="0091354D"/>
    <w:rsid w:val="00991955"/>
    <w:rsid w:val="00996FC4"/>
    <w:rsid w:val="009E61E8"/>
    <w:rsid w:val="00A22578"/>
    <w:rsid w:val="00A56DF4"/>
    <w:rsid w:val="00B24320"/>
    <w:rsid w:val="00B71B6B"/>
    <w:rsid w:val="00B926D2"/>
    <w:rsid w:val="00BA51FC"/>
    <w:rsid w:val="00BD535A"/>
    <w:rsid w:val="00BE30A4"/>
    <w:rsid w:val="00BF7E3B"/>
    <w:rsid w:val="00C01F0A"/>
    <w:rsid w:val="00C04FDB"/>
    <w:rsid w:val="00C13A9E"/>
    <w:rsid w:val="00C15068"/>
    <w:rsid w:val="00C52EFB"/>
    <w:rsid w:val="00D1422B"/>
    <w:rsid w:val="00D76C09"/>
    <w:rsid w:val="00DA7BAE"/>
    <w:rsid w:val="00DB3A1E"/>
    <w:rsid w:val="00DF75CD"/>
    <w:rsid w:val="00E12028"/>
    <w:rsid w:val="00E23BB2"/>
    <w:rsid w:val="00EE5ECA"/>
    <w:rsid w:val="00EF0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22B"/>
    <w:pPr>
      <w:ind w:left="720"/>
      <w:contextualSpacing/>
    </w:pPr>
  </w:style>
  <w:style w:type="character" w:styleId="Hyperlink">
    <w:name w:val="Hyperlink"/>
    <w:basedOn w:val="DefaultParagraphFont"/>
    <w:uiPriority w:val="99"/>
    <w:unhideWhenUsed/>
    <w:rsid w:val="009E61E8"/>
    <w:rPr>
      <w:color w:val="0000FF" w:themeColor="hyperlink"/>
      <w:u w:val="single"/>
    </w:rPr>
  </w:style>
  <w:style w:type="character" w:styleId="CommentReference">
    <w:name w:val="annotation reference"/>
    <w:basedOn w:val="DefaultParagraphFont"/>
    <w:uiPriority w:val="99"/>
    <w:semiHidden/>
    <w:unhideWhenUsed/>
    <w:rsid w:val="006861DD"/>
    <w:rPr>
      <w:sz w:val="16"/>
      <w:szCs w:val="16"/>
    </w:rPr>
  </w:style>
  <w:style w:type="paragraph" w:styleId="CommentText">
    <w:name w:val="annotation text"/>
    <w:basedOn w:val="Normal"/>
    <w:link w:val="CommentTextChar"/>
    <w:uiPriority w:val="99"/>
    <w:semiHidden/>
    <w:unhideWhenUsed/>
    <w:rsid w:val="006861DD"/>
    <w:pPr>
      <w:spacing w:line="240" w:lineRule="auto"/>
    </w:pPr>
    <w:rPr>
      <w:sz w:val="20"/>
      <w:szCs w:val="20"/>
    </w:rPr>
  </w:style>
  <w:style w:type="character" w:customStyle="1" w:styleId="CommentTextChar">
    <w:name w:val="Comment Text Char"/>
    <w:basedOn w:val="DefaultParagraphFont"/>
    <w:link w:val="CommentText"/>
    <w:uiPriority w:val="99"/>
    <w:semiHidden/>
    <w:rsid w:val="006861DD"/>
    <w:rPr>
      <w:sz w:val="20"/>
      <w:szCs w:val="20"/>
    </w:rPr>
  </w:style>
  <w:style w:type="paragraph" w:styleId="CommentSubject">
    <w:name w:val="annotation subject"/>
    <w:basedOn w:val="CommentText"/>
    <w:next w:val="CommentText"/>
    <w:link w:val="CommentSubjectChar"/>
    <w:uiPriority w:val="99"/>
    <w:semiHidden/>
    <w:unhideWhenUsed/>
    <w:rsid w:val="006861DD"/>
    <w:rPr>
      <w:b/>
      <w:bCs/>
    </w:rPr>
  </w:style>
  <w:style w:type="character" w:customStyle="1" w:styleId="CommentSubjectChar">
    <w:name w:val="Comment Subject Char"/>
    <w:basedOn w:val="CommentTextChar"/>
    <w:link w:val="CommentSubject"/>
    <w:uiPriority w:val="99"/>
    <w:semiHidden/>
    <w:rsid w:val="006861DD"/>
    <w:rPr>
      <w:b/>
      <w:bCs/>
    </w:rPr>
  </w:style>
  <w:style w:type="paragraph" w:styleId="BalloonText">
    <w:name w:val="Balloon Text"/>
    <w:basedOn w:val="Normal"/>
    <w:link w:val="BalloonTextChar"/>
    <w:uiPriority w:val="99"/>
    <w:semiHidden/>
    <w:unhideWhenUsed/>
    <w:rsid w:val="00686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fto9</dc:creator>
  <cp:keywords/>
  <dc:description/>
  <cp:lastModifiedBy>fto9</cp:lastModifiedBy>
  <cp:revision>5</cp:revision>
  <dcterms:created xsi:type="dcterms:W3CDTF">2010-11-03T01:59:00Z</dcterms:created>
  <dcterms:modified xsi:type="dcterms:W3CDTF">2011-07-18T17:24:00Z</dcterms:modified>
</cp:coreProperties>
</file>