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90" w:rsidRPr="00A8220C" w:rsidRDefault="00637ACC" w:rsidP="00B54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0C">
        <w:rPr>
          <w:rFonts w:ascii="Times New Roman" w:hAnsi="Times New Roman" w:cs="Times New Roman"/>
          <w:b/>
          <w:sz w:val="24"/>
          <w:szCs w:val="24"/>
        </w:rPr>
        <w:t>Evaluation of CDC’s</w:t>
      </w:r>
      <w:r w:rsidR="00B54DFD" w:rsidRPr="00A8220C">
        <w:rPr>
          <w:rFonts w:ascii="Times New Roman" w:hAnsi="Times New Roman" w:cs="Times New Roman"/>
          <w:b/>
          <w:sz w:val="24"/>
          <w:szCs w:val="24"/>
        </w:rPr>
        <w:t xml:space="preserve"> National Contact Center - CDC-INFO</w:t>
      </w:r>
    </w:p>
    <w:p w:rsidR="00637ACC" w:rsidRPr="00A8220C" w:rsidRDefault="00B54DFD" w:rsidP="00B54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0C">
        <w:rPr>
          <w:rFonts w:ascii="Times New Roman" w:hAnsi="Times New Roman" w:cs="Times New Roman"/>
          <w:b/>
          <w:sz w:val="24"/>
          <w:szCs w:val="24"/>
        </w:rPr>
        <w:t>(</w:t>
      </w:r>
      <w:r w:rsidR="00637ACC" w:rsidRPr="00A8220C">
        <w:rPr>
          <w:rFonts w:ascii="Times New Roman" w:hAnsi="Times New Roman" w:cs="Times New Roman"/>
          <w:b/>
          <w:sz w:val="24"/>
          <w:szCs w:val="24"/>
        </w:rPr>
        <w:t>OMB No. 0920-0753</w:t>
      </w:r>
      <w:r w:rsidRPr="00A8220C">
        <w:rPr>
          <w:rFonts w:ascii="Times New Roman" w:hAnsi="Times New Roman" w:cs="Times New Roman"/>
          <w:b/>
          <w:sz w:val="24"/>
          <w:szCs w:val="24"/>
        </w:rPr>
        <w:t>)</w:t>
      </w:r>
    </w:p>
    <w:p w:rsidR="00B54DFD" w:rsidRPr="00B54DFD" w:rsidRDefault="00B54DFD" w:rsidP="00B54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ACC" w:rsidRDefault="00C47906" w:rsidP="00B54DFD">
      <w:pPr>
        <w:rPr>
          <w:rFonts w:ascii="Times New Roman" w:hAnsi="Times New Roman" w:cs="Times New Roman"/>
        </w:rPr>
      </w:pPr>
      <w:r w:rsidRPr="00B54DFD">
        <w:rPr>
          <w:rFonts w:ascii="Times New Roman" w:hAnsi="Times New Roman" w:cs="Times New Roman"/>
        </w:rPr>
        <w:t>We would like to request</w:t>
      </w:r>
      <w:r w:rsidR="00637ACC" w:rsidRPr="00B54DFD">
        <w:rPr>
          <w:rFonts w:ascii="Times New Roman" w:hAnsi="Times New Roman" w:cs="Times New Roman"/>
        </w:rPr>
        <w:t xml:space="preserve"> a change to OMB No 0920-0753, the evaluation of CDC’s National Contact Center, CDC-INFO.</w:t>
      </w:r>
    </w:p>
    <w:p w:rsidR="00637ACC" w:rsidRPr="00B54DFD" w:rsidRDefault="00637ACC" w:rsidP="00637ACC">
      <w:pPr>
        <w:rPr>
          <w:rFonts w:ascii="Times New Roman" w:hAnsi="Times New Roman" w:cs="Times New Roman"/>
        </w:rPr>
      </w:pPr>
      <w:r w:rsidRPr="00B54DFD">
        <w:rPr>
          <w:rFonts w:ascii="Times New Roman" w:hAnsi="Times New Roman" w:cs="Times New Roman"/>
        </w:rPr>
        <w:t>This change would reinstate CDC-INFO’s Live Phone Follow-up Survey (Attachment A</w:t>
      </w:r>
      <w:r w:rsidR="005361EC">
        <w:rPr>
          <w:rFonts w:ascii="Times New Roman" w:hAnsi="Times New Roman" w:cs="Times New Roman"/>
        </w:rPr>
        <w:t xml:space="preserve"> &amp; B</w:t>
      </w:r>
      <w:r w:rsidRPr="00B54DFD">
        <w:rPr>
          <w:rFonts w:ascii="Times New Roman" w:hAnsi="Times New Roman" w:cs="Times New Roman"/>
        </w:rPr>
        <w:t xml:space="preserve">) to the </w:t>
      </w:r>
      <w:r w:rsidR="00C058BB" w:rsidRPr="00B54DFD">
        <w:rPr>
          <w:rFonts w:ascii="Times New Roman" w:hAnsi="Times New Roman" w:cs="Times New Roman"/>
        </w:rPr>
        <w:t xml:space="preserve">current OMB </w:t>
      </w:r>
      <w:r w:rsidRPr="00B54DFD">
        <w:rPr>
          <w:rFonts w:ascii="Times New Roman" w:hAnsi="Times New Roman" w:cs="Times New Roman"/>
        </w:rPr>
        <w:t>package</w:t>
      </w:r>
      <w:r w:rsidR="00846524" w:rsidRPr="00B54DFD">
        <w:rPr>
          <w:rFonts w:ascii="Times New Roman" w:hAnsi="Times New Roman" w:cs="Times New Roman"/>
        </w:rPr>
        <w:t xml:space="preserve">, </w:t>
      </w:r>
      <w:r w:rsidR="00C058BB" w:rsidRPr="00B54DFD">
        <w:rPr>
          <w:rFonts w:ascii="Times New Roman" w:hAnsi="Times New Roman" w:cs="Times New Roman"/>
        </w:rPr>
        <w:t>revised and approved in 2010</w:t>
      </w:r>
      <w:r w:rsidRPr="00B54DFD">
        <w:rPr>
          <w:rFonts w:ascii="Times New Roman" w:hAnsi="Times New Roman" w:cs="Times New Roman"/>
        </w:rPr>
        <w:t>.</w:t>
      </w:r>
      <w:r w:rsidR="00C058BB" w:rsidRPr="00B54DFD">
        <w:rPr>
          <w:rFonts w:ascii="Times New Roman" w:hAnsi="Times New Roman" w:cs="Times New Roman"/>
        </w:rPr>
        <w:t xml:space="preserve"> The Live Phone Follow-up Survey was originally</w:t>
      </w:r>
      <w:r w:rsidR="00932950" w:rsidRPr="00B54DFD">
        <w:rPr>
          <w:rFonts w:ascii="Times New Roman" w:hAnsi="Times New Roman" w:cs="Times New Roman"/>
        </w:rPr>
        <w:t xml:space="preserve"> included and</w:t>
      </w:r>
      <w:r w:rsidR="00C058BB" w:rsidRPr="00B54DFD">
        <w:rPr>
          <w:rFonts w:ascii="Times New Roman" w:hAnsi="Times New Roman" w:cs="Times New Roman"/>
        </w:rPr>
        <w:t xml:space="preserve"> approved in the first CDC-INFO Information Collect</w:t>
      </w:r>
      <w:r w:rsidR="00C47906" w:rsidRPr="00B54DFD">
        <w:rPr>
          <w:rFonts w:ascii="Times New Roman" w:hAnsi="Times New Roman" w:cs="Times New Roman"/>
        </w:rPr>
        <w:t>ion</w:t>
      </w:r>
      <w:r w:rsidR="00C058BB" w:rsidRPr="00B54DFD">
        <w:rPr>
          <w:rFonts w:ascii="Times New Roman" w:hAnsi="Times New Roman" w:cs="Times New Roman"/>
        </w:rPr>
        <w:t xml:space="preserve"> Request in 2007. </w:t>
      </w:r>
      <w:r w:rsidR="00750F0A" w:rsidRPr="00B54DFD">
        <w:rPr>
          <w:rFonts w:ascii="Times New Roman" w:hAnsi="Times New Roman" w:cs="Times New Roman"/>
        </w:rPr>
        <w:t>No changes have been made to the survey since it was first approved.</w:t>
      </w:r>
      <w:r w:rsidR="006A3E9E">
        <w:rPr>
          <w:rFonts w:ascii="Times New Roman" w:hAnsi="Times New Roman" w:cs="Times New Roman"/>
        </w:rPr>
        <w:t xml:space="preserve"> The estimated number of persons</w:t>
      </w:r>
      <w:r w:rsidR="00975346">
        <w:rPr>
          <w:rFonts w:ascii="Times New Roman" w:hAnsi="Times New Roman" w:cs="Times New Roman"/>
        </w:rPr>
        <w:t xml:space="preserve"> who participated in this survey each year was</w:t>
      </w:r>
      <w:r w:rsidR="006A3E9E">
        <w:rPr>
          <w:rFonts w:ascii="Times New Roman" w:hAnsi="Times New Roman" w:cs="Times New Roman"/>
        </w:rPr>
        <w:t xml:space="preserve"> 3,125. The survey length</w:t>
      </w:r>
      <w:r w:rsidR="00975346">
        <w:rPr>
          <w:rFonts w:ascii="Times New Roman" w:hAnsi="Times New Roman" w:cs="Times New Roman"/>
        </w:rPr>
        <w:t xml:space="preserve"> was </w:t>
      </w:r>
      <w:r w:rsidR="006A3E9E">
        <w:rPr>
          <w:rFonts w:ascii="Times New Roman" w:hAnsi="Times New Roman" w:cs="Times New Roman"/>
        </w:rPr>
        <w:t>7 minutes, with a yearly burden of 365 hours.</w:t>
      </w:r>
      <w:r w:rsidR="00975346">
        <w:rPr>
          <w:rFonts w:ascii="Times New Roman" w:hAnsi="Times New Roman" w:cs="Times New Roman"/>
        </w:rPr>
        <w:t xml:space="preserve"> </w:t>
      </w:r>
    </w:p>
    <w:p w:rsidR="00A8220C" w:rsidRPr="00B54DFD" w:rsidRDefault="00846524" w:rsidP="00A8220C">
      <w:pPr>
        <w:rPr>
          <w:rFonts w:ascii="Times New Roman" w:hAnsi="Times New Roman" w:cs="Times New Roman"/>
        </w:rPr>
      </w:pPr>
      <w:r w:rsidRPr="00B54DFD">
        <w:rPr>
          <w:rFonts w:ascii="Times New Roman" w:hAnsi="Times New Roman" w:cs="Times New Roman"/>
        </w:rPr>
        <w:t>The evaluation approach in the current OMB package was streamlined to accommodate CD</w:t>
      </w:r>
      <w:r w:rsidR="00F97444">
        <w:rPr>
          <w:rFonts w:ascii="Times New Roman" w:hAnsi="Times New Roman" w:cs="Times New Roman"/>
        </w:rPr>
        <w:t>C budgets reductions</w:t>
      </w:r>
      <w:r w:rsidRPr="00B54DFD">
        <w:rPr>
          <w:rFonts w:ascii="Times New Roman" w:hAnsi="Times New Roman" w:cs="Times New Roman"/>
        </w:rPr>
        <w:t xml:space="preserve">; many of the survey instruments in the previously approved clearance were eliminated with the exception of two surveys: The Interactive Voice Response Survey (English &amp; Spanish) and the Web Survey for E-Mail Inquiries (English &amp; Spanish). </w:t>
      </w:r>
      <w:r w:rsidR="00A8220C">
        <w:rPr>
          <w:rFonts w:ascii="Times New Roman" w:hAnsi="Times New Roman" w:cs="Times New Roman"/>
        </w:rPr>
        <w:t>The current estimated annualized burden hours in the package (OMB No.0920-0753) is 6,206.</w:t>
      </w:r>
    </w:p>
    <w:p w:rsidR="00115EC1" w:rsidRDefault="002E1C02" w:rsidP="00637ACC">
      <w:pPr>
        <w:rPr>
          <w:rFonts w:ascii="Times New Roman" w:hAnsi="Times New Roman" w:cs="Times New Roman"/>
        </w:rPr>
      </w:pPr>
      <w:r w:rsidRPr="00B54DFD">
        <w:rPr>
          <w:rFonts w:ascii="Times New Roman" w:hAnsi="Times New Roman" w:cs="Times New Roman"/>
        </w:rPr>
        <w:t>CDC-INFO uses these OMB-a</w:t>
      </w:r>
      <w:r w:rsidR="00A46A04">
        <w:rPr>
          <w:rFonts w:ascii="Times New Roman" w:hAnsi="Times New Roman" w:cs="Times New Roman"/>
        </w:rPr>
        <w:t xml:space="preserve">pproved surveys to determine the </w:t>
      </w:r>
      <w:r w:rsidR="00A46A04" w:rsidRPr="00B54DFD">
        <w:rPr>
          <w:rFonts w:ascii="Times New Roman" w:hAnsi="Times New Roman" w:cs="Times New Roman"/>
        </w:rPr>
        <w:t>level</w:t>
      </w:r>
      <w:r w:rsidRPr="00B54DFD">
        <w:rPr>
          <w:rFonts w:ascii="Times New Roman" w:hAnsi="Times New Roman" w:cs="Times New Roman"/>
        </w:rPr>
        <w:t xml:space="preserve"> of </w:t>
      </w:r>
      <w:r w:rsidR="00A46A04">
        <w:rPr>
          <w:rFonts w:ascii="Times New Roman" w:hAnsi="Times New Roman" w:cs="Times New Roman"/>
        </w:rPr>
        <w:t xml:space="preserve">quality assurance in our responses and the </w:t>
      </w:r>
      <w:r w:rsidRPr="00B54DFD">
        <w:rPr>
          <w:rFonts w:ascii="Times New Roman" w:hAnsi="Times New Roman" w:cs="Times New Roman"/>
        </w:rPr>
        <w:t>satisfaction of our customers; however the Live Phone Follow-up Survey enables CDC-I</w:t>
      </w:r>
      <w:r w:rsidR="00C47906" w:rsidRPr="00B54DFD">
        <w:rPr>
          <w:rFonts w:ascii="Times New Roman" w:hAnsi="Times New Roman" w:cs="Times New Roman"/>
        </w:rPr>
        <w:t>NFO to measure the impact</w:t>
      </w:r>
      <w:r w:rsidRPr="00B54DFD">
        <w:rPr>
          <w:rFonts w:ascii="Times New Roman" w:hAnsi="Times New Roman" w:cs="Times New Roman"/>
        </w:rPr>
        <w:t xml:space="preserve"> of the information it provides in influencing health-related behavior on call and email inquirers. </w:t>
      </w:r>
      <w:r w:rsidR="00A46A04">
        <w:rPr>
          <w:rFonts w:ascii="Times New Roman" w:hAnsi="Times New Roman" w:cs="Times New Roman"/>
        </w:rPr>
        <w:t xml:space="preserve">Due to a slight oversight CDC-INFO discontinued administering the survey though it was later revealed that the survey results provided data for a </w:t>
      </w:r>
      <w:r w:rsidR="006A3E9E">
        <w:rPr>
          <w:rFonts w:ascii="Times New Roman" w:hAnsi="Times New Roman" w:cs="Times New Roman"/>
        </w:rPr>
        <w:t>key performance</w:t>
      </w:r>
      <w:r w:rsidR="00A46A04">
        <w:rPr>
          <w:rFonts w:ascii="Times New Roman" w:hAnsi="Times New Roman" w:cs="Times New Roman"/>
        </w:rPr>
        <w:t xml:space="preserve"> measure and objective identified under the Government Performance and Results Act (GPRA).  </w:t>
      </w:r>
    </w:p>
    <w:p w:rsidR="00932950" w:rsidRPr="00A8220C" w:rsidRDefault="00932950" w:rsidP="00637ACC">
      <w:pPr>
        <w:rPr>
          <w:rFonts w:ascii="Times New Roman" w:hAnsi="Times New Roman" w:cs="Times New Roman"/>
          <w:b/>
          <w:sz w:val="24"/>
          <w:szCs w:val="24"/>
        </w:rPr>
      </w:pPr>
      <w:r w:rsidRPr="00A8220C">
        <w:rPr>
          <w:rFonts w:ascii="Times New Roman" w:hAnsi="Times New Roman" w:cs="Times New Roman"/>
          <w:b/>
          <w:sz w:val="24"/>
          <w:szCs w:val="24"/>
        </w:rPr>
        <w:t>Jus</w:t>
      </w:r>
      <w:r w:rsidR="00335AC4" w:rsidRPr="00A8220C">
        <w:rPr>
          <w:rFonts w:ascii="Times New Roman" w:hAnsi="Times New Roman" w:cs="Times New Roman"/>
          <w:b/>
          <w:sz w:val="24"/>
          <w:szCs w:val="24"/>
        </w:rPr>
        <w:t>tif</w:t>
      </w:r>
      <w:r w:rsidR="00A8220C" w:rsidRPr="00A8220C">
        <w:rPr>
          <w:rFonts w:ascii="Times New Roman" w:hAnsi="Times New Roman" w:cs="Times New Roman"/>
          <w:b/>
          <w:sz w:val="24"/>
          <w:szCs w:val="24"/>
        </w:rPr>
        <w:t xml:space="preserve">ication for Reinstatement </w:t>
      </w:r>
    </w:p>
    <w:p w:rsidR="002E1C02" w:rsidRPr="00B54DFD" w:rsidRDefault="00711738" w:rsidP="00637ACC">
      <w:pPr>
        <w:rPr>
          <w:rFonts w:ascii="Times New Roman" w:hAnsi="Times New Roman" w:cs="Times New Roman"/>
        </w:rPr>
      </w:pPr>
      <w:r w:rsidRPr="00B54DFD">
        <w:rPr>
          <w:rFonts w:ascii="Times New Roman" w:hAnsi="Times New Roman" w:cs="Times New Roman"/>
        </w:rPr>
        <w:t>Increasingly, the dissemination of health and safety information plays a critical role in the Nation’s efforts to prevent and control diseases, injury and disabilities.</w:t>
      </w:r>
      <w:r w:rsidR="00086F1C">
        <w:rPr>
          <w:rFonts w:ascii="Times New Roman" w:hAnsi="Times New Roman" w:cs="Times New Roman"/>
        </w:rPr>
        <w:t xml:space="preserve"> </w:t>
      </w:r>
      <w:r w:rsidRPr="00B54DFD">
        <w:rPr>
          <w:rFonts w:ascii="Times New Roman" w:hAnsi="Times New Roman" w:cs="Times New Roman"/>
        </w:rPr>
        <w:t>CDC has initiated many successful health communication efforts to educate, inform, and improve health outcomes of the general public. CDC-INFO is an integrated approach to the delivery of public health information designed to contribute to improving heal</w:t>
      </w:r>
      <w:r w:rsidR="00C47906" w:rsidRPr="00B54DFD">
        <w:rPr>
          <w:rFonts w:ascii="Times New Roman" w:hAnsi="Times New Roman" w:cs="Times New Roman"/>
        </w:rPr>
        <w:t>thy behaviors among the public and reinforce the need for prevention</w:t>
      </w:r>
    </w:p>
    <w:p w:rsidR="002E1C02" w:rsidRPr="00B54DFD" w:rsidRDefault="002E1C02" w:rsidP="00637ACC">
      <w:pPr>
        <w:rPr>
          <w:rFonts w:ascii="Times New Roman" w:hAnsi="Times New Roman" w:cs="Times New Roman"/>
        </w:rPr>
      </w:pPr>
      <w:r w:rsidRPr="00B54DFD">
        <w:rPr>
          <w:rFonts w:ascii="Times New Roman" w:hAnsi="Times New Roman" w:cs="Times New Roman"/>
        </w:rPr>
        <w:t xml:space="preserve">In FY 2010, 44 percent of call back survey respondents </w:t>
      </w:r>
      <w:r w:rsidR="001F62E4" w:rsidRPr="00B54DFD">
        <w:rPr>
          <w:rFonts w:ascii="Times New Roman" w:hAnsi="Times New Roman" w:cs="Times New Roman"/>
        </w:rPr>
        <w:t>from a sample of 3,063 indicate</w:t>
      </w:r>
      <w:r w:rsidR="00C47906" w:rsidRPr="00B54DFD">
        <w:rPr>
          <w:rFonts w:ascii="Times New Roman" w:hAnsi="Times New Roman" w:cs="Times New Roman"/>
        </w:rPr>
        <w:t>d that what they had learned from</w:t>
      </w:r>
      <w:r w:rsidR="001F62E4" w:rsidRPr="00B54DFD">
        <w:rPr>
          <w:rFonts w:ascii="Times New Roman" w:hAnsi="Times New Roman" w:cs="Times New Roman"/>
        </w:rPr>
        <w:t xml:space="preserve"> CDC-INFO mad</w:t>
      </w:r>
      <w:r w:rsidR="00C47906" w:rsidRPr="00B54DFD">
        <w:rPr>
          <w:rFonts w:ascii="Times New Roman" w:hAnsi="Times New Roman" w:cs="Times New Roman"/>
        </w:rPr>
        <w:t>e them consider changing</w:t>
      </w:r>
      <w:r w:rsidR="001F62E4" w:rsidRPr="00B54DFD">
        <w:rPr>
          <w:rFonts w:ascii="Times New Roman" w:hAnsi="Times New Roman" w:cs="Times New Roman"/>
        </w:rPr>
        <w:t xml:space="preserve"> their behavior and of those, 80 percent reported they had</w:t>
      </w:r>
      <w:r w:rsidR="00C47906" w:rsidRPr="00B54DFD">
        <w:rPr>
          <w:rFonts w:ascii="Times New Roman" w:hAnsi="Times New Roman" w:cs="Times New Roman"/>
        </w:rPr>
        <w:t xml:space="preserve"> actually</w:t>
      </w:r>
      <w:r w:rsidR="001F62E4" w:rsidRPr="00B54DFD">
        <w:rPr>
          <w:rFonts w:ascii="Times New Roman" w:hAnsi="Times New Roman" w:cs="Times New Roman"/>
        </w:rPr>
        <w:t xml:space="preserve"> made a behavior change</w:t>
      </w:r>
      <w:r w:rsidR="00975346">
        <w:rPr>
          <w:rFonts w:ascii="Times New Roman" w:hAnsi="Times New Roman" w:cs="Times New Roman"/>
        </w:rPr>
        <w:t xml:space="preserve"> (CDC, 2010)</w:t>
      </w:r>
      <w:r w:rsidR="001F62E4" w:rsidRPr="00B54DFD">
        <w:rPr>
          <w:rFonts w:ascii="Times New Roman" w:hAnsi="Times New Roman" w:cs="Times New Roman"/>
        </w:rPr>
        <w:t>. The m</w:t>
      </w:r>
      <w:r w:rsidR="00C47906" w:rsidRPr="00B54DFD">
        <w:rPr>
          <w:rFonts w:ascii="Times New Roman" w:hAnsi="Times New Roman" w:cs="Times New Roman"/>
        </w:rPr>
        <w:t>ost common behavior changes</w:t>
      </w:r>
      <w:r w:rsidR="001F62E4" w:rsidRPr="00B54DFD">
        <w:rPr>
          <w:rFonts w:ascii="Times New Roman" w:hAnsi="Times New Roman" w:cs="Times New Roman"/>
        </w:rPr>
        <w:t xml:space="preserve"> included reducing risky sexual behavior and getting i</w:t>
      </w:r>
      <w:r w:rsidR="00C47906" w:rsidRPr="00B54DFD">
        <w:rPr>
          <w:rFonts w:ascii="Times New Roman" w:hAnsi="Times New Roman" w:cs="Times New Roman"/>
        </w:rPr>
        <w:t xml:space="preserve">mmunized. </w:t>
      </w:r>
      <w:r w:rsidR="006A3E9E">
        <w:rPr>
          <w:rFonts w:ascii="Times New Roman" w:hAnsi="Times New Roman" w:cs="Times New Roman"/>
        </w:rPr>
        <w:t xml:space="preserve">In FY 2009, 48.4 percent of call-back survey respondents from a sample of 3,512 indicated that what they had learned from CDC-INFO made them want to change their behavior and of those 81.7 percent reported they had made a behavior </w:t>
      </w:r>
      <w:r w:rsidR="00975346">
        <w:rPr>
          <w:rFonts w:ascii="Times New Roman" w:hAnsi="Times New Roman" w:cs="Times New Roman"/>
        </w:rPr>
        <w:t>change (CDC, 2010)</w:t>
      </w:r>
      <w:r w:rsidR="006A3E9E">
        <w:rPr>
          <w:rFonts w:ascii="Times New Roman" w:hAnsi="Times New Roman" w:cs="Times New Roman"/>
        </w:rPr>
        <w:t xml:space="preserve">. The most common behavior changes made included reducing risky sexual behaviors, exercising better hygiene, and getting immunized. </w:t>
      </w:r>
      <w:r w:rsidR="00C47906" w:rsidRPr="00B54DFD">
        <w:rPr>
          <w:rFonts w:ascii="Times New Roman" w:hAnsi="Times New Roman" w:cs="Times New Roman"/>
        </w:rPr>
        <w:t xml:space="preserve">Prior to the </w:t>
      </w:r>
      <w:r w:rsidR="001F62E4" w:rsidRPr="00B54DFD">
        <w:rPr>
          <w:rFonts w:ascii="Times New Roman" w:hAnsi="Times New Roman" w:cs="Times New Roman"/>
        </w:rPr>
        <w:t>consolidation</w:t>
      </w:r>
      <w:r w:rsidR="00F97444">
        <w:rPr>
          <w:rFonts w:ascii="Times New Roman" w:hAnsi="Times New Roman" w:cs="Times New Roman"/>
        </w:rPr>
        <w:t xml:space="preserve"> of over</w:t>
      </w:r>
      <w:r w:rsidR="00C47906" w:rsidRPr="00B54DFD">
        <w:rPr>
          <w:rFonts w:ascii="Times New Roman" w:hAnsi="Times New Roman" w:cs="Times New Roman"/>
        </w:rPr>
        <w:t xml:space="preserve"> 40 individual programs into CDC-INFO</w:t>
      </w:r>
      <w:r w:rsidR="001F62E4" w:rsidRPr="00B54DFD">
        <w:rPr>
          <w:rFonts w:ascii="Times New Roman" w:hAnsi="Times New Roman" w:cs="Times New Roman"/>
        </w:rPr>
        <w:t xml:space="preserve">, none of this information was collected, so the public health impact of CDC’s phone and email services provided was not </w:t>
      </w:r>
      <w:r w:rsidR="00C47906" w:rsidRPr="00B54DFD">
        <w:rPr>
          <w:rFonts w:ascii="Times New Roman" w:hAnsi="Times New Roman" w:cs="Times New Roman"/>
        </w:rPr>
        <w:t xml:space="preserve">previously </w:t>
      </w:r>
      <w:r w:rsidR="001F62E4" w:rsidRPr="00B54DFD">
        <w:rPr>
          <w:rFonts w:ascii="Times New Roman" w:hAnsi="Times New Roman" w:cs="Times New Roman"/>
        </w:rPr>
        <w:t>known.</w:t>
      </w:r>
    </w:p>
    <w:p w:rsidR="00115EC1" w:rsidRDefault="00115EC1" w:rsidP="001F6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United Sta</w:t>
      </w:r>
      <w:r w:rsidR="00252364">
        <w:rPr>
          <w:rFonts w:ascii="Times New Roman" w:hAnsi="Times New Roman" w:cs="Times New Roman"/>
        </w:rPr>
        <w:t>tes Department of Labor,  the purposes of the GPRA</w:t>
      </w:r>
      <w:r>
        <w:rPr>
          <w:rFonts w:ascii="Times New Roman" w:hAnsi="Times New Roman" w:cs="Times New Roman"/>
        </w:rPr>
        <w:t xml:space="preserve"> act are to - </w:t>
      </w:r>
      <w:r w:rsidRPr="00115EC1">
        <w:rPr>
          <w:rFonts w:ascii="Times New Roman" w:hAnsi="Times New Roman" w:cs="Times New Roman"/>
        </w:rPr>
        <w:t xml:space="preserve">(1) improve the confidence of the American people in the capability of the Federal Government, by systematically </w:t>
      </w:r>
      <w:r w:rsidRPr="00115EC1">
        <w:rPr>
          <w:rFonts w:ascii="Times New Roman" w:hAnsi="Times New Roman" w:cs="Times New Roman"/>
        </w:rPr>
        <w:lastRenderedPageBreak/>
        <w:t>holding Federal agencies accountable for achieving program results</w:t>
      </w:r>
      <w:r>
        <w:rPr>
          <w:rFonts w:ascii="Times New Roman" w:hAnsi="Times New Roman" w:cs="Times New Roman"/>
        </w:rPr>
        <w:t xml:space="preserve">; (2) </w:t>
      </w:r>
      <w:r w:rsidRPr="00115EC1">
        <w:rPr>
          <w:rFonts w:ascii="Times New Roman" w:hAnsi="Times New Roman" w:cs="Times New Roman"/>
        </w:rPr>
        <w:t>improve Federal program effectiveness and public accountability by promoting a new focus on results, service quality, and customer satisfaction;</w:t>
      </w:r>
      <w:r w:rsidR="00FA34BA">
        <w:rPr>
          <w:rFonts w:ascii="Times New Roman" w:hAnsi="Times New Roman" w:cs="Times New Roman"/>
        </w:rPr>
        <w:t>(3)</w:t>
      </w:r>
      <w:r w:rsidRPr="00115EC1">
        <w:rPr>
          <w:rFonts w:ascii="Times New Roman" w:hAnsi="Times New Roman" w:cs="Times New Roman"/>
        </w:rPr>
        <w:t xml:space="preserve"> help Federal managers improve service delivery, by requiring that they plan for meeting program objectives and by providing them with information about program</w:t>
      </w:r>
      <w:r w:rsidR="00FA34BA">
        <w:rPr>
          <w:rFonts w:ascii="Times New Roman" w:hAnsi="Times New Roman" w:cs="Times New Roman"/>
        </w:rPr>
        <w:t xml:space="preserve"> results and service quality; and (4</w:t>
      </w:r>
      <w:r w:rsidRPr="00115EC1">
        <w:rPr>
          <w:rFonts w:ascii="Times New Roman" w:hAnsi="Times New Roman" w:cs="Times New Roman"/>
        </w:rPr>
        <w:t xml:space="preserve">) improve congressional decision making by providing more objective information on achieving statutory objectives, and on the relative effectiveness and efficiency of Federal programs and </w:t>
      </w:r>
      <w:r w:rsidR="00FA34BA">
        <w:rPr>
          <w:rFonts w:ascii="Times New Roman" w:hAnsi="Times New Roman" w:cs="Times New Roman"/>
        </w:rPr>
        <w:t xml:space="preserve">spending. </w:t>
      </w:r>
    </w:p>
    <w:p w:rsidR="00FA34BA" w:rsidRDefault="000D4791" w:rsidP="00FA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to CDC’s long term </w:t>
      </w:r>
      <w:r w:rsidR="00FA34BA">
        <w:rPr>
          <w:rFonts w:ascii="Times New Roman" w:hAnsi="Times New Roman" w:cs="Times New Roman"/>
        </w:rPr>
        <w:t>communication objectives listed under the GPRA act, t</w:t>
      </w:r>
      <w:r w:rsidR="00FA34BA" w:rsidRPr="00B54DFD">
        <w:rPr>
          <w:rFonts w:ascii="Times New Roman" w:hAnsi="Times New Roman" w:cs="Times New Roman"/>
        </w:rPr>
        <w:t>he reinstatement of the Live Phone Follow-up Survey is necessary in order to continue collecting self-reported behavior change</w:t>
      </w:r>
      <w:r w:rsidR="00FA34BA">
        <w:rPr>
          <w:rFonts w:ascii="Times New Roman" w:hAnsi="Times New Roman" w:cs="Times New Roman"/>
        </w:rPr>
        <w:t>. R</w:t>
      </w:r>
      <w:r w:rsidR="00FA34BA" w:rsidRPr="00B54DFD">
        <w:rPr>
          <w:rFonts w:ascii="Times New Roman" w:hAnsi="Times New Roman" w:cs="Times New Roman"/>
        </w:rPr>
        <w:t>eporting the percentage of inquirers making behavioral changes as a result of information gained from their experience with CDC-INFO</w:t>
      </w:r>
      <w:r w:rsidR="00FA34BA">
        <w:rPr>
          <w:rFonts w:ascii="Times New Roman" w:hAnsi="Times New Roman" w:cs="Times New Roman"/>
        </w:rPr>
        <w:t xml:space="preserve"> is a key outcome of our</w:t>
      </w:r>
      <w:r w:rsidR="00FA34BA" w:rsidRPr="00B54DFD">
        <w:rPr>
          <w:rFonts w:ascii="Times New Roman" w:hAnsi="Times New Roman" w:cs="Times New Roman"/>
        </w:rPr>
        <w:t xml:space="preserve"> evaluation efforts. </w:t>
      </w:r>
      <w:r>
        <w:rPr>
          <w:rFonts w:ascii="Times New Roman" w:hAnsi="Times New Roman" w:cs="Times New Roman"/>
        </w:rPr>
        <w:t>Response to the survey</w:t>
      </w:r>
      <w:r w:rsidR="00252364">
        <w:rPr>
          <w:rFonts w:ascii="Times New Roman" w:hAnsi="Times New Roman" w:cs="Times New Roman"/>
        </w:rPr>
        <w:t xml:space="preserve"> questions</w:t>
      </w:r>
      <w:r>
        <w:rPr>
          <w:rFonts w:ascii="Times New Roman" w:hAnsi="Times New Roman" w:cs="Times New Roman"/>
        </w:rPr>
        <w:t xml:space="preserve"> will measure access</w:t>
      </w:r>
      <w:r w:rsidR="00FA34BA">
        <w:rPr>
          <w:rFonts w:ascii="Times New Roman" w:hAnsi="Times New Roman" w:cs="Times New Roman"/>
        </w:rPr>
        <w:t xml:space="preserve"> </w:t>
      </w:r>
      <w:r w:rsidR="00FA34BA" w:rsidRPr="00B54DFD">
        <w:rPr>
          <w:rFonts w:ascii="Times New Roman" w:hAnsi="Times New Roman" w:cs="Times New Roman"/>
        </w:rPr>
        <w:t>and reach of CDC’s scientific health information and prevention messages among key audiences to maximize health impact</w:t>
      </w:r>
      <w:r w:rsidR="00FA34BA">
        <w:rPr>
          <w:rFonts w:ascii="Times New Roman" w:hAnsi="Times New Roman" w:cs="Times New Roman"/>
        </w:rPr>
        <w:t xml:space="preserve">. </w:t>
      </w:r>
    </w:p>
    <w:p w:rsidR="00FA34BA" w:rsidRPr="00B54DFD" w:rsidRDefault="00FA34BA" w:rsidP="001F62E4">
      <w:pPr>
        <w:rPr>
          <w:rFonts w:ascii="Times New Roman" w:hAnsi="Times New Roman" w:cs="Times New Roman"/>
        </w:rPr>
      </w:pPr>
    </w:p>
    <w:p w:rsidR="001F62E4" w:rsidRDefault="001F62E4" w:rsidP="00637ACC">
      <w:pPr>
        <w:rPr>
          <w:rFonts w:ascii="Times New Roman" w:hAnsi="Times New Roman" w:cs="Times New Roman"/>
          <w:sz w:val="24"/>
          <w:szCs w:val="24"/>
        </w:rPr>
      </w:pPr>
    </w:p>
    <w:p w:rsidR="001F62E4" w:rsidRPr="00637ACC" w:rsidRDefault="001F62E4" w:rsidP="00637ACC">
      <w:pPr>
        <w:rPr>
          <w:rFonts w:ascii="Times New Roman" w:hAnsi="Times New Roman" w:cs="Times New Roman"/>
          <w:sz w:val="24"/>
          <w:szCs w:val="24"/>
        </w:rPr>
      </w:pPr>
    </w:p>
    <w:sectPr w:rsidR="001F62E4" w:rsidRPr="00637ACC" w:rsidSect="00AF1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7ACC"/>
    <w:rsid w:val="00086F1C"/>
    <w:rsid w:val="000D4791"/>
    <w:rsid w:val="00115EC1"/>
    <w:rsid w:val="001A2683"/>
    <w:rsid w:val="001E73CE"/>
    <w:rsid w:val="001F62E4"/>
    <w:rsid w:val="00252364"/>
    <w:rsid w:val="002E1C02"/>
    <w:rsid w:val="00335AC4"/>
    <w:rsid w:val="005361EC"/>
    <w:rsid w:val="00637ACC"/>
    <w:rsid w:val="006A3E9E"/>
    <w:rsid w:val="00711738"/>
    <w:rsid w:val="00750F0A"/>
    <w:rsid w:val="00846524"/>
    <w:rsid w:val="00932950"/>
    <w:rsid w:val="00975346"/>
    <w:rsid w:val="00A46A04"/>
    <w:rsid w:val="00A46B34"/>
    <w:rsid w:val="00A8220C"/>
    <w:rsid w:val="00AF1690"/>
    <w:rsid w:val="00B54DFD"/>
    <w:rsid w:val="00C058BB"/>
    <w:rsid w:val="00C47906"/>
    <w:rsid w:val="00DB17B6"/>
    <w:rsid w:val="00DB33DA"/>
    <w:rsid w:val="00F97444"/>
    <w:rsid w:val="00FA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 for Disease Control &amp; Prevention</dc:creator>
  <cp:keywords/>
  <dc:description/>
  <cp:lastModifiedBy>Centers for Disease Control &amp; Prevention</cp:lastModifiedBy>
  <cp:revision>8</cp:revision>
  <cp:lastPrinted>2011-06-09T18:09:00Z</cp:lastPrinted>
  <dcterms:created xsi:type="dcterms:W3CDTF">2011-06-08T13:11:00Z</dcterms:created>
  <dcterms:modified xsi:type="dcterms:W3CDTF">2011-06-09T18:27:00Z</dcterms:modified>
</cp:coreProperties>
</file>