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419" w:rsidRDefault="00807FE9" w:rsidP="00200419">
      <w:pPr>
        <w:pStyle w:val="Default"/>
        <w:spacing w:line="160" w:lineRule="atLeast"/>
        <w:rPr>
          <w:color w:val="221E1F"/>
          <w:sz w:val="14"/>
          <w:szCs w:val="14"/>
        </w:rPr>
      </w:pPr>
      <w:r>
        <w:rPr>
          <w:color w:val="221E1F"/>
          <w:sz w:val="14"/>
          <w:szCs w:val="14"/>
        </w:rPr>
        <w:t>U.S. DEPARTMENT OF HEALTH AND HUMAN SERVICES</w:t>
      </w:r>
      <w:r w:rsidR="00200419">
        <w:rPr>
          <w:color w:val="221E1F"/>
          <w:sz w:val="14"/>
          <w:szCs w:val="14"/>
        </w:rPr>
        <w:t xml:space="preserve"> </w:t>
      </w:r>
      <w:r w:rsidR="00200419">
        <w:rPr>
          <w:color w:val="221E1F"/>
          <w:sz w:val="14"/>
          <w:szCs w:val="14"/>
        </w:rPr>
        <w:tab/>
      </w:r>
      <w:r w:rsidR="00200419">
        <w:rPr>
          <w:color w:val="221E1F"/>
          <w:sz w:val="14"/>
          <w:szCs w:val="14"/>
        </w:rPr>
        <w:tab/>
      </w:r>
      <w:r w:rsidR="00200419">
        <w:rPr>
          <w:color w:val="221E1F"/>
          <w:sz w:val="14"/>
          <w:szCs w:val="14"/>
        </w:rPr>
        <w:tab/>
      </w:r>
      <w:r w:rsidR="00200419">
        <w:rPr>
          <w:color w:val="221E1F"/>
          <w:sz w:val="14"/>
          <w:szCs w:val="14"/>
        </w:rPr>
        <w:tab/>
      </w:r>
      <w:r w:rsidR="00200419">
        <w:rPr>
          <w:color w:val="221E1F"/>
          <w:sz w:val="14"/>
          <w:szCs w:val="14"/>
        </w:rPr>
        <w:tab/>
      </w:r>
      <w:r w:rsidR="00200419">
        <w:rPr>
          <w:color w:val="221E1F"/>
          <w:sz w:val="14"/>
          <w:szCs w:val="14"/>
        </w:rPr>
        <w:tab/>
      </w:r>
      <w:r w:rsidR="00200419">
        <w:rPr>
          <w:color w:val="221E1F"/>
          <w:sz w:val="14"/>
          <w:szCs w:val="14"/>
        </w:rPr>
        <w:tab/>
      </w:r>
      <w:r w:rsidR="00200419">
        <w:rPr>
          <w:color w:val="221E1F"/>
          <w:sz w:val="14"/>
          <w:szCs w:val="14"/>
        </w:rPr>
        <w:tab/>
      </w:r>
      <w:r w:rsidR="00200419">
        <w:rPr>
          <w:color w:val="221E1F"/>
          <w:sz w:val="14"/>
          <w:szCs w:val="14"/>
        </w:rPr>
        <w:tab/>
      </w:r>
      <w:r w:rsidR="00200419">
        <w:rPr>
          <w:color w:val="221E1F"/>
          <w:sz w:val="14"/>
          <w:szCs w:val="14"/>
        </w:rPr>
        <w:tab/>
      </w:r>
      <w:r w:rsidR="00200419">
        <w:rPr>
          <w:color w:val="221E1F"/>
          <w:sz w:val="14"/>
          <w:szCs w:val="14"/>
        </w:rPr>
        <w:tab/>
      </w:r>
      <w:r w:rsidR="00200419">
        <w:rPr>
          <w:color w:val="221E1F"/>
          <w:sz w:val="14"/>
          <w:szCs w:val="14"/>
        </w:rPr>
        <w:tab/>
      </w:r>
      <w:r w:rsidR="00200419">
        <w:rPr>
          <w:color w:val="221E1F"/>
          <w:sz w:val="14"/>
          <w:szCs w:val="14"/>
        </w:rPr>
        <w:tab/>
      </w:r>
      <w:r>
        <w:rPr>
          <w:color w:val="221E1F"/>
          <w:sz w:val="14"/>
          <w:szCs w:val="14"/>
        </w:rPr>
        <w:t xml:space="preserve">FORM </w:t>
      </w:r>
      <w:r w:rsidR="00200419">
        <w:rPr>
          <w:color w:val="221E1F"/>
          <w:sz w:val="14"/>
          <w:szCs w:val="14"/>
        </w:rPr>
        <w:t>APPROVED</w:t>
      </w:r>
    </w:p>
    <w:p w:rsidR="00807FE9" w:rsidRDefault="00807FE9" w:rsidP="00200419">
      <w:pPr>
        <w:pStyle w:val="Default"/>
        <w:spacing w:line="160" w:lineRule="atLeast"/>
        <w:rPr>
          <w:color w:val="221E1F"/>
          <w:sz w:val="14"/>
          <w:szCs w:val="14"/>
        </w:rPr>
      </w:pPr>
      <w:r>
        <w:rPr>
          <w:color w:val="221E1F"/>
          <w:sz w:val="14"/>
          <w:szCs w:val="14"/>
        </w:rPr>
        <w:t xml:space="preserve">CENTERS FOR MEDICARE &amp; MEDICAID SERVICES </w:t>
      </w:r>
      <w:r w:rsidR="00200419">
        <w:rPr>
          <w:color w:val="221E1F"/>
          <w:sz w:val="14"/>
          <w:szCs w:val="14"/>
        </w:rPr>
        <w:tab/>
      </w:r>
      <w:r w:rsidR="00200419">
        <w:rPr>
          <w:color w:val="221E1F"/>
          <w:sz w:val="14"/>
          <w:szCs w:val="14"/>
        </w:rPr>
        <w:tab/>
      </w:r>
      <w:r w:rsidR="00200419">
        <w:rPr>
          <w:color w:val="221E1F"/>
          <w:sz w:val="14"/>
          <w:szCs w:val="14"/>
        </w:rPr>
        <w:tab/>
      </w:r>
      <w:r w:rsidR="00200419">
        <w:rPr>
          <w:color w:val="221E1F"/>
          <w:sz w:val="14"/>
          <w:szCs w:val="14"/>
        </w:rPr>
        <w:tab/>
      </w:r>
      <w:r w:rsidR="00200419">
        <w:rPr>
          <w:color w:val="221E1F"/>
          <w:sz w:val="14"/>
          <w:szCs w:val="14"/>
        </w:rPr>
        <w:tab/>
      </w:r>
      <w:r w:rsidR="00200419">
        <w:rPr>
          <w:color w:val="221E1F"/>
          <w:sz w:val="14"/>
          <w:szCs w:val="14"/>
        </w:rPr>
        <w:tab/>
      </w:r>
      <w:r w:rsidR="00200419">
        <w:rPr>
          <w:color w:val="221E1F"/>
          <w:sz w:val="14"/>
          <w:szCs w:val="14"/>
        </w:rPr>
        <w:tab/>
      </w:r>
      <w:r w:rsidR="00200419">
        <w:rPr>
          <w:color w:val="221E1F"/>
          <w:sz w:val="14"/>
          <w:szCs w:val="14"/>
        </w:rPr>
        <w:tab/>
      </w:r>
      <w:r w:rsidR="00200419">
        <w:rPr>
          <w:color w:val="221E1F"/>
          <w:sz w:val="14"/>
          <w:szCs w:val="14"/>
        </w:rPr>
        <w:tab/>
      </w:r>
      <w:r w:rsidR="00200419">
        <w:rPr>
          <w:color w:val="221E1F"/>
          <w:sz w:val="14"/>
          <w:szCs w:val="14"/>
        </w:rPr>
        <w:tab/>
      </w:r>
      <w:r w:rsidR="00200419">
        <w:rPr>
          <w:color w:val="221E1F"/>
          <w:sz w:val="14"/>
          <w:szCs w:val="14"/>
        </w:rPr>
        <w:tab/>
      </w:r>
      <w:r w:rsidR="00200419">
        <w:rPr>
          <w:color w:val="221E1F"/>
          <w:sz w:val="14"/>
          <w:szCs w:val="14"/>
        </w:rPr>
        <w:tab/>
      </w:r>
      <w:r w:rsidR="00200419">
        <w:rPr>
          <w:color w:val="221E1F"/>
          <w:sz w:val="14"/>
          <w:szCs w:val="14"/>
        </w:rPr>
        <w:tab/>
        <w:t xml:space="preserve">           OMB NO 0938-0266</w:t>
      </w:r>
      <w:r>
        <w:rPr>
          <w:color w:val="221E1F"/>
          <w:sz w:val="14"/>
          <w:szCs w:val="14"/>
        </w:rPr>
        <w:t xml:space="preserve"> </w:t>
      </w:r>
    </w:p>
    <w:p w:rsidR="00807FE9" w:rsidRDefault="00EA22EF">
      <w:pPr>
        <w:pStyle w:val="Default"/>
        <w:rPr>
          <w:color w:val="221E1F"/>
          <w:sz w:val="14"/>
          <w:szCs w:val="14"/>
        </w:rPr>
      </w:pPr>
      <w:r>
        <w:rPr>
          <w:noProof/>
          <w:color w:val="221E1F"/>
          <w:sz w:val="14"/>
          <w:szCs w:val="14"/>
        </w:rPr>
        <w:pict>
          <v:shapetype id="_x0000_t32" coordsize="21600,21600" o:spt="32" o:oned="t" path="m,l21600,21600e" filled="f">
            <v:path arrowok="t" fillok="f" o:connecttype="none"/>
            <o:lock v:ext="edit" shapetype="t"/>
          </v:shapetype>
          <v:shape id="_x0000_s1027" type="#_x0000_t32" style="position:absolute;margin-left:-.6pt;margin-top:1.8pt;width:712.8pt;height:.05pt;z-index:251659264" o:connectortype="straight"/>
        </w:pict>
      </w:r>
      <w:r w:rsidR="00807FE9">
        <w:rPr>
          <w:color w:val="221E1F"/>
          <w:sz w:val="14"/>
          <w:szCs w:val="14"/>
        </w:rPr>
        <w:t xml:space="preserve"> </w:t>
      </w:r>
    </w:p>
    <w:p w:rsidR="0029575C" w:rsidRDefault="00807FE9">
      <w:pPr>
        <w:pStyle w:val="CM1"/>
        <w:jc w:val="center"/>
        <w:rPr>
          <w:b/>
          <w:bCs/>
          <w:color w:val="221E1F"/>
          <w:sz w:val="23"/>
          <w:szCs w:val="23"/>
        </w:rPr>
      </w:pPr>
      <w:r>
        <w:rPr>
          <w:b/>
          <w:bCs/>
          <w:color w:val="221E1F"/>
          <w:sz w:val="23"/>
          <w:szCs w:val="23"/>
        </w:rPr>
        <w:t xml:space="preserve">AMBULATORY SURGICAL CENTER REQUEST FOR </w:t>
      </w:r>
      <w:r w:rsidR="000E60BF">
        <w:rPr>
          <w:b/>
          <w:bCs/>
          <w:color w:val="221E1F"/>
          <w:sz w:val="23"/>
          <w:szCs w:val="23"/>
        </w:rPr>
        <w:t xml:space="preserve">INITIAL </w:t>
      </w:r>
      <w:r>
        <w:rPr>
          <w:b/>
          <w:bCs/>
          <w:color w:val="221E1F"/>
          <w:sz w:val="23"/>
          <w:szCs w:val="23"/>
        </w:rPr>
        <w:t xml:space="preserve">CERTIFICATION </w:t>
      </w:r>
      <w:r w:rsidR="000E60BF">
        <w:rPr>
          <w:b/>
          <w:bCs/>
          <w:color w:val="221E1F"/>
          <w:sz w:val="23"/>
          <w:szCs w:val="23"/>
        </w:rPr>
        <w:t xml:space="preserve">OR UPDATE OF CERTIFICATION </w:t>
      </w:r>
    </w:p>
    <w:p w:rsidR="00807FE9" w:rsidRDefault="0029575C">
      <w:pPr>
        <w:pStyle w:val="CM1"/>
        <w:jc w:val="center"/>
        <w:rPr>
          <w:color w:val="221E1F"/>
          <w:sz w:val="23"/>
          <w:szCs w:val="23"/>
        </w:rPr>
      </w:pPr>
      <w:r>
        <w:rPr>
          <w:b/>
          <w:bCs/>
          <w:color w:val="221E1F"/>
          <w:sz w:val="23"/>
          <w:szCs w:val="23"/>
        </w:rPr>
        <w:t xml:space="preserve">INFORMATION IN </w:t>
      </w:r>
      <w:r w:rsidR="00807FE9">
        <w:rPr>
          <w:b/>
          <w:bCs/>
          <w:color w:val="221E1F"/>
          <w:sz w:val="23"/>
          <w:szCs w:val="23"/>
        </w:rPr>
        <w:t xml:space="preserve">THE MEDICARE PROGRAM </w:t>
      </w:r>
    </w:p>
    <w:p w:rsidR="00807FE9" w:rsidRDefault="00807FE9">
      <w:pPr>
        <w:pStyle w:val="CM5"/>
        <w:spacing w:after="180"/>
        <w:jc w:val="center"/>
        <w:rPr>
          <w:color w:val="221E1F"/>
          <w:sz w:val="20"/>
          <w:szCs w:val="20"/>
        </w:rPr>
      </w:pPr>
      <w:r>
        <w:rPr>
          <w:color w:val="221E1F"/>
          <w:sz w:val="20"/>
          <w:szCs w:val="20"/>
        </w:rPr>
        <w:t xml:space="preserve">(Please read the following instructions before completing this form) </w:t>
      </w:r>
    </w:p>
    <w:p w:rsidR="005827D5" w:rsidRDefault="005827D5">
      <w:pPr>
        <w:pStyle w:val="CM5"/>
        <w:spacing w:after="180" w:line="220" w:lineRule="atLeast"/>
        <w:ind w:right="72"/>
        <w:rPr>
          <w:color w:val="221E1F"/>
          <w:sz w:val="20"/>
          <w:szCs w:val="20"/>
        </w:rPr>
        <w:sectPr w:rsidR="005827D5" w:rsidSect="00511E81">
          <w:pgSz w:w="15840" w:h="12240" w:orient="landscape" w:code="1"/>
          <w:pgMar w:top="288" w:right="720" w:bottom="288" w:left="720" w:header="720" w:footer="720" w:gutter="0"/>
          <w:cols w:space="720"/>
          <w:noEndnote/>
          <w:docGrid w:linePitch="299"/>
        </w:sectPr>
      </w:pPr>
    </w:p>
    <w:p w:rsidR="00807FE9" w:rsidRDefault="00807FE9">
      <w:pPr>
        <w:pStyle w:val="CM5"/>
        <w:spacing w:after="180" w:line="220" w:lineRule="atLeast"/>
        <w:ind w:right="72"/>
        <w:rPr>
          <w:color w:val="221E1F"/>
          <w:sz w:val="20"/>
          <w:szCs w:val="20"/>
        </w:rPr>
      </w:pPr>
      <w:r>
        <w:rPr>
          <w:color w:val="221E1F"/>
          <w:sz w:val="20"/>
          <w:szCs w:val="20"/>
        </w:rPr>
        <w:lastRenderedPageBreak/>
        <w:t>Submission of this form will initiate the process of obtaining a decision as to whether the Conditions f</w:t>
      </w:r>
      <w:r w:rsidR="008409BF">
        <w:rPr>
          <w:color w:val="221E1F"/>
          <w:sz w:val="20"/>
          <w:szCs w:val="20"/>
        </w:rPr>
        <w:t>or</w:t>
      </w:r>
      <w:r>
        <w:rPr>
          <w:color w:val="221E1F"/>
          <w:sz w:val="20"/>
          <w:szCs w:val="20"/>
        </w:rPr>
        <w:t xml:space="preserve"> Coverage are met. Assistance in completing the form is available from the State agency. </w:t>
      </w:r>
      <w:r w:rsidR="008409BF">
        <w:rPr>
          <w:color w:val="221E1F"/>
          <w:sz w:val="20"/>
          <w:szCs w:val="20"/>
        </w:rPr>
        <w:t>The ASC completes and signs this form for initial certifications</w:t>
      </w:r>
      <w:r w:rsidR="00C2744B">
        <w:rPr>
          <w:color w:val="221E1F"/>
          <w:sz w:val="20"/>
          <w:szCs w:val="20"/>
        </w:rPr>
        <w:t xml:space="preserve"> and upon request of the State Agency for the periodic recertification.</w:t>
      </w:r>
    </w:p>
    <w:p w:rsidR="00807FE9" w:rsidRDefault="00807FE9">
      <w:pPr>
        <w:pStyle w:val="CM5"/>
        <w:spacing w:after="180" w:line="220" w:lineRule="atLeast"/>
        <w:rPr>
          <w:color w:val="221E1F"/>
          <w:sz w:val="20"/>
          <w:szCs w:val="20"/>
        </w:rPr>
      </w:pPr>
      <w:r>
        <w:rPr>
          <w:color w:val="221E1F"/>
          <w:sz w:val="20"/>
          <w:szCs w:val="20"/>
        </w:rPr>
        <w:t xml:space="preserve">Answer all questions as of the </w:t>
      </w:r>
      <w:r w:rsidR="00D75AFE">
        <w:rPr>
          <w:color w:val="221E1F"/>
          <w:sz w:val="20"/>
          <w:szCs w:val="20"/>
        </w:rPr>
        <w:t>current</w:t>
      </w:r>
      <w:r>
        <w:rPr>
          <w:color w:val="221E1F"/>
          <w:sz w:val="20"/>
          <w:szCs w:val="20"/>
        </w:rPr>
        <w:t xml:space="preserve"> date. Return the original and first two copies to the State agency; retain the last copy for your files. If a return envelope is not provided, the name and address of the State agency may be obtained from the </w:t>
      </w:r>
      <w:r w:rsidR="00457CB4">
        <w:rPr>
          <w:color w:val="221E1F"/>
          <w:sz w:val="20"/>
          <w:szCs w:val="20"/>
        </w:rPr>
        <w:t xml:space="preserve">appropriate Regional </w:t>
      </w:r>
      <w:r>
        <w:rPr>
          <w:color w:val="221E1F"/>
          <w:sz w:val="20"/>
          <w:szCs w:val="20"/>
        </w:rPr>
        <w:t xml:space="preserve">Office. </w:t>
      </w:r>
      <w:r w:rsidR="00B745F3">
        <w:rPr>
          <w:color w:val="221E1F"/>
          <w:sz w:val="20"/>
          <w:szCs w:val="20"/>
        </w:rPr>
        <w:t>Please see the following link for additional information:  http://www.cms.gov/RegionalOffices/</w:t>
      </w:r>
    </w:p>
    <w:p w:rsidR="00807FE9" w:rsidRDefault="00807FE9">
      <w:pPr>
        <w:pStyle w:val="CM5"/>
        <w:spacing w:after="180" w:line="220" w:lineRule="atLeast"/>
        <w:ind w:right="335"/>
        <w:rPr>
          <w:color w:val="221E1F"/>
          <w:sz w:val="20"/>
          <w:szCs w:val="20"/>
        </w:rPr>
      </w:pPr>
      <w:r>
        <w:rPr>
          <w:color w:val="221E1F"/>
          <w:sz w:val="20"/>
          <w:szCs w:val="20"/>
        </w:rPr>
        <w:t xml:space="preserve">Detailed instructions are given for questions other than those considered self-explanatory. </w:t>
      </w:r>
    </w:p>
    <w:p w:rsidR="005827D5" w:rsidRDefault="003554F2">
      <w:pPr>
        <w:pStyle w:val="CM5"/>
        <w:spacing w:after="180" w:line="220" w:lineRule="atLeast"/>
        <w:ind w:right="185"/>
        <w:rPr>
          <w:color w:val="221E1F"/>
          <w:sz w:val="20"/>
          <w:szCs w:val="20"/>
        </w:rPr>
      </w:pPr>
      <w:r w:rsidRPr="00EA22EF">
        <w:rPr>
          <w:noProof/>
          <w:sz w:val="14"/>
          <w:szCs w:val="14"/>
        </w:rPr>
        <w:pict>
          <v:shape id="_x0000_s1031" type="#_x0000_t32" style="position:absolute;margin-left:-.6pt;margin-top:26.1pt;width:723pt;height:0;z-index:251661312" o:connectortype="straight"/>
        </w:pict>
      </w:r>
      <w:r w:rsidR="00B7390A">
        <w:rPr>
          <w:b/>
          <w:bCs/>
          <w:color w:val="221E1F"/>
          <w:sz w:val="20"/>
          <w:szCs w:val="20"/>
        </w:rPr>
        <w:t>CMS Certification Number (CCN)</w:t>
      </w:r>
      <w:r w:rsidR="00B7390A">
        <w:rPr>
          <w:bCs/>
          <w:color w:val="221E1F"/>
          <w:sz w:val="20"/>
          <w:szCs w:val="20"/>
        </w:rPr>
        <w:t xml:space="preserve"> - In</w:t>
      </w:r>
      <w:r w:rsidR="00807FE9">
        <w:rPr>
          <w:color w:val="221E1F"/>
          <w:sz w:val="20"/>
          <w:szCs w:val="20"/>
        </w:rPr>
        <w:t xml:space="preserve">sert the facility’s </w:t>
      </w:r>
      <w:r w:rsidR="00B7390A">
        <w:rPr>
          <w:color w:val="221E1F"/>
          <w:sz w:val="20"/>
          <w:szCs w:val="20"/>
        </w:rPr>
        <w:t>ten</w:t>
      </w:r>
      <w:r w:rsidR="00807FE9">
        <w:rPr>
          <w:color w:val="221E1F"/>
          <w:sz w:val="20"/>
          <w:szCs w:val="20"/>
        </w:rPr>
        <w:t xml:space="preserve">-digit </w:t>
      </w:r>
      <w:r w:rsidR="00B7390A">
        <w:rPr>
          <w:color w:val="221E1F"/>
          <w:sz w:val="20"/>
          <w:szCs w:val="20"/>
        </w:rPr>
        <w:t>CCN.</w:t>
      </w:r>
    </w:p>
    <w:p w:rsidR="00807FE9" w:rsidRDefault="00807FE9">
      <w:pPr>
        <w:pStyle w:val="CM5"/>
        <w:spacing w:after="180" w:line="220" w:lineRule="atLeast"/>
        <w:ind w:right="185"/>
        <w:rPr>
          <w:color w:val="221E1F"/>
          <w:sz w:val="20"/>
          <w:szCs w:val="20"/>
        </w:rPr>
      </w:pPr>
      <w:r>
        <w:rPr>
          <w:color w:val="221E1F"/>
          <w:sz w:val="20"/>
          <w:szCs w:val="20"/>
        </w:rPr>
        <w:lastRenderedPageBreak/>
        <w:t xml:space="preserve">Leave blank on initial requests for certification. </w:t>
      </w:r>
    </w:p>
    <w:p w:rsidR="00807FE9" w:rsidRDefault="00807FE9">
      <w:pPr>
        <w:pStyle w:val="CM5"/>
        <w:spacing w:after="180" w:line="220" w:lineRule="atLeast"/>
        <w:ind w:right="390"/>
        <w:rPr>
          <w:color w:val="221E1F"/>
          <w:sz w:val="20"/>
          <w:szCs w:val="20"/>
        </w:rPr>
      </w:pPr>
      <w:r>
        <w:rPr>
          <w:b/>
          <w:bCs/>
          <w:color w:val="221E1F"/>
          <w:sz w:val="20"/>
          <w:szCs w:val="20"/>
        </w:rPr>
        <w:t>State/County and State Region Codes</w:t>
      </w:r>
      <w:r>
        <w:rPr>
          <w:color w:val="221E1F"/>
          <w:sz w:val="20"/>
          <w:szCs w:val="20"/>
        </w:rPr>
        <w:t xml:space="preserve"> - The </w:t>
      </w:r>
      <w:r w:rsidR="003A272F">
        <w:rPr>
          <w:color w:val="221E1F"/>
          <w:sz w:val="20"/>
          <w:szCs w:val="20"/>
        </w:rPr>
        <w:t>ASC leaves this blank</w:t>
      </w:r>
      <w:r>
        <w:rPr>
          <w:color w:val="221E1F"/>
          <w:sz w:val="20"/>
          <w:szCs w:val="20"/>
        </w:rPr>
        <w:t xml:space="preserve">. </w:t>
      </w:r>
    </w:p>
    <w:p w:rsidR="00807FE9" w:rsidRDefault="00807FE9">
      <w:pPr>
        <w:pStyle w:val="CM5"/>
        <w:spacing w:after="180" w:line="220" w:lineRule="atLeast"/>
        <w:rPr>
          <w:color w:val="221E1F"/>
          <w:sz w:val="20"/>
          <w:szCs w:val="20"/>
        </w:rPr>
      </w:pPr>
      <w:r>
        <w:rPr>
          <w:color w:val="221E1F"/>
          <w:sz w:val="20"/>
          <w:szCs w:val="20"/>
        </w:rPr>
        <w:t xml:space="preserve">Item III - If a service is provided directly by the facility, place a ‘1’ in the appropriate block. If a service is provided </w:t>
      </w:r>
      <w:r w:rsidR="00B7390A">
        <w:rPr>
          <w:color w:val="221E1F"/>
          <w:sz w:val="20"/>
          <w:szCs w:val="20"/>
        </w:rPr>
        <w:t xml:space="preserve">under an arrangement with </w:t>
      </w:r>
      <w:r>
        <w:rPr>
          <w:color w:val="221E1F"/>
          <w:sz w:val="20"/>
          <w:szCs w:val="20"/>
        </w:rPr>
        <w:t xml:space="preserve">an outside source, place a ‘2’ in the appropriate block. </w:t>
      </w:r>
      <w:r w:rsidR="00B7390A">
        <w:rPr>
          <w:color w:val="221E1F"/>
          <w:sz w:val="20"/>
          <w:szCs w:val="20"/>
        </w:rPr>
        <w:t>If the service is not provided, leave blank.</w:t>
      </w:r>
    </w:p>
    <w:p w:rsidR="00B7390A" w:rsidRDefault="00807FE9">
      <w:pPr>
        <w:pStyle w:val="CM4"/>
        <w:spacing w:after="285"/>
        <w:ind w:right="245"/>
        <w:rPr>
          <w:color w:val="221E1F"/>
          <w:sz w:val="20"/>
          <w:szCs w:val="20"/>
        </w:rPr>
      </w:pPr>
      <w:r>
        <w:rPr>
          <w:color w:val="221E1F"/>
          <w:sz w:val="20"/>
          <w:szCs w:val="20"/>
        </w:rPr>
        <w:t xml:space="preserve">Item IV </w:t>
      </w:r>
      <w:r w:rsidR="00B7390A">
        <w:rPr>
          <w:color w:val="221E1F"/>
          <w:sz w:val="20"/>
          <w:szCs w:val="20"/>
        </w:rPr>
        <w:t>–</w:t>
      </w:r>
      <w:r>
        <w:rPr>
          <w:color w:val="221E1F"/>
          <w:sz w:val="20"/>
          <w:szCs w:val="20"/>
        </w:rPr>
        <w:t xml:space="preserve"> </w:t>
      </w:r>
      <w:r w:rsidR="00B7390A">
        <w:rPr>
          <w:color w:val="221E1F"/>
          <w:sz w:val="20"/>
          <w:szCs w:val="20"/>
        </w:rPr>
        <w:t xml:space="preserve">Place an </w:t>
      </w:r>
      <w:r>
        <w:rPr>
          <w:color w:val="221E1F"/>
          <w:sz w:val="20"/>
          <w:szCs w:val="20"/>
        </w:rPr>
        <w:t xml:space="preserve">‘X’ </w:t>
      </w:r>
      <w:r w:rsidR="00B7390A">
        <w:rPr>
          <w:color w:val="221E1F"/>
          <w:sz w:val="20"/>
          <w:szCs w:val="20"/>
        </w:rPr>
        <w:t xml:space="preserve">in </w:t>
      </w:r>
      <w:r>
        <w:rPr>
          <w:color w:val="221E1F"/>
          <w:sz w:val="20"/>
          <w:szCs w:val="20"/>
        </w:rPr>
        <w:t>the appropriate blocks representing categories of surgery offered by the ASC. Under “Other,” include only broad categories (i.e., not subspecialties).</w:t>
      </w:r>
      <w:r w:rsidR="00141C06">
        <w:rPr>
          <w:color w:val="221E1F"/>
          <w:sz w:val="20"/>
          <w:szCs w:val="20"/>
        </w:rPr>
        <w:t xml:space="preserve">  More than one block may be checked.</w:t>
      </w:r>
    </w:p>
    <w:p w:rsidR="00B7390A" w:rsidRPr="00B7390A" w:rsidRDefault="00B7390A" w:rsidP="00B7390A">
      <w:pPr>
        <w:pStyle w:val="CM4"/>
        <w:spacing w:after="285"/>
        <w:ind w:right="245"/>
        <w:rPr>
          <w:color w:val="221E1F"/>
          <w:sz w:val="20"/>
          <w:szCs w:val="20"/>
        </w:rPr>
      </w:pPr>
    </w:p>
    <w:p w:rsidR="00807FE9" w:rsidRDefault="00807FE9">
      <w:pPr>
        <w:pStyle w:val="CM4"/>
        <w:spacing w:after="285"/>
        <w:ind w:right="245"/>
        <w:rPr>
          <w:color w:val="221E1F"/>
          <w:sz w:val="20"/>
          <w:szCs w:val="20"/>
        </w:rPr>
      </w:pPr>
      <w:r>
        <w:rPr>
          <w:color w:val="221E1F"/>
          <w:sz w:val="20"/>
          <w:szCs w:val="20"/>
        </w:rPr>
        <w:t xml:space="preserve"> </w:t>
      </w:r>
    </w:p>
    <w:p w:rsidR="005827D5" w:rsidRDefault="005827D5">
      <w:pPr>
        <w:pStyle w:val="Default"/>
        <w:rPr>
          <w:color w:val="auto"/>
        </w:rPr>
        <w:sectPr w:rsidR="005827D5" w:rsidSect="005827D5">
          <w:type w:val="continuous"/>
          <w:pgSz w:w="15840" w:h="12240" w:orient="landscape" w:code="1"/>
          <w:pgMar w:top="806" w:right="720" w:bottom="216" w:left="720" w:header="720" w:footer="720" w:gutter="0"/>
          <w:cols w:num="2" w:space="720"/>
          <w:noEndnote/>
          <w:docGrid w:linePitch="299"/>
        </w:sectPr>
      </w:pPr>
    </w:p>
    <w:p w:rsidR="00807FE9" w:rsidRDefault="0054061B">
      <w:pPr>
        <w:pStyle w:val="Default"/>
        <w:rPr>
          <w:color w:val="auto"/>
          <w:sz w:val="16"/>
          <w:szCs w:val="16"/>
        </w:rPr>
      </w:pPr>
      <w:r>
        <w:rPr>
          <w:noProof/>
          <w:color w:val="auto"/>
          <w:sz w:val="16"/>
          <w:szCs w:val="16"/>
        </w:rPr>
        <w:lastRenderedPageBreak/>
        <w:pict>
          <v:shape id="_x0000_s1068" type="#_x0000_t32" style="position:absolute;margin-left:274.2pt;margin-top:.25pt;width:0;height:17.7pt;z-index:251700224" o:connectortype="straight"/>
        </w:pict>
      </w:r>
      <w:r>
        <w:rPr>
          <w:noProof/>
          <w:color w:val="auto"/>
          <w:sz w:val="16"/>
          <w:szCs w:val="16"/>
        </w:rPr>
        <w:pict>
          <v:shape id="_x0000_s1067" type="#_x0000_t32" style="position:absolute;margin-left:497.4pt;margin-top:.25pt;width:0;height:17.7pt;z-index:251699200" o:connectortype="straight"/>
        </w:pict>
      </w:r>
      <w:r w:rsidR="00AD0292">
        <w:rPr>
          <w:color w:val="auto"/>
          <w:sz w:val="16"/>
          <w:szCs w:val="16"/>
        </w:rPr>
        <w:t xml:space="preserve">CMS Certification </w:t>
      </w:r>
      <w:r w:rsidR="00807FE9" w:rsidRPr="00807FE9">
        <w:rPr>
          <w:color w:val="auto"/>
          <w:sz w:val="16"/>
          <w:szCs w:val="16"/>
        </w:rPr>
        <w:t>Number</w:t>
      </w:r>
      <w:r w:rsidR="00807FE9">
        <w:rPr>
          <w:color w:val="auto"/>
          <w:sz w:val="16"/>
          <w:szCs w:val="16"/>
        </w:rPr>
        <w:tab/>
      </w:r>
      <w:r w:rsidR="00116AD3">
        <w:rPr>
          <w:color w:val="auto"/>
          <w:sz w:val="16"/>
          <w:szCs w:val="16"/>
        </w:rPr>
        <w:t xml:space="preserve">                         </w:t>
      </w:r>
      <w:r>
        <w:rPr>
          <w:color w:val="auto"/>
          <w:sz w:val="16"/>
          <w:szCs w:val="16"/>
        </w:rPr>
        <w:t xml:space="preserve">                             </w:t>
      </w:r>
      <w:r w:rsidR="00116AD3">
        <w:rPr>
          <w:color w:val="auto"/>
          <w:sz w:val="16"/>
          <w:szCs w:val="16"/>
        </w:rPr>
        <w:t>State/County Code</w:t>
      </w:r>
      <w:r w:rsidR="00116AD3">
        <w:rPr>
          <w:color w:val="auto"/>
          <w:sz w:val="16"/>
          <w:szCs w:val="16"/>
        </w:rPr>
        <w:tab/>
      </w:r>
      <w:r w:rsidR="00116AD3">
        <w:rPr>
          <w:color w:val="auto"/>
          <w:sz w:val="16"/>
          <w:szCs w:val="16"/>
        </w:rPr>
        <w:tab/>
      </w:r>
      <w:r w:rsidR="00116AD3">
        <w:rPr>
          <w:color w:val="auto"/>
          <w:sz w:val="16"/>
          <w:szCs w:val="16"/>
        </w:rPr>
        <w:tab/>
      </w:r>
      <w:r w:rsidR="00116AD3">
        <w:rPr>
          <w:color w:val="auto"/>
          <w:sz w:val="16"/>
          <w:szCs w:val="16"/>
        </w:rPr>
        <w:tab/>
      </w:r>
      <w:r>
        <w:rPr>
          <w:color w:val="auto"/>
          <w:sz w:val="16"/>
          <w:szCs w:val="16"/>
        </w:rPr>
        <w:t xml:space="preserve">        </w:t>
      </w:r>
      <w:r w:rsidR="00116AD3">
        <w:rPr>
          <w:color w:val="auto"/>
          <w:sz w:val="16"/>
          <w:szCs w:val="16"/>
        </w:rPr>
        <w:t>State Region Code</w:t>
      </w:r>
      <w:r w:rsidR="00116AD3">
        <w:rPr>
          <w:color w:val="auto"/>
          <w:sz w:val="16"/>
          <w:szCs w:val="16"/>
        </w:rPr>
        <w:tab/>
      </w:r>
      <w:r w:rsidR="00116AD3">
        <w:rPr>
          <w:color w:val="auto"/>
          <w:sz w:val="16"/>
          <w:szCs w:val="16"/>
        </w:rPr>
        <w:tab/>
      </w:r>
      <w:r w:rsidR="00116AD3">
        <w:rPr>
          <w:color w:val="auto"/>
          <w:sz w:val="16"/>
          <w:szCs w:val="16"/>
        </w:rPr>
        <w:tab/>
      </w:r>
      <w:r w:rsidR="00116AD3">
        <w:rPr>
          <w:color w:val="auto"/>
          <w:sz w:val="16"/>
          <w:szCs w:val="16"/>
        </w:rPr>
        <w:tab/>
      </w:r>
    </w:p>
    <w:p w:rsidR="00807FE9" w:rsidRPr="00807FE9" w:rsidRDefault="003554F2">
      <w:pPr>
        <w:pStyle w:val="Default"/>
        <w:rPr>
          <w:color w:val="auto"/>
          <w:sz w:val="16"/>
          <w:szCs w:val="16"/>
        </w:rPr>
      </w:pPr>
      <w:r>
        <w:rPr>
          <w:noProof/>
          <w:color w:val="221E1F"/>
          <w:sz w:val="20"/>
          <w:szCs w:val="20"/>
        </w:rPr>
        <w:pict>
          <v:shape id="_x0000_s1066" type="#_x0000_t32" style="position:absolute;margin-left:-.6pt;margin-top:8.75pt;width:718.8pt;height:0;z-index:251698176" o:connectortype="straight"/>
        </w:pict>
      </w:r>
      <w:r w:rsidR="00807FE9">
        <w:rPr>
          <w:color w:val="auto"/>
          <w:sz w:val="16"/>
          <w:szCs w:val="16"/>
        </w:rPr>
        <w:tab/>
      </w:r>
      <w:r w:rsidR="00807FE9">
        <w:rPr>
          <w:color w:val="auto"/>
          <w:sz w:val="16"/>
          <w:szCs w:val="16"/>
        </w:rPr>
        <w:tab/>
        <w:t xml:space="preserve"> </w:t>
      </w:r>
      <w:r>
        <w:rPr>
          <w:color w:val="auto"/>
          <w:sz w:val="16"/>
          <w:szCs w:val="16"/>
        </w:rPr>
        <w:tab/>
      </w:r>
      <w:r w:rsidR="00116AD3">
        <w:rPr>
          <w:color w:val="auto"/>
          <w:sz w:val="16"/>
          <w:szCs w:val="16"/>
        </w:rPr>
        <w:t xml:space="preserve"> </w:t>
      </w:r>
      <w:r>
        <w:rPr>
          <w:color w:val="auto"/>
          <w:sz w:val="16"/>
          <w:szCs w:val="16"/>
        </w:rPr>
        <w:t xml:space="preserve">       </w:t>
      </w:r>
      <w:r w:rsidR="0054061B">
        <w:rPr>
          <w:color w:val="auto"/>
          <w:sz w:val="16"/>
          <w:szCs w:val="16"/>
        </w:rPr>
        <w:t xml:space="preserve">                                  </w:t>
      </w:r>
      <w:r w:rsidR="00807FE9">
        <w:rPr>
          <w:color w:val="auto"/>
          <w:sz w:val="16"/>
          <w:szCs w:val="16"/>
        </w:rPr>
        <w:t>AS1</w:t>
      </w:r>
      <w:r w:rsidR="00116AD3">
        <w:rPr>
          <w:color w:val="auto"/>
          <w:sz w:val="16"/>
          <w:szCs w:val="16"/>
        </w:rPr>
        <w:tab/>
      </w:r>
      <w:r w:rsidR="00116AD3">
        <w:rPr>
          <w:color w:val="auto"/>
          <w:sz w:val="16"/>
          <w:szCs w:val="16"/>
        </w:rPr>
        <w:tab/>
      </w:r>
      <w:r w:rsidR="00116AD3">
        <w:rPr>
          <w:color w:val="auto"/>
          <w:sz w:val="16"/>
          <w:szCs w:val="16"/>
        </w:rPr>
        <w:tab/>
      </w:r>
      <w:r w:rsidR="00116AD3">
        <w:rPr>
          <w:color w:val="auto"/>
          <w:sz w:val="16"/>
          <w:szCs w:val="16"/>
        </w:rPr>
        <w:tab/>
        <w:t xml:space="preserve">        </w:t>
      </w:r>
      <w:r>
        <w:rPr>
          <w:color w:val="auto"/>
          <w:sz w:val="16"/>
          <w:szCs w:val="16"/>
        </w:rPr>
        <w:t xml:space="preserve">       </w:t>
      </w:r>
      <w:r w:rsidR="0054061B">
        <w:rPr>
          <w:color w:val="auto"/>
          <w:sz w:val="16"/>
          <w:szCs w:val="16"/>
        </w:rPr>
        <w:t xml:space="preserve">        </w:t>
      </w:r>
      <w:r w:rsidR="00116AD3">
        <w:rPr>
          <w:color w:val="auto"/>
          <w:sz w:val="16"/>
          <w:szCs w:val="16"/>
        </w:rPr>
        <w:t xml:space="preserve">AS3                                      </w:t>
      </w:r>
      <w:r>
        <w:rPr>
          <w:color w:val="auto"/>
          <w:sz w:val="16"/>
          <w:szCs w:val="16"/>
        </w:rPr>
        <w:t xml:space="preserve">         </w:t>
      </w:r>
      <w:r w:rsidR="0054061B">
        <w:rPr>
          <w:color w:val="auto"/>
          <w:sz w:val="16"/>
          <w:szCs w:val="16"/>
        </w:rPr>
        <w:t xml:space="preserve">        </w:t>
      </w:r>
      <w:r w:rsidR="00B70270">
        <w:rPr>
          <w:color w:val="auto"/>
          <w:sz w:val="16"/>
          <w:szCs w:val="16"/>
        </w:rPr>
        <w:t xml:space="preserve">   </w:t>
      </w:r>
      <w:r w:rsidR="00116AD3">
        <w:rPr>
          <w:color w:val="auto"/>
          <w:sz w:val="16"/>
          <w:szCs w:val="16"/>
        </w:rPr>
        <w:t xml:space="preserve">AS4                                     </w:t>
      </w:r>
    </w:p>
    <w:p w:rsidR="00116AD3" w:rsidRPr="0048489E" w:rsidRDefault="0054061B" w:rsidP="00116AD3">
      <w:pPr>
        <w:pStyle w:val="Default"/>
        <w:ind w:left="720" w:firstLine="720"/>
        <w:rPr>
          <w:color w:val="auto"/>
          <w:sz w:val="16"/>
          <w:szCs w:val="16"/>
        </w:rPr>
      </w:pPr>
      <w:r w:rsidRPr="00EA22EF">
        <w:rPr>
          <w:noProof/>
          <w:color w:val="221E1F"/>
          <w:sz w:val="20"/>
          <w:szCs w:val="20"/>
        </w:rPr>
        <w:pict>
          <v:shape id="_x0000_s1033" type="#_x0000_t32" style="position:absolute;left:0;text-align:left;margin-left:365.4pt;margin-top:-.45pt;width:.05pt;height:45.05pt;z-index:251663360" o:connectortype="straight"/>
        </w:pict>
      </w:r>
      <w:r w:rsidRPr="00EA22EF">
        <w:rPr>
          <w:b/>
          <w:noProof/>
        </w:rPr>
        <w:pict>
          <v:shape id="_x0000_s1032" type="#_x0000_t32" style="position:absolute;left:0;text-align:left;margin-left:154.25pt;margin-top:-.45pt;width:.05pt;height:243.45pt;z-index:251662336" o:connectortype="straight"/>
        </w:pict>
      </w:r>
      <w:r w:rsidR="00EA22EF" w:rsidRPr="00EA22EF">
        <w:rPr>
          <w:b/>
          <w:noProof/>
          <w:color w:val="auto"/>
          <w:sz w:val="23"/>
          <w:szCs w:val="23"/>
        </w:rPr>
        <w:pict>
          <v:shapetype id="_x0000_t202" coordsize="21600,21600" o:spt="202" path="m,l,21600r21600,l21600,xe">
            <v:stroke joinstyle="miter"/>
            <v:path gradientshapeok="t" o:connecttype="rect"/>
          </v:shapetype>
          <v:shape id="_x0000_s1035" type="#_x0000_t202" style="position:absolute;left:0;text-align:left;margin-left:28.2pt;margin-top:2.9pt;width:84.6pt;height:29.4pt;z-index:251665408" strokecolor="white [3212]">
            <v:textbox style="mso-next-textbox:#_x0000_s1035">
              <w:txbxContent>
                <w:p w:rsidR="00A92BE5" w:rsidRPr="0048489E" w:rsidRDefault="00A92BE5" w:rsidP="0048489E">
                  <w:pPr>
                    <w:pStyle w:val="Default"/>
                    <w:rPr>
                      <w:sz w:val="18"/>
                      <w:szCs w:val="18"/>
                    </w:rPr>
                  </w:pPr>
                  <w:r w:rsidRPr="0048489E">
                    <w:rPr>
                      <w:sz w:val="18"/>
                      <w:szCs w:val="18"/>
                    </w:rPr>
                    <w:t>I</w:t>
                  </w:r>
                  <w:r>
                    <w:rPr>
                      <w:sz w:val="18"/>
                      <w:szCs w:val="18"/>
                    </w:rPr>
                    <w:t>DENTIFYING</w:t>
                  </w:r>
                </w:p>
                <w:p w:rsidR="00A92BE5" w:rsidRPr="0048489E" w:rsidRDefault="00A92BE5" w:rsidP="0048489E">
                  <w:pPr>
                    <w:pStyle w:val="Default"/>
                    <w:rPr>
                      <w:sz w:val="18"/>
                      <w:szCs w:val="18"/>
                    </w:rPr>
                  </w:pPr>
                  <w:r w:rsidRPr="0048489E">
                    <w:rPr>
                      <w:sz w:val="18"/>
                      <w:szCs w:val="18"/>
                    </w:rPr>
                    <w:t>I</w:t>
                  </w:r>
                  <w:r>
                    <w:rPr>
                      <w:sz w:val="18"/>
                      <w:szCs w:val="18"/>
                    </w:rPr>
                    <w:t>NFORMATION</w:t>
                  </w:r>
                </w:p>
              </w:txbxContent>
            </v:textbox>
          </v:shape>
        </w:pict>
      </w:r>
      <w:r w:rsidR="0048489E">
        <w:rPr>
          <w:color w:val="auto"/>
          <w:sz w:val="18"/>
          <w:szCs w:val="18"/>
        </w:rPr>
        <w:tab/>
      </w:r>
      <w:r w:rsidR="0048489E">
        <w:rPr>
          <w:color w:val="auto"/>
          <w:sz w:val="18"/>
          <w:szCs w:val="18"/>
        </w:rPr>
        <w:tab/>
      </w:r>
      <w:r w:rsidR="003554F2">
        <w:rPr>
          <w:color w:val="auto"/>
          <w:sz w:val="18"/>
          <w:szCs w:val="18"/>
        </w:rPr>
        <w:t xml:space="preserve">    </w:t>
      </w:r>
      <w:r w:rsidR="0048489E" w:rsidRPr="0048489E">
        <w:rPr>
          <w:color w:val="auto"/>
          <w:sz w:val="16"/>
          <w:szCs w:val="16"/>
        </w:rPr>
        <w:t>Name of Facility</w:t>
      </w:r>
      <w:r w:rsidR="0048489E">
        <w:rPr>
          <w:color w:val="auto"/>
          <w:sz w:val="16"/>
          <w:szCs w:val="16"/>
        </w:rPr>
        <w:tab/>
      </w:r>
      <w:r w:rsidR="0048489E">
        <w:rPr>
          <w:color w:val="auto"/>
          <w:sz w:val="16"/>
          <w:szCs w:val="16"/>
        </w:rPr>
        <w:tab/>
      </w:r>
      <w:r w:rsidR="0048489E">
        <w:rPr>
          <w:color w:val="auto"/>
          <w:sz w:val="16"/>
          <w:szCs w:val="16"/>
        </w:rPr>
        <w:tab/>
      </w:r>
      <w:r w:rsidR="0048489E">
        <w:rPr>
          <w:color w:val="auto"/>
          <w:sz w:val="16"/>
          <w:szCs w:val="16"/>
        </w:rPr>
        <w:tab/>
      </w:r>
      <w:r w:rsidR="003554F2">
        <w:rPr>
          <w:color w:val="auto"/>
          <w:sz w:val="16"/>
          <w:szCs w:val="16"/>
        </w:rPr>
        <w:t xml:space="preserve">  </w:t>
      </w:r>
      <w:r w:rsidR="0048489E">
        <w:rPr>
          <w:color w:val="auto"/>
          <w:sz w:val="16"/>
          <w:szCs w:val="16"/>
        </w:rPr>
        <w:t>Street Address</w:t>
      </w:r>
    </w:p>
    <w:p w:rsidR="00116AD3" w:rsidRPr="0048489E" w:rsidRDefault="003554F2" w:rsidP="00116AD3">
      <w:pPr>
        <w:pStyle w:val="Default"/>
        <w:rPr>
          <w:color w:val="auto"/>
          <w:sz w:val="23"/>
          <w:szCs w:val="23"/>
        </w:rPr>
      </w:pPr>
      <w:r w:rsidRPr="00EA22EF">
        <w:rPr>
          <w:noProof/>
          <w:color w:val="auto"/>
          <w:sz w:val="14"/>
          <w:szCs w:val="14"/>
        </w:rPr>
        <w:pict>
          <v:shape id="_x0000_s1037" type="#_x0000_t32" style="position:absolute;margin-left:154.25pt;margin-top:10.25pt;width:563.95pt;height:0;z-index:251667456" o:connectortype="straight"/>
        </w:pict>
      </w:r>
      <w:r w:rsidR="00EA22EF" w:rsidRPr="00EA22EF">
        <w:rPr>
          <w:noProof/>
          <w:color w:val="auto"/>
          <w:sz w:val="14"/>
          <w:szCs w:val="14"/>
        </w:rPr>
        <w:pict>
          <v:shape id="_x0000_s1064" type="#_x0000_t32" style="position:absolute;margin-left:573pt;margin-top:10.25pt;width:0;height:25.15pt;z-index:251697152" o:connectortype="straight"/>
        </w:pict>
      </w:r>
      <w:r w:rsidR="0048489E">
        <w:rPr>
          <w:b/>
          <w:color w:val="auto"/>
          <w:sz w:val="23"/>
          <w:szCs w:val="23"/>
        </w:rPr>
        <w:t xml:space="preserve">  </w:t>
      </w:r>
      <w:r w:rsidR="00116AD3" w:rsidRPr="0048489E">
        <w:rPr>
          <w:b/>
          <w:color w:val="auto"/>
          <w:sz w:val="23"/>
          <w:szCs w:val="23"/>
        </w:rPr>
        <w:t>I</w:t>
      </w:r>
      <w:r w:rsidR="0048489E">
        <w:rPr>
          <w:b/>
          <w:color w:val="auto"/>
          <w:sz w:val="23"/>
          <w:szCs w:val="23"/>
        </w:rPr>
        <w:t xml:space="preserve"> </w:t>
      </w:r>
    </w:p>
    <w:p w:rsidR="00116AD3" w:rsidRPr="0048489E" w:rsidRDefault="00511E81">
      <w:pPr>
        <w:pStyle w:val="Default"/>
        <w:rPr>
          <w:color w:val="auto"/>
          <w:sz w:val="16"/>
          <w:szCs w:val="16"/>
        </w:rPr>
      </w:pPr>
      <w:r>
        <w:rPr>
          <w:color w:val="auto"/>
          <w:sz w:val="14"/>
          <w:szCs w:val="14"/>
        </w:rPr>
        <w:tab/>
      </w:r>
      <w:r>
        <w:rPr>
          <w:color w:val="auto"/>
          <w:sz w:val="14"/>
          <w:szCs w:val="14"/>
        </w:rPr>
        <w:tab/>
      </w:r>
      <w:r>
        <w:rPr>
          <w:color w:val="auto"/>
          <w:sz w:val="14"/>
          <w:szCs w:val="14"/>
        </w:rPr>
        <w:tab/>
      </w:r>
      <w:r>
        <w:rPr>
          <w:color w:val="auto"/>
          <w:sz w:val="14"/>
          <w:szCs w:val="14"/>
        </w:rPr>
        <w:tab/>
      </w:r>
      <w:r w:rsidR="003554F2">
        <w:rPr>
          <w:color w:val="auto"/>
          <w:sz w:val="14"/>
          <w:szCs w:val="14"/>
        </w:rPr>
        <w:t xml:space="preserve">     </w:t>
      </w:r>
      <w:r w:rsidR="0048489E" w:rsidRPr="0048489E">
        <w:rPr>
          <w:color w:val="auto"/>
          <w:sz w:val="16"/>
          <w:szCs w:val="16"/>
        </w:rPr>
        <w:t>City, County, and State</w:t>
      </w:r>
      <w:r w:rsidR="0048489E">
        <w:rPr>
          <w:color w:val="auto"/>
          <w:sz w:val="16"/>
          <w:szCs w:val="16"/>
        </w:rPr>
        <w:tab/>
        <w:t xml:space="preserve">                               </w:t>
      </w:r>
      <w:r w:rsidR="003554F2">
        <w:rPr>
          <w:color w:val="auto"/>
          <w:sz w:val="16"/>
          <w:szCs w:val="16"/>
        </w:rPr>
        <w:t xml:space="preserve">  </w:t>
      </w:r>
      <w:r w:rsidR="0048489E">
        <w:rPr>
          <w:color w:val="auto"/>
          <w:sz w:val="16"/>
          <w:szCs w:val="16"/>
        </w:rPr>
        <w:t xml:space="preserve">Zip Code                                           </w:t>
      </w:r>
      <w:r w:rsidR="003554F2">
        <w:rPr>
          <w:color w:val="auto"/>
          <w:sz w:val="16"/>
          <w:szCs w:val="16"/>
        </w:rPr>
        <w:t xml:space="preserve">       </w:t>
      </w:r>
      <w:r w:rsidR="0048489E">
        <w:rPr>
          <w:color w:val="auto"/>
          <w:sz w:val="16"/>
          <w:szCs w:val="16"/>
        </w:rPr>
        <w:t xml:space="preserve">Telephone No. (Include Area Code)                                         </w:t>
      </w:r>
    </w:p>
    <w:p w:rsidR="00116AD3" w:rsidRDefault="00116AD3">
      <w:pPr>
        <w:pStyle w:val="Default"/>
        <w:rPr>
          <w:color w:val="auto"/>
          <w:sz w:val="14"/>
          <w:szCs w:val="14"/>
        </w:rPr>
      </w:pPr>
    </w:p>
    <w:p w:rsidR="00116AD3" w:rsidRDefault="00EA22EF">
      <w:pPr>
        <w:pStyle w:val="Default"/>
        <w:rPr>
          <w:color w:val="auto"/>
          <w:sz w:val="14"/>
          <w:szCs w:val="14"/>
        </w:rPr>
      </w:pPr>
      <w:r>
        <w:rPr>
          <w:noProof/>
          <w:color w:val="auto"/>
          <w:sz w:val="14"/>
          <w:szCs w:val="14"/>
        </w:rPr>
        <w:pict>
          <v:shape id="_x0000_s1036" type="#_x0000_t32" style="position:absolute;margin-left:-.6pt;margin-top:4.35pt;width:723pt;height:.05pt;z-index:251666432" o:connectortype="straight"/>
        </w:pict>
      </w:r>
    </w:p>
    <w:p w:rsidR="00116AD3" w:rsidRPr="00B06069" w:rsidRDefault="00B06069">
      <w:pPr>
        <w:pStyle w:val="Default"/>
        <w:rPr>
          <w:color w:val="auto"/>
          <w:sz w:val="16"/>
          <w:szCs w:val="16"/>
        </w:rPr>
      </w:pPr>
      <w:r>
        <w:rPr>
          <w:b/>
          <w:color w:val="auto"/>
          <w:sz w:val="23"/>
          <w:szCs w:val="23"/>
        </w:rPr>
        <w:t xml:space="preserve"> </w:t>
      </w:r>
      <w:r w:rsidRPr="0048489E">
        <w:rPr>
          <w:b/>
          <w:color w:val="auto"/>
          <w:sz w:val="23"/>
          <w:szCs w:val="23"/>
        </w:rPr>
        <w:t>I</w:t>
      </w:r>
      <w:r>
        <w:rPr>
          <w:b/>
          <w:color w:val="auto"/>
          <w:sz w:val="23"/>
          <w:szCs w:val="23"/>
        </w:rPr>
        <w:t>I</w:t>
      </w:r>
      <w:r>
        <w:rPr>
          <w:b/>
          <w:color w:val="auto"/>
          <w:sz w:val="23"/>
          <w:szCs w:val="23"/>
        </w:rPr>
        <w:tab/>
      </w:r>
      <w:r w:rsidR="00E030F1">
        <w:rPr>
          <w:sz w:val="18"/>
          <w:szCs w:val="18"/>
        </w:rPr>
        <w:t>TYPE OF CONTROL</w:t>
      </w:r>
      <w:r>
        <w:rPr>
          <w:b/>
          <w:color w:val="auto"/>
          <w:sz w:val="23"/>
          <w:szCs w:val="23"/>
        </w:rPr>
        <w:tab/>
      </w:r>
      <w:r>
        <w:rPr>
          <w:b/>
          <w:color w:val="auto"/>
          <w:sz w:val="23"/>
          <w:szCs w:val="23"/>
        </w:rPr>
        <w:tab/>
      </w:r>
      <w:r>
        <w:rPr>
          <w:b/>
          <w:color w:val="auto"/>
          <w:sz w:val="23"/>
          <w:szCs w:val="23"/>
        </w:rPr>
        <w:tab/>
        <w:t xml:space="preserve">   </w:t>
      </w:r>
      <w:r w:rsidRPr="00B06069">
        <w:rPr>
          <w:b/>
          <w:color w:val="auto"/>
          <w:sz w:val="16"/>
          <w:szCs w:val="16"/>
        </w:rPr>
        <w:t>1</w:t>
      </w:r>
      <w:r w:rsidRPr="00E437AC">
        <w:rPr>
          <w:color w:val="auto"/>
          <w:sz w:val="16"/>
          <w:szCs w:val="16"/>
        </w:rPr>
        <w:t xml:space="preserve">. </w:t>
      </w:r>
      <w:r w:rsidR="00E437AC">
        <w:rPr>
          <w:color w:val="auto"/>
          <w:sz w:val="16"/>
          <w:szCs w:val="16"/>
        </w:rPr>
        <w:sym w:font="Wingdings" w:char="F06F"/>
      </w:r>
      <w:r w:rsidR="00E437AC">
        <w:rPr>
          <w:color w:val="auto"/>
          <w:sz w:val="16"/>
          <w:szCs w:val="16"/>
        </w:rPr>
        <w:t xml:space="preserve"> </w:t>
      </w:r>
      <w:proofErr w:type="gramStart"/>
      <w:r w:rsidR="00E437AC">
        <w:rPr>
          <w:color w:val="auto"/>
          <w:sz w:val="16"/>
          <w:szCs w:val="16"/>
        </w:rPr>
        <w:t>Proprietary</w:t>
      </w:r>
      <w:r w:rsidR="00E437AC">
        <w:rPr>
          <w:color w:val="auto"/>
          <w:sz w:val="16"/>
          <w:szCs w:val="16"/>
        </w:rPr>
        <w:tab/>
      </w:r>
      <w:r w:rsidR="00E437AC">
        <w:rPr>
          <w:color w:val="auto"/>
          <w:sz w:val="16"/>
          <w:szCs w:val="16"/>
        </w:rPr>
        <w:tab/>
      </w:r>
      <w:r w:rsidR="00E437AC">
        <w:rPr>
          <w:color w:val="auto"/>
          <w:sz w:val="16"/>
          <w:szCs w:val="16"/>
        </w:rPr>
        <w:tab/>
      </w:r>
      <w:r w:rsidR="00C83F6A">
        <w:rPr>
          <w:color w:val="auto"/>
          <w:sz w:val="16"/>
          <w:szCs w:val="16"/>
        </w:rPr>
        <w:t xml:space="preserve">      </w:t>
      </w:r>
      <w:r w:rsidR="00D11C92">
        <w:rPr>
          <w:color w:val="auto"/>
          <w:sz w:val="16"/>
          <w:szCs w:val="16"/>
        </w:rPr>
        <w:t xml:space="preserve">  </w:t>
      </w:r>
      <w:r w:rsidR="00E437AC">
        <w:rPr>
          <w:b/>
          <w:color w:val="auto"/>
          <w:sz w:val="16"/>
          <w:szCs w:val="16"/>
        </w:rPr>
        <w:t>2</w:t>
      </w:r>
      <w:r w:rsidR="00E437AC" w:rsidRPr="00E437AC">
        <w:rPr>
          <w:color w:val="auto"/>
          <w:sz w:val="16"/>
          <w:szCs w:val="16"/>
        </w:rPr>
        <w:t>.</w:t>
      </w:r>
      <w:proofErr w:type="gramEnd"/>
      <w:r w:rsidR="00E437AC" w:rsidRPr="00E437AC">
        <w:rPr>
          <w:color w:val="auto"/>
          <w:sz w:val="16"/>
          <w:szCs w:val="16"/>
        </w:rPr>
        <w:t xml:space="preserve"> </w:t>
      </w:r>
      <w:r w:rsidR="00E437AC">
        <w:rPr>
          <w:color w:val="auto"/>
          <w:sz w:val="16"/>
          <w:szCs w:val="16"/>
        </w:rPr>
        <w:sym w:font="Wingdings" w:char="F06F"/>
      </w:r>
      <w:r w:rsidR="00E437AC">
        <w:rPr>
          <w:color w:val="auto"/>
          <w:sz w:val="16"/>
          <w:szCs w:val="16"/>
        </w:rPr>
        <w:t xml:space="preserve"> Non-Profit</w:t>
      </w:r>
      <w:r w:rsidR="00E437AC">
        <w:rPr>
          <w:color w:val="auto"/>
          <w:sz w:val="16"/>
          <w:szCs w:val="16"/>
        </w:rPr>
        <w:tab/>
      </w:r>
      <w:r w:rsidR="00E437AC">
        <w:rPr>
          <w:color w:val="auto"/>
          <w:sz w:val="16"/>
          <w:szCs w:val="16"/>
        </w:rPr>
        <w:tab/>
      </w:r>
      <w:r w:rsidR="00E437AC">
        <w:rPr>
          <w:color w:val="auto"/>
          <w:sz w:val="16"/>
          <w:szCs w:val="16"/>
        </w:rPr>
        <w:tab/>
      </w:r>
      <w:r w:rsidR="00E437AC">
        <w:rPr>
          <w:color w:val="auto"/>
          <w:sz w:val="16"/>
          <w:szCs w:val="16"/>
        </w:rPr>
        <w:tab/>
        <w:t xml:space="preserve">   </w:t>
      </w:r>
      <w:r w:rsidR="00E437AC">
        <w:rPr>
          <w:b/>
          <w:color w:val="auto"/>
          <w:sz w:val="16"/>
          <w:szCs w:val="16"/>
        </w:rPr>
        <w:t>3</w:t>
      </w:r>
      <w:r w:rsidR="00E437AC" w:rsidRPr="00E437AC">
        <w:rPr>
          <w:color w:val="auto"/>
          <w:sz w:val="16"/>
          <w:szCs w:val="16"/>
        </w:rPr>
        <w:t xml:space="preserve">. </w:t>
      </w:r>
      <w:r w:rsidR="00E437AC">
        <w:rPr>
          <w:color w:val="auto"/>
          <w:sz w:val="16"/>
          <w:szCs w:val="16"/>
        </w:rPr>
        <w:sym w:font="Wingdings" w:char="F06F"/>
      </w:r>
      <w:r w:rsidR="00E437AC">
        <w:rPr>
          <w:color w:val="auto"/>
          <w:sz w:val="16"/>
          <w:szCs w:val="16"/>
        </w:rPr>
        <w:t xml:space="preserve"> Government</w:t>
      </w:r>
      <w:r w:rsidR="00E437AC">
        <w:rPr>
          <w:color w:val="auto"/>
          <w:sz w:val="16"/>
          <w:szCs w:val="16"/>
        </w:rPr>
        <w:tab/>
      </w:r>
    </w:p>
    <w:p w:rsidR="00B06069" w:rsidRPr="007B6870" w:rsidRDefault="007B6870">
      <w:pPr>
        <w:pStyle w:val="Default"/>
        <w:rPr>
          <w:color w:val="auto"/>
          <w:sz w:val="16"/>
          <w:szCs w:val="16"/>
        </w:rPr>
      </w:pPr>
      <w:r>
        <w:rPr>
          <w:color w:val="auto"/>
          <w:sz w:val="14"/>
          <w:szCs w:val="14"/>
        </w:rPr>
        <w:tab/>
      </w:r>
      <w:r w:rsidR="00E030F1">
        <w:rPr>
          <w:color w:val="auto"/>
          <w:sz w:val="14"/>
          <w:szCs w:val="14"/>
        </w:rPr>
        <w:t>(Check one box)</w:t>
      </w:r>
      <w:r>
        <w:rPr>
          <w:color w:val="auto"/>
          <w:sz w:val="14"/>
          <w:szCs w:val="14"/>
        </w:rPr>
        <w:tab/>
        <w:t xml:space="preserve">  </w:t>
      </w:r>
      <w:r w:rsidR="003554F2">
        <w:rPr>
          <w:color w:val="auto"/>
          <w:sz w:val="14"/>
          <w:szCs w:val="14"/>
        </w:rPr>
        <w:t xml:space="preserve">       </w:t>
      </w:r>
      <w:r w:rsidRPr="007B6870">
        <w:rPr>
          <w:color w:val="auto"/>
          <w:sz w:val="16"/>
          <w:szCs w:val="16"/>
        </w:rPr>
        <w:t>AS7</w:t>
      </w:r>
      <w:r w:rsidRPr="007B6870">
        <w:rPr>
          <w:color w:val="auto"/>
          <w:sz w:val="16"/>
          <w:szCs w:val="16"/>
        </w:rPr>
        <w:tab/>
      </w:r>
    </w:p>
    <w:p w:rsidR="00BF4703" w:rsidRDefault="00EA22EF">
      <w:pPr>
        <w:pStyle w:val="Default"/>
        <w:rPr>
          <w:b/>
          <w:color w:val="auto"/>
          <w:sz w:val="23"/>
          <w:szCs w:val="23"/>
        </w:rPr>
      </w:pPr>
      <w:r>
        <w:rPr>
          <w:b/>
          <w:noProof/>
          <w:color w:val="auto"/>
          <w:sz w:val="23"/>
          <w:szCs w:val="23"/>
        </w:rPr>
        <w:pict>
          <v:shape id="_x0000_s1040" type="#_x0000_t202" style="position:absolute;margin-left:24pt;margin-top:4.5pt;width:84.6pt;height:49.2pt;z-index:251670528" strokecolor="white">
            <v:textbox style="mso-next-textbox:#_x0000_s1040">
              <w:txbxContent>
                <w:p w:rsidR="00A92BE5" w:rsidRPr="0048489E" w:rsidRDefault="00A92BE5" w:rsidP="00BF4703">
                  <w:pPr>
                    <w:pStyle w:val="Default"/>
                    <w:rPr>
                      <w:sz w:val="18"/>
                      <w:szCs w:val="18"/>
                    </w:rPr>
                  </w:pPr>
                  <w:r>
                    <w:rPr>
                      <w:sz w:val="18"/>
                      <w:szCs w:val="18"/>
                    </w:rPr>
                    <w:t>ANCILLARY</w:t>
                  </w:r>
                </w:p>
                <w:p w:rsidR="00A92BE5" w:rsidRDefault="00A92BE5" w:rsidP="00BF4703">
                  <w:pPr>
                    <w:pStyle w:val="Default"/>
                    <w:rPr>
                      <w:sz w:val="18"/>
                      <w:szCs w:val="18"/>
                    </w:rPr>
                  </w:pPr>
                  <w:r>
                    <w:rPr>
                      <w:sz w:val="18"/>
                      <w:szCs w:val="18"/>
                    </w:rPr>
                    <w:t>SERVICES</w:t>
                  </w:r>
                </w:p>
                <w:p w:rsidR="00A92BE5" w:rsidRPr="00BF4703" w:rsidRDefault="00A92BE5" w:rsidP="00BF4703">
                  <w:pPr>
                    <w:pStyle w:val="Default"/>
                    <w:rPr>
                      <w:sz w:val="16"/>
                      <w:szCs w:val="16"/>
                    </w:rPr>
                  </w:pPr>
                  <w:r w:rsidRPr="00BF4703">
                    <w:rPr>
                      <w:sz w:val="16"/>
                      <w:szCs w:val="16"/>
                    </w:rPr>
                    <w:t>(Place ‘1’ or ‘2’</w:t>
                  </w:r>
                </w:p>
                <w:p w:rsidR="00A92BE5" w:rsidRPr="00BF4703" w:rsidRDefault="00A92BE5" w:rsidP="00BF4703">
                  <w:pPr>
                    <w:pStyle w:val="Default"/>
                    <w:rPr>
                      <w:sz w:val="16"/>
                      <w:szCs w:val="16"/>
                    </w:rPr>
                  </w:pPr>
                  <w:r w:rsidRPr="00BF4703">
                    <w:rPr>
                      <w:sz w:val="16"/>
                      <w:szCs w:val="16"/>
                    </w:rPr>
                    <w:t xml:space="preserve">  in blocks)</w:t>
                  </w:r>
                </w:p>
                <w:p w:rsidR="00A92BE5" w:rsidRPr="0048489E" w:rsidRDefault="00A92BE5" w:rsidP="00BF4703">
                  <w:pPr>
                    <w:pStyle w:val="Default"/>
                    <w:rPr>
                      <w:sz w:val="18"/>
                      <w:szCs w:val="18"/>
                    </w:rPr>
                  </w:pPr>
                  <w:r>
                    <w:rPr>
                      <w:sz w:val="18"/>
                      <w:szCs w:val="18"/>
                    </w:rPr>
                    <w:t xml:space="preserve">                     </w:t>
                  </w:r>
                </w:p>
              </w:txbxContent>
            </v:textbox>
          </v:shape>
        </w:pict>
      </w:r>
      <w:r w:rsidRPr="00EA22EF">
        <w:rPr>
          <w:noProof/>
          <w:color w:val="auto"/>
          <w:sz w:val="14"/>
          <w:szCs w:val="14"/>
        </w:rPr>
        <w:pict>
          <v:shape id="_x0000_s1039" type="#_x0000_t32" style="position:absolute;margin-left:2.4pt;margin-top:.85pt;width:10in;height:.05pt;z-index:251669504" o:connectortype="straight"/>
        </w:pict>
      </w:r>
      <w:r w:rsidR="009B33B4">
        <w:rPr>
          <w:b/>
          <w:color w:val="auto"/>
          <w:sz w:val="23"/>
          <w:szCs w:val="23"/>
        </w:rPr>
        <w:tab/>
      </w:r>
      <w:r w:rsidR="009B33B4">
        <w:rPr>
          <w:b/>
          <w:color w:val="auto"/>
          <w:sz w:val="23"/>
          <w:szCs w:val="23"/>
        </w:rPr>
        <w:tab/>
      </w:r>
      <w:r w:rsidR="009B33B4">
        <w:rPr>
          <w:b/>
          <w:color w:val="auto"/>
          <w:sz w:val="23"/>
          <w:szCs w:val="23"/>
        </w:rPr>
        <w:tab/>
      </w:r>
      <w:r w:rsidR="009B33B4">
        <w:rPr>
          <w:b/>
          <w:color w:val="auto"/>
          <w:sz w:val="23"/>
          <w:szCs w:val="23"/>
        </w:rPr>
        <w:tab/>
      </w:r>
      <w:r w:rsidR="009B33B4">
        <w:rPr>
          <w:b/>
          <w:color w:val="auto"/>
          <w:sz w:val="23"/>
          <w:szCs w:val="23"/>
        </w:rPr>
        <w:tab/>
        <w:t xml:space="preserve">    </w:t>
      </w:r>
      <w:r w:rsidR="009B33B4">
        <w:rPr>
          <w:b/>
          <w:color w:val="auto"/>
          <w:sz w:val="23"/>
          <w:szCs w:val="23"/>
        </w:rPr>
        <w:tab/>
      </w:r>
    </w:p>
    <w:p w:rsidR="009B33B4" w:rsidRPr="00B06069" w:rsidRDefault="00BF4703" w:rsidP="009B33B4">
      <w:pPr>
        <w:pStyle w:val="Default"/>
        <w:rPr>
          <w:color w:val="auto"/>
          <w:sz w:val="16"/>
          <w:szCs w:val="16"/>
        </w:rPr>
      </w:pPr>
      <w:r w:rsidRPr="0048489E">
        <w:rPr>
          <w:b/>
          <w:color w:val="auto"/>
          <w:sz w:val="23"/>
          <w:szCs w:val="23"/>
        </w:rPr>
        <w:t>I</w:t>
      </w:r>
      <w:r>
        <w:rPr>
          <w:b/>
          <w:color w:val="auto"/>
          <w:sz w:val="23"/>
          <w:szCs w:val="23"/>
        </w:rPr>
        <w:t>II</w:t>
      </w:r>
      <w:r w:rsidR="009B33B4">
        <w:rPr>
          <w:b/>
          <w:color w:val="auto"/>
          <w:sz w:val="23"/>
          <w:szCs w:val="23"/>
        </w:rPr>
        <w:tab/>
      </w:r>
      <w:r w:rsidR="009B33B4">
        <w:rPr>
          <w:b/>
          <w:color w:val="auto"/>
          <w:sz w:val="23"/>
          <w:szCs w:val="23"/>
        </w:rPr>
        <w:tab/>
      </w:r>
      <w:r w:rsidR="009B33B4">
        <w:rPr>
          <w:b/>
          <w:color w:val="auto"/>
          <w:sz w:val="23"/>
          <w:szCs w:val="23"/>
        </w:rPr>
        <w:tab/>
      </w:r>
      <w:r w:rsidR="009B33B4">
        <w:rPr>
          <w:b/>
          <w:color w:val="auto"/>
          <w:sz w:val="23"/>
          <w:szCs w:val="23"/>
        </w:rPr>
        <w:tab/>
        <w:t xml:space="preserve">          </w:t>
      </w:r>
      <w:r w:rsidR="009B33B4" w:rsidRPr="00B06069">
        <w:rPr>
          <w:b/>
          <w:color w:val="auto"/>
          <w:sz w:val="16"/>
          <w:szCs w:val="16"/>
        </w:rPr>
        <w:t>1</w:t>
      </w:r>
      <w:r w:rsidR="009B33B4" w:rsidRPr="00E437AC">
        <w:rPr>
          <w:color w:val="auto"/>
          <w:sz w:val="16"/>
          <w:szCs w:val="16"/>
        </w:rPr>
        <w:t xml:space="preserve">. </w:t>
      </w:r>
      <w:r w:rsidR="009B33B4" w:rsidRPr="003A272F">
        <w:rPr>
          <w:color w:val="auto"/>
          <w:sz w:val="32"/>
          <w:szCs w:val="32"/>
        </w:rPr>
        <w:sym w:font="Wingdings" w:char="F06F"/>
      </w:r>
      <w:r w:rsidR="009B33B4" w:rsidRPr="003A272F">
        <w:rPr>
          <w:color w:val="auto"/>
        </w:rPr>
        <w:t xml:space="preserve"> </w:t>
      </w:r>
      <w:proofErr w:type="gramStart"/>
      <w:r w:rsidR="009B33B4">
        <w:rPr>
          <w:color w:val="auto"/>
          <w:sz w:val="16"/>
          <w:szCs w:val="16"/>
        </w:rPr>
        <w:t>Laboratory</w:t>
      </w:r>
      <w:r w:rsidR="009B33B4">
        <w:rPr>
          <w:color w:val="auto"/>
          <w:sz w:val="16"/>
          <w:szCs w:val="16"/>
        </w:rPr>
        <w:tab/>
      </w:r>
      <w:r w:rsidR="009B33B4">
        <w:rPr>
          <w:color w:val="auto"/>
          <w:sz w:val="16"/>
          <w:szCs w:val="16"/>
        </w:rPr>
        <w:tab/>
        <w:t xml:space="preserve">    </w:t>
      </w:r>
      <w:r w:rsidR="009B33B4">
        <w:rPr>
          <w:b/>
          <w:color w:val="auto"/>
          <w:sz w:val="16"/>
          <w:szCs w:val="16"/>
        </w:rPr>
        <w:t>2</w:t>
      </w:r>
      <w:r w:rsidR="009B33B4" w:rsidRPr="003A272F">
        <w:rPr>
          <w:color w:val="auto"/>
        </w:rPr>
        <w:t>.</w:t>
      </w:r>
      <w:proofErr w:type="gramEnd"/>
      <w:r w:rsidR="009B33B4" w:rsidRPr="003A272F">
        <w:rPr>
          <w:color w:val="auto"/>
        </w:rPr>
        <w:t xml:space="preserve"> </w:t>
      </w:r>
      <w:r w:rsidR="009B33B4" w:rsidRPr="003A272F">
        <w:rPr>
          <w:color w:val="auto"/>
          <w:sz w:val="32"/>
          <w:szCs w:val="32"/>
        </w:rPr>
        <w:sym w:font="Wingdings" w:char="F06F"/>
      </w:r>
      <w:r w:rsidR="009B33B4">
        <w:rPr>
          <w:color w:val="auto"/>
          <w:sz w:val="16"/>
          <w:szCs w:val="16"/>
        </w:rPr>
        <w:t xml:space="preserve"> </w:t>
      </w:r>
      <w:proofErr w:type="gramStart"/>
      <w:r w:rsidR="009B33B4">
        <w:rPr>
          <w:color w:val="auto"/>
          <w:sz w:val="16"/>
          <w:szCs w:val="16"/>
        </w:rPr>
        <w:t>Radiology</w:t>
      </w:r>
      <w:r w:rsidR="009B33B4">
        <w:rPr>
          <w:color w:val="auto"/>
          <w:sz w:val="16"/>
          <w:szCs w:val="16"/>
        </w:rPr>
        <w:tab/>
      </w:r>
      <w:r w:rsidR="009B33B4">
        <w:rPr>
          <w:color w:val="auto"/>
          <w:sz w:val="16"/>
          <w:szCs w:val="16"/>
        </w:rPr>
        <w:tab/>
      </w:r>
      <w:r w:rsidR="009B33B4">
        <w:rPr>
          <w:color w:val="auto"/>
          <w:sz w:val="16"/>
          <w:szCs w:val="16"/>
        </w:rPr>
        <w:tab/>
      </w:r>
      <w:r w:rsidR="009B33B4">
        <w:rPr>
          <w:color w:val="auto"/>
          <w:sz w:val="16"/>
          <w:szCs w:val="16"/>
        </w:rPr>
        <w:tab/>
      </w:r>
      <w:r w:rsidR="009B33B4">
        <w:rPr>
          <w:b/>
          <w:color w:val="auto"/>
          <w:sz w:val="16"/>
          <w:szCs w:val="16"/>
        </w:rPr>
        <w:t>3</w:t>
      </w:r>
      <w:r w:rsidR="009B33B4" w:rsidRPr="00E437AC">
        <w:rPr>
          <w:color w:val="auto"/>
          <w:sz w:val="16"/>
          <w:szCs w:val="16"/>
        </w:rPr>
        <w:t>.</w:t>
      </w:r>
      <w:proofErr w:type="gramEnd"/>
      <w:r w:rsidR="009B33B4" w:rsidRPr="00E437AC">
        <w:rPr>
          <w:color w:val="auto"/>
          <w:sz w:val="16"/>
          <w:szCs w:val="16"/>
        </w:rPr>
        <w:t xml:space="preserve"> </w:t>
      </w:r>
      <w:r w:rsidR="009B33B4" w:rsidRPr="003A272F">
        <w:rPr>
          <w:color w:val="auto"/>
          <w:sz w:val="32"/>
          <w:szCs w:val="32"/>
        </w:rPr>
        <w:sym w:font="Wingdings" w:char="F06F"/>
      </w:r>
      <w:r w:rsidR="009B33B4">
        <w:rPr>
          <w:color w:val="auto"/>
          <w:sz w:val="16"/>
          <w:szCs w:val="16"/>
        </w:rPr>
        <w:t xml:space="preserve"> </w:t>
      </w:r>
      <w:r w:rsidR="00AD0292">
        <w:rPr>
          <w:color w:val="auto"/>
          <w:sz w:val="16"/>
          <w:szCs w:val="16"/>
        </w:rPr>
        <w:t>Pharmaceutical Services</w:t>
      </w:r>
      <w:r w:rsidR="009B33B4">
        <w:rPr>
          <w:color w:val="auto"/>
          <w:sz w:val="16"/>
          <w:szCs w:val="16"/>
        </w:rPr>
        <w:tab/>
      </w:r>
    </w:p>
    <w:p w:rsidR="00D11C92" w:rsidRDefault="00D11C92">
      <w:pPr>
        <w:pStyle w:val="Default"/>
        <w:rPr>
          <w:color w:val="auto"/>
          <w:sz w:val="14"/>
          <w:szCs w:val="14"/>
        </w:rPr>
      </w:pPr>
    </w:p>
    <w:p w:rsidR="00D11C92" w:rsidRDefault="009B33B4">
      <w:pPr>
        <w:pStyle w:val="Default"/>
        <w:rPr>
          <w:color w:val="auto"/>
          <w:sz w:val="14"/>
          <w:szCs w:val="14"/>
        </w:rPr>
      </w:pPr>
      <w:r>
        <w:rPr>
          <w:color w:val="auto"/>
          <w:sz w:val="14"/>
          <w:szCs w:val="14"/>
        </w:rPr>
        <w:tab/>
      </w:r>
      <w:r>
        <w:rPr>
          <w:color w:val="auto"/>
          <w:sz w:val="14"/>
          <w:szCs w:val="14"/>
        </w:rPr>
        <w:tab/>
      </w:r>
    </w:p>
    <w:p w:rsidR="00116AD3" w:rsidRPr="0056399D" w:rsidRDefault="00EA22EF">
      <w:pPr>
        <w:pStyle w:val="Default"/>
        <w:rPr>
          <w:color w:val="auto"/>
          <w:sz w:val="16"/>
          <w:szCs w:val="16"/>
        </w:rPr>
      </w:pPr>
      <w:r w:rsidRPr="00EA22EF">
        <w:rPr>
          <w:noProof/>
          <w:sz w:val="20"/>
          <w:szCs w:val="20"/>
        </w:rPr>
        <w:pict>
          <v:shape id="_x0000_s1041" type="#_x0000_t32" style="position:absolute;margin-left:2.4pt;margin-top:7.55pt;width:10in;height:3pt;flip:y;z-index:251671552" o:connectortype="straight"/>
        </w:pict>
      </w:r>
      <w:r w:rsidR="009B33B4">
        <w:rPr>
          <w:color w:val="auto"/>
          <w:sz w:val="14"/>
          <w:szCs w:val="14"/>
        </w:rPr>
        <w:tab/>
      </w:r>
      <w:r w:rsidR="009B33B4">
        <w:rPr>
          <w:color w:val="auto"/>
          <w:sz w:val="14"/>
          <w:szCs w:val="14"/>
        </w:rPr>
        <w:tab/>
      </w:r>
      <w:r w:rsidR="009B33B4">
        <w:rPr>
          <w:color w:val="auto"/>
          <w:sz w:val="14"/>
          <w:szCs w:val="14"/>
        </w:rPr>
        <w:tab/>
        <w:t xml:space="preserve">         </w:t>
      </w:r>
      <w:r w:rsidR="009B33B4" w:rsidRPr="0056399D">
        <w:rPr>
          <w:color w:val="auto"/>
          <w:sz w:val="16"/>
          <w:szCs w:val="16"/>
        </w:rPr>
        <w:t>AS8</w:t>
      </w:r>
      <w:r w:rsidR="009B33B4" w:rsidRPr="0056399D">
        <w:rPr>
          <w:color w:val="auto"/>
          <w:sz w:val="16"/>
          <w:szCs w:val="16"/>
        </w:rPr>
        <w:tab/>
      </w:r>
    </w:p>
    <w:p w:rsidR="008640F5" w:rsidRDefault="00EA22EF" w:rsidP="008640F5">
      <w:pPr>
        <w:pStyle w:val="CM5"/>
        <w:numPr>
          <w:ilvl w:val="0"/>
          <w:numId w:val="2"/>
        </w:numPr>
        <w:spacing w:after="180" w:line="220" w:lineRule="atLeast"/>
        <w:rPr>
          <w:sz w:val="16"/>
          <w:szCs w:val="16"/>
        </w:rPr>
      </w:pPr>
      <w:r w:rsidRPr="00EA22EF">
        <w:rPr>
          <w:b/>
          <w:noProof/>
          <w:sz w:val="23"/>
          <w:szCs w:val="23"/>
        </w:rPr>
        <w:pict>
          <v:shape id="_x0000_s1057" type="#_x0000_t202" style="position:absolute;left:0;text-align:left;margin-left:-.6pt;margin-top:9.8pt;width:151.15pt;height:60.6pt;z-index:251693056" strokecolor="white">
            <v:textbox style="mso-next-textbox:#_x0000_s1057">
              <w:txbxContent>
                <w:p w:rsidR="00A92BE5" w:rsidRDefault="00A92BE5" w:rsidP="008640F5">
                  <w:pPr>
                    <w:pStyle w:val="Default"/>
                    <w:rPr>
                      <w:sz w:val="18"/>
                      <w:szCs w:val="18"/>
                    </w:rPr>
                  </w:pPr>
                  <w:r>
                    <w:rPr>
                      <w:sz w:val="18"/>
                      <w:szCs w:val="18"/>
                    </w:rPr>
                    <w:t xml:space="preserve">      SURGICAL</w:t>
                  </w:r>
                </w:p>
                <w:p w:rsidR="00A92BE5" w:rsidRDefault="00A92BE5" w:rsidP="008640F5">
                  <w:pPr>
                    <w:pStyle w:val="Default"/>
                    <w:rPr>
                      <w:sz w:val="18"/>
                      <w:szCs w:val="18"/>
                    </w:rPr>
                  </w:pPr>
                  <w:r w:rsidRPr="008640F5">
                    <w:rPr>
                      <w:b/>
                      <w:sz w:val="23"/>
                      <w:szCs w:val="23"/>
                    </w:rPr>
                    <w:t>IV</w:t>
                  </w:r>
                  <w:r>
                    <w:rPr>
                      <w:sz w:val="18"/>
                      <w:szCs w:val="18"/>
                    </w:rPr>
                    <w:t xml:space="preserve">   SPECIALTIES</w:t>
                  </w:r>
                </w:p>
                <w:p w:rsidR="00A92BE5" w:rsidRDefault="00A92BE5" w:rsidP="008640F5">
                  <w:pPr>
                    <w:pStyle w:val="Default"/>
                    <w:rPr>
                      <w:sz w:val="18"/>
                      <w:szCs w:val="18"/>
                    </w:rPr>
                  </w:pPr>
                  <w:r>
                    <w:rPr>
                      <w:sz w:val="18"/>
                      <w:szCs w:val="18"/>
                    </w:rPr>
                    <w:t xml:space="preserve">      (X appropriate                 </w:t>
                  </w:r>
                </w:p>
                <w:p w:rsidR="00A92BE5" w:rsidRDefault="00A92BE5" w:rsidP="008640F5">
                  <w:pPr>
                    <w:pStyle w:val="Default"/>
                    <w:rPr>
                      <w:sz w:val="18"/>
                      <w:szCs w:val="18"/>
                    </w:rPr>
                  </w:pPr>
                  <w:r>
                    <w:rPr>
                      <w:sz w:val="18"/>
                      <w:szCs w:val="18"/>
                    </w:rPr>
                    <w:t xml:space="preserve">      blocks)  </w:t>
                  </w:r>
                </w:p>
                <w:p w:rsidR="00A92BE5" w:rsidRPr="007B6870" w:rsidRDefault="00A92BE5" w:rsidP="008640F5">
                  <w:pPr>
                    <w:pStyle w:val="Default"/>
                    <w:rPr>
                      <w:sz w:val="16"/>
                      <w:szCs w:val="16"/>
                    </w:rPr>
                  </w:pPr>
                  <w:r>
                    <w:rPr>
                      <w:sz w:val="16"/>
                      <w:szCs w:val="16"/>
                    </w:rPr>
                    <w:t xml:space="preserve">                                  AS9</w:t>
                  </w:r>
                </w:p>
              </w:txbxContent>
            </v:textbox>
          </v:shape>
        </w:pict>
      </w:r>
      <w:r w:rsidR="006071A6">
        <w:rPr>
          <w:sz w:val="16"/>
          <w:szCs w:val="16"/>
        </w:rPr>
        <w:sym w:font="Wingdings" w:char="F06F"/>
      </w:r>
      <w:r w:rsidR="006071A6">
        <w:rPr>
          <w:sz w:val="16"/>
          <w:szCs w:val="16"/>
        </w:rPr>
        <w:t xml:space="preserve"> Dental</w:t>
      </w:r>
      <w:r w:rsidR="008640F5">
        <w:rPr>
          <w:sz w:val="16"/>
          <w:szCs w:val="16"/>
        </w:rPr>
        <w:tab/>
      </w:r>
      <w:r w:rsidR="008640F5">
        <w:rPr>
          <w:sz w:val="16"/>
          <w:szCs w:val="16"/>
        </w:rPr>
        <w:tab/>
      </w:r>
      <w:r w:rsidR="008640F5">
        <w:rPr>
          <w:sz w:val="16"/>
          <w:szCs w:val="16"/>
        </w:rPr>
        <w:tab/>
      </w:r>
      <w:r w:rsidR="008640F5">
        <w:rPr>
          <w:sz w:val="16"/>
          <w:szCs w:val="16"/>
        </w:rPr>
        <w:tab/>
        <w:t xml:space="preserve">5.   </w:t>
      </w:r>
      <w:r w:rsidR="008640F5">
        <w:rPr>
          <w:sz w:val="16"/>
          <w:szCs w:val="16"/>
        </w:rPr>
        <w:sym w:font="Wingdings" w:char="F06F"/>
      </w:r>
      <w:r w:rsidR="008640F5">
        <w:rPr>
          <w:sz w:val="16"/>
          <w:szCs w:val="16"/>
        </w:rPr>
        <w:t xml:space="preserve"> Ophthalmologic</w:t>
      </w:r>
      <w:r w:rsidR="008640F5">
        <w:rPr>
          <w:sz w:val="16"/>
          <w:szCs w:val="16"/>
        </w:rPr>
        <w:tab/>
      </w:r>
      <w:r w:rsidR="008640F5">
        <w:rPr>
          <w:sz w:val="16"/>
          <w:szCs w:val="16"/>
        </w:rPr>
        <w:tab/>
      </w:r>
      <w:r w:rsidR="008640F5">
        <w:rPr>
          <w:sz w:val="16"/>
          <w:szCs w:val="16"/>
        </w:rPr>
        <w:tab/>
        <w:t xml:space="preserve">9.  </w:t>
      </w:r>
      <w:r w:rsidR="008640F5">
        <w:rPr>
          <w:sz w:val="16"/>
          <w:szCs w:val="16"/>
        </w:rPr>
        <w:sym w:font="Wingdings" w:char="F06F"/>
      </w:r>
      <w:r w:rsidR="008640F5">
        <w:rPr>
          <w:sz w:val="16"/>
          <w:szCs w:val="16"/>
        </w:rPr>
        <w:t xml:space="preserve"> Podiatry</w:t>
      </w:r>
    </w:p>
    <w:p w:rsidR="008640F5" w:rsidRDefault="008640F5" w:rsidP="008640F5">
      <w:pPr>
        <w:pStyle w:val="CM5"/>
        <w:numPr>
          <w:ilvl w:val="0"/>
          <w:numId w:val="2"/>
        </w:numPr>
        <w:spacing w:after="180" w:line="220" w:lineRule="atLeast"/>
        <w:rPr>
          <w:sz w:val="16"/>
          <w:szCs w:val="16"/>
        </w:rPr>
      </w:pPr>
      <w:r>
        <w:rPr>
          <w:sz w:val="16"/>
          <w:szCs w:val="16"/>
        </w:rPr>
        <w:sym w:font="Wingdings" w:char="F06F"/>
      </w:r>
      <w:r>
        <w:rPr>
          <w:sz w:val="16"/>
          <w:szCs w:val="16"/>
        </w:rPr>
        <w:t xml:space="preserve"> Endoscopy</w:t>
      </w:r>
      <w:r>
        <w:rPr>
          <w:sz w:val="16"/>
          <w:szCs w:val="16"/>
        </w:rPr>
        <w:tab/>
      </w:r>
      <w:r>
        <w:rPr>
          <w:sz w:val="16"/>
          <w:szCs w:val="16"/>
        </w:rPr>
        <w:tab/>
      </w:r>
      <w:r>
        <w:rPr>
          <w:sz w:val="16"/>
          <w:szCs w:val="16"/>
        </w:rPr>
        <w:tab/>
        <w:t xml:space="preserve">6.   </w:t>
      </w:r>
      <w:r>
        <w:rPr>
          <w:sz w:val="16"/>
          <w:szCs w:val="16"/>
        </w:rPr>
        <w:sym w:font="Wingdings" w:char="F06F"/>
      </w:r>
      <w:r>
        <w:rPr>
          <w:sz w:val="16"/>
          <w:szCs w:val="16"/>
        </w:rPr>
        <w:t xml:space="preserve"> Orthopedic</w:t>
      </w:r>
      <w:r>
        <w:rPr>
          <w:sz w:val="16"/>
          <w:szCs w:val="16"/>
        </w:rPr>
        <w:tab/>
      </w:r>
      <w:r>
        <w:rPr>
          <w:sz w:val="16"/>
          <w:szCs w:val="16"/>
        </w:rPr>
        <w:tab/>
      </w:r>
      <w:r>
        <w:rPr>
          <w:sz w:val="16"/>
          <w:szCs w:val="16"/>
        </w:rPr>
        <w:tab/>
      </w:r>
      <w:r>
        <w:rPr>
          <w:sz w:val="16"/>
          <w:szCs w:val="16"/>
        </w:rPr>
        <w:tab/>
        <w:t xml:space="preserve">10. </w:t>
      </w:r>
      <w:r>
        <w:rPr>
          <w:sz w:val="16"/>
          <w:szCs w:val="16"/>
        </w:rPr>
        <w:sym w:font="Wingdings" w:char="F06F"/>
      </w:r>
      <w:r>
        <w:rPr>
          <w:sz w:val="16"/>
          <w:szCs w:val="16"/>
        </w:rPr>
        <w:t xml:space="preserve"> Other (Specify)____________________</w:t>
      </w:r>
    </w:p>
    <w:p w:rsidR="008640F5" w:rsidRDefault="008640F5" w:rsidP="008640F5">
      <w:pPr>
        <w:pStyle w:val="CM5"/>
        <w:numPr>
          <w:ilvl w:val="0"/>
          <w:numId w:val="2"/>
        </w:numPr>
        <w:spacing w:after="180" w:line="220" w:lineRule="atLeast"/>
        <w:rPr>
          <w:sz w:val="16"/>
          <w:szCs w:val="16"/>
        </w:rPr>
      </w:pPr>
      <w:r>
        <w:rPr>
          <w:sz w:val="16"/>
          <w:szCs w:val="16"/>
        </w:rPr>
        <w:sym w:font="Wingdings" w:char="F06F"/>
      </w:r>
      <w:r>
        <w:rPr>
          <w:sz w:val="16"/>
          <w:szCs w:val="16"/>
        </w:rPr>
        <w:t xml:space="preserve"> Ear/Nose/Throat</w:t>
      </w:r>
      <w:r>
        <w:rPr>
          <w:sz w:val="16"/>
          <w:szCs w:val="16"/>
        </w:rPr>
        <w:tab/>
      </w:r>
      <w:r>
        <w:rPr>
          <w:sz w:val="16"/>
          <w:szCs w:val="16"/>
        </w:rPr>
        <w:tab/>
      </w:r>
      <w:r>
        <w:rPr>
          <w:sz w:val="16"/>
          <w:szCs w:val="16"/>
        </w:rPr>
        <w:tab/>
        <w:t xml:space="preserve">7.   </w:t>
      </w:r>
      <w:r>
        <w:rPr>
          <w:sz w:val="16"/>
          <w:szCs w:val="16"/>
        </w:rPr>
        <w:sym w:font="Wingdings" w:char="F06F"/>
      </w:r>
      <w:r>
        <w:rPr>
          <w:sz w:val="16"/>
          <w:szCs w:val="16"/>
        </w:rPr>
        <w:t xml:space="preserve"> Pain</w:t>
      </w:r>
      <w:r>
        <w:rPr>
          <w:sz w:val="16"/>
          <w:szCs w:val="16"/>
        </w:rPr>
        <w:tab/>
      </w:r>
      <w:r>
        <w:rPr>
          <w:sz w:val="16"/>
          <w:szCs w:val="16"/>
        </w:rPr>
        <w:tab/>
      </w:r>
      <w:r>
        <w:rPr>
          <w:sz w:val="16"/>
          <w:szCs w:val="16"/>
        </w:rPr>
        <w:tab/>
      </w:r>
      <w:r>
        <w:rPr>
          <w:sz w:val="16"/>
          <w:szCs w:val="16"/>
        </w:rPr>
        <w:tab/>
        <w:t xml:space="preserve">    __________________________________</w:t>
      </w:r>
    </w:p>
    <w:p w:rsidR="008640F5" w:rsidRDefault="00520E87" w:rsidP="008640F5">
      <w:pPr>
        <w:pStyle w:val="CM5"/>
        <w:numPr>
          <w:ilvl w:val="0"/>
          <w:numId w:val="2"/>
        </w:numPr>
        <w:spacing w:after="180" w:line="220" w:lineRule="atLeast"/>
        <w:rPr>
          <w:sz w:val="16"/>
          <w:szCs w:val="16"/>
        </w:rPr>
      </w:pPr>
      <w:r w:rsidRPr="00EA22EF">
        <w:rPr>
          <w:b/>
          <w:noProof/>
          <w:sz w:val="16"/>
          <w:szCs w:val="16"/>
        </w:rPr>
        <w:pict>
          <v:shape id="_x0000_s1061" type="#_x0000_t202" style="position:absolute;left:0;text-align:left;margin-left:24pt;margin-top:18.2pt;width:123pt;height:33pt;z-index:251695104" strokecolor="white">
            <v:textbox style="mso-next-textbox:#_x0000_s1061">
              <w:txbxContent>
                <w:p w:rsidR="00A92BE5" w:rsidRDefault="00A92BE5" w:rsidP="00316BE3">
                  <w:pPr>
                    <w:pStyle w:val="Default"/>
                    <w:rPr>
                      <w:sz w:val="18"/>
                      <w:szCs w:val="18"/>
                    </w:rPr>
                  </w:pPr>
                  <w:r>
                    <w:rPr>
                      <w:sz w:val="18"/>
                      <w:szCs w:val="18"/>
                    </w:rPr>
                    <w:t>FACILITY</w:t>
                  </w:r>
                </w:p>
                <w:p w:rsidR="00A92BE5" w:rsidRDefault="00A92BE5" w:rsidP="00316BE3">
                  <w:pPr>
                    <w:pStyle w:val="Default"/>
                    <w:rPr>
                      <w:sz w:val="18"/>
                      <w:szCs w:val="18"/>
                    </w:rPr>
                  </w:pPr>
                  <w:r>
                    <w:rPr>
                      <w:sz w:val="18"/>
                      <w:szCs w:val="18"/>
                    </w:rPr>
                    <w:t>CHARACTERISTICS</w:t>
                  </w:r>
                </w:p>
                <w:p w:rsidR="00A92BE5" w:rsidRPr="00BF4703" w:rsidRDefault="00A92BE5" w:rsidP="00316BE3">
                  <w:pPr>
                    <w:pStyle w:val="Default"/>
                    <w:rPr>
                      <w:sz w:val="16"/>
                      <w:szCs w:val="16"/>
                    </w:rPr>
                  </w:pPr>
                </w:p>
                <w:p w:rsidR="00A92BE5" w:rsidRPr="0048489E" w:rsidRDefault="00A92BE5" w:rsidP="00316BE3">
                  <w:pPr>
                    <w:pStyle w:val="Default"/>
                    <w:rPr>
                      <w:sz w:val="18"/>
                      <w:szCs w:val="18"/>
                    </w:rPr>
                  </w:pPr>
                  <w:r>
                    <w:rPr>
                      <w:sz w:val="18"/>
                      <w:szCs w:val="18"/>
                    </w:rPr>
                    <w:t xml:space="preserve">                     </w:t>
                  </w:r>
                </w:p>
              </w:txbxContent>
            </v:textbox>
          </v:shape>
        </w:pict>
      </w:r>
      <w:r w:rsidR="00EA22EF" w:rsidRPr="00EA22EF">
        <w:rPr>
          <w:b/>
          <w:noProof/>
          <w:sz w:val="16"/>
          <w:szCs w:val="16"/>
        </w:rPr>
        <w:pict>
          <v:shape id="_x0000_s1062" type="#_x0000_t32" style="position:absolute;left:0;text-align:left;margin-left:453.6pt;margin-top:14pt;width:.6pt;height:41.4pt;z-index:251696128" o:connectortype="straight"/>
        </w:pict>
      </w:r>
      <w:r w:rsidR="00EA22EF">
        <w:rPr>
          <w:noProof/>
          <w:sz w:val="16"/>
          <w:szCs w:val="16"/>
        </w:rPr>
        <w:pict>
          <v:shape id="_x0000_s1059" type="#_x0000_t32" style="position:absolute;left:0;text-align:left;margin-left:7.2pt;margin-top:14pt;width:715.2pt;height:0;z-index:251694080" o:connectortype="straight"/>
        </w:pict>
      </w:r>
      <w:r w:rsidR="008640F5">
        <w:rPr>
          <w:sz w:val="16"/>
          <w:szCs w:val="16"/>
        </w:rPr>
        <w:sym w:font="Wingdings" w:char="F06F"/>
      </w:r>
      <w:r w:rsidR="008640F5">
        <w:rPr>
          <w:sz w:val="16"/>
          <w:szCs w:val="16"/>
        </w:rPr>
        <w:t xml:space="preserve"> Ob/</w:t>
      </w:r>
      <w:proofErr w:type="spellStart"/>
      <w:r w:rsidR="008640F5">
        <w:rPr>
          <w:sz w:val="16"/>
          <w:szCs w:val="16"/>
        </w:rPr>
        <w:t>Gyn</w:t>
      </w:r>
      <w:proofErr w:type="spellEnd"/>
      <w:r w:rsidR="008640F5">
        <w:rPr>
          <w:sz w:val="16"/>
          <w:szCs w:val="16"/>
        </w:rPr>
        <w:tab/>
      </w:r>
      <w:r w:rsidR="008640F5">
        <w:rPr>
          <w:sz w:val="16"/>
          <w:szCs w:val="16"/>
        </w:rPr>
        <w:tab/>
      </w:r>
      <w:r w:rsidR="008640F5">
        <w:rPr>
          <w:sz w:val="16"/>
          <w:szCs w:val="16"/>
        </w:rPr>
        <w:tab/>
        <w:t xml:space="preserve">8.   </w:t>
      </w:r>
      <w:r w:rsidR="008640F5">
        <w:rPr>
          <w:sz w:val="16"/>
          <w:szCs w:val="16"/>
        </w:rPr>
        <w:sym w:font="Wingdings" w:char="F06F"/>
      </w:r>
      <w:r w:rsidR="008640F5">
        <w:rPr>
          <w:sz w:val="16"/>
          <w:szCs w:val="16"/>
        </w:rPr>
        <w:t xml:space="preserve"> Plastic/reconstructive</w:t>
      </w:r>
    </w:p>
    <w:p w:rsidR="008640F5" w:rsidRPr="00316BE3" w:rsidRDefault="00316BE3" w:rsidP="00316BE3">
      <w:pPr>
        <w:pStyle w:val="CM5"/>
        <w:spacing w:after="180" w:line="220" w:lineRule="atLeast"/>
        <w:rPr>
          <w:sz w:val="18"/>
          <w:szCs w:val="18"/>
        </w:rPr>
      </w:pPr>
      <w:r w:rsidRPr="00316BE3">
        <w:rPr>
          <w:b/>
          <w:sz w:val="16"/>
          <w:szCs w:val="16"/>
        </w:rPr>
        <w:t xml:space="preserve">  </w:t>
      </w:r>
      <w:r w:rsidRPr="00316BE3">
        <w:rPr>
          <w:b/>
          <w:sz w:val="23"/>
          <w:szCs w:val="23"/>
        </w:rPr>
        <w:t>V</w:t>
      </w:r>
      <w:r>
        <w:rPr>
          <w:b/>
          <w:sz w:val="23"/>
          <w:szCs w:val="23"/>
        </w:rPr>
        <w:tab/>
      </w:r>
      <w:r>
        <w:rPr>
          <w:b/>
          <w:sz w:val="23"/>
          <w:szCs w:val="23"/>
        </w:rPr>
        <w:tab/>
      </w:r>
      <w:r>
        <w:rPr>
          <w:b/>
          <w:sz w:val="23"/>
          <w:szCs w:val="23"/>
        </w:rPr>
        <w:tab/>
      </w:r>
      <w:r>
        <w:rPr>
          <w:b/>
          <w:sz w:val="23"/>
          <w:szCs w:val="23"/>
        </w:rPr>
        <w:tab/>
      </w:r>
      <w:r>
        <w:rPr>
          <w:b/>
          <w:sz w:val="23"/>
          <w:szCs w:val="23"/>
        </w:rPr>
        <w:tab/>
        <w:t xml:space="preserve">    </w:t>
      </w:r>
      <w:r w:rsidRPr="00316BE3">
        <w:rPr>
          <w:sz w:val="18"/>
          <w:szCs w:val="18"/>
        </w:rPr>
        <w:t xml:space="preserve">1.  </w:t>
      </w:r>
      <w:r>
        <w:rPr>
          <w:sz w:val="18"/>
          <w:szCs w:val="18"/>
        </w:rPr>
        <w:t>Number of Operating Rooms</w:t>
      </w:r>
      <w:r w:rsidR="003E3EBC">
        <w:rPr>
          <w:sz w:val="18"/>
          <w:szCs w:val="18"/>
        </w:rPr>
        <w:t xml:space="preserve">/Procedure Rooms               </w:t>
      </w:r>
      <w:r w:rsidRPr="00316BE3">
        <w:rPr>
          <w:sz w:val="18"/>
          <w:szCs w:val="18"/>
        </w:rPr>
        <w:t>2.  Date Center</w:t>
      </w:r>
      <w:r>
        <w:rPr>
          <w:sz w:val="18"/>
          <w:szCs w:val="18"/>
        </w:rPr>
        <w:t xml:space="preserve"> Began Providing Services ________________</w:t>
      </w:r>
    </w:p>
    <w:p w:rsidR="00511E81" w:rsidRPr="00316BE3" w:rsidRDefault="00EA22EF" w:rsidP="005827D5">
      <w:pPr>
        <w:pStyle w:val="CM5"/>
        <w:spacing w:after="180" w:line="220" w:lineRule="atLeast"/>
        <w:rPr>
          <w:sz w:val="14"/>
          <w:szCs w:val="14"/>
        </w:rPr>
      </w:pPr>
      <w:r w:rsidRPr="00EA22EF">
        <w:rPr>
          <w:noProof/>
          <w:sz w:val="20"/>
          <w:szCs w:val="20"/>
        </w:rPr>
        <w:pict>
          <v:shape id="_x0000_s1048" type="#_x0000_t32" style="position:absolute;margin-left:-.6pt;margin-top:13.15pt;width:723pt;height:0;z-index:251676672" o:connectortype="straight"/>
        </w:pict>
      </w:r>
      <w:r w:rsidR="00316BE3">
        <w:rPr>
          <w:sz w:val="20"/>
          <w:szCs w:val="20"/>
        </w:rPr>
        <w:t xml:space="preserve"> </w:t>
      </w:r>
      <w:r w:rsidR="00316BE3">
        <w:rPr>
          <w:sz w:val="20"/>
          <w:szCs w:val="20"/>
        </w:rPr>
        <w:tab/>
      </w:r>
      <w:r w:rsidR="00316BE3">
        <w:rPr>
          <w:sz w:val="20"/>
          <w:szCs w:val="20"/>
        </w:rPr>
        <w:tab/>
        <w:t xml:space="preserve">                                 </w:t>
      </w:r>
      <w:r w:rsidR="003E3EBC">
        <w:rPr>
          <w:sz w:val="20"/>
          <w:szCs w:val="20"/>
        </w:rPr>
        <w:t xml:space="preserve">______________                              </w:t>
      </w:r>
      <w:r w:rsidR="003E3EBC" w:rsidRPr="00316BE3">
        <w:rPr>
          <w:sz w:val="14"/>
          <w:szCs w:val="14"/>
        </w:rPr>
        <w:t>AS</w:t>
      </w:r>
      <w:r w:rsidR="003E3EBC">
        <w:rPr>
          <w:sz w:val="14"/>
          <w:szCs w:val="14"/>
        </w:rPr>
        <w:t>9</w:t>
      </w:r>
      <w:r w:rsidR="003E3EBC">
        <w:rPr>
          <w:sz w:val="20"/>
          <w:szCs w:val="20"/>
        </w:rPr>
        <w:t xml:space="preserve">             </w:t>
      </w:r>
      <w:r w:rsidR="00316BE3">
        <w:rPr>
          <w:sz w:val="20"/>
          <w:szCs w:val="20"/>
        </w:rPr>
        <w:t xml:space="preserve">                                             </w:t>
      </w:r>
      <w:r w:rsidR="00316BE3" w:rsidRPr="00316BE3">
        <w:rPr>
          <w:sz w:val="14"/>
          <w:szCs w:val="14"/>
        </w:rPr>
        <w:t>AS10</w:t>
      </w:r>
      <w:r w:rsidR="00316BE3">
        <w:rPr>
          <w:sz w:val="14"/>
          <w:szCs w:val="14"/>
        </w:rPr>
        <w:t xml:space="preserve">                                                                               </w:t>
      </w:r>
    </w:p>
    <w:p w:rsidR="00084881" w:rsidRDefault="005A78AD" w:rsidP="005827D5">
      <w:pPr>
        <w:pStyle w:val="CM5"/>
        <w:spacing w:after="180" w:line="220" w:lineRule="atLeast"/>
        <w:rPr>
          <w:sz w:val="20"/>
          <w:szCs w:val="20"/>
        </w:rPr>
      </w:pPr>
      <w:r>
        <w:rPr>
          <w:noProof/>
          <w:sz w:val="20"/>
          <w:szCs w:val="20"/>
        </w:rPr>
        <w:pict>
          <v:shape id="_x0000_s1046" type="#_x0000_t32" style="position:absolute;margin-left:497.4pt;margin-top:21.9pt;width:0;height:37.2pt;z-index:251675648" o:connectortype="straight"/>
        </w:pict>
      </w:r>
      <w:r>
        <w:rPr>
          <w:noProof/>
          <w:sz w:val="20"/>
          <w:szCs w:val="20"/>
        </w:rPr>
        <w:pict>
          <v:shape id="_x0000_s1044" type="#_x0000_t32" style="position:absolute;margin-left:283.2pt;margin-top:21.9pt;width:.6pt;height:37.2pt;z-index:251674624" o:connectortype="straight"/>
        </w:pict>
      </w:r>
      <w:r w:rsidR="00A92BE5">
        <w:rPr>
          <w:noProof/>
          <w:sz w:val="20"/>
          <w:szCs w:val="20"/>
        </w:rPr>
        <w:pict>
          <v:shape id="_x0000_s1042" type="#_x0000_t32" style="position:absolute;margin-left:-.6pt;margin-top:21.9pt;width:723pt;height:2.4pt;flip:y;z-index:251672576" o:connectortype="straight"/>
        </w:pict>
      </w:r>
      <w:r w:rsidR="005827D5">
        <w:rPr>
          <w:sz w:val="20"/>
          <w:szCs w:val="20"/>
        </w:rPr>
        <w:t xml:space="preserve">WHOEVER KNOWINGLY AND WILLFULLY MAKES OR CAUSES TO BE MADE A FALSE STATEMENT OR REPRESENTATION ON THIS STATEMENT MAY BE PROSECUTED UNDER APPLICABLE FEDERAL AND STATE LAWS. </w:t>
      </w:r>
      <w:r w:rsidR="00826D55" w:rsidRPr="00826D55">
        <w:rPr>
          <w:sz w:val="14"/>
          <w:szCs w:val="14"/>
        </w:rPr>
        <w:t xml:space="preserve"> </w:t>
      </w:r>
      <w:r w:rsidR="00826D55">
        <w:rPr>
          <w:sz w:val="14"/>
          <w:szCs w:val="14"/>
        </w:rPr>
        <w:t xml:space="preserve">                                </w:t>
      </w:r>
      <w:r w:rsidR="00A92BE5">
        <w:rPr>
          <w:sz w:val="14"/>
          <w:szCs w:val="14"/>
        </w:rPr>
        <w:t xml:space="preserve">                                                                                    </w:t>
      </w:r>
      <w:r w:rsidR="00826D55">
        <w:rPr>
          <w:sz w:val="14"/>
          <w:szCs w:val="14"/>
        </w:rPr>
        <w:t>AS11</w:t>
      </w:r>
    </w:p>
    <w:p w:rsidR="00B30994" w:rsidRPr="00B30994" w:rsidRDefault="005827D5" w:rsidP="00826D55">
      <w:pPr>
        <w:pStyle w:val="CM5"/>
        <w:spacing w:after="180" w:line="220" w:lineRule="atLeast"/>
        <w:rPr>
          <w:sz w:val="18"/>
          <w:szCs w:val="18"/>
        </w:rPr>
      </w:pPr>
      <w:r>
        <w:rPr>
          <w:sz w:val="20"/>
          <w:szCs w:val="20"/>
        </w:rPr>
        <w:t xml:space="preserve"> </w:t>
      </w:r>
      <w:r w:rsidR="00B30994" w:rsidRPr="00B30994">
        <w:rPr>
          <w:sz w:val="18"/>
          <w:szCs w:val="18"/>
        </w:rPr>
        <w:t>Signature of Authorized Official (sign in ink)</w:t>
      </w:r>
      <w:r w:rsidR="00B30994" w:rsidRPr="00B30994">
        <w:rPr>
          <w:sz w:val="18"/>
          <w:szCs w:val="18"/>
        </w:rPr>
        <w:tab/>
      </w:r>
      <w:r w:rsidR="00B30994" w:rsidRPr="00B30994">
        <w:rPr>
          <w:sz w:val="18"/>
          <w:szCs w:val="18"/>
        </w:rPr>
        <w:tab/>
      </w:r>
      <w:r w:rsidR="00B30994" w:rsidRPr="00B30994">
        <w:rPr>
          <w:sz w:val="18"/>
          <w:szCs w:val="18"/>
        </w:rPr>
        <w:tab/>
      </w:r>
      <w:r w:rsidR="00B30994" w:rsidRPr="00B30994">
        <w:rPr>
          <w:sz w:val="18"/>
          <w:szCs w:val="18"/>
        </w:rPr>
        <w:tab/>
        <w:t>Title</w:t>
      </w:r>
      <w:r w:rsidR="00B30994" w:rsidRPr="00B30994">
        <w:rPr>
          <w:sz w:val="18"/>
          <w:szCs w:val="18"/>
        </w:rPr>
        <w:tab/>
      </w:r>
      <w:r w:rsidR="00B30994" w:rsidRPr="00B30994">
        <w:rPr>
          <w:sz w:val="18"/>
          <w:szCs w:val="18"/>
        </w:rPr>
        <w:tab/>
      </w:r>
      <w:r w:rsidR="00B30994" w:rsidRPr="00B30994">
        <w:rPr>
          <w:sz w:val="18"/>
          <w:szCs w:val="18"/>
        </w:rPr>
        <w:tab/>
      </w:r>
      <w:r w:rsidR="00B30994" w:rsidRPr="00B30994">
        <w:rPr>
          <w:sz w:val="18"/>
          <w:szCs w:val="18"/>
        </w:rPr>
        <w:tab/>
      </w:r>
      <w:r w:rsidR="00B30994" w:rsidRPr="00B30994">
        <w:rPr>
          <w:sz w:val="18"/>
          <w:szCs w:val="18"/>
        </w:rPr>
        <w:tab/>
      </w:r>
      <w:r w:rsidR="00B30994" w:rsidRPr="00B30994">
        <w:rPr>
          <w:sz w:val="18"/>
          <w:szCs w:val="18"/>
        </w:rPr>
        <w:tab/>
        <w:t>Date</w:t>
      </w:r>
    </w:p>
    <w:p w:rsidR="00B30994" w:rsidRDefault="008D2F60" w:rsidP="00511E81">
      <w:pPr>
        <w:pStyle w:val="Default"/>
        <w:rPr>
          <w:color w:val="auto"/>
          <w:sz w:val="14"/>
          <w:szCs w:val="14"/>
        </w:rPr>
      </w:pPr>
      <w:r>
        <w:rPr>
          <w:color w:val="auto"/>
          <w:sz w:val="14"/>
          <w:szCs w:val="14"/>
        </w:rPr>
        <w:lastRenderedPageBreak/>
        <w:tab/>
      </w:r>
      <w:r>
        <w:rPr>
          <w:color w:val="auto"/>
          <w:sz w:val="14"/>
          <w:szCs w:val="14"/>
        </w:rPr>
        <w:tab/>
      </w:r>
      <w:r>
        <w:rPr>
          <w:color w:val="auto"/>
          <w:sz w:val="14"/>
          <w:szCs w:val="14"/>
        </w:rPr>
        <w:tab/>
      </w:r>
      <w:r w:rsidR="00EA22EF">
        <w:rPr>
          <w:noProof/>
          <w:color w:val="auto"/>
          <w:sz w:val="14"/>
          <w:szCs w:val="14"/>
        </w:rPr>
        <w:pict>
          <v:shape id="_x0000_s1043" type="#_x0000_t32" style="position:absolute;margin-left:-.6pt;margin-top:2.85pt;width:719.4pt;height:1.2pt;flip:y;z-index:251673600;mso-position-horizontal-relative:text;mso-position-vertical-relative:text" o:connectortype="straight"/>
        </w:pict>
      </w:r>
    </w:p>
    <w:p w:rsidR="00807FE9" w:rsidRDefault="00807FE9" w:rsidP="00084881">
      <w:pPr>
        <w:pStyle w:val="Default"/>
        <w:rPr>
          <w:color w:val="auto"/>
          <w:sz w:val="16"/>
          <w:szCs w:val="16"/>
        </w:rPr>
      </w:pPr>
      <w:r>
        <w:rPr>
          <w:color w:val="auto"/>
          <w:sz w:val="16"/>
          <w:szCs w:val="16"/>
        </w:rPr>
        <w:t xml:space="preserve">According to the Paperwork Reduction of 1995, no persons are required to respond to a collection of information unless it displays a valid OMB control number. The valid OMB control number for this information collection is 0938-0266. The time required to complete this information collection is estimated to average 15 minutes per response, including the time to review instructions, search existing data resources, gather the data needed, and complete and review the information collection. If you have any comments concerning the accuracy of the time estimates(s) or suggestions for improving this form, please write to: CMS, Attn: PRA Reports Clearance Officer, 7500 Security Boulevard, Baltimore, Maryland 21244-1850. </w:t>
      </w:r>
    </w:p>
    <w:sectPr w:rsidR="00807FE9" w:rsidSect="005827D5">
      <w:type w:val="continuous"/>
      <w:pgSz w:w="15840" w:h="12240" w:orient="landscape" w:code="1"/>
      <w:pgMar w:top="806" w:right="720" w:bottom="216" w:left="720"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74787"/>
    <w:multiLevelType w:val="hybridMultilevel"/>
    <w:tmpl w:val="F17CBE00"/>
    <w:lvl w:ilvl="0" w:tplc="45DA0E90">
      <w:start w:val="1"/>
      <w:numFmt w:val="decimal"/>
      <w:lvlText w:val="%1."/>
      <w:lvlJc w:val="left"/>
      <w:pPr>
        <w:ind w:left="4308" w:hanging="360"/>
      </w:pPr>
      <w:rPr>
        <w:rFonts w:hint="default"/>
      </w:rPr>
    </w:lvl>
    <w:lvl w:ilvl="1" w:tplc="04090019" w:tentative="1">
      <w:start w:val="1"/>
      <w:numFmt w:val="lowerLetter"/>
      <w:lvlText w:val="%2."/>
      <w:lvlJc w:val="left"/>
      <w:pPr>
        <w:ind w:left="5028" w:hanging="360"/>
      </w:pPr>
    </w:lvl>
    <w:lvl w:ilvl="2" w:tplc="0409001B" w:tentative="1">
      <w:start w:val="1"/>
      <w:numFmt w:val="lowerRoman"/>
      <w:lvlText w:val="%3."/>
      <w:lvlJc w:val="right"/>
      <w:pPr>
        <w:ind w:left="5748" w:hanging="180"/>
      </w:pPr>
    </w:lvl>
    <w:lvl w:ilvl="3" w:tplc="0409000F" w:tentative="1">
      <w:start w:val="1"/>
      <w:numFmt w:val="decimal"/>
      <w:lvlText w:val="%4."/>
      <w:lvlJc w:val="left"/>
      <w:pPr>
        <w:ind w:left="6468" w:hanging="360"/>
      </w:pPr>
    </w:lvl>
    <w:lvl w:ilvl="4" w:tplc="04090019" w:tentative="1">
      <w:start w:val="1"/>
      <w:numFmt w:val="lowerLetter"/>
      <w:lvlText w:val="%5."/>
      <w:lvlJc w:val="left"/>
      <w:pPr>
        <w:ind w:left="7188" w:hanging="360"/>
      </w:pPr>
    </w:lvl>
    <w:lvl w:ilvl="5" w:tplc="0409001B" w:tentative="1">
      <w:start w:val="1"/>
      <w:numFmt w:val="lowerRoman"/>
      <w:lvlText w:val="%6."/>
      <w:lvlJc w:val="right"/>
      <w:pPr>
        <w:ind w:left="7908" w:hanging="180"/>
      </w:pPr>
    </w:lvl>
    <w:lvl w:ilvl="6" w:tplc="0409000F" w:tentative="1">
      <w:start w:val="1"/>
      <w:numFmt w:val="decimal"/>
      <w:lvlText w:val="%7."/>
      <w:lvlJc w:val="left"/>
      <w:pPr>
        <w:ind w:left="8628" w:hanging="360"/>
      </w:pPr>
    </w:lvl>
    <w:lvl w:ilvl="7" w:tplc="04090019" w:tentative="1">
      <w:start w:val="1"/>
      <w:numFmt w:val="lowerLetter"/>
      <w:lvlText w:val="%8."/>
      <w:lvlJc w:val="left"/>
      <w:pPr>
        <w:ind w:left="9348" w:hanging="360"/>
      </w:pPr>
    </w:lvl>
    <w:lvl w:ilvl="8" w:tplc="0409001B" w:tentative="1">
      <w:start w:val="1"/>
      <w:numFmt w:val="lowerRoman"/>
      <w:lvlText w:val="%9."/>
      <w:lvlJc w:val="right"/>
      <w:pPr>
        <w:ind w:left="10068" w:hanging="180"/>
      </w:pPr>
    </w:lvl>
  </w:abstractNum>
  <w:abstractNum w:abstractNumId="1">
    <w:nsid w:val="5A1A6F47"/>
    <w:multiLevelType w:val="hybridMultilevel"/>
    <w:tmpl w:val="A08CC55C"/>
    <w:lvl w:ilvl="0" w:tplc="2BE2EA56">
      <w:start w:val="1"/>
      <w:numFmt w:val="decimal"/>
      <w:lvlText w:val="%1."/>
      <w:lvlJc w:val="left"/>
      <w:pPr>
        <w:ind w:left="4320" w:hanging="360"/>
      </w:pPr>
      <w:rPr>
        <w:rFonts w:hint="default"/>
        <w:b/>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D1048"/>
    <w:rsid w:val="00063E73"/>
    <w:rsid w:val="00084881"/>
    <w:rsid w:val="000B279F"/>
    <w:rsid w:val="000E60BF"/>
    <w:rsid w:val="00116AD3"/>
    <w:rsid w:val="00141C06"/>
    <w:rsid w:val="001D1048"/>
    <w:rsid w:val="00200419"/>
    <w:rsid w:val="00241D9F"/>
    <w:rsid w:val="0024395B"/>
    <w:rsid w:val="0029575C"/>
    <w:rsid w:val="002E238F"/>
    <w:rsid w:val="00316BE3"/>
    <w:rsid w:val="003554F2"/>
    <w:rsid w:val="003A272F"/>
    <w:rsid w:val="003E3EBC"/>
    <w:rsid w:val="00427BDC"/>
    <w:rsid w:val="00457CB4"/>
    <w:rsid w:val="0048489E"/>
    <w:rsid w:val="00511E81"/>
    <w:rsid w:val="00520E87"/>
    <w:rsid w:val="0054061B"/>
    <w:rsid w:val="00544C98"/>
    <w:rsid w:val="005473E1"/>
    <w:rsid w:val="0056399D"/>
    <w:rsid w:val="005827D5"/>
    <w:rsid w:val="005A78AD"/>
    <w:rsid w:val="006071A6"/>
    <w:rsid w:val="00660A70"/>
    <w:rsid w:val="006B608A"/>
    <w:rsid w:val="006D37B4"/>
    <w:rsid w:val="0078457D"/>
    <w:rsid w:val="007B6870"/>
    <w:rsid w:val="00807FE9"/>
    <w:rsid w:val="00826D55"/>
    <w:rsid w:val="008409BF"/>
    <w:rsid w:val="008640F5"/>
    <w:rsid w:val="0088346C"/>
    <w:rsid w:val="008B792F"/>
    <w:rsid w:val="008D2F60"/>
    <w:rsid w:val="00985F01"/>
    <w:rsid w:val="009B33B4"/>
    <w:rsid w:val="00A018AC"/>
    <w:rsid w:val="00A92BE5"/>
    <w:rsid w:val="00AD0292"/>
    <w:rsid w:val="00B06069"/>
    <w:rsid w:val="00B30994"/>
    <w:rsid w:val="00B60900"/>
    <w:rsid w:val="00B70270"/>
    <w:rsid w:val="00B7390A"/>
    <w:rsid w:val="00B745F3"/>
    <w:rsid w:val="00BE3FA5"/>
    <w:rsid w:val="00BF4703"/>
    <w:rsid w:val="00C2744B"/>
    <w:rsid w:val="00C55729"/>
    <w:rsid w:val="00C83F6A"/>
    <w:rsid w:val="00D11C92"/>
    <w:rsid w:val="00D75AFE"/>
    <w:rsid w:val="00E027E4"/>
    <w:rsid w:val="00E030F1"/>
    <w:rsid w:val="00E22B66"/>
    <w:rsid w:val="00E437AC"/>
    <w:rsid w:val="00EA22EF"/>
    <w:rsid w:val="00F0103E"/>
    <w:rsid w:val="00F51E53"/>
    <w:rsid w:val="00FB2757"/>
    <w:rsid w:val="00FF7A0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9"/>
    <o:shapelayout v:ext="edit">
      <o:idmap v:ext="edit" data="1"/>
      <o:rules v:ext="edit">
        <o:r id="V:Rule19" type="connector" idref="#_x0000_s1043"/>
        <o:r id="V:Rule20" type="connector" idref="#_x0000_s1039"/>
        <o:r id="V:Rule21" type="connector" idref="#_x0000_s1033"/>
        <o:r id="V:Rule22" type="connector" idref="#_x0000_s1059"/>
        <o:r id="V:Rule23" type="connector" idref="#_x0000_s1027"/>
        <o:r id="V:Rule24" type="connector" idref="#_x0000_s1044"/>
        <o:r id="V:Rule25" type="connector" idref="#_x0000_s1034"/>
        <o:r id="V:Rule26" type="connector" idref="#_x0000_s1064"/>
        <o:r id="V:Rule27" type="connector" idref="#_x0000_s1062"/>
        <o:r id="V:Rule28" type="connector" idref="#_x0000_s1032"/>
        <o:r id="V:Rule29" type="connector" idref="#_x0000_s1036"/>
        <o:r id="V:Rule30" type="connector" idref="#_x0000_s1031"/>
        <o:r id="V:Rule31" type="connector" idref="#_x0000_s1030"/>
        <o:r id="V:Rule32" type="connector" idref="#_x0000_s1037"/>
        <o:r id="V:Rule33" type="connector" idref="#_x0000_s1042"/>
        <o:r id="V:Rule34" type="connector" idref="#_x0000_s1041"/>
        <o:r id="V:Rule35" type="connector" idref="#_x0000_s1046"/>
        <o:r id="V:Rule36" type="connector" idref="#_x0000_s1048"/>
        <o:r id="V:Rule38" type="connector" idref="#_x0000_s1066"/>
        <o:r id="V:Rule40" type="connector" idref="#_x0000_s1067"/>
        <o:r id="V:Rule42" type="connector" idref="#_x0000_s106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F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3FA5"/>
    <w:pPr>
      <w:widowControl w:val="0"/>
      <w:autoSpaceDE w:val="0"/>
      <w:autoSpaceDN w:val="0"/>
      <w:adjustRightInd w:val="0"/>
      <w:spacing w:after="0" w:line="240" w:lineRule="auto"/>
    </w:pPr>
    <w:rPr>
      <w:rFonts w:ascii="Helvetica" w:hAnsi="Helvetica" w:cs="Helvetica"/>
      <w:color w:val="000000"/>
      <w:sz w:val="24"/>
      <w:szCs w:val="24"/>
    </w:rPr>
  </w:style>
  <w:style w:type="paragraph" w:customStyle="1" w:styleId="CM1">
    <w:name w:val="CM1"/>
    <w:basedOn w:val="Default"/>
    <w:next w:val="Default"/>
    <w:uiPriority w:val="99"/>
    <w:rsid w:val="00BE3FA5"/>
    <w:rPr>
      <w:color w:val="auto"/>
    </w:rPr>
  </w:style>
  <w:style w:type="paragraph" w:customStyle="1" w:styleId="CM5">
    <w:name w:val="CM5"/>
    <w:basedOn w:val="Default"/>
    <w:next w:val="Default"/>
    <w:uiPriority w:val="99"/>
    <w:rsid w:val="00BE3FA5"/>
    <w:rPr>
      <w:color w:val="auto"/>
    </w:rPr>
  </w:style>
  <w:style w:type="paragraph" w:customStyle="1" w:styleId="CM2">
    <w:name w:val="CM2"/>
    <w:basedOn w:val="Default"/>
    <w:next w:val="Default"/>
    <w:uiPriority w:val="99"/>
    <w:rsid w:val="00BE3FA5"/>
    <w:pPr>
      <w:spacing w:line="220" w:lineRule="atLeast"/>
    </w:pPr>
    <w:rPr>
      <w:color w:val="auto"/>
    </w:rPr>
  </w:style>
  <w:style w:type="paragraph" w:customStyle="1" w:styleId="CM3">
    <w:name w:val="CM3"/>
    <w:basedOn w:val="Default"/>
    <w:next w:val="Default"/>
    <w:uiPriority w:val="99"/>
    <w:rsid w:val="00BE3FA5"/>
    <w:pPr>
      <w:spacing w:line="220" w:lineRule="atLeast"/>
    </w:pPr>
    <w:rPr>
      <w:color w:val="auto"/>
    </w:rPr>
  </w:style>
  <w:style w:type="paragraph" w:customStyle="1" w:styleId="CM4">
    <w:name w:val="CM4"/>
    <w:basedOn w:val="Default"/>
    <w:next w:val="Default"/>
    <w:uiPriority w:val="99"/>
    <w:rsid w:val="00BE3FA5"/>
    <w:pPr>
      <w:spacing w:line="220" w:lineRule="atLeast"/>
    </w:pPr>
    <w:rPr>
      <w:color w:va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661E5-EBE1-404A-8C6C-0667077A2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522</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CMS-377</vt:lpstr>
    </vt:vector>
  </TitlesOfParts>
  <Company/>
  <LinksUpToDate>false</LinksUpToDate>
  <CharactersWithSpaces>4307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CMS-377</dc:title>
  <dc:subject/>
  <dc:creator>David Snowden</dc:creator>
  <cp:keywords/>
  <dc:description/>
  <cp:lastModifiedBy>Angela</cp:lastModifiedBy>
  <cp:revision>8</cp:revision>
  <dcterms:created xsi:type="dcterms:W3CDTF">2010-11-16T22:10:00Z</dcterms:created>
  <dcterms:modified xsi:type="dcterms:W3CDTF">2010-11-17T14:12:00Z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1675620969</vt:i4>
  </property>
  <property fmtid="{D5CDD505-2E9C-101B-9397-08002B2CF9AE}" pid="3" name="_NewReviewCycle">
    <vt:lpwstr/>
  </property>
  <property fmtid="{D5CDD505-2E9C-101B-9397-08002B2CF9AE}" pid="4" name="_EmailSubject">
    <vt:lpwstr>Final PRA Package for CMS 370 and 377</vt:lpwstr>
  </property>
  <property fmtid="{D5CDD505-2E9C-101B-9397-08002B2CF9AE}" pid="5" name="_AuthorEmail">
    <vt:lpwstr>Angela.Mason-Elbert@CMS.hhs.gov</vt:lpwstr>
  </property>
  <property fmtid="{D5CDD505-2E9C-101B-9397-08002B2CF9AE}" pid="6" name="_AuthorEmailDisplayName">
    <vt:lpwstr>Mason-Elbert, Angela N. (CMS/CMSO)</vt:lpwstr>
  </property>
</Properties>
</file>