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F2C" w:rsidRDefault="00B46F2C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271BB4">
        <w:rPr>
          <w:sz w:val="28"/>
        </w:rPr>
        <w:t>0990</w:t>
      </w:r>
      <w:r>
        <w:rPr>
          <w:sz w:val="28"/>
        </w:rPr>
        <w:t>-</w:t>
      </w:r>
      <w:r w:rsidR="00271BB4">
        <w:rPr>
          <w:sz w:val="28"/>
        </w:rPr>
        <w:t>0379</w:t>
      </w:r>
      <w:r>
        <w:rPr>
          <w:sz w:val="28"/>
        </w:rPr>
        <w:t>)</w:t>
      </w:r>
    </w:p>
    <w:p w:rsidR="00B46F2C" w:rsidRDefault="007A488B" w:rsidP="00434E33">
      <w:r>
        <w:rPr>
          <w:noProof/>
        </w:rPr>
        <w:pict>
          <v:line id="_x0000_s1027" style="position:absolute;z-index:251658240" from="0,0" to="468pt,0" o:allowincell="f" strokeweight="1.5pt"/>
        </w:pict>
      </w:r>
      <w:r w:rsidR="00B46F2C" w:rsidRPr="00434E33">
        <w:rPr>
          <w:b/>
        </w:rPr>
        <w:t>TITLE OF INFORMATION COLLECTION:</w:t>
      </w:r>
      <w:r w:rsidR="00B46F2C">
        <w:t xml:space="preserve">  </w:t>
      </w:r>
    </w:p>
    <w:p w:rsidR="00353B1A" w:rsidRPr="009239AA" w:rsidRDefault="00353B1A" w:rsidP="00434E33">
      <w:pPr>
        <w:rPr>
          <w:b/>
        </w:rPr>
      </w:pPr>
    </w:p>
    <w:p w:rsidR="00B46F2C" w:rsidRDefault="0041235A">
      <w:r>
        <w:t xml:space="preserve">Vaccines.gov </w:t>
      </w:r>
      <w:r w:rsidR="00C464CA">
        <w:t>Website Visitor Satisfaction Survey</w:t>
      </w:r>
    </w:p>
    <w:p w:rsidR="00271BB4" w:rsidRDefault="00271BB4">
      <w:pPr>
        <w:rPr>
          <w:b/>
        </w:rPr>
      </w:pPr>
    </w:p>
    <w:p w:rsidR="00B46F2C" w:rsidRDefault="00B46F2C">
      <w:pPr>
        <w:rPr>
          <w:b/>
        </w:rPr>
      </w:pPr>
      <w:r>
        <w:rPr>
          <w:b/>
        </w:rPr>
        <w:t>PURPOSE</w:t>
      </w:r>
      <w:r w:rsidRPr="009239AA">
        <w:rPr>
          <w:b/>
        </w:rPr>
        <w:t xml:space="preserve">:  </w:t>
      </w:r>
    </w:p>
    <w:p w:rsidR="00353B1A" w:rsidRDefault="00353B1A"/>
    <w:p w:rsidR="00C464CA" w:rsidRPr="00271BB4" w:rsidRDefault="00C464CA" w:rsidP="00C464CA">
      <w:r>
        <w:t xml:space="preserve">The purpose of this information collection tool is to measure visitor satisfaction with the </w:t>
      </w:r>
      <w:r w:rsidR="0041235A">
        <w:t xml:space="preserve">Vaccines.gov </w:t>
      </w:r>
      <w:r>
        <w:t>website.  We will be collecting data on how easily visitors could find the information they needed on the website and how helpful the content was.</w:t>
      </w:r>
    </w:p>
    <w:p w:rsidR="00B46F2C" w:rsidRDefault="00B46F2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Default="00B46F2C" w:rsidP="00434E33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:rsidR="00353B1A" w:rsidRPr="00434E33" w:rsidRDefault="00353B1A" w:rsidP="00434E33">
      <w:pPr>
        <w:pStyle w:val="Header"/>
        <w:tabs>
          <w:tab w:val="clear" w:pos="4320"/>
          <w:tab w:val="clear" w:pos="8640"/>
        </w:tabs>
        <w:rPr>
          <w:i/>
        </w:rPr>
      </w:pPr>
    </w:p>
    <w:p w:rsidR="00C464CA" w:rsidRDefault="00C464CA" w:rsidP="00C464CA">
      <w:r>
        <w:t xml:space="preserve">All survey respondents will have visited the </w:t>
      </w:r>
      <w:r w:rsidR="0041235A">
        <w:t xml:space="preserve">Vaccines.gov </w:t>
      </w:r>
      <w:r>
        <w:t xml:space="preserve">website.  A site-level survey will solicit feedback from random visitors (they are provided with the choice to opt in or out). A page-level survey will be available on every content page of the </w:t>
      </w:r>
      <w:r w:rsidR="0041235A">
        <w:t xml:space="preserve">Vaccines.gov </w:t>
      </w:r>
      <w:r>
        <w:t>website; providing feedback to the page-level survey is voluntary.</w:t>
      </w:r>
    </w:p>
    <w:p w:rsidR="00B46F2C" w:rsidRDefault="00B46F2C">
      <w:pPr>
        <w:rPr>
          <w:b/>
        </w:rPr>
      </w:pPr>
    </w:p>
    <w:p w:rsidR="00B46F2C" w:rsidRPr="00F06866" w:rsidRDefault="00B46F2C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B46F2C" w:rsidRPr="00434E33" w:rsidRDefault="00B46F2C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271BB4"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  </w:t>
      </w:r>
    </w:p>
    <w:p w:rsidR="00B46F2C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B46F2C" w:rsidRDefault="00B46F2C">
      <w:pPr>
        <w:pStyle w:val="Header"/>
        <w:tabs>
          <w:tab w:val="clear" w:pos="4320"/>
          <w:tab w:val="clear" w:pos="8640"/>
        </w:tabs>
      </w:pPr>
    </w:p>
    <w:p w:rsidR="00B46F2C" w:rsidRDefault="00B46F2C">
      <w:pPr>
        <w:rPr>
          <w:b/>
        </w:rPr>
      </w:pPr>
      <w:r>
        <w:rPr>
          <w:b/>
        </w:rPr>
        <w:t>CERTIFICATION:</w:t>
      </w:r>
    </w:p>
    <w:p w:rsidR="00B46F2C" w:rsidRDefault="00B46F2C">
      <w:pPr>
        <w:rPr>
          <w:sz w:val="16"/>
          <w:szCs w:val="16"/>
        </w:rPr>
      </w:pPr>
    </w:p>
    <w:p w:rsidR="00B46F2C" w:rsidRPr="009C13B9" w:rsidRDefault="00B46F2C" w:rsidP="008101A5">
      <w:r>
        <w:t xml:space="preserve">I certify the following to be true: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B46F2C" w:rsidRDefault="00B46F2C" w:rsidP="009C13B9"/>
    <w:p w:rsidR="00B46F2C" w:rsidRDefault="00B46F2C" w:rsidP="009C13B9">
      <w:r w:rsidRPr="00546783">
        <w:rPr>
          <w:b/>
          <w:i/>
        </w:rPr>
        <w:t>Name:</w:t>
      </w:r>
      <w:r w:rsidR="00353B1A">
        <w:t xml:space="preserve"> Achaia Walton</w:t>
      </w:r>
    </w:p>
    <w:p w:rsidR="00B46F2C" w:rsidRDefault="00B46F2C" w:rsidP="009C13B9">
      <w:pPr>
        <w:pStyle w:val="ListParagraph"/>
        <w:ind w:left="360"/>
      </w:pPr>
    </w:p>
    <w:p w:rsidR="00B46F2C" w:rsidRDefault="00B46F2C" w:rsidP="009C13B9">
      <w:r>
        <w:t>To assist review, please provide answers to the following question:</w:t>
      </w:r>
    </w:p>
    <w:p w:rsidR="00B46F2C" w:rsidRDefault="00B46F2C" w:rsidP="009C13B9">
      <w:pPr>
        <w:pStyle w:val="ListParagraph"/>
        <w:ind w:left="360"/>
      </w:pPr>
    </w:p>
    <w:p w:rsidR="00B46F2C" w:rsidRPr="00C86E91" w:rsidRDefault="00B46F2C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="00271BB4">
        <w:t>X</w:t>
      </w:r>
      <w:r>
        <w:t xml:space="preserve">]  No 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 xml:space="preserve">If Yes, is the information that will be collected included in records that are subject to the Privacy Act of 1974?   [  ] Yes [  ] No   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353B1A" w:rsidRDefault="00353B1A" w:rsidP="00C86E91">
      <w:pPr>
        <w:pStyle w:val="ListParagraph"/>
        <w:ind w:left="0"/>
        <w:rPr>
          <w:b/>
        </w:rPr>
      </w:pPr>
    </w:p>
    <w:p w:rsidR="00B46F2C" w:rsidRPr="00C86E91" w:rsidRDefault="00B46F2C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B46F2C" w:rsidRDefault="00B46F2C" w:rsidP="00C86E91">
      <w:r>
        <w:lastRenderedPageBreak/>
        <w:t>Is an incentive (e.g., money or reimbursement of expenses, token of appreciation) provided to participants?  [  ] Yes [</w:t>
      </w:r>
      <w:r w:rsidR="00271BB4">
        <w:t>X</w:t>
      </w:r>
      <w:r>
        <w:t xml:space="preserve">] No  </w:t>
      </w:r>
    </w:p>
    <w:p w:rsidR="00B46F2C" w:rsidRDefault="00B46F2C">
      <w:pPr>
        <w:rPr>
          <w:b/>
        </w:rPr>
      </w:pPr>
    </w:p>
    <w:p w:rsidR="00B46F2C" w:rsidRDefault="00B46F2C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C464CA" w:rsidRPr="006832D9" w:rsidRDefault="00C464CA" w:rsidP="00C464CA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620"/>
        <w:gridCol w:w="1093"/>
      </w:tblGrid>
      <w:tr w:rsidR="00C464CA" w:rsidTr="00043784">
        <w:trPr>
          <w:trHeight w:val="274"/>
        </w:trPr>
        <w:tc>
          <w:tcPr>
            <w:tcW w:w="5418" w:type="dxa"/>
            <w:shd w:val="clear" w:color="auto" w:fill="D9D9D9" w:themeFill="background1" w:themeFillShade="D9"/>
          </w:tcPr>
          <w:p w:rsidR="00C464CA" w:rsidRPr="00512CA7" w:rsidRDefault="00C464CA" w:rsidP="00043784">
            <w:pPr>
              <w:jc w:val="center"/>
              <w:rPr>
                <w:b/>
              </w:rPr>
            </w:pPr>
            <w:r w:rsidRPr="00512CA7">
              <w:rPr>
                <w:b/>
              </w:rPr>
              <w:t>Category of Respondent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C464CA" w:rsidRPr="00512CA7" w:rsidRDefault="00C464CA" w:rsidP="00043784">
            <w:pPr>
              <w:jc w:val="center"/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C464CA" w:rsidRPr="00512CA7" w:rsidRDefault="00C464CA" w:rsidP="00043784">
            <w:pPr>
              <w:jc w:val="center"/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1093" w:type="dxa"/>
            <w:shd w:val="clear" w:color="auto" w:fill="D9D9D9" w:themeFill="background1" w:themeFillShade="D9"/>
          </w:tcPr>
          <w:p w:rsidR="00C464CA" w:rsidRPr="00512CA7" w:rsidRDefault="00C464CA" w:rsidP="00043784">
            <w:pPr>
              <w:jc w:val="center"/>
              <w:rPr>
                <w:b/>
              </w:rPr>
            </w:pPr>
            <w:r w:rsidRPr="00512CA7">
              <w:rPr>
                <w:b/>
              </w:rPr>
              <w:t>Burden</w:t>
            </w:r>
          </w:p>
        </w:tc>
      </w:tr>
      <w:tr w:rsidR="00C464CA" w:rsidTr="00043784">
        <w:trPr>
          <w:trHeight w:val="274"/>
        </w:trPr>
        <w:tc>
          <w:tcPr>
            <w:tcW w:w="5418" w:type="dxa"/>
          </w:tcPr>
          <w:p w:rsidR="00C464CA" w:rsidRDefault="00C464CA" w:rsidP="00043784">
            <w:r>
              <w:t>Site-level survey</w:t>
            </w:r>
          </w:p>
        </w:tc>
        <w:tc>
          <w:tcPr>
            <w:tcW w:w="1530" w:type="dxa"/>
          </w:tcPr>
          <w:p w:rsidR="00C464CA" w:rsidRDefault="00C464CA" w:rsidP="00043784">
            <w:r>
              <w:t>1,000</w:t>
            </w:r>
          </w:p>
        </w:tc>
        <w:tc>
          <w:tcPr>
            <w:tcW w:w="1620" w:type="dxa"/>
          </w:tcPr>
          <w:p w:rsidR="00C464CA" w:rsidRDefault="00C464CA" w:rsidP="00043784">
            <w:r>
              <w:t>5/60</w:t>
            </w:r>
          </w:p>
        </w:tc>
        <w:tc>
          <w:tcPr>
            <w:tcW w:w="1093" w:type="dxa"/>
          </w:tcPr>
          <w:p w:rsidR="00C464CA" w:rsidRDefault="00C464CA" w:rsidP="00043784">
            <w:r>
              <w:t>83.5 hrs</w:t>
            </w:r>
          </w:p>
        </w:tc>
      </w:tr>
      <w:tr w:rsidR="00C464CA" w:rsidTr="00043784">
        <w:trPr>
          <w:trHeight w:val="274"/>
        </w:trPr>
        <w:tc>
          <w:tcPr>
            <w:tcW w:w="5418" w:type="dxa"/>
          </w:tcPr>
          <w:p w:rsidR="00C464CA" w:rsidRDefault="00C464CA" w:rsidP="00043784">
            <w:r>
              <w:t>Page-level survey</w:t>
            </w:r>
          </w:p>
        </w:tc>
        <w:tc>
          <w:tcPr>
            <w:tcW w:w="1530" w:type="dxa"/>
          </w:tcPr>
          <w:p w:rsidR="00C464CA" w:rsidRDefault="00C464CA" w:rsidP="00043784">
            <w:r>
              <w:t>5,000</w:t>
            </w:r>
          </w:p>
        </w:tc>
        <w:tc>
          <w:tcPr>
            <w:tcW w:w="1620" w:type="dxa"/>
          </w:tcPr>
          <w:p w:rsidR="00C464CA" w:rsidRDefault="00C464CA" w:rsidP="00043784">
            <w:r>
              <w:t>1/60</w:t>
            </w:r>
          </w:p>
        </w:tc>
        <w:tc>
          <w:tcPr>
            <w:tcW w:w="1093" w:type="dxa"/>
          </w:tcPr>
          <w:p w:rsidR="00C464CA" w:rsidRDefault="00C464CA" w:rsidP="00043784">
            <w:r>
              <w:t>83.5 hrs</w:t>
            </w:r>
          </w:p>
        </w:tc>
      </w:tr>
      <w:tr w:rsidR="00C464CA" w:rsidTr="00043784">
        <w:trPr>
          <w:trHeight w:val="289"/>
        </w:trPr>
        <w:tc>
          <w:tcPr>
            <w:tcW w:w="5418" w:type="dxa"/>
          </w:tcPr>
          <w:p w:rsidR="00C464CA" w:rsidRPr="00512CA7" w:rsidRDefault="00C464CA" w:rsidP="00043784">
            <w:pPr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530" w:type="dxa"/>
          </w:tcPr>
          <w:p w:rsidR="00C464CA" w:rsidRPr="00512CA7" w:rsidRDefault="00C464CA" w:rsidP="00043784">
            <w:pPr>
              <w:rPr>
                <w:b/>
              </w:rPr>
            </w:pPr>
          </w:p>
        </w:tc>
        <w:tc>
          <w:tcPr>
            <w:tcW w:w="1620" w:type="dxa"/>
          </w:tcPr>
          <w:p w:rsidR="00C464CA" w:rsidRDefault="00C464CA" w:rsidP="00043784"/>
        </w:tc>
        <w:tc>
          <w:tcPr>
            <w:tcW w:w="1093" w:type="dxa"/>
          </w:tcPr>
          <w:p w:rsidR="00C464CA" w:rsidRPr="00512CA7" w:rsidRDefault="00C464CA" w:rsidP="00043784">
            <w:pPr>
              <w:rPr>
                <w:b/>
              </w:rPr>
            </w:pPr>
            <w:r>
              <w:rPr>
                <w:b/>
              </w:rPr>
              <w:t>167 hrs</w:t>
            </w:r>
          </w:p>
        </w:tc>
      </w:tr>
    </w:tbl>
    <w:p w:rsidR="00B46F2C" w:rsidRDefault="00B46F2C" w:rsidP="00F3170F"/>
    <w:p w:rsidR="00B46F2C" w:rsidRDefault="00B46F2C">
      <w:pPr>
        <w:rPr>
          <w:b/>
        </w:rPr>
      </w:pPr>
      <w:r>
        <w:rPr>
          <w:b/>
        </w:rPr>
        <w:t xml:space="preserve">FEDERAL COST:  </w:t>
      </w:r>
      <w:r>
        <w:t xml:space="preserve">The estimated annual cost to the Federal government is  </w:t>
      </w:r>
      <w:r w:rsidR="00353B1A">
        <w:t>none.</w:t>
      </w:r>
    </w:p>
    <w:p w:rsidR="00B46F2C" w:rsidRDefault="00B46F2C">
      <w:pPr>
        <w:rPr>
          <w:b/>
          <w:bCs/>
          <w:u w:val="single"/>
        </w:rPr>
      </w:pPr>
    </w:p>
    <w:p w:rsidR="00B46F2C" w:rsidRDefault="00B46F2C" w:rsidP="00F06866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B46F2C" w:rsidRDefault="00B46F2C" w:rsidP="00F06866">
      <w:pPr>
        <w:rPr>
          <w:b/>
        </w:rPr>
      </w:pPr>
    </w:p>
    <w:p w:rsidR="00B46F2C" w:rsidRDefault="00B46F2C" w:rsidP="00F06866">
      <w:pPr>
        <w:rPr>
          <w:b/>
        </w:rPr>
      </w:pPr>
      <w:r>
        <w:rPr>
          <w:b/>
        </w:rPr>
        <w:t xml:space="preserve">The </w:t>
      </w:r>
      <w:r w:rsidR="00E611E2">
        <w:rPr>
          <w:b/>
        </w:rPr>
        <w:t>S</w:t>
      </w:r>
      <w:r>
        <w:rPr>
          <w:b/>
        </w:rPr>
        <w:t xml:space="preserve">election of </w:t>
      </w:r>
      <w:r w:rsidR="00E611E2">
        <w:rPr>
          <w:b/>
        </w:rPr>
        <w:t>Y</w:t>
      </w:r>
      <w:r>
        <w:rPr>
          <w:b/>
        </w:rPr>
        <w:t xml:space="preserve">our </w:t>
      </w:r>
      <w:r w:rsidR="00E611E2">
        <w:rPr>
          <w:b/>
        </w:rPr>
        <w:t>T</w:t>
      </w:r>
      <w:r>
        <w:rPr>
          <w:b/>
        </w:rPr>
        <w:t xml:space="preserve">argeted </w:t>
      </w:r>
      <w:r w:rsidR="00E611E2">
        <w:rPr>
          <w:b/>
        </w:rPr>
        <w:t>R</w:t>
      </w:r>
      <w:r>
        <w:rPr>
          <w:b/>
        </w:rPr>
        <w:t>espondents</w:t>
      </w:r>
    </w:p>
    <w:p w:rsidR="00B46F2C" w:rsidRDefault="00B46F2C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</w:t>
      </w:r>
      <w:r w:rsidR="00E611E2">
        <w:t>ecting from this universe?</w:t>
      </w:r>
      <w:r w:rsidR="00E611E2">
        <w:tab/>
        <w:t xml:space="preserve"> </w:t>
      </w:r>
      <w:r>
        <w:t>[ ] Yes</w:t>
      </w:r>
      <w:r>
        <w:tab/>
        <w:t>[</w:t>
      </w:r>
      <w:r w:rsidR="00E611E2">
        <w:t>X</w:t>
      </w:r>
      <w:r>
        <w:t>] No</w:t>
      </w:r>
    </w:p>
    <w:p w:rsidR="00B46F2C" w:rsidRDefault="00B46F2C" w:rsidP="00636621">
      <w:pPr>
        <w:pStyle w:val="ListParagraph"/>
      </w:pPr>
    </w:p>
    <w:p w:rsidR="00B46F2C" w:rsidRPr="00E611E2" w:rsidRDefault="00B46F2C" w:rsidP="001B0AAA">
      <w:pPr>
        <w:rPr>
          <w:b/>
          <w:i/>
        </w:rPr>
      </w:pPr>
      <w:r w:rsidRPr="00E611E2">
        <w:rPr>
          <w:b/>
          <w:i/>
        </w:rPr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:rsidR="00E611E2" w:rsidRDefault="00E611E2" w:rsidP="001B0AAA"/>
    <w:p w:rsidR="00E611E2" w:rsidRDefault="00E611E2" w:rsidP="001B0AAA">
      <w:r>
        <w:t xml:space="preserve">Page-level surveys are available to visitors on every content page, and providing feedback to these surveys </w:t>
      </w:r>
      <w:r w:rsidR="00A4290D">
        <w:t>is</w:t>
      </w:r>
      <w:r>
        <w:t xml:space="preserve"> optional and voluntary.</w:t>
      </w:r>
    </w:p>
    <w:p w:rsidR="00B46F2C" w:rsidRDefault="00B46F2C" w:rsidP="00A403BB">
      <w:pPr>
        <w:rPr>
          <w:b/>
        </w:rPr>
      </w:pPr>
    </w:p>
    <w:p w:rsidR="00B46F2C" w:rsidRDefault="00B46F2C" w:rsidP="00A403BB">
      <w:pPr>
        <w:rPr>
          <w:b/>
        </w:rPr>
      </w:pPr>
      <w:r>
        <w:rPr>
          <w:b/>
        </w:rPr>
        <w:t>Administration of the Instrument</w:t>
      </w:r>
    </w:p>
    <w:p w:rsidR="00B46F2C" w:rsidRDefault="00B46F2C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B46F2C" w:rsidRDefault="00B46F2C" w:rsidP="001B0AAA">
      <w:pPr>
        <w:ind w:left="720"/>
      </w:pPr>
      <w:r>
        <w:t>[</w:t>
      </w:r>
      <w:r w:rsidR="00271BB4">
        <w:t>X</w:t>
      </w:r>
      <w:r>
        <w:t xml:space="preserve">] Web-based or other forms of Social Media </w:t>
      </w:r>
    </w:p>
    <w:p w:rsidR="00B46F2C" w:rsidRDefault="00B46F2C" w:rsidP="001B0AAA">
      <w:pPr>
        <w:ind w:left="720"/>
      </w:pPr>
      <w:r>
        <w:t>[  ] Telephone</w:t>
      </w:r>
      <w:r>
        <w:tab/>
      </w:r>
    </w:p>
    <w:p w:rsidR="00B46F2C" w:rsidRDefault="00B46F2C" w:rsidP="001B0AAA">
      <w:pPr>
        <w:ind w:left="720"/>
      </w:pPr>
      <w:r>
        <w:t>[  ] In-person</w:t>
      </w:r>
      <w:r>
        <w:tab/>
      </w:r>
    </w:p>
    <w:p w:rsidR="00B46F2C" w:rsidRDefault="00B46F2C" w:rsidP="001B0AAA">
      <w:pPr>
        <w:ind w:left="720"/>
      </w:pPr>
      <w:r>
        <w:t xml:space="preserve">[  ] Mail </w:t>
      </w:r>
    </w:p>
    <w:p w:rsidR="00B46F2C" w:rsidRDefault="00B46F2C" w:rsidP="001B0AAA">
      <w:pPr>
        <w:ind w:left="720"/>
      </w:pPr>
      <w:r>
        <w:t>[  ] Other, Explain</w:t>
      </w:r>
    </w:p>
    <w:p w:rsidR="00B46F2C" w:rsidRDefault="00B46F2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271BB4">
        <w:t>X</w:t>
      </w:r>
      <w:r>
        <w:t>] No</w:t>
      </w:r>
    </w:p>
    <w:p w:rsidR="00B46F2C" w:rsidRDefault="00B46F2C" w:rsidP="00F24CFC">
      <w:pPr>
        <w:pStyle w:val="ListParagraph"/>
        <w:ind w:left="360"/>
      </w:pPr>
      <w:r>
        <w:t xml:space="preserve"> </w:t>
      </w:r>
    </w:p>
    <w:p w:rsidR="00B46F2C" w:rsidRDefault="00B46F2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A220BF" w:rsidRPr="00A220BF" w:rsidRDefault="00A220BF" w:rsidP="0024521E">
      <w:r>
        <w:rPr>
          <w:b/>
        </w:rPr>
        <w:t>NOTE:</w:t>
      </w:r>
      <w:r>
        <w:t xml:space="preserve"> Please see attachment (</w:t>
      </w:r>
      <w:r w:rsidR="0041235A">
        <w:t>vaccines</w:t>
      </w:r>
      <w:r w:rsidR="00420E51">
        <w:t>-vocquestions-v</w:t>
      </w:r>
      <w:bookmarkStart w:id="0" w:name="_GoBack"/>
      <w:bookmarkEnd w:id="0"/>
      <w:r w:rsidR="008C3793">
        <w:t>5</w:t>
      </w:r>
      <w:r w:rsidR="00C464CA" w:rsidRPr="00C464CA">
        <w:t>.docx</w:t>
      </w:r>
      <w:r>
        <w:t>) for instruments, instructions and scripts.</w:t>
      </w:r>
    </w:p>
    <w:p w:rsidR="00662786" w:rsidRDefault="00662786" w:rsidP="0024521E">
      <w:pPr>
        <w:rPr>
          <w:b/>
        </w:rPr>
      </w:pPr>
    </w:p>
    <w:p w:rsidR="00662786" w:rsidRPr="00F24CFC" w:rsidRDefault="00662786" w:rsidP="0024521E">
      <w:pPr>
        <w:rPr>
          <w:b/>
        </w:rPr>
      </w:pPr>
    </w:p>
    <w:p w:rsidR="00B46F2C" w:rsidRDefault="00B46F2C" w:rsidP="00F24CFC">
      <w:pPr>
        <w:tabs>
          <w:tab w:val="left" w:pos="5670"/>
        </w:tabs>
        <w:suppressAutoHyphens/>
      </w:pPr>
    </w:p>
    <w:sectPr w:rsidR="00B46F2C" w:rsidSect="005D426F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7A15" w:rsidRDefault="00CE7A15">
      <w:r>
        <w:separator/>
      </w:r>
    </w:p>
  </w:endnote>
  <w:endnote w:type="continuationSeparator" w:id="0">
    <w:p w:rsidR="00CE7A15" w:rsidRDefault="00CE7A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F2C" w:rsidRDefault="007A488B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B46F2C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8C3793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7A15" w:rsidRDefault="00CE7A15">
      <w:r>
        <w:separator/>
      </w:r>
    </w:p>
  </w:footnote>
  <w:footnote w:type="continuationSeparator" w:id="0">
    <w:p w:rsidR="00CE7A15" w:rsidRDefault="00CE7A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F2C" w:rsidRDefault="00B46F2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36832AD"/>
    <w:multiLevelType w:val="hybridMultilevel"/>
    <w:tmpl w:val="C9402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D6383F"/>
    <w:rsid w:val="000126AD"/>
    <w:rsid w:val="00023A57"/>
    <w:rsid w:val="00047A64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1E74F9"/>
    <w:rsid w:val="00237B48"/>
    <w:rsid w:val="0024521E"/>
    <w:rsid w:val="00263C3D"/>
    <w:rsid w:val="00271BB4"/>
    <w:rsid w:val="00274D0B"/>
    <w:rsid w:val="002821FF"/>
    <w:rsid w:val="002B3C95"/>
    <w:rsid w:val="002C31AC"/>
    <w:rsid w:val="002D0B92"/>
    <w:rsid w:val="00302131"/>
    <w:rsid w:val="00353B1A"/>
    <w:rsid w:val="003D5BBE"/>
    <w:rsid w:val="003E3C61"/>
    <w:rsid w:val="003F1C5B"/>
    <w:rsid w:val="0041235A"/>
    <w:rsid w:val="0041337D"/>
    <w:rsid w:val="00420E51"/>
    <w:rsid w:val="00434E33"/>
    <w:rsid w:val="00441434"/>
    <w:rsid w:val="0045264C"/>
    <w:rsid w:val="004876EC"/>
    <w:rsid w:val="004A1D44"/>
    <w:rsid w:val="004D6E14"/>
    <w:rsid w:val="004F2B20"/>
    <w:rsid w:val="005009B0"/>
    <w:rsid w:val="00512CA7"/>
    <w:rsid w:val="00517FF5"/>
    <w:rsid w:val="00546783"/>
    <w:rsid w:val="005A1006"/>
    <w:rsid w:val="005C1682"/>
    <w:rsid w:val="005D426F"/>
    <w:rsid w:val="005E714A"/>
    <w:rsid w:val="005F1F63"/>
    <w:rsid w:val="005F2671"/>
    <w:rsid w:val="00607533"/>
    <w:rsid w:val="006140A0"/>
    <w:rsid w:val="00636621"/>
    <w:rsid w:val="00642B49"/>
    <w:rsid w:val="00662786"/>
    <w:rsid w:val="006832D9"/>
    <w:rsid w:val="0069403B"/>
    <w:rsid w:val="006E1B84"/>
    <w:rsid w:val="006F3DDE"/>
    <w:rsid w:val="00704678"/>
    <w:rsid w:val="00704B1A"/>
    <w:rsid w:val="007425E7"/>
    <w:rsid w:val="0077484E"/>
    <w:rsid w:val="007A488B"/>
    <w:rsid w:val="00802607"/>
    <w:rsid w:val="008101A5"/>
    <w:rsid w:val="00822664"/>
    <w:rsid w:val="008267D1"/>
    <w:rsid w:val="008351BE"/>
    <w:rsid w:val="00843796"/>
    <w:rsid w:val="00895229"/>
    <w:rsid w:val="008C3793"/>
    <w:rsid w:val="008C3D96"/>
    <w:rsid w:val="008C599A"/>
    <w:rsid w:val="008F0203"/>
    <w:rsid w:val="008F50D4"/>
    <w:rsid w:val="009239AA"/>
    <w:rsid w:val="00935ADA"/>
    <w:rsid w:val="00946B6C"/>
    <w:rsid w:val="00946FB4"/>
    <w:rsid w:val="00955A71"/>
    <w:rsid w:val="0096108F"/>
    <w:rsid w:val="009836EA"/>
    <w:rsid w:val="009B235D"/>
    <w:rsid w:val="009C13B9"/>
    <w:rsid w:val="009C4734"/>
    <w:rsid w:val="009D01A2"/>
    <w:rsid w:val="009F5923"/>
    <w:rsid w:val="00A220BF"/>
    <w:rsid w:val="00A403BB"/>
    <w:rsid w:val="00A4290D"/>
    <w:rsid w:val="00A674DF"/>
    <w:rsid w:val="00A83AA6"/>
    <w:rsid w:val="00AE1809"/>
    <w:rsid w:val="00B46F2C"/>
    <w:rsid w:val="00B80D76"/>
    <w:rsid w:val="00B848C1"/>
    <w:rsid w:val="00BA2105"/>
    <w:rsid w:val="00BA7E06"/>
    <w:rsid w:val="00BB43B5"/>
    <w:rsid w:val="00BB6219"/>
    <w:rsid w:val="00BD290F"/>
    <w:rsid w:val="00C13926"/>
    <w:rsid w:val="00C14CC4"/>
    <w:rsid w:val="00C33C52"/>
    <w:rsid w:val="00C40D8B"/>
    <w:rsid w:val="00C464CA"/>
    <w:rsid w:val="00C8407A"/>
    <w:rsid w:val="00C8488C"/>
    <w:rsid w:val="00C86E91"/>
    <w:rsid w:val="00CA2650"/>
    <w:rsid w:val="00CB1078"/>
    <w:rsid w:val="00CC6FAF"/>
    <w:rsid w:val="00CE7A15"/>
    <w:rsid w:val="00D24698"/>
    <w:rsid w:val="00D6383F"/>
    <w:rsid w:val="00DB59D0"/>
    <w:rsid w:val="00DC33D3"/>
    <w:rsid w:val="00E26329"/>
    <w:rsid w:val="00E40B50"/>
    <w:rsid w:val="00E47641"/>
    <w:rsid w:val="00E50293"/>
    <w:rsid w:val="00E611E2"/>
    <w:rsid w:val="00E65FFC"/>
    <w:rsid w:val="00E80951"/>
    <w:rsid w:val="00E854FE"/>
    <w:rsid w:val="00E86CC6"/>
    <w:rsid w:val="00EB56B3"/>
    <w:rsid w:val="00ED6492"/>
    <w:rsid w:val="00EF2095"/>
    <w:rsid w:val="00F06866"/>
    <w:rsid w:val="00F15956"/>
    <w:rsid w:val="00F24CFC"/>
    <w:rsid w:val="00F3170F"/>
    <w:rsid w:val="00F4017B"/>
    <w:rsid w:val="00F47ED4"/>
    <w:rsid w:val="00F976B0"/>
    <w:rsid w:val="00FA6DE7"/>
    <w:rsid w:val="00FC0A8E"/>
    <w:rsid w:val="00FE2FA6"/>
    <w:rsid w:val="00FE3DF2"/>
    <w:rsid w:val="00FF6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B374E37A-68E9-47B7-B662-C0B3B7469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dc:description/>
  <cp:lastModifiedBy>DHHS</cp:lastModifiedBy>
  <cp:revision>4</cp:revision>
  <cp:lastPrinted>2010-10-04T16:59:00Z</cp:lastPrinted>
  <dcterms:created xsi:type="dcterms:W3CDTF">2012-06-13T18:37:00Z</dcterms:created>
  <dcterms:modified xsi:type="dcterms:W3CDTF">2012-07-05T18:52:00Z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2107880189</vt:i4>
  </property>
  <property fmtid="{D5CDD505-2E9C-101B-9397-08002B2CF9AE}" pid="4" name="_EmailSubject">
    <vt:lpwstr>OMB Fast-Track PRA Process for Qualitative Feedback on Service Delivery</vt:lpwstr>
  </property>
  <property fmtid="{D5CDD505-2E9C-101B-9397-08002B2CF9AE}" pid="5" name="_AuthorEmail">
    <vt:lpwstr>Adam_M._Neufeld@omb.eop.gov</vt:lpwstr>
  </property>
  <property fmtid="{D5CDD505-2E9C-101B-9397-08002B2CF9AE}" pid="6" name="_AuthorEmailDisplayName">
    <vt:lpwstr>Neufeld, Adam M.</vt:lpwstr>
  </property>
  <property fmtid="{D5CDD505-2E9C-101B-9397-08002B2CF9AE}" pid="7" name="_PreviousAdHocReviewCycleID">
    <vt:i4>1657755073</vt:i4>
  </property>
  <property fmtid="{D5CDD505-2E9C-101B-9397-08002B2CF9AE}" pid="8" name="_ReviewingToolsShownOnce">
    <vt:lpwstr/>
  </property>
</Properties>
</file>