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066F45" w:rsidRDefault="00A159E5">
      <w:pPr>
        <w:rPr>
          <w:rFonts w:asciiTheme="minorHAnsi" w:hAnsiTheme="minorHAnsi" w:cs="Calibri"/>
          <w:sz w:val="22"/>
          <w:szCs w:val="22"/>
        </w:rPr>
      </w:pPr>
      <w:r>
        <w:rPr>
          <w:noProof/>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7200"/>
        <w:gridCol w:w="2880"/>
      </w:tblGrid>
      <w:tr w:rsidR="00392F5A" w:rsidRPr="00066F45" w14:paraId="086A77B1" w14:textId="77777777" w:rsidTr="003F6EDB">
        <w:trPr>
          <w:trHeight w:val="1719"/>
        </w:trPr>
        <w:tc>
          <w:tcPr>
            <w:tcW w:w="7200" w:type="dxa"/>
            <w:tcBorders>
              <w:top w:val="nil"/>
              <w:left w:val="nil"/>
              <w:bottom w:val="nil"/>
              <w:right w:val="nil"/>
            </w:tcBorders>
          </w:tcPr>
          <w:p w14:paraId="7C1CC02A" w14:textId="2173F545"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National Park Service</w:t>
            </w:r>
          </w:p>
          <w:p w14:paraId="7604FB1F"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U.S. Department of the Interior</w:t>
            </w:r>
          </w:p>
          <w:p w14:paraId="3822DBCF" w14:textId="470C649C" w:rsidR="00392F5A" w:rsidRPr="00A66ED2" w:rsidRDefault="00392F5A">
            <w:pPr>
              <w:pStyle w:val="TOC2"/>
              <w:tabs>
                <w:tab w:val="clear" w:pos="720"/>
                <w:tab w:val="clear" w:pos="9350"/>
              </w:tabs>
              <w:rPr>
                <w:rFonts w:asciiTheme="minorHAnsi" w:hAnsiTheme="minorHAnsi" w:cs="Calibri"/>
                <w:noProof w:val="0"/>
                <w:sz w:val="20"/>
              </w:rPr>
            </w:pPr>
          </w:p>
          <w:p w14:paraId="2C575E4E" w14:textId="417C9A93" w:rsidR="00392F5A" w:rsidRPr="00066F45" w:rsidRDefault="00E55428">
            <w:pPr>
              <w:rPr>
                <w:rFonts w:asciiTheme="minorHAnsi" w:hAnsiTheme="minorHAnsi" w:cs="Calibri"/>
              </w:rPr>
            </w:pPr>
            <w:r>
              <w:rPr>
                <w:rFonts w:asciiTheme="minorHAnsi" w:hAnsiTheme="minorHAnsi" w:cs="Calibri"/>
                <w:b/>
                <w:bCs/>
                <w:noProof/>
                <w:sz w:val="32"/>
                <w:szCs w:val="22"/>
              </w:rPr>
              <w:drawing>
                <wp:anchor distT="0" distB="0" distL="114300" distR="114300" simplePos="0" relativeHeight="251660288" behindDoc="1" locked="0" layoutInCell="1" allowOverlap="1" wp14:anchorId="02B45103" wp14:editId="6442D470">
                  <wp:simplePos x="0" y="0"/>
                  <wp:positionH relativeFrom="column">
                    <wp:posOffset>-66040</wp:posOffset>
                  </wp:positionH>
                  <wp:positionV relativeFrom="paragraph">
                    <wp:posOffset>-589915</wp:posOffset>
                  </wp:positionV>
                  <wp:extent cx="749935" cy="743585"/>
                  <wp:effectExtent l="0" t="0" r="0" b="0"/>
                  <wp:wrapTight wrapText="bothSides">
                    <wp:wrapPolygon edited="0">
                      <wp:start x="0" y="0"/>
                      <wp:lineTo x="0" y="21028"/>
                      <wp:lineTo x="20850" y="21028"/>
                      <wp:lineTo x="208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743585"/>
                          </a:xfrm>
                          <a:prstGeom prst="rect">
                            <a:avLst/>
                          </a:prstGeom>
                          <a:noFill/>
                        </pic:spPr>
                      </pic:pic>
                    </a:graphicData>
                  </a:graphic>
                  <wp14:sizeRelH relativeFrom="page">
                    <wp14:pctWidth>0</wp14:pctWidth>
                  </wp14:sizeRelH>
                  <wp14:sizeRelV relativeFrom="page">
                    <wp14:pctHeight>0</wp14:pctHeight>
                  </wp14:sizeRelV>
                </wp:anchor>
              </w:drawing>
            </w:r>
            <w:r w:rsidR="00392F5A" w:rsidRPr="00A66ED2">
              <w:rPr>
                <w:rFonts w:asciiTheme="minorHAnsi" w:hAnsiTheme="minorHAnsi" w:cs="Calibri"/>
                <w:b/>
                <w:bCs/>
                <w:sz w:val="32"/>
                <w:szCs w:val="22"/>
              </w:rPr>
              <w:t>Social Science Program</w:t>
            </w:r>
          </w:p>
        </w:tc>
        <w:tc>
          <w:tcPr>
            <w:tcW w:w="2880" w:type="dxa"/>
            <w:tcBorders>
              <w:top w:val="nil"/>
              <w:left w:val="nil"/>
              <w:bottom w:val="nil"/>
              <w:right w:val="nil"/>
            </w:tcBorders>
          </w:tcPr>
          <w:p w14:paraId="67D80B5C" w14:textId="0C7A3FFA" w:rsidR="00A66ED2" w:rsidRPr="003F6EDB" w:rsidRDefault="00A66ED2">
            <w:pPr>
              <w:spacing w:before="40"/>
              <w:jc w:val="right"/>
              <w:rPr>
                <w:rFonts w:asciiTheme="minorHAnsi" w:hAnsiTheme="minorHAnsi" w:cs="Calibri"/>
                <w:b/>
                <w:bCs/>
                <w:sz w:val="22"/>
                <w:szCs w:val="22"/>
              </w:rPr>
            </w:pPr>
          </w:p>
          <w:p w14:paraId="0743531C" w14:textId="77777777" w:rsidR="00A66ED2" w:rsidRPr="003F6EDB" w:rsidRDefault="00A66ED2">
            <w:pPr>
              <w:spacing w:before="40"/>
              <w:jc w:val="right"/>
              <w:rPr>
                <w:rFonts w:asciiTheme="minorHAnsi" w:hAnsiTheme="minorHAnsi" w:cs="Calibri"/>
                <w:b/>
                <w:bCs/>
                <w:sz w:val="22"/>
                <w:szCs w:val="22"/>
              </w:rPr>
            </w:pPr>
          </w:p>
          <w:p w14:paraId="224C0349" w14:textId="77777777" w:rsidR="00A66ED2" w:rsidRPr="003F6EDB" w:rsidRDefault="00A66ED2" w:rsidP="00A66ED2">
            <w:pPr>
              <w:jc w:val="right"/>
              <w:rPr>
                <w:rFonts w:asciiTheme="minorHAnsi" w:hAnsiTheme="minorHAnsi" w:cstheme="minorHAnsi"/>
                <w:sz w:val="22"/>
                <w:szCs w:val="22"/>
              </w:rPr>
            </w:pPr>
          </w:p>
          <w:p w14:paraId="5926BE5E" w14:textId="77777777" w:rsidR="00A66ED2" w:rsidRDefault="00A66ED2" w:rsidP="00A66ED2">
            <w:pPr>
              <w:jc w:val="right"/>
              <w:rPr>
                <w:rFonts w:asciiTheme="minorHAnsi" w:hAnsiTheme="minorHAnsi" w:cstheme="minorHAnsi"/>
                <w:sz w:val="22"/>
                <w:szCs w:val="22"/>
              </w:rPr>
            </w:pPr>
          </w:p>
          <w:p w14:paraId="4CCAF52A" w14:textId="77777777" w:rsidR="003F6EDB" w:rsidRPr="003F6EDB" w:rsidRDefault="003F6EDB" w:rsidP="00A66ED2">
            <w:pPr>
              <w:jc w:val="right"/>
              <w:rPr>
                <w:rFonts w:asciiTheme="minorHAnsi" w:hAnsiTheme="minorHAnsi" w:cstheme="minorHAnsi"/>
                <w:sz w:val="22"/>
                <w:szCs w:val="22"/>
              </w:rPr>
            </w:pPr>
          </w:p>
          <w:p w14:paraId="2F774DC8" w14:textId="33DB747B" w:rsidR="00A66ED2" w:rsidRPr="00A66ED2" w:rsidRDefault="00A66ED2" w:rsidP="00A66ED2">
            <w:pPr>
              <w:jc w:val="right"/>
              <w:rPr>
                <w:rFonts w:asciiTheme="minorHAnsi" w:hAnsiTheme="minorHAnsi" w:cstheme="minorHAnsi"/>
                <w:b/>
                <w:sz w:val="16"/>
              </w:rPr>
            </w:pPr>
            <w:r w:rsidRPr="00A66ED2">
              <w:rPr>
                <w:rFonts w:asciiTheme="minorHAnsi" w:hAnsiTheme="minorHAnsi" w:cstheme="minorHAnsi"/>
                <w:b/>
                <w:sz w:val="16"/>
              </w:rPr>
              <w:t>OMB Control Number 1024-0224</w:t>
            </w:r>
          </w:p>
          <w:p w14:paraId="2EC9A277" w14:textId="3E61F47D" w:rsidR="00392F5A" w:rsidRPr="00A66ED2" w:rsidRDefault="00A66ED2" w:rsidP="00A66ED2">
            <w:pPr>
              <w:jc w:val="right"/>
              <w:rPr>
                <w:rFonts w:asciiTheme="minorHAnsi" w:hAnsiTheme="minorHAnsi" w:cstheme="minorHAnsi"/>
                <w:sz w:val="16"/>
              </w:rPr>
            </w:pPr>
            <w:r w:rsidRPr="00A66ED2">
              <w:rPr>
                <w:rFonts w:asciiTheme="minorHAnsi" w:hAnsiTheme="minorHAnsi" w:cstheme="minorHAnsi"/>
                <w:b/>
                <w:sz w:val="16"/>
              </w:rPr>
              <w:t>Current Expiration Date:8-31-2014</w:t>
            </w:r>
          </w:p>
        </w:tc>
      </w:tr>
    </w:tbl>
    <w:p w14:paraId="777E6736" w14:textId="49D0BC69" w:rsidR="00392F5A" w:rsidRPr="00E55428" w:rsidRDefault="00A159E5">
      <w:pPr>
        <w:pStyle w:val="Header"/>
        <w:tabs>
          <w:tab w:val="clear" w:pos="4320"/>
          <w:tab w:val="clear" w:pos="8640"/>
        </w:tabs>
        <w:spacing w:before="200"/>
        <w:rPr>
          <w:rFonts w:asciiTheme="minorHAnsi" w:hAnsiTheme="minorHAnsi" w:cs="Calibri"/>
          <w:b/>
          <w:bCs/>
          <w:szCs w:val="22"/>
        </w:rPr>
      </w:pPr>
      <w:r w:rsidRPr="00E55428">
        <w:rPr>
          <w:noProof/>
          <w:sz w:val="28"/>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sidRPr="00E55428">
        <w:rPr>
          <w:rFonts w:asciiTheme="minorHAnsi" w:hAnsiTheme="minorHAnsi" w:cs="Calibri"/>
          <w:b/>
          <w:bCs/>
          <w:szCs w:val="22"/>
        </w:rPr>
        <w:t>Programmatic</w:t>
      </w:r>
      <w:r w:rsidR="00392F5A" w:rsidRPr="00E55428">
        <w:rPr>
          <w:rFonts w:asciiTheme="minorHAnsi" w:hAnsiTheme="minorHAnsi" w:cs="Calibri"/>
          <w:b/>
          <w:bCs/>
          <w:szCs w:val="22"/>
        </w:rPr>
        <w:t xml:space="preserve"> Approval for NPS-Sponsored Public Surveys</w:t>
      </w:r>
    </w:p>
    <w:p w14:paraId="4D7CCA96" w14:textId="77777777" w:rsidR="00494C11" w:rsidRDefault="00494C11" w:rsidP="00494C11">
      <w:pPr>
        <w:pStyle w:val="NoSpacing"/>
      </w:pPr>
    </w:p>
    <w:tbl>
      <w:tblPr>
        <w:tblW w:w="9900" w:type="dxa"/>
        <w:tblInd w:w="198" w:type="dxa"/>
        <w:tblLayout w:type="fixed"/>
        <w:tblLook w:val="0000" w:firstRow="0" w:lastRow="0" w:firstColumn="0" w:lastColumn="0" w:noHBand="0" w:noVBand="0"/>
      </w:tblPr>
      <w:tblGrid>
        <w:gridCol w:w="449"/>
        <w:gridCol w:w="1167"/>
        <w:gridCol w:w="362"/>
        <w:gridCol w:w="2010"/>
        <w:gridCol w:w="238"/>
        <w:gridCol w:w="318"/>
        <w:gridCol w:w="582"/>
        <w:gridCol w:w="720"/>
        <w:gridCol w:w="274"/>
        <w:gridCol w:w="9"/>
        <w:gridCol w:w="144"/>
        <w:gridCol w:w="475"/>
        <w:gridCol w:w="954"/>
        <w:gridCol w:w="2176"/>
        <w:gridCol w:w="22"/>
      </w:tblGrid>
      <w:tr w:rsidR="00E55428" w:rsidRPr="00370F78" w14:paraId="773749A1" w14:textId="77777777" w:rsidTr="000D3A91">
        <w:trPr>
          <w:gridAfter w:val="1"/>
          <w:wAfter w:w="22" w:type="dxa"/>
          <w:trHeight w:val="423"/>
        </w:trPr>
        <w:tc>
          <w:tcPr>
            <w:tcW w:w="449" w:type="dxa"/>
            <w:tcBorders>
              <w:bottom w:val="single" w:sz="4" w:space="0" w:color="auto"/>
            </w:tcBorders>
          </w:tcPr>
          <w:p w14:paraId="1EB10C18" w14:textId="77777777" w:rsidR="00E55428" w:rsidRPr="00066F45" w:rsidRDefault="00E55428" w:rsidP="00D1550D">
            <w:pPr>
              <w:jc w:val="right"/>
              <w:rPr>
                <w:rFonts w:asciiTheme="minorHAnsi" w:hAnsiTheme="minorHAnsi" w:cs="Calibri"/>
                <w:sz w:val="22"/>
                <w:szCs w:val="22"/>
              </w:rPr>
            </w:pPr>
          </w:p>
        </w:tc>
        <w:tc>
          <w:tcPr>
            <w:tcW w:w="6299" w:type="dxa"/>
            <w:gridSpan w:val="11"/>
            <w:tcBorders>
              <w:bottom w:val="single" w:sz="4" w:space="0" w:color="auto"/>
            </w:tcBorders>
          </w:tcPr>
          <w:p w14:paraId="0929A5CD" w14:textId="77777777" w:rsidR="00E55428" w:rsidRPr="00066F45" w:rsidRDefault="00E55428" w:rsidP="005E6CCB">
            <w:pPr>
              <w:rPr>
                <w:rFonts w:asciiTheme="minorHAnsi" w:hAnsiTheme="minorHAnsi" w:cs="Calibri"/>
                <w:b/>
                <w:bCs/>
                <w:sz w:val="22"/>
                <w:szCs w:val="22"/>
              </w:rPr>
            </w:pPr>
          </w:p>
        </w:tc>
        <w:tc>
          <w:tcPr>
            <w:tcW w:w="3130" w:type="dxa"/>
            <w:gridSpan w:val="2"/>
            <w:tcBorders>
              <w:bottom w:val="single" w:sz="4" w:space="0" w:color="auto"/>
            </w:tcBorders>
          </w:tcPr>
          <w:p w14:paraId="1DCA5BFA" w14:textId="71F20063" w:rsidR="00E55428" w:rsidRPr="00753200" w:rsidRDefault="00E55428">
            <w:pPr>
              <w:rPr>
                <w:rFonts w:ascii="Calibri" w:hAnsi="Calibri" w:cs="Calibri"/>
                <w:b/>
                <w:bCs/>
                <w:sz w:val="22"/>
                <w:szCs w:val="22"/>
              </w:rPr>
            </w:pPr>
            <w:r w:rsidRPr="00753200">
              <w:rPr>
                <w:rFonts w:ascii="Calibri" w:hAnsi="Calibri" w:cs="Calibri"/>
                <w:b/>
                <w:bCs/>
                <w:sz w:val="22"/>
                <w:szCs w:val="22"/>
              </w:rPr>
              <w:t>Submission Date</w:t>
            </w:r>
            <w:r w:rsidR="0026474F">
              <w:rPr>
                <w:rFonts w:ascii="Calibri" w:hAnsi="Calibri" w:cs="Calibri"/>
                <w:b/>
                <w:bCs/>
                <w:sz w:val="22"/>
                <w:szCs w:val="22"/>
              </w:rPr>
              <w:t xml:space="preserve"> 6-13-2013</w:t>
            </w:r>
          </w:p>
        </w:tc>
      </w:tr>
      <w:tr w:rsidR="00E55428" w:rsidRPr="00370F78" w14:paraId="262FEA4C" w14:textId="473A36D6" w:rsidTr="000D3A91">
        <w:trPr>
          <w:gridAfter w:val="1"/>
          <w:wAfter w:w="22" w:type="dxa"/>
        </w:trPr>
        <w:tc>
          <w:tcPr>
            <w:tcW w:w="449" w:type="dxa"/>
            <w:tcBorders>
              <w:top w:val="single" w:sz="4" w:space="0" w:color="auto"/>
              <w:bottom w:val="single" w:sz="4" w:space="0" w:color="auto"/>
            </w:tcBorders>
          </w:tcPr>
          <w:p w14:paraId="56661B3D" w14:textId="001C3A2F" w:rsidR="00E55428" w:rsidRPr="00E55428" w:rsidRDefault="00E55428" w:rsidP="00E55428">
            <w:pPr>
              <w:pStyle w:val="NoSpacing"/>
              <w:jc w:val="right"/>
              <w:rPr>
                <w:rFonts w:asciiTheme="minorHAnsi" w:hAnsiTheme="minorHAnsi" w:cstheme="minorHAnsi"/>
              </w:rPr>
            </w:pPr>
            <w:r w:rsidRPr="00E55428">
              <w:rPr>
                <w:rFonts w:asciiTheme="minorHAnsi" w:hAnsiTheme="minorHAnsi" w:cstheme="minorHAnsi"/>
                <w:sz w:val="22"/>
              </w:rPr>
              <w:t>1.</w:t>
            </w:r>
          </w:p>
        </w:tc>
        <w:tc>
          <w:tcPr>
            <w:tcW w:w="1529" w:type="dxa"/>
            <w:gridSpan w:val="2"/>
            <w:tcBorders>
              <w:top w:val="single" w:sz="4" w:space="0" w:color="auto"/>
              <w:left w:val="nil"/>
              <w:bottom w:val="single" w:sz="4" w:space="0" w:color="auto"/>
            </w:tcBorders>
          </w:tcPr>
          <w:p w14:paraId="06F7C016" w14:textId="5B2567D1" w:rsidR="00E55428" w:rsidRDefault="00E55428" w:rsidP="00E55428">
            <w:pPr>
              <w:rPr>
                <w:rFonts w:asciiTheme="minorHAnsi" w:hAnsiTheme="minorHAnsi" w:cs="Calibri"/>
                <w:b/>
                <w:bCs/>
                <w:sz w:val="22"/>
                <w:szCs w:val="22"/>
              </w:rPr>
            </w:pPr>
            <w:r w:rsidRPr="00066F45">
              <w:rPr>
                <w:rFonts w:asciiTheme="minorHAnsi" w:hAnsiTheme="minorHAnsi" w:cs="Calibri"/>
                <w:b/>
                <w:bCs/>
                <w:sz w:val="22"/>
                <w:szCs w:val="22"/>
              </w:rPr>
              <w:t>Project Title</w:t>
            </w:r>
            <w:r>
              <w:rPr>
                <w:rFonts w:asciiTheme="minorHAnsi" w:hAnsiTheme="minorHAnsi" w:cs="Calibri"/>
                <w:b/>
                <w:bCs/>
                <w:sz w:val="22"/>
                <w:szCs w:val="22"/>
              </w:rPr>
              <w:t>:</w:t>
            </w:r>
          </w:p>
          <w:p w14:paraId="25C7849B" w14:textId="31DF17C9" w:rsidR="00E55428" w:rsidRPr="00066F45" w:rsidRDefault="00E55428" w:rsidP="00E55428">
            <w:pPr>
              <w:rPr>
                <w:rFonts w:asciiTheme="minorHAnsi" w:hAnsiTheme="minorHAnsi" w:cs="Calibri"/>
              </w:rPr>
            </w:pPr>
          </w:p>
        </w:tc>
        <w:tc>
          <w:tcPr>
            <w:tcW w:w="7900" w:type="dxa"/>
            <w:gridSpan w:val="11"/>
            <w:tcBorders>
              <w:top w:val="single" w:sz="4" w:space="0" w:color="auto"/>
              <w:left w:val="nil"/>
              <w:bottom w:val="single" w:sz="4" w:space="0" w:color="auto"/>
            </w:tcBorders>
          </w:tcPr>
          <w:p w14:paraId="6F33E59A" w14:textId="3D720B39" w:rsidR="00E55428" w:rsidRDefault="00E55428" w:rsidP="00E55428">
            <w:pPr>
              <w:ind w:left="150"/>
              <w:rPr>
                <w:rFonts w:asciiTheme="minorHAnsi" w:hAnsiTheme="minorHAnsi" w:cs="Calibri"/>
                <w:bCs/>
                <w:sz w:val="22"/>
                <w:szCs w:val="22"/>
              </w:rPr>
            </w:pPr>
            <w:r>
              <w:rPr>
                <w:rFonts w:asciiTheme="minorHAnsi" w:hAnsiTheme="minorHAnsi" w:cs="Calibri"/>
                <w:bCs/>
                <w:sz w:val="22"/>
                <w:szCs w:val="22"/>
              </w:rPr>
              <w:t xml:space="preserve">Visitor experience and ticketing system surveys at Timpanogos Cave National </w:t>
            </w:r>
          </w:p>
          <w:p w14:paraId="1F56896F" w14:textId="22B649B9" w:rsidR="00E55428" w:rsidRPr="00066F45" w:rsidRDefault="00E55428" w:rsidP="00E55428">
            <w:pPr>
              <w:ind w:left="150"/>
              <w:rPr>
                <w:rFonts w:asciiTheme="minorHAnsi" w:hAnsiTheme="minorHAnsi" w:cs="Calibri"/>
              </w:rPr>
            </w:pPr>
            <w:r>
              <w:rPr>
                <w:rFonts w:asciiTheme="minorHAnsi" w:hAnsiTheme="minorHAnsi" w:cs="Calibri"/>
                <w:bCs/>
                <w:sz w:val="22"/>
                <w:szCs w:val="22"/>
              </w:rPr>
              <w:t>Monument (TICA)</w:t>
            </w:r>
          </w:p>
        </w:tc>
      </w:tr>
      <w:tr w:rsidR="005F4AF3" w:rsidRPr="00885E07" w14:paraId="6DD2BBE1" w14:textId="77777777" w:rsidTr="000D3A91">
        <w:trPr>
          <w:gridAfter w:val="12"/>
          <w:wAfter w:w="7922" w:type="dxa"/>
          <w:trHeight w:val="125"/>
        </w:trPr>
        <w:tc>
          <w:tcPr>
            <w:tcW w:w="449" w:type="dxa"/>
            <w:tcBorders>
              <w:bottom w:val="single" w:sz="4" w:space="0" w:color="auto"/>
            </w:tcBorders>
          </w:tcPr>
          <w:p w14:paraId="173C381C" w14:textId="5057C6D0" w:rsidR="00753200" w:rsidRPr="00885E07" w:rsidRDefault="00753200" w:rsidP="00885E07">
            <w:pPr>
              <w:pStyle w:val="NoSpacing"/>
            </w:pPr>
          </w:p>
        </w:tc>
        <w:tc>
          <w:tcPr>
            <w:tcW w:w="1529" w:type="dxa"/>
            <w:gridSpan w:val="2"/>
          </w:tcPr>
          <w:p w14:paraId="7C413D1F" w14:textId="77777777" w:rsidR="00753200" w:rsidRPr="00885E07" w:rsidRDefault="00753200" w:rsidP="00885E07">
            <w:pPr>
              <w:pStyle w:val="NoSpacing"/>
            </w:pPr>
          </w:p>
        </w:tc>
      </w:tr>
      <w:tr w:rsidR="005F4AF3" w:rsidRPr="00370F78" w14:paraId="52A2D56F" w14:textId="77777777" w:rsidTr="00CB2145">
        <w:trPr>
          <w:trHeight w:val="2069"/>
        </w:trPr>
        <w:tc>
          <w:tcPr>
            <w:tcW w:w="449" w:type="dxa"/>
            <w:tcBorders>
              <w:top w:val="single" w:sz="4" w:space="0" w:color="auto"/>
              <w:bottom w:val="single" w:sz="4" w:space="0" w:color="auto"/>
            </w:tcBorders>
          </w:tcPr>
          <w:p w14:paraId="487E9D0D"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2.</w:t>
            </w:r>
          </w:p>
        </w:tc>
        <w:tc>
          <w:tcPr>
            <w:tcW w:w="1529" w:type="dxa"/>
            <w:gridSpan w:val="2"/>
            <w:tcBorders>
              <w:top w:val="single" w:sz="4" w:space="0" w:color="auto"/>
              <w:bottom w:val="single" w:sz="4" w:space="0" w:color="auto"/>
            </w:tcBorders>
          </w:tcPr>
          <w:p w14:paraId="3C5BCE5E"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Abstract:</w:t>
            </w:r>
          </w:p>
        </w:tc>
        <w:tc>
          <w:tcPr>
            <w:tcW w:w="7922" w:type="dxa"/>
            <w:gridSpan w:val="12"/>
            <w:tcBorders>
              <w:top w:val="single" w:sz="4" w:space="0" w:color="auto"/>
              <w:bottom w:val="single" w:sz="4" w:space="0" w:color="auto"/>
            </w:tcBorders>
          </w:tcPr>
          <w:p w14:paraId="2908D367" w14:textId="2354982A" w:rsidR="00392F5A" w:rsidRPr="00C05AB6" w:rsidRDefault="00C37A5B" w:rsidP="00C37A5B">
            <w:pPr>
              <w:rPr>
                <w:rFonts w:asciiTheme="minorHAnsi" w:hAnsiTheme="minorHAnsi" w:cs="Calibri"/>
                <w:i/>
                <w:sz w:val="21"/>
                <w:szCs w:val="21"/>
              </w:rPr>
            </w:pPr>
            <w:r>
              <w:rPr>
                <w:rFonts w:asciiTheme="minorHAnsi" w:hAnsiTheme="minorHAnsi" w:cs="Calibri"/>
                <w:i/>
                <w:sz w:val="21"/>
                <w:szCs w:val="21"/>
              </w:rPr>
              <w:t xml:space="preserve">The results of a recent ecological survey at </w:t>
            </w:r>
            <w:r w:rsidR="004D4B7B">
              <w:rPr>
                <w:rFonts w:asciiTheme="minorHAnsi" w:hAnsiTheme="minorHAnsi" w:cs="Calibri"/>
                <w:i/>
                <w:sz w:val="21"/>
                <w:szCs w:val="21"/>
              </w:rPr>
              <w:t xml:space="preserve">Timpanogos Cave National Monument (TICA) </w:t>
            </w:r>
            <w:r w:rsidR="00690562">
              <w:rPr>
                <w:rFonts w:asciiTheme="minorHAnsi" w:hAnsiTheme="minorHAnsi" w:cs="Calibri"/>
                <w:i/>
                <w:sz w:val="21"/>
                <w:szCs w:val="21"/>
              </w:rPr>
              <w:t>show that the park</w:t>
            </w:r>
            <w:r w:rsidR="004D4B7B">
              <w:rPr>
                <w:rFonts w:asciiTheme="minorHAnsi" w:hAnsiTheme="minorHAnsi" w:cs="Calibri"/>
                <w:i/>
                <w:sz w:val="21"/>
                <w:szCs w:val="21"/>
              </w:rPr>
              <w:t xml:space="preserve"> </w:t>
            </w:r>
            <w:r w:rsidR="00690562">
              <w:rPr>
                <w:rFonts w:asciiTheme="minorHAnsi" w:hAnsiTheme="minorHAnsi" w:cs="Calibri"/>
                <w:i/>
                <w:sz w:val="21"/>
                <w:szCs w:val="21"/>
              </w:rPr>
              <w:t>needs to modify its current cave tour program to reduce</w:t>
            </w:r>
            <w:r w:rsidR="008E51BD">
              <w:rPr>
                <w:rFonts w:asciiTheme="minorHAnsi" w:hAnsiTheme="minorHAnsi" w:cs="Calibri"/>
                <w:i/>
                <w:sz w:val="21"/>
                <w:szCs w:val="21"/>
              </w:rPr>
              <w:t xml:space="preserve"> visitor impacts</w:t>
            </w:r>
            <w:r>
              <w:rPr>
                <w:rFonts w:asciiTheme="minorHAnsi" w:hAnsiTheme="minorHAnsi" w:cs="Calibri"/>
                <w:i/>
                <w:sz w:val="21"/>
                <w:szCs w:val="21"/>
              </w:rPr>
              <w:t xml:space="preserve">.  </w:t>
            </w:r>
            <w:r w:rsidR="008E51BD">
              <w:rPr>
                <w:rFonts w:asciiTheme="minorHAnsi" w:hAnsiTheme="minorHAnsi" w:cs="Calibri"/>
                <w:i/>
                <w:sz w:val="21"/>
                <w:szCs w:val="21"/>
              </w:rPr>
              <w:t>S</w:t>
            </w:r>
            <w:r w:rsidR="005562C3">
              <w:rPr>
                <w:rFonts w:asciiTheme="minorHAnsi" w:hAnsiTheme="minorHAnsi" w:cs="Calibri"/>
                <w:i/>
                <w:sz w:val="21"/>
                <w:szCs w:val="21"/>
              </w:rPr>
              <w:t xml:space="preserve">everal options </w:t>
            </w:r>
            <w:r w:rsidR="008E51BD">
              <w:rPr>
                <w:rFonts w:asciiTheme="minorHAnsi" w:hAnsiTheme="minorHAnsi" w:cs="Calibri"/>
                <w:i/>
                <w:sz w:val="21"/>
                <w:szCs w:val="21"/>
              </w:rPr>
              <w:t>ar</w:t>
            </w:r>
            <w:r w:rsidR="005562C3">
              <w:rPr>
                <w:rFonts w:asciiTheme="minorHAnsi" w:hAnsiTheme="minorHAnsi" w:cs="Calibri"/>
                <w:i/>
                <w:sz w:val="21"/>
                <w:szCs w:val="21"/>
              </w:rPr>
              <w:t>e</w:t>
            </w:r>
            <w:r w:rsidR="008E51BD">
              <w:rPr>
                <w:rFonts w:asciiTheme="minorHAnsi" w:hAnsiTheme="minorHAnsi" w:cs="Calibri"/>
                <w:i/>
                <w:sz w:val="21"/>
                <w:szCs w:val="21"/>
              </w:rPr>
              <w:t xml:space="preserve"> being</w:t>
            </w:r>
            <w:r w:rsidR="005562C3">
              <w:rPr>
                <w:rFonts w:asciiTheme="minorHAnsi" w:hAnsiTheme="minorHAnsi" w:cs="Calibri"/>
                <w:i/>
                <w:sz w:val="21"/>
                <w:szCs w:val="21"/>
              </w:rPr>
              <w:t xml:space="preserve"> considered to improve visitor </w:t>
            </w:r>
            <w:r w:rsidR="00A855A3">
              <w:rPr>
                <w:rFonts w:asciiTheme="minorHAnsi" w:hAnsiTheme="minorHAnsi" w:cs="Calibri"/>
                <w:i/>
                <w:sz w:val="21"/>
                <w:szCs w:val="21"/>
              </w:rPr>
              <w:t xml:space="preserve">experience including </w:t>
            </w:r>
            <w:r>
              <w:rPr>
                <w:rFonts w:asciiTheme="minorHAnsi" w:hAnsiTheme="minorHAnsi" w:cs="Calibri"/>
                <w:i/>
                <w:sz w:val="21"/>
                <w:szCs w:val="21"/>
              </w:rPr>
              <w:t xml:space="preserve">changes in cave tour size, frequency and the current ticketing system. </w:t>
            </w:r>
            <w:r w:rsidR="005562C3">
              <w:rPr>
                <w:rFonts w:asciiTheme="minorHAnsi" w:hAnsiTheme="minorHAnsi" w:cs="Calibri"/>
                <w:i/>
                <w:sz w:val="21"/>
                <w:szCs w:val="21"/>
              </w:rPr>
              <w:t xml:space="preserve">The park manager requested a visitor </w:t>
            </w:r>
            <w:r w:rsidR="00877A47">
              <w:rPr>
                <w:rFonts w:asciiTheme="minorHAnsi" w:hAnsiTheme="minorHAnsi" w:cs="Calibri"/>
                <w:i/>
                <w:sz w:val="21"/>
                <w:szCs w:val="21"/>
              </w:rPr>
              <w:t xml:space="preserve">survey </w:t>
            </w:r>
            <w:r w:rsidR="005562C3">
              <w:rPr>
                <w:rFonts w:asciiTheme="minorHAnsi" w:hAnsiTheme="minorHAnsi" w:cs="Calibri"/>
                <w:i/>
                <w:sz w:val="21"/>
                <w:szCs w:val="21"/>
              </w:rPr>
              <w:t xml:space="preserve">to </w:t>
            </w:r>
            <w:r w:rsidR="008E51BD">
              <w:rPr>
                <w:rFonts w:asciiTheme="minorHAnsi" w:hAnsiTheme="minorHAnsi" w:cs="Calibri"/>
                <w:i/>
                <w:sz w:val="21"/>
                <w:szCs w:val="21"/>
              </w:rPr>
              <w:t>inform decisions about th</w:t>
            </w:r>
            <w:r>
              <w:rPr>
                <w:rFonts w:asciiTheme="minorHAnsi" w:hAnsiTheme="minorHAnsi" w:cs="Calibri"/>
                <w:i/>
                <w:sz w:val="21"/>
                <w:szCs w:val="21"/>
              </w:rPr>
              <w:t xml:space="preserve">ese options. An on-site survey and </w:t>
            </w:r>
            <w:r w:rsidR="00C25C75">
              <w:rPr>
                <w:rFonts w:asciiTheme="minorHAnsi" w:hAnsiTheme="minorHAnsi" w:cs="Calibri"/>
                <w:i/>
                <w:sz w:val="21"/>
                <w:szCs w:val="21"/>
              </w:rPr>
              <w:t>a focus group will be used to ga</w:t>
            </w:r>
            <w:r w:rsidR="005C115B">
              <w:rPr>
                <w:rFonts w:asciiTheme="minorHAnsi" w:hAnsiTheme="minorHAnsi" w:cs="Calibri"/>
                <w:i/>
                <w:sz w:val="21"/>
                <w:szCs w:val="21"/>
              </w:rPr>
              <w:t xml:space="preserve">ther </w:t>
            </w:r>
            <w:r>
              <w:rPr>
                <w:rFonts w:asciiTheme="minorHAnsi" w:hAnsiTheme="minorHAnsi" w:cs="Calibri"/>
                <w:i/>
                <w:sz w:val="21"/>
                <w:szCs w:val="21"/>
              </w:rPr>
              <w:t>visitor</w:t>
            </w:r>
            <w:r w:rsidR="005C115B">
              <w:rPr>
                <w:rFonts w:asciiTheme="minorHAnsi" w:hAnsiTheme="minorHAnsi" w:cs="Calibri"/>
                <w:i/>
                <w:sz w:val="21"/>
                <w:szCs w:val="21"/>
              </w:rPr>
              <w:t xml:space="preserve"> </w:t>
            </w:r>
            <w:r w:rsidR="0036513D">
              <w:rPr>
                <w:rFonts w:asciiTheme="minorHAnsi" w:hAnsiTheme="minorHAnsi" w:cs="Calibri"/>
                <w:i/>
                <w:sz w:val="21"/>
                <w:szCs w:val="21"/>
              </w:rPr>
              <w:t xml:space="preserve">opinions </w:t>
            </w:r>
            <w:r w:rsidR="00E55428">
              <w:rPr>
                <w:rFonts w:asciiTheme="minorHAnsi" w:hAnsiTheme="minorHAnsi" w:cs="Calibri"/>
                <w:i/>
                <w:sz w:val="21"/>
                <w:szCs w:val="21"/>
              </w:rPr>
              <w:t xml:space="preserve">about the </w:t>
            </w:r>
            <w:r w:rsidR="0036513D">
              <w:rPr>
                <w:rFonts w:asciiTheme="minorHAnsi" w:hAnsiTheme="minorHAnsi" w:cs="Calibri"/>
                <w:i/>
                <w:sz w:val="21"/>
                <w:szCs w:val="21"/>
              </w:rPr>
              <w:t>potential changes in the park operation.</w:t>
            </w:r>
            <w:r w:rsidR="005C115B">
              <w:rPr>
                <w:rFonts w:asciiTheme="minorHAnsi" w:hAnsiTheme="minorHAnsi" w:cs="Calibri"/>
                <w:i/>
                <w:sz w:val="21"/>
                <w:szCs w:val="21"/>
              </w:rPr>
              <w:t xml:space="preserve">  </w:t>
            </w:r>
          </w:p>
        </w:tc>
      </w:tr>
      <w:tr w:rsidR="005F4AF3" w:rsidRPr="00370F78" w14:paraId="3A57D47B" w14:textId="77777777" w:rsidTr="000D3A91">
        <w:trPr>
          <w:trHeight w:val="269"/>
        </w:trPr>
        <w:tc>
          <w:tcPr>
            <w:tcW w:w="449" w:type="dxa"/>
            <w:tcBorders>
              <w:top w:val="single" w:sz="4" w:space="0" w:color="auto"/>
              <w:bottom w:val="single" w:sz="4" w:space="0" w:color="auto"/>
            </w:tcBorders>
          </w:tcPr>
          <w:p w14:paraId="4BE2D3F2" w14:textId="77777777" w:rsidR="00392F5A" w:rsidRPr="00885E07" w:rsidRDefault="00392F5A" w:rsidP="00885E07">
            <w:pPr>
              <w:pStyle w:val="NoSpacing"/>
            </w:pPr>
          </w:p>
        </w:tc>
        <w:tc>
          <w:tcPr>
            <w:tcW w:w="1529" w:type="dxa"/>
            <w:gridSpan w:val="2"/>
            <w:tcBorders>
              <w:top w:val="single" w:sz="4" w:space="0" w:color="auto"/>
              <w:bottom w:val="single" w:sz="4" w:space="0" w:color="auto"/>
            </w:tcBorders>
          </w:tcPr>
          <w:p w14:paraId="57E9D5D6" w14:textId="77777777" w:rsidR="00392F5A" w:rsidRPr="00885E07" w:rsidRDefault="00392F5A" w:rsidP="00885E07">
            <w:pPr>
              <w:pStyle w:val="NoSpacing"/>
            </w:pPr>
          </w:p>
        </w:tc>
        <w:tc>
          <w:tcPr>
            <w:tcW w:w="7922" w:type="dxa"/>
            <w:gridSpan w:val="12"/>
            <w:tcBorders>
              <w:top w:val="single" w:sz="4" w:space="0" w:color="auto"/>
              <w:bottom w:val="single" w:sz="4" w:space="0" w:color="auto"/>
            </w:tcBorders>
          </w:tcPr>
          <w:p w14:paraId="40BD544D" w14:textId="77777777" w:rsidR="00392F5A" w:rsidRPr="007650BD" w:rsidRDefault="00392F5A">
            <w:pPr>
              <w:rPr>
                <w:rFonts w:asciiTheme="minorHAnsi" w:hAnsiTheme="minorHAnsi" w:cs="Calibri"/>
                <w:sz w:val="16"/>
                <w:szCs w:val="16"/>
              </w:rPr>
            </w:pPr>
            <w:r w:rsidRPr="007650BD">
              <w:rPr>
                <w:rFonts w:asciiTheme="minorHAnsi" w:hAnsiTheme="minorHAnsi" w:cs="Calibri"/>
                <w:sz w:val="16"/>
                <w:szCs w:val="16"/>
              </w:rPr>
              <w:t>(not to exceed 150 words)</w:t>
            </w:r>
          </w:p>
        </w:tc>
      </w:tr>
      <w:tr w:rsidR="00D05730" w:rsidRPr="009E4351" w14:paraId="45984807" w14:textId="77777777" w:rsidTr="000D3A91">
        <w:trPr>
          <w:trHeight w:val="368"/>
        </w:trPr>
        <w:tc>
          <w:tcPr>
            <w:tcW w:w="449" w:type="dxa"/>
            <w:tcBorders>
              <w:top w:val="single" w:sz="4" w:space="0" w:color="auto"/>
            </w:tcBorders>
            <w:vAlign w:val="center"/>
          </w:tcPr>
          <w:p w14:paraId="6664E935" w14:textId="77777777" w:rsidR="00D05730" w:rsidRPr="00066F45" w:rsidRDefault="00D05730" w:rsidP="007654FF">
            <w:pPr>
              <w:rPr>
                <w:rFonts w:asciiTheme="minorHAnsi" w:hAnsiTheme="minorHAnsi" w:cs="Calibri"/>
              </w:rPr>
            </w:pPr>
            <w:r w:rsidRPr="00066F45">
              <w:rPr>
                <w:rFonts w:asciiTheme="minorHAnsi" w:hAnsiTheme="minorHAnsi" w:cs="Calibri"/>
                <w:sz w:val="22"/>
                <w:szCs w:val="22"/>
              </w:rPr>
              <w:t>3.</w:t>
            </w:r>
          </w:p>
        </w:tc>
        <w:tc>
          <w:tcPr>
            <w:tcW w:w="9451" w:type="dxa"/>
            <w:gridSpan w:val="14"/>
            <w:tcBorders>
              <w:top w:val="single" w:sz="4" w:space="0" w:color="auto"/>
            </w:tcBorders>
            <w:vAlign w:val="center"/>
          </w:tcPr>
          <w:p w14:paraId="48537ABC" w14:textId="77777777" w:rsidR="00D05730" w:rsidRPr="009E4351" w:rsidRDefault="00D05730" w:rsidP="007654FF">
            <w:pPr>
              <w:rPr>
                <w:rFonts w:asciiTheme="minorHAnsi" w:hAnsiTheme="minorHAnsi" w:cs="Calibri"/>
                <w:b/>
                <w:bCs/>
                <w:sz w:val="22"/>
                <w:szCs w:val="22"/>
              </w:rPr>
            </w:pPr>
            <w:r w:rsidRPr="009E4351">
              <w:rPr>
                <w:rFonts w:asciiTheme="minorHAnsi" w:hAnsiTheme="minorHAnsi" w:cs="Calibri"/>
                <w:b/>
                <w:bCs/>
                <w:sz w:val="22"/>
                <w:szCs w:val="22"/>
              </w:rPr>
              <w:t>Principal Investigator Contact Information</w:t>
            </w:r>
          </w:p>
        </w:tc>
      </w:tr>
      <w:tr w:rsidR="00BB1C91" w:rsidRPr="007654FF" w14:paraId="0F11B275" w14:textId="77777777" w:rsidTr="000D3A91">
        <w:tc>
          <w:tcPr>
            <w:tcW w:w="1616" w:type="dxa"/>
            <w:gridSpan w:val="2"/>
          </w:tcPr>
          <w:p w14:paraId="477DA8DD"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First Name:</w:t>
            </w:r>
          </w:p>
        </w:tc>
        <w:tc>
          <w:tcPr>
            <w:tcW w:w="2928" w:type="dxa"/>
            <w:gridSpan w:val="4"/>
          </w:tcPr>
          <w:p w14:paraId="3AC3F0B1" w14:textId="77777777" w:rsidR="00BB1C91" w:rsidRPr="007654FF" w:rsidRDefault="00BB1C91" w:rsidP="007654FF">
            <w:pPr>
              <w:rPr>
                <w:rFonts w:asciiTheme="minorHAnsi" w:hAnsiTheme="minorHAnsi" w:cstheme="minorHAnsi"/>
                <w:sz w:val="21"/>
                <w:szCs w:val="21"/>
              </w:rPr>
            </w:pPr>
            <w:r w:rsidRPr="007654FF">
              <w:rPr>
                <w:rFonts w:asciiTheme="minorHAnsi" w:hAnsiTheme="minorHAnsi" w:cstheme="minorHAnsi"/>
                <w:sz w:val="21"/>
                <w:szCs w:val="21"/>
              </w:rPr>
              <w:t>Lena</w:t>
            </w:r>
          </w:p>
        </w:tc>
        <w:tc>
          <w:tcPr>
            <w:tcW w:w="1729" w:type="dxa"/>
            <w:gridSpan w:val="5"/>
          </w:tcPr>
          <w:p w14:paraId="09F577F1" w14:textId="77777777" w:rsidR="00BB1C91" w:rsidRPr="007654FF" w:rsidRDefault="00BB1C91" w:rsidP="007654FF">
            <w:pPr>
              <w:jc w:val="right"/>
              <w:rPr>
                <w:rFonts w:asciiTheme="minorHAnsi" w:hAnsiTheme="minorHAnsi" w:cs="Calibri"/>
                <w:sz w:val="21"/>
                <w:szCs w:val="21"/>
              </w:rPr>
            </w:pPr>
            <w:r w:rsidRPr="007654FF">
              <w:rPr>
                <w:rFonts w:asciiTheme="minorHAnsi" w:hAnsiTheme="minorHAnsi" w:cs="Calibri"/>
                <w:b/>
                <w:bCs/>
                <w:sz w:val="21"/>
                <w:szCs w:val="21"/>
              </w:rPr>
              <w:t>Last Name:</w:t>
            </w:r>
          </w:p>
        </w:tc>
        <w:tc>
          <w:tcPr>
            <w:tcW w:w="3627" w:type="dxa"/>
            <w:gridSpan w:val="4"/>
          </w:tcPr>
          <w:p w14:paraId="29071086" w14:textId="77777777" w:rsidR="00BB1C91" w:rsidRPr="007654FF" w:rsidRDefault="00BB1C91" w:rsidP="007654FF">
            <w:pPr>
              <w:rPr>
                <w:rFonts w:asciiTheme="minorHAnsi" w:hAnsiTheme="minorHAnsi" w:cs="Calibri"/>
                <w:sz w:val="21"/>
                <w:szCs w:val="21"/>
              </w:rPr>
            </w:pPr>
            <w:r w:rsidRPr="007654FF">
              <w:rPr>
                <w:rFonts w:asciiTheme="minorHAnsi" w:hAnsiTheme="minorHAnsi" w:cs="Calibri"/>
                <w:sz w:val="21"/>
                <w:szCs w:val="21"/>
              </w:rPr>
              <w:t>Le</w:t>
            </w:r>
          </w:p>
        </w:tc>
      </w:tr>
      <w:tr w:rsidR="00BB1C91" w:rsidRPr="007654FF" w14:paraId="7170E9DE" w14:textId="77777777" w:rsidTr="000D3A91">
        <w:tc>
          <w:tcPr>
            <w:tcW w:w="1616" w:type="dxa"/>
            <w:gridSpan w:val="2"/>
          </w:tcPr>
          <w:p w14:paraId="285DBBE8"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Title:</w:t>
            </w:r>
          </w:p>
        </w:tc>
        <w:tc>
          <w:tcPr>
            <w:tcW w:w="8284" w:type="dxa"/>
            <w:gridSpan w:val="13"/>
          </w:tcPr>
          <w:p w14:paraId="2EFE6B8E" w14:textId="70D179A1" w:rsidR="00BB1C91" w:rsidRPr="007654FF" w:rsidRDefault="00BB1C91" w:rsidP="007654FF">
            <w:pPr>
              <w:rPr>
                <w:rFonts w:asciiTheme="minorHAnsi" w:hAnsiTheme="minorHAnsi" w:cstheme="minorHAnsi"/>
                <w:sz w:val="21"/>
                <w:szCs w:val="21"/>
              </w:rPr>
            </w:pPr>
            <w:r w:rsidRPr="007654FF">
              <w:rPr>
                <w:rFonts w:asciiTheme="minorHAnsi" w:hAnsiTheme="minorHAnsi" w:cstheme="minorHAnsi"/>
                <w:sz w:val="21"/>
                <w:szCs w:val="21"/>
              </w:rPr>
              <w:t>NPS Visitor Services Project (VSP)</w:t>
            </w:r>
            <w:r w:rsidR="000213FD">
              <w:rPr>
                <w:rFonts w:asciiTheme="minorHAnsi" w:hAnsiTheme="minorHAnsi" w:cstheme="minorHAnsi"/>
                <w:sz w:val="21"/>
                <w:szCs w:val="21"/>
              </w:rPr>
              <w:t>,</w:t>
            </w:r>
            <w:r w:rsidRPr="007654FF">
              <w:rPr>
                <w:rFonts w:asciiTheme="minorHAnsi" w:hAnsiTheme="minorHAnsi" w:cstheme="minorHAnsi"/>
                <w:sz w:val="21"/>
                <w:szCs w:val="21"/>
              </w:rPr>
              <w:t xml:space="preserve"> Director</w:t>
            </w:r>
          </w:p>
        </w:tc>
      </w:tr>
      <w:tr w:rsidR="00BB1C91" w:rsidRPr="007654FF" w14:paraId="540AB282" w14:textId="77777777" w:rsidTr="000D3A91">
        <w:tc>
          <w:tcPr>
            <w:tcW w:w="1616" w:type="dxa"/>
            <w:gridSpan w:val="2"/>
          </w:tcPr>
          <w:p w14:paraId="1E66DA72"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Affiliation:</w:t>
            </w:r>
          </w:p>
        </w:tc>
        <w:tc>
          <w:tcPr>
            <w:tcW w:w="8284" w:type="dxa"/>
            <w:gridSpan w:val="13"/>
          </w:tcPr>
          <w:p w14:paraId="6AD6F891" w14:textId="77777777" w:rsidR="00BB1C91" w:rsidRPr="007654FF" w:rsidRDefault="00BB1C91" w:rsidP="007654FF">
            <w:pPr>
              <w:rPr>
                <w:rFonts w:asciiTheme="minorHAnsi" w:hAnsiTheme="minorHAnsi" w:cstheme="minorHAnsi"/>
                <w:sz w:val="21"/>
                <w:szCs w:val="21"/>
              </w:rPr>
            </w:pPr>
            <w:r w:rsidRPr="007654FF">
              <w:rPr>
                <w:rFonts w:asciiTheme="minorHAnsi" w:hAnsiTheme="minorHAnsi" w:cstheme="minorHAnsi"/>
                <w:sz w:val="21"/>
                <w:szCs w:val="21"/>
              </w:rPr>
              <w:t>NPS Visitor Services Project, PSU, College of Natural Resources, University of Idaho</w:t>
            </w:r>
          </w:p>
        </w:tc>
      </w:tr>
      <w:tr w:rsidR="00BB1C91" w:rsidRPr="007654FF" w14:paraId="5083E043" w14:textId="77777777" w:rsidTr="000D3A91">
        <w:tc>
          <w:tcPr>
            <w:tcW w:w="1616" w:type="dxa"/>
            <w:gridSpan w:val="2"/>
          </w:tcPr>
          <w:p w14:paraId="74136BA3"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Street Address:</w:t>
            </w:r>
          </w:p>
        </w:tc>
        <w:tc>
          <w:tcPr>
            <w:tcW w:w="8284" w:type="dxa"/>
            <w:gridSpan w:val="13"/>
          </w:tcPr>
          <w:p w14:paraId="2815344B" w14:textId="2F340C53" w:rsidR="00BB1C91" w:rsidRPr="007654FF" w:rsidRDefault="000213FD" w:rsidP="007654FF">
            <w:pPr>
              <w:rPr>
                <w:rFonts w:asciiTheme="minorHAnsi" w:hAnsiTheme="minorHAnsi" w:cstheme="minorHAnsi"/>
                <w:sz w:val="21"/>
                <w:szCs w:val="21"/>
              </w:rPr>
            </w:pPr>
            <w:r>
              <w:rPr>
                <w:rFonts w:asciiTheme="minorHAnsi" w:hAnsiTheme="minorHAnsi" w:cstheme="minorHAnsi"/>
                <w:sz w:val="21"/>
                <w:szCs w:val="21"/>
              </w:rPr>
              <w:t>875 Perimeter Drive MS 1139</w:t>
            </w:r>
          </w:p>
        </w:tc>
      </w:tr>
      <w:tr w:rsidR="00BB1C91" w:rsidRPr="007654FF" w14:paraId="1809248C" w14:textId="77777777" w:rsidTr="000D3A91">
        <w:tc>
          <w:tcPr>
            <w:tcW w:w="1616" w:type="dxa"/>
            <w:gridSpan w:val="2"/>
          </w:tcPr>
          <w:p w14:paraId="0AC5DA4B"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City:</w:t>
            </w:r>
          </w:p>
        </w:tc>
        <w:tc>
          <w:tcPr>
            <w:tcW w:w="2610" w:type="dxa"/>
            <w:gridSpan w:val="3"/>
          </w:tcPr>
          <w:p w14:paraId="63542A83" w14:textId="77777777" w:rsidR="00BB1C91" w:rsidRPr="007654FF" w:rsidRDefault="00BB1C91" w:rsidP="007654FF">
            <w:pPr>
              <w:rPr>
                <w:rFonts w:asciiTheme="minorHAnsi" w:hAnsiTheme="minorHAnsi" w:cstheme="minorHAnsi"/>
                <w:sz w:val="21"/>
                <w:szCs w:val="21"/>
              </w:rPr>
            </w:pPr>
            <w:r w:rsidRPr="007654FF">
              <w:rPr>
                <w:rFonts w:asciiTheme="minorHAnsi" w:hAnsiTheme="minorHAnsi" w:cstheme="minorHAnsi"/>
                <w:sz w:val="21"/>
                <w:szCs w:val="21"/>
              </w:rPr>
              <w:t>Moscow</w:t>
            </w:r>
          </w:p>
        </w:tc>
        <w:tc>
          <w:tcPr>
            <w:tcW w:w="900" w:type="dxa"/>
            <w:gridSpan w:val="2"/>
          </w:tcPr>
          <w:p w14:paraId="2EEFD76E" w14:textId="77777777" w:rsidR="00BB1C91" w:rsidRPr="007654FF" w:rsidRDefault="00BB1C91" w:rsidP="007654FF">
            <w:pPr>
              <w:jc w:val="right"/>
              <w:rPr>
                <w:rFonts w:asciiTheme="minorHAnsi" w:hAnsiTheme="minorHAnsi" w:cstheme="minorHAnsi"/>
                <w:sz w:val="21"/>
                <w:szCs w:val="21"/>
              </w:rPr>
            </w:pPr>
            <w:r w:rsidRPr="007654FF">
              <w:rPr>
                <w:rFonts w:asciiTheme="minorHAnsi" w:hAnsiTheme="minorHAnsi" w:cstheme="minorHAnsi"/>
                <w:b/>
                <w:bCs/>
                <w:sz w:val="21"/>
                <w:szCs w:val="21"/>
              </w:rPr>
              <w:t>State:</w:t>
            </w:r>
          </w:p>
        </w:tc>
        <w:tc>
          <w:tcPr>
            <w:tcW w:w="720" w:type="dxa"/>
          </w:tcPr>
          <w:p w14:paraId="422869C2" w14:textId="77777777" w:rsidR="00BB1C91" w:rsidRPr="007654FF" w:rsidRDefault="00BB1C91" w:rsidP="007654FF">
            <w:pPr>
              <w:rPr>
                <w:rFonts w:asciiTheme="minorHAnsi" w:hAnsiTheme="minorHAnsi" w:cs="Calibri"/>
                <w:sz w:val="21"/>
                <w:szCs w:val="21"/>
              </w:rPr>
            </w:pPr>
            <w:r w:rsidRPr="007654FF">
              <w:rPr>
                <w:rFonts w:asciiTheme="minorHAnsi" w:hAnsiTheme="minorHAnsi" w:cs="Calibri"/>
                <w:sz w:val="21"/>
                <w:szCs w:val="21"/>
              </w:rPr>
              <w:t>ID</w:t>
            </w:r>
          </w:p>
        </w:tc>
        <w:tc>
          <w:tcPr>
            <w:tcW w:w="1856" w:type="dxa"/>
            <w:gridSpan w:val="5"/>
          </w:tcPr>
          <w:p w14:paraId="236E064E"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Zip code:</w:t>
            </w:r>
          </w:p>
        </w:tc>
        <w:tc>
          <w:tcPr>
            <w:tcW w:w="2198" w:type="dxa"/>
            <w:gridSpan w:val="2"/>
          </w:tcPr>
          <w:p w14:paraId="4EF4951C" w14:textId="77777777" w:rsidR="00BB1C91" w:rsidRPr="007654FF" w:rsidRDefault="00BB1C91" w:rsidP="007654FF">
            <w:pPr>
              <w:rPr>
                <w:rFonts w:asciiTheme="minorHAnsi" w:hAnsiTheme="minorHAnsi" w:cs="Calibri"/>
                <w:bCs/>
                <w:sz w:val="21"/>
                <w:szCs w:val="21"/>
              </w:rPr>
            </w:pPr>
            <w:r w:rsidRPr="007654FF">
              <w:rPr>
                <w:rFonts w:asciiTheme="minorHAnsi" w:hAnsiTheme="minorHAnsi" w:cs="Calibri"/>
                <w:bCs/>
                <w:sz w:val="21"/>
                <w:szCs w:val="21"/>
              </w:rPr>
              <w:t>83844-1139</w:t>
            </w:r>
          </w:p>
        </w:tc>
      </w:tr>
      <w:tr w:rsidR="00BB1C91" w:rsidRPr="007654FF" w14:paraId="59F775F9" w14:textId="77777777" w:rsidTr="000D3A91">
        <w:tc>
          <w:tcPr>
            <w:tcW w:w="1616" w:type="dxa"/>
            <w:gridSpan w:val="2"/>
          </w:tcPr>
          <w:p w14:paraId="726C5D95"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Phone:</w:t>
            </w:r>
          </w:p>
        </w:tc>
        <w:tc>
          <w:tcPr>
            <w:tcW w:w="2372" w:type="dxa"/>
            <w:gridSpan w:val="2"/>
          </w:tcPr>
          <w:p w14:paraId="424F0DBF" w14:textId="77777777" w:rsidR="00BB1C91" w:rsidRPr="007654FF" w:rsidRDefault="00BB1C91" w:rsidP="007654FF">
            <w:pPr>
              <w:rPr>
                <w:rFonts w:asciiTheme="minorHAnsi" w:hAnsiTheme="minorHAnsi" w:cstheme="minorHAnsi"/>
                <w:sz w:val="21"/>
                <w:szCs w:val="21"/>
              </w:rPr>
            </w:pPr>
            <w:r w:rsidRPr="007654FF">
              <w:rPr>
                <w:rFonts w:asciiTheme="minorHAnsi" w:hAnsiTheme="minorHAnsi" w:cstheme="minorHAnsi"/>
                <w:sz w:val="21"/>
                <w:szCs w:val="21"/>
              </w:rPr>
              <w:t>208-885-2585</w:t>
            </w:r>
          </w:p>
        </w:tc>
        <w:tc>
          <w:tcPr>
            <w:tcW w:w="1138" w:type="dxa"/>
            <w:gridSpan w:val="3"/>
          </w:tcPr>
          <w:p w14:paraId="6DCF3286" w14:textId="77777777" w:rsidR="00BB1C91" w:rsidRPr="007654FF" w:rsidRDefault="00BB1C91" w:rsidP="007654FF">
            <w:pPr>
              <w:jc w:val="right"/>
              <w:rPr>
                <w:rFonts w:asciiTheme="minorHAnsi" w:hAnsiTheme="minorHAnsi" w:cstheme="minorHAnsi"/>
                <w:sz w:val="21"/>
                <w:szCs w:val="21"/>
              </w:rPr>
            </w:pPr>
            <w:r w:rsidRPr="007654FF">
              <w:rPr>
                <w:rFonts w:asciiTheme="minorHAnsi" w:hAnsiTheme="minorHAnsi" w:cstheme="minorHAnsi"/>
                <w:b/>
                <w:bCs/>
                <w:sz w:val="21"/>
                <w:szCs w:val="21"/>
              </w:rPr>
              <w:t>Fax:</w:t>
            </w:r>
          </w:p>
        </w:tc>
        <w:tc>
          <w:tcPr>
            <w:tcW w:w="4774" w:type="dxa"/>
            <w:gridSpan w:val="8"/>
          </w:tcPr>
          <w:p w14:paraId="40D22C3A" w14:textId="77777777" w:rsidR="00BB1C91" w:rsidRPr="007654FF" w:rsidRDefault="00BB1C91" w:rsidP="007654FF">
            <w:pPr>
              <w:rPr>
                <w:rFonts w:asciiTheme="minorHAnsi" w:hAnsiTheme="minorHAnsi" w:cs="Calibri"/>
                <w:sz w:val="21"/>
                <w:szCs w:val="21"/>
              </w:rPr>
            </w:pPr>
            <w:r w:rsidRPr="007654FF">
              <w:rPr>
                <w:rFonts w:asciiTheme="minorHAnsi" w:hAnsiTheme="minorHAnsi" w:cs="Calibri"/>
                <w:sz w:val="21"/>
                <w:szCs w:val="21"/>
              </w:rPr>
              <w:t>208-885-4261</w:t>
            </w:r>
          </w:p>
        </w:tc>
      </w:tr>
      <w:tr w:rsidR="00BB1C91" w:rsidRPr="007654FF" w14:paraId="7A531086" w14:textId="77777777" w:rsidTr="000D3A91">
        <w:trPr>
          <w:trHeight w:val="324"/>
        </w:trPr>
        <w:tc>
          <w:tcPr>
            <w:tcW w:w="1616" w:type="dxa"/>
            <w:gridSpan w:val="2"/>
            <w:tcBorders>
              <w:bottom w:val="single" w:sz="4" w:space="0" w:color="auto"/>
            </w:tcBorders>
          </w:tcPr>
          <w:p w14:paraId="12750387" w14:textId="77777777" w:rsidR="00BB1C91" w:rsidRPr="007654FF" w:rsidRDefault="00BB1C91" w:rsidP="007654FF">
            <w:pPr>
              <w:jc w:val="right"/>
              <w:rPr>
                <w:rFonts w:asciiTheme="minorHAnsi" w:hAnsiTheme="minorHAnsi" w:cs="Calibri"/>
                <w:b/>
                <w:bCs/>
                <w:sz w:val="21"/>
                <w:szCs w:val="21"/>
              </w:rPr>
            </w:pPr>
            <w:r w:rsidRPr="007654FF">
              <w:rPr>
                <w:rFonts w:asciiTheme="minorHAnsi" w:hAnsiTheme="minorHAnsi" w:cs="Calibri"/>
                <w:b/>
                <w:bCs/>
                <w:sz w:val="21"/>
                <w:szCs w:val="21"/>
              </w:rPr>
              <w:t>Email:</w:t>
            </w:r>
          </w:p>
        </w:tc>
        <w:tc>
          <w:tcPr>
            <w:tcW w:w="8284" w:type="dxa"/>
            <w:gridSpan w:val="13"/>
            <w:tcBorders>
              <w:bottom w:val="single" w:sz="4" w:space="0" w:color="auto"/>
            </w:tcBorders>
          </w:tcPr>
          <w:p w14:paraId="2E151854" w14:textId="77777777" w:rsidR="00BB1C91" w:rsidRPr="007654FF" w:rsidRDefault="00C73CD3" w:rsidP="007654FF">
            <w:pPr>
              <w:rPr>
                <w:rFonts w:asciiTheme="minorHAnsi" w:hAnsiTheme="minorHAnsi" w:cstheme="minorHAnsi"/>
                <w:sz w:val="21"/>
                <w:szCs w:val="21"/>
              </w:rPr>
            </w:pPr>
            <w:hyperlink r:id="rId10" w:history="1">
              <w:r w:rsidR="00BB1C91" w:rsidRPr="007654FF">
                <w:rPr>
                  <w:rStyle w:val="Hyperlink"/>
                  <w:rFonts w:asciiTheme="minorHAnsi" w:hAnsiTheme="minorHAnsi" w:cstheme="minorHAnsi"/>
                  <w:sz w:val="21"/>
                  <w:szCs w:val="21"/>
                </w:rPr>
                <w:t>lenale@uidaho.edu</w:t>
              </w:r>
            </w:hyperlink>
          </w:p>
        </w:tc>
      </w:tr>
      <w:tr w:rsidR="00D05730" w:rsidRPr="007654FF" w14:paraId="1F897CE6" w14:textId="77777777" w:rsidTr="000D3A91">
        <w:trPr>
          <w:trHeight w:val="170"/>
        </w:trPr>
        <w:tc>
          <w:tcPr>
            <w:tcW w:w="449" w:type="dxa"/>
            <w:tcBorders>
              <w:top w:val="single" w:sz="4" w:space="0" w:color="auto"/>
              <w:bottom w:val="single" w:sz="4" w:space="0" w:color="auto"/>
            </w:tcBorders>
            <w:vAlign w:val="center"/>
          </w:tcPr>
          <w:p w14:paraId="5FADE5DB" w14:textId="77777777" w:rsidR="00D05730" w:rsidRPr="007654FF" w:rsidRDefault="00D05730" w:rsidP="007654FF">
            <w:pPr>
              <w:pStyle w:val="NoSpacing"/>
              <w:rPr>
                <w:rFonts w:asciiTheme="minorHAnsi" w:hAnsiTheme="minorHAnsi" w:cstheme="minorHAnsi"/>
                <w:sz w:val="21"/>
                <w:szCs w:val="21"/>
              </w:rPr>
            </w:pPr>
          </w:p>
        </w:tc>
        <w:tc>
          <w:tcPr>
            <w:tcW w:w="9451" w:type="dxa"/>
            <w:gridSpan w:val="14"/>
            <w:tcBorders>
              <w:top w:val="single" w:sz="4" w:space="0" w:color="auto"/>
              <w:bottom w:val="single" w:sz="4" w:space="0" w:color="auto"/>
            </w:tcBorders>
            <w:vAlign w:val="center"/>
          </w:tcPr>
          <w:p w14:paraId="2D57E218" w14:textId="77777777" w:rsidR="00D05730" w:rsidRPr="007654FF" w:rsidRDefault="00D05730" w:rsidP="007654FF">
            <w:pPr>
              <w:pStyle w:val="NoSpacing"/>
              <w:rPr>
                <w:rFonts w:asciiTheme="minorHAnsi" w:hAnsiTheme="minorHAnsi" w:cstheme="minorHAnsi"/>
                <w:sz w:val="21"/>
                <w:szCs w:val="21"/>
              </w:rPr>
            </w:pPr>
          </w:p>
        </w:tc>
      </w:tr>
      <w:tr w:rsidR="00D05730" w:rsidRPr="007654FF" w14:paraId="463C3804" w14:textId="77777777" w:rsidTr="000D3A91">
        <w:trPr>
          <w:trHeight w:val="468"/>
        </w:trPr>
        <w:tc>
          <w:tcPr>
            <w:tcW w:w="449" w:type="dxa"/>
            <w:tcBorders>
              <w:top w:val="single" w:sz="4" w:space="0" w:color="auto"/>
            </w:tcBorders>
            <w:vAlign w:val="center"/>
          </w:tcPr>
          <w:p w14:paraId="788956A6" w14:textId="77777777" w:rsidR="00D05730" w:rsidRPr="007654FF" w:rsidRDefault="00D05730" w:rsidP="007654FF">
            <w:pPr>
              <w:rPr>
                <w:rFonts w:asciiTheme="minorHAnsi" w:hAnsiTheme="minorHAnsi" w:cs="Calibri"/>
                <w:sz w:val="21"/>
                <w:szCs w:val="21"/>
              </w:rPr>
            </w:pPr>
            <w:r w:rsidRPr="007654FF">
              <w:rPr>
                <w:rFonts w:asciiTheme="minorHAnsi" w:hAnsiTheme="minorHAnsi" w:cs="Calibri"/>
                <w:sz w:val="21"/>
                <w:szCs w:val="21"/>
              </w:rPr>
              <w:t xml:space="preserve">4. </w:t>
            </w:r>
          </w:p>
        </w:tc>
        <w:tc>
          <w:tcPr>
            <w:tcW w:w="9451" w:type="dxa"/>
            <w:gridSpan w:val="14"/>
            <w:tcBorders>
              <w:top w:val="single" w:sz="4" w:space="0" w:color="auto"/>
            </w:tcBorders>
            <w:vAlign w:val="center"/>
          </w:tcPr>
          <w:p w14:paraId="47CE0901" w14:textId="3902D50A" w:rsidR="00D05730" w:rsidRPr="007654FF" w:rsidRDefault="00D05730" w:rsidP="00F8112A">
            <w:pPr>
              <w:rPr>
                <w:rFonts w:asciiTheme="minorHAnsi" w:hAnsiTheme="minorHAnsi" w:cs="Calibri"/>
                <w:bCs/>
                <w:sz w:val="21"/>
                <w:szCs w:val="21"/>
              </w:rPr>
            </w:pPr>
            <w:r w:rsidRPr="007654FF">
              <w:rPr>
                <w:rFonts w:asciiTheme="minorHAnsi" w:hAnsiTheme="minorHAnsi" w:cs="Calibri"/>
                <w:b/>
                <w:bCs/>
                <w:sz w:val="21"/>
                <w:szCs w:val="21"/>
              </w:rPr>
              <w:t>Park or Program Liaison Contact Information</w:t>
            </w:r>
          </w:p>
        </w:tc>
      </w:tr>
      <w:tr w:rsidR="00F8112A" w:rsidRPr="007654FF" w14:paraId="45AFFA9A" w14:textId="77777777" w:rsidTr="000D3A91">
        <w:tc>
          <w:tcPr>
            <w:tcW w:w="1616" w:type="dxa"/>
            <w:gridSpan w:val="2"/>
          </w:tcPr>
          <w:p w14:paraId="4FA179F2" w14:textId="3A770AD4"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First Name:</w:t>
            </w:r>
          </w:p>
        </w:tc>
        <w:tc>
          <w:tcPr>
            <w:tcW w:w="2928" w:type="dxa"/>
            <w:gridSpan w:val="4"/>
          </w:tcPr>
          <w:p w14:paraId="00D011EF" w14:textId="37F61A29" w:rsidR="00F8112A" w:rsidRPr="007654FF" w:rsidRDefault="00051BB0" w:rsidP="00281E42">
            <w:pPr>
              <w:rPr>
                <w:rFonts w:asciiTheme="minorHAnsi" w:hAnsiTheme="minorHAnsi" w:cs="Calibri"/>
                <w:sz w:val="21"/>
                <w:szCs w:val="21"/>
              </w:rPr>
            </w:pPr>
            <w:r>
              <w:rPr>
                <w:rFonts w:asciiTheme="minorHAnsi" w:hAnsiTheme="minorHAnsi" w:cs="Calibri"/>
                <w:sz w:val="21"/>
                <w:szCs w:val="21"/>
              </w:rPr>
              <w:t>Jim</w:t>
            </w:r>
          </w:p>
        </w:tc>
        <w:tc>
          <w:tcPr>
            <w:tcW w:w="1729" w:type="dxa"/>
            <w:gridSpan w:val="5"/>
          </w:tcPr>
          <w:p w14:paraId="494CA935" w14:textId="2F59FEB8" w:rsidR="00F8112A" w:rsidRPr="007654FF" w:rsidRDefault="00F8112A" w:rsidP="007654FF">
            <w:pPr>
              <w:jc w:val="right"/>
              <w:rPr>
                <w:rFonts w:asciiTheme="minorHAnsi" w:hAnsiTheme="minorHAnsi" w:cs="Calibri"/>
                <w:sz w:val="21"/>
                <w:szCs w:val="21"/>
              </w:rPr>
            </w:pPr>
            <w:r w:rsidRPr="007654FF">
              <w:rPr>
                <w:rFonts w:asciiTheme="minorHAnsi" w:hAnsiTheme="minorHAnsi" w:cs="Calibri"/>
                <w:b/>
                <w:bCs/>
                <w:sz w:val="21"/>
                <w:szCs w:val="21"/>
              </w:rPr>
              <w:t>Last Name:</w:t>
            </w:r>
          </w:p>
        </w:tc>
        <w:tc>
          <w:tcPr>
            <w:tcW w:w="3627" w:type="dxa"/>
            <w:gridSpan w:val="4"/>
          </w:tcPr>
          <w:p w14:paraId="1D04369E" w14:textId="0888368A" w:rsidR="00F8112A" w:rsidRPr="007654FF" w:rsidRDefault="00051BB0" w:rsidP="007654FF">
            <w:pPr>
              <w:rPr>
                <w:rFonts w:asciiTheme="minorHAnsi" w:hAnsiTheme="minorHAnsi" w:cs="Calibri"/>
                <w:sz w:val="21"/>
                <w:szCs w:val="21"/>
              </w:rPr>
            </w:pPr>
            <w:r>
              <w:rPr>
                <w:rFonts w:asciiTheme="minorHAnsi" w:hAnsiTheme="minorHAnsi" w:cs="Calibri"/>
                <w:sz w:val="21"/>
                <w:szCs w:val="21"/>
              </w:rPr>
              <w:t>Ireland</w:t>
            </w:r>
          </w:p>
        </w:tc>
      </w:tr>
      <w:tr w:rsidR="00F8112A" w:rsidRPr="007654FF" w14:paraId="26BF8F9E" w14:textId="77777777" w:rsidTr="000D3A91">
        <w:tc>
          <w:tcPr>
            <w:tcW w:w="1616" w:type="dxa"/>
            <w:gridSpan w:val="2"/>
          </w:tcPr>
          <w:p w14:paraId="77A176FA" w14:textId="03FDF4FC"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Title:</w:t>
            </w:r>
          </w:p>
        </w:tc>
        <w:tc>
          <w:tcPr>
            <w:tcW w:w="8284" w:type="dxa"/>
            <w:gridSpan w:val="13"/>
          </w:tcPr>
          <w:p w14:paraId="085E5A6C" w14:textId="769D7F4C" w:rsidR="00F8112A" w:rsidRPr="007654FF" w:rsidRDefault="00051BB0" w:rsidP="007654FF">
            <w:pPr>
              <w:rPr>
                <w:rFonts w:asciiTheme="minorHAnsi" w:hAnsiTheme="minorHAnsi" w:cstheme="minorHAnsi"/>
                <w:sz w:val="21"/>
                <w:szCs w:val="21"/>
              </w:rPr>
            </w:pPr>
            <w:r>
              <w:rPr>
                <w:rFonts w:asciiTheme="minorHAnsi" w:hAnsiTheme="minorHAnsi" w:cstheme="minorHAnsi"/>
                <w:sz w:val="21"/>
                <w:szCs w:val="21"/>
              </w:rPr>
              <w:t>Superintendent</w:t>
            </w:r>
          </w:p>
        </w:tc>
      </w:tr>
      <w:tr w:rsidR="00F8112A" w:rsidRPr="007654FF" w14:paraId="1698BC32" w14:textId="77777777" w:rsidTr="000D3A91">
        <w:tc>
          <w:tcPr>
            <w:tcW w:w="1616" w:type="dxa"/>
            <w:gridSpan w:val="2"/>
          </w:tcPr>
          <w:p w14:paraId="6A208D34" w14:textId="7C3D8898"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Park:</w:t>
            </w:r>
          </w:p>
        </w:tc>
        <w:tc>
          <w:tcPr>
            <w:tcW w:w="8284" w:type="dxa"/>
            <w:gridSpan w:val="13"/>
          </w:tcPr>
          <w:p w14:paraId="7DD6055D" w14:textId="3CA6D9FB" w:rsidR="00F8112A" w:rsidRPr="007654FF" w:rsidRDefault="00051BB0" w:rsidP="007654FF">
            <w:pPr>
              <w:rPr>
                <w:rFonts w:asciiTheme="minorHAnsi" w:hAnsiTheme="minorHAnsi" w:cstheme="minorHAnsi"/>
                <w:sz w:val="21"/>
                <w:szCs w:val="21"/>
              </w:rPr>
            </w:pPr>
            <w:r>
              <w:rPr>
                <w:rFonts w:asciiTheme="minorHAnsi" w:hAnsiTheme="minorHAnsi" w:cstheme="minorHAnsi"/>
                <w:sz w:val="21"/>
                <w:szCs w:val="21"/>
              </w:rPr>
              <w:t>Timpanogos Cave National Monument</w:t>
            </w:r>
          </w:p>
        </w:tc>
      </w:tr>
      <w:tr w:rsidR="00F8112A" w:rsidRPr="007654FF" w14:paraId="39E620D6" w14:textId="77777777" w:rsidTr="000D3A91">
        <w:tc>
          <w:tcPr>
            <w:tcW w:w="1616" w:type="dxa"/>
            <w:gridSpan w:val="2"/>
          </w:tcPr>
          <w:p w14:paraId="366A4363" w14:textId="2FBE8FC3"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Street Address:</w:t>
            </w:r>
          </w:p>
        </w:tc>
        <w:tc>
          <w:tcPr>
            <w:tcW w:w="8284" w:type="dxa"/>
            <w:gridSpan w:val="13"/>
          </w:tcPr>
          <w:p w14:paraId="25A80575" w14:textId="47BD0A29" w:rsidR="00F8112A" w:rsidRPr="007654FF" w:rsidRDefault="00051BB0" w:rsidP="007654FF">
            <w:pPr>
              <w:rPr>
                <w:rFonts w:asciiTheme="minorHAnsi" w:hAnsiTheme="minorHAnsi" w:cs="Calibri"/>
                <w:sz w:val="21"/>
                <w:szCs w:val="21"/>
              </w:rPr>
            </w:pPr>
            <w:r>
              <w:rPr>
                <w:rFonts w:asciiTheme="minorHAnsi" w:hAnsiTheme="minorHAnsi" w:cs="Calibri"/>
                <w:sz w:val="21"/>
                <w:szCs w:val="21"/>
              </w:rPr>
              <w:t>RR 3, Box 200</w:t>
            </w:r>
          </w:p>
        </w:tc>
      </w:tr>
      <w:tr w:rsidR="00F8112A" w:rsidRPr="007654FF" w14:paraId="01600099" w14:textId="77777777" w:rsidTr="00A57BBC">
        <w:tc>
          <w:tcPr>
            <w:tcW w:w="1616" w:type="dxa"/>
            <w:gridSpan w:val="2"/>
          </w:tcPr>
          <w:p w14:paraId="6032A9F9" w14:textId="5615B07F"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City:</w:t>
            </w:r>
          </w:p>
        </w:tc>
        <w:tc>
          <w:tcPr>
            <w:tcW w:w="2372" w:type="dxa"/>
            <w:gridSpan w:val="2"/>
          </w:tcPr>
          <w:p w14:paraId="12AF9A3D" w14:textId="1EE80312" w:rsidR="00F8112A" w:rsidRPr="007654FF" w:rsidRDefault="00051BB0" w:rsidP="007654FF">
            <w:pPr>
              <w:rPr>
                <w:rFonts w:asciiTheme="minorHAnsi" w:hAnsiTheme="minorHAnsi" w:cs="Calibri"/>
                <w:sz w:val="21"/>
                <w:szCs w:val="21"/>
              </w:rPr>
            </w:pPr>
            <w:r>
              <w:rPr>
                <w:rFonts w:asciiTheme="minorHAnsi" w:hAnsiTheme="minorHAnsi" w:cs="Calibri"/>
                <w:sz w:val="21"/>
                <w:szCs w:val="21"/>
              </w:rPr>
              <w:t>American Fork</w:t>
            </w:r>
          </w:p>
        </w:tc>
        <w:tc>
          <w:tcPr>
            <w:tcW w:w="1138" w:type="dxa"/>
            <w:gridSpan w:val="3"/>
          </w:tcPr>
          <w:p w14:paraId="75BCD566" w14:textId="72635886"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State:</w:t>
            </w:r>
          </w:p>
        </w:tc>
        <w:tc>
          <w:tcPr>
            <w:tcW w:w="994" w:type="dxa"/>
            <w:gridSpan w:val="2"/>
          </w:tcPr>
          <w:p w14:paraId="68538F95" w14:textId="07DF6974" w:rsidR="00F8112A" w:rsidRPr="007654FF" w:rsidRDefault="00051BB0" w:rsidP="007654FF">
            <w:pPr>
              <w:rPr>
                <w:rFonts w:asciiTheme="minorHAnsi" w:hAnsiTheme="minorHAnsi" w:cs="Calibri"/>
                <w:sz w:val="21"/>
                <w:szCs w:val="21"/>
              </w:rPr>
            </w:pPr>
            <w:r>
              <w:rPr>
                <w:rFonts w:asciiTheme="minorHAnsi" w:hAnsiTheme="minorHAnsi" w:cs="Calibri"/>
                <w:sz w:val="21"/>
                <w:szCs w:val="21"/>
              </w:rPr>
              <w:t>UT</w:t>
            </w:r>
          </w:p>
        </w:tc>
        <w:tc>
          <w:tcPr>
            <w:tcW w:w="1582" w:type="dxa"/>
            <w:gridSpan w:val="4"/>
          </w:tcPr>
          <w:p w14:paraId="68B825C3" w14:textId="2F317498" w:rsidR="00F8112A" w:rsidRPr="007654FF" w:rsidRDefault="00F8112A" w:rsidP="007654FF">
            <w:pPr>
              <w:jc w:val="right"/>
              <w:rPr>
                <w:rFonts w:asciiTheme="minorHAnsi" w:hAnsiTheme="minorHAnsi" w:cs="Calibri"/>
                <w:b/>
                <w:bCs/>
                <w:sz w:val="21"/>
                <w:szCs w:val="21"/>
              </w:rPr>
            </w:pPr>
            <w:r>
              <w:rPr>
                <w:rFonts w:asciiTheme="minorHAnsi" w:hAnsiTheme="minorHAnsi" w:cs="Calibri"/>
                <w:b/>
                <w:bCs/>
                <w:sz w:val="21"/>
                <w:szCs w:val="21"/>
              </w:rPr>
              <w:t>Zip Code</w:t>
            </w:r>
          </w:p>
        </w:tc>
        <w:tc>
          <w:tcPr>
            <w:tcW w:w="2198" w:type="dxa"/>
            <w:gridSpan w:val="2"/>
          </w:tcPr>
          <w:p w14:paraId="7B8D937C" w14:textId="5F782F97" w:rsidR="00F8112A" w:rsidRPr="007654FF" w:rsidRDefault="00051BB0" w:rsidP="007654FF">
            <w:pPr>
              <w:rPr>
                <w:rFonts w:asciiTheme="minorHAnsi" w:hAnsiTheme="minorHAnsi" w:cs="Calibri"/>
                <w:sz w:val="21"/>
                <w:szCs w:val="21"/>
              </w:rPr>
            </w:pPr>
            <w:r>
              <w:rPr>
                <w:rFonts w:asciiTheme="minorHAnsi" w:hAnsiTheme="minorHAnsi" w:cs="Calibri"/>
                <w:sz w:val="21"/>
                <w:szCs w:val="21"/>
              </w:rPr>
              <w:t>84003</w:t>
            </w:r>
          </w:p>
        </w:tc>
      </w:tr>
      <w:tr w:rsidR="00F8112A" w:rsidRPr="007654FF" w14:paraId="7C1F4540" w14:textId="77777777" w:rsidTr="000D3A91">
        <w:tc>
          <w:tcPr>
            <w:tcW w:w="1616" w:type="dxa"/>
            <w:gridSpan w:val="2"/>
          </w:tcPr>
          <w:p w14:paraId="3723B8A8" w14:textId="53E5828A"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Phone:</w:t>
            </w:r>
          </w:p>
        </w:tc>
        <w:tc>
          <w:tcPr>
            <w:tcW w:w="3510" w:type="dxa"/>
            <w:gridSpan w:val="5"/>
          </w:tcPr>
          <w:p w14:paraId="706FC9F6" w14:textId="7E2AE0D4" w:rsidR="00F8112A" w:rsidRPr="007654FF" w:rsidRDefault="00051BB0" w:rsidP="007654FF">
            <w:pPr>
              <w:rPr>
                <w:rFonts w:asciiTheme="minorHAnsi" w:hAnsiTheme="minorHAnsi" w:cs="Calibri"/>
                <w:sz w:val="21"/>
                <w:szCs w:val="21"/>
              </w:rPr>
            </w:pPr>
            <w:r>
              <w:rPr>
                <w:rFonts w:asciiTheme="minorHAnsi" w:hAnsiTheme="minorHAnsi" w:cs="Calibri"/>
                <w:sz w:val="21"/>
                <w:szCs w:val="21"/>
              </w:rPr>
              <w:t>801-756-5239 x 101</w:t>
            </w:r>
          </w:p>
        </w:tc>
        <w:tc>
          <w:tcPr>
            <w:tcW w:w="1003" w:type="dxa"/>
            <w:gridSpan w:val="3"/>
          </w:tcPr>
          <w:p w14:paraId="0BA3E6C5" w14:textId="06A81E8E" w:rsidR="00F8112A" w:rsidRPr="007654FF" w:rsidRDefault="00F8112A" w:rsidP="007654FF">
            <w:pPr>
              <w:jc w:val="right"/>
              <w:rPr>
                <w:rFonts w:asciiTheme="minorHAnsi" w:hAnsiTheme="minorHAnsi" w:cs="Calibri"/>
                <w:sz w:val="21"/>
                <w:szCs w:val="21"/>
              </w:rPr>
            </w:pPr>
            <w:r w:rsidRPr="007654FF">
              <w:rPr>
                <w:rFonts w:asciiTheme="minorHAnsi" w:hAnsiTheme="minorHAnsi" w:cs="Calibri"/>
                <w:b/>
                <w:bCs/>
                <w:sz w:val="21"/>
                <w:szCs w:val="21"/>
              </w:rPr>
              <w:t>Fax:</w:t>
            </w:r>
          </w:p>
        </w:tc>
        <w:tc>
          <w:tcPr>
            <w:tcW w:w="3771" w:type="dxa"/>
            <w:gridSpan w:val="5"/>
          </w:tcPr>
          <w:p w14:paraId="29D8C58C" w14:textId="4E00309B" w:rsidR="00F8112A" w:rsidRPr="007654FF" w:rsidRDefault="00F8112A" w:rsidP="007654FF">
            <w:pPr>
              <w:rPr>
                <w:rFonts w:asciiTheme="minorHAnsi" w:hAnsiTheme="minorHAnsi" w:cs="Calibri"/>
                <w:sz w:val="21"/>
                <w:szCs w:val="21"/>
              </w:rPr>
            </w:pPr>
          </w:p>
        </w:tc>
      </w:tr>
      <w:tr w:rsidR="00F8112A" w:rsidRPr="007654FF" w14:paraId="27FB7DF4" w14:textId="77777777" w:rsidTr="000D3A91">
        <w:tc>
          <w:tcPr>
            <w:tcW w:w="1616" w:type="dxa"/>
            <w:gridSpan w:val="2"/>
            <w:tcBorders>
              <w:bottom w:val="single" w:sz="4" w:space="0" w:color="auto"/>
            </w:tcBorders>
          </w:tcPr>
          <w:p w14:paraId="530472D5" w14:textId="03D7A206" w:rsidR="00F8112A" w:rsidRPr="007654FF" w:rsidRDefault="00F8112A" w:rsidP="007654FF">
            <w:pPr>
              <w:jc w:val="right"/>
              <w:rPr>
                <w:rFonts w:asciiTheme="minorHAnsi" w:hAnsiTheme="minorHAnsi" w:cs="Calibri"/>
                <w:b/>
                <w:bCs/>
                <w:sz w:val="21"/>
                <w:szCs w:val="21"/>
              </w:rPr>
            </w:pPr>
            <w:r w:rsidRPr="007654FF">
              <w:rPr>
                <w:rFonts w:asciiTheme="minorHAnsi" w:hAnsiTheme="minorHAnsi" w:cs="Calibri"/>
                <w:b/>
                <w:bCs/>
                <w:sz w:val="21"/>
                <w:szCs w:val="21"/>
              </w:rPr>
              <w:t>Email:</w:t>
            </w:r>
          </w:p>
        </w:tc>
        <w:tc>
          <w:tcPr>
            <w:tcW w:w="8284" w:type="dxa"/>
            <w:gridSpan w:val="13"/>
            <w:tcBorders>
              <w:bottom w:val="single" w:sz="4" w:space="0" w:color="auto"/>
            </w:tcBorders>
          </w:tcPr>
          <w:p w14:paraId="6CB6482B" w14:textId="12C8EEC8" w:rsidR="00F8112A" w:rsidRPr="007654FF" w:rsidRDefault="00051BB0" w:rsidP="007654FF">
            <w:pPr>
              <w:rPr>
                <w:rFonts w:asciiTheme="minorHAnsi" w:hAnsiTheme="minorHAnsi" w:cs="Calibri"/>
                <w:sz w:val="21"/>
                <w:szCs w:val="21"/>
              </w:rPr>
            </w:pPr>
            <w:r>
              <w:rPr>
                <w:rFonts w:asciiTheme="minorHAnsi" w:hAnsiTheme="minorHAnsi" w:cs="Calibri"/>
                <w:sz w:val="21"/>
                <w:szCs w:val="21"/>
              </w:rPr>
              <w:t>Jim_ireland</w:t>
            </w:r>
            <w:r w:rsidR="00F8112A" w:rsidRPr="007E2E23">
              <w:rPr>
                <w:rFonts w:asciiTheme="minorHAnsi" w:hAnsiTheme="minorHAnsi" w:cs="Calibri"/>
                <w:sz w:val="21"/>
                <w:szCs w:val="21"/>
              </w:rPr>
              <w:t>@nps.gov</w:t>
            </w:r>
          </w:p>
        </w:tc>
      </w:tr>
    </w:tbl>
    <w:p w14:paraId="17D5E9E3" w14:textId="77777777" w:rsidR="008216B1" w:rsidRDefault="008216B1" w:rsidP="00F872AD">
      <w:pPr>
        <w:pStyle w:val="NoSpacing"/>
        <w:rPr>
          <w:sz w:val="21"/>
          <w:szCs w:val="21"/>
        </w:rPr>
      </w:pPr>
    </w:p>
    <w:p w14:paraId="1FCD361C" w14:textId="77777777" w:rsidR="00877A47" w:rsidRDefault="00877A47" w:rsidP="00F872AD">
      <w:pPr>
        <w:pStyle w:val="NoSpacing"/>
        <w:rPr>
          <w:sz w:val="21"/>
          <w:szCs w:val="21"/>
        </w:rPr>
      </w:pPr>
    </w:p>
    <w:p w14:paraId="4472D10B" w14:textId="77777777" w:rsidR="00877A47" w:rsidRDefault="00877A47" w:rsidP="00F872AD">
      <w:pPr>
        <w:pStyle w:val="NoSpacing"/>
        <w:rPr>
          <w:sz w:val="21"/>
          <w:szCs w:val="21"/>
        </w:rPr>
      </w:pPr>
    </w:p>
    <w:p w14:paraId="4208B774" w14:textId="1E682C35" w:rsidR="00C37A5B" w:rsidRDefault="00C37A5B">
      <w:pPr>
        <w:autoSpaceDE/>
        <w:autoSpaceDN/>
        <w:spacing w:after="200" w:line="276" w:lineRule="auto"/>
        <w:rPr>
          <w:sz w:val="21"/>
          <w:szCs w:val="21"/>
        </w:rPr>
      </w:pPr>
      <w:r>
        <w:rPr>
          <w:sz w:val="21"/>
          <w:szCs w:val="21"/>
        </w:rPr>
        <w:br w:type="page"/>
      </w:r>
    </w:p>
    <w:tbl>
      <w:tblPr>
        <w:tblW w:w="10027" w:type="dxa"/>
        <w:tblInd w:w="195" w:type="dxa"/>
        <w:tblLayout w:type="fixed"/>
        <w:tblLook w:val="0000" w:firstRow="0" w:lastRow="0" w:firstColumn="0" w:lastColumn="0" w:noHBand="0" w:noVBand="0"/>
      </w:tblPr>
      <w:tblGrid>
        <w:gridCol w:w="64"/>
        <w:gridCol w:w="477"/>
        <w:gridCol w:w="63"/>
        <w:gridCol w:w="1359"/>
        <w:gridCol w:w="378"/>
        <w:gridCol w:w="182"/>
        <w:gridCol w:w="178"/>
        <w:gridCol w:w="362"/>
        <w:gridCol w:w="720"/>
        <w:gridCol w:w="270"/>
        <w:gridCol w:w="990"/>
        <w:gridCol w:w="180"/>
        <w:gridCol w:w="180"/>
        <w:gridCol w:w="900"/>
        <w:gridCol w:w="270"/>
        <w:gridCol w:w="270"/>
        <w:gridCol w:w="90"/>
        <w:gridCol w:w="360"/>
        <w:gridCol w:w="268"/>
        <w:gridCol w:w="722"/>
        <w:gridCol w:w="448"/>
        <w:gridCol w:w="452"/>
        <w:gridCol w:w="61"/>
        <w:gridCol w:w="387"/>
        <w:gridCol w:w="272"/>
        <w:gridCol w:w="61"/>
        <w:gridCol w:w="63"/>
      </w:tblGrid>
      <w:tr w:rsidR="005F4AF3" w:rsidRPr="00066F45" w14:paraId="1DB81734" w14:textId="77777777" w:rsidTr="00E57765">
        <w:trPr>
          <w:gridAfter w:val="2"/>
          <w:wAfter w:w="124" w:type="dxa"/>
          <w:trHeight w:val="377"/>
        </w:trPr>
        <w:tc>
          <w:tcPr>
            <w:tcW w:w="9903" w:type="dxa"/>
            <w:gridSpan w:val="25"/>
            <w:tcBorders>
              <w:top w:val="single" w:sz="4" w:space="0" w:color="auto"/>
              <w:bottom w:val="single" w:sz="4" w:space="0" w:color="auto"/>
            </w:tcBorders>
          </w:tcPr>
          <w:p w14:paraId="497EBA26" w14:textId="2AE151E9" w:rsidR="00392F5A" w:rsidRPr="00E56621" w:rsidRDefault="00392F5A" w:rsidP="00E56621">
            <w:pPr>
              <w:rPr>
                <w:rFonts w:asciiTheme="minorHAnsi" w:hAnsiTheme="minorHAnsi" w:cstheme="minorHAnsi"/>
                <w:b/>
              </w:rPr>
            </w:pPr>
            <w:r w:rsidRPr="00E56621">
              <w:rPr>
                <w:rFonts w:asciiTheme="minorHAnsi" w:hAnsiTheme="minorHAnsi" w:cstheme="minorHAnsi"/>
                <w:b/>
              </w:rPr>
              <w:lastRenderedPageBreak/>
              <w:t>Project  Information</w:t>
            </w:r>
          </w:p>
        </w:tc>
      </w:tr>
      <w:tr w:rsidR="005F4AF3" w:rsidRPr="00066F45" w14:paraId="3CA98BAC" w14:textId="77777777" w:rsidTr="00A57BBC">
        <w:trPr>
          <w:gridAfter w:val="2"/>
          <w:wAfter w:w="124" w:type="dxa"/>
        </w:trPr>
        <w:tc>
          <w:tcPr>
            <w:tcW w:w="541" w:type="dxa"/>
            <w:gridSpan w:val="2"/>
            <w:tcBorders>
              <w:top w:val="single" w:sz="4" w:space="0" w:color="auto"/>
              <w:bottom w:val="single" w:sz="4" w:space="0" w:color="auto"/>
            </w:tcBorders>
          </w:tcPr>
          <w:p w14:paraId="3A5EDFBC" w14:textId="77777777" w:rsidR="00392F5A" w:rsidRPr="00066F45" w:rsidRDefault="00392F5A" w:rsidP="00E57765">
            <w:pPr>
              <w:rPr>
                <w:rFonts w:asciiTheme="minorHAnsi" w:hAnsiTheme="minorHAnsi" w:cs="Calibri"/>
              </w:rPr>
            </w:pPr>
            <w:r w:rsidRPr="00066F45">
              <w:rPr>
                <w:rFonts w:asciiTheme="minorHAnsi" w:hAnsiTheme="minorHAnsi" w:cs="Calibri"/>
                <w:sz w:val="22"/>
                <w:szCs w:val="22"/>
              </w:rPr>
              <w:t>5.</w:t>
            </w:r>
          </w:p>
        </w:tc>
        <w:tc>
          <w:tcPr>
            <w:tcW w:w="4862" w:type="dxa"/>
            <w:gridSpan w:val="11"/>
            <w:tcBorders>
              <w:top w:val="single" w:sz="4" w:space="0" w:color="auto"/>
              <w:bottom w:val="single" w:sz="4" w:space="0" w:color="auto"/>
            </w:tcBorders>
          </w:tcPr>
          <w:p w14:paraId="64BA11D3" w14:textId="77777777" w:rsidR="00392F5A" w:rsidRPr="00066F45" w:rsidRDefault="00392F5A">
            <w:pPr>
              <w:rPr>
                <w:rFonts w:asciiTheme="minorHAnsi" w:hAnsiTheme="minorHAnsi" w:cs="Calibri"/>
                <w:b/>
                <w:bCs/>
              </w:rPr>
            </w:pPr>
            <w:r w:rsidRPr="00066F45">
              <w:rPr>
                <w:rFonts w:asciiTheme="minorHAnsi" w:hAnsiTheme="minorHAnsi" w:cs="Calibri"/>
                <w:b/>
                <w:bCs/>
                <w:sz w:val="22"/>
                <w:szCs w:val="22"/>
              </w:rPr>
              <w:t>Park(s) For Which Research is to be Conducted:</w:t>
            </w:r>
          </w:p>
        </w:tc>
        <w:tc>
          <w:tcPr>
            <w:tcW w:w="4500" w:type="dxa"/>
            <w:gridSpan w:val="12"/>
            <w:tcBorders>
              <w:top w:val="single" w:sz="4" w:space="0" w:color="auto"/>
              <w:bottom w:val="single" w:sz="4" w:space="0" w:color="auto"/>
            </w:tcBorders>
          </w:tcPr>
          <w:p w14:paraId="514AC662" w14:textId="5B3EA0FA" w:rsidR="00B26C2B" w:rsidRPr="005D6E00" w:rsidRDefault="00AE18BF" w:rsidP="00D05730">
            <w:pPr>
              <w:rPr>
                <w:rFonts w:asciiTheme="minorHAnsi" w:hAnsiTheme="minorHAnsi" w:cs="Calibri"/>
                <w:sz w:val="22"/>
                <w:szCs w:val="22"/>
              </w:rPr>
            </w:pPr>
            <w:r>
              <w:rPr>
                <w:rFonts w:asciiTheme="minorHAnsi" w:hAnsiTheme="minorHAnsi" w:cs="Calibri"/>
                <w:sz w:val="22"/>
                <w:szCs w:val="22"/>
              </w:rPr>
              <w:t>Timpanogos Cave National Monument</w:t>
            </w:r>
          </w:p>
        </w:tc>
      </w:tr>
      <w:tr w:rsidR="00D05730" w:rsidRPr="00066F45" w14:paraId="12006E95" w14:textId="77777777" w:rsidTr="00E57765">
        <w:trPr>
          <w:gridAfter w:val="2"/>
          <w:wAfter w:w="124" w:type="dxa"/>
        </w:trPr>
        <w:tc>
          <w:tcPr>
            <w:tcW w:w="9903" w:type="dxa"/>
            <w:gridSpan w:val="25"/>
            <w:tcBorders>
              <w:top w:val="single" w:sz="4" w:space="0" w:color="auto"/>
              <w:bottom w:val="single" w:sz="4" w:space="0" w:color="auto"/>
            </w:tcBorders>
          </w:tcPr>
          <w:p w14:paraId="236C6F8E" w14:textId="3AC0BBE3" w:rsidR="00DA14E6" w:rsidRPr="00494C11" w:rsidRDefault="00DA14E6" w:rsidP="00494C11">
            <w:pPr>
              <w:pStyle w:val="NoSpacing"/>
              <w:rPr>
                <w:sz w:val="22"/>
                <w:szCs w:val="22"/>
              </w:rPr>
            </w:pPr>
          </w:p>
        </w:tc>
      </w:tr>
      <w:tr w:rsidR="00E57765" w:rsidRPr="00370F78" w14:paraId="6326F0BE" w14:textId="77777777" w:rsidTr="00E57765">
        <w:trPr>
          <w:gridAfter w:val="2"/>
          <w:wAfter w:w="124" w:type="dxa"/>
        </w:trPr>
        <w:tc>
          <w:tcPr>
            <w:tcW w:w="541" w:type="dxa"/>
            <w:gridSpan w:val="2"/>
            <w:vMerge w:val="restart"/>
            <w:tcBorders>
              <w:top w:val="single" w:sz="4" w:space="0" w:color="auto"/>
            </w:tcBorders>
            <w:vAlign w:val="center"/>
          </w:tcPr>
          <w:p w14:paraId="359F155C" w14:textId="77777777" w:rsidR="00E57765" w:rsidRPr="00066F45" w:rsidRDefault="00E57765" w:rsidP="00E57765">
            <w:pPr>
              <w:rPr>
                <w:rFonts w:asciiTheme="minorHAnsi" w:hAnsiTheme="minorHAnsi" w:cs="Calibri"/>
              </w:rPr>
            </w:pPr>
            <w:r w:rsidRPr="00066F45">
              <w:rPr>
                <w:rFonts w:asciiTheme="minorHAnsi" w:hAnsiTheme="minorHAnsi" w:cs="Calibri"/>
                <w:sz w:val="22"/>
                <w:szCs w:val="22"/>
              </w:rPr>
              <w:t>6.</w:t>
            </w:r>
          </w:p>
        </w:tc>
        <w:tc>
          <w:tcPr>
            <w:tcW w:w="1982" w:type="dxa"/>
            <w:gridSpan w:val="4"/>
            <w:vMerge w:val="restart"/>
            <w:tcBorders>
              <w:top w:val="single" w:sz="4" w:space="0" w:color="auto"/>
            </w:tcBorders>
            <w:vAlign w:val="center"/>
          </w:tcPr>
          <w:p w14:paraId="33032BFC" w14:textId="77777777" w:rsidR="00E57765" w:rsidRPr="00066F45" w:rsidRDefault="00E57765" w:rsidP="00E57765">
            <w:pPr>
              <w:rPr>
                <w:rFonts w:asciiTheme="minorHAnsi" w:hAnsiTheme="minorHAnsi" w:cs="Calibri"/>
                <w:b/>
                <w:bCs/>
              </w:rPr>
            </w:pPr>
            <w:r w:rsidRPr="00066F45">
              <w:rPr>
                <w:rFonts w:asciiTheme="minorHAnsi" w:hAnsiTheme="minorHAnsi" w:cs="Calibri"/>
                <w:b/>
                <w:bCs/>
                <w:sz w:val="22"/>
                <w:szCs w:val="22"/>
              </w:rPr>
              <w:t>Survey Dates:</w:t>
            </w:r>
          </w:p>
        </w:tc>
        <w:tc>
          <w:tcPr>
            <w:tcW w:w="2520" w:type="dxa"/>
            <w:gridSpan w:val="5"/>
            <w:tcBorders>
              <w:top w:val="single" w:sz="4" w:space="0" w:color="auto"/>
              <w:bottom w:val="single" w:sz="4" w:space="0" w:color="auto"/>
            </w:tcBorders>
            <w:shd w:val="clear" w:color="auto" w:fill="D9D9D9" w:themeFill="background1" w:themeFillShade="D9"/>
          </w:tcPr>
          <w:p w14:paraId="1BBB39EA" w14:textId="52B18918" w:rsidR="00E57765" w:rsidRPr="002C0040" w:rsidRDefault="00E57765" w:rsidP="00E57765">
            <w:pPr>
              <w:jc w:val="center"/>
              <w:rPr>
                <w:rFonts w:asciiTheme="minorHAnsi" w:hAnsiTheme="minorHAnsi" w:cs="Calibri"/>
                <w:sz w:val="22"/>
                <w:szCs w:val="22"/>
              </w:rPr>
            </w:pPr>
            <w:r w:rsidRPr="002E4139">
              <w:rPr>
                <w:rFonts w:asciiTheme="minorHAnsi" w:hAnsiTheme="minorHAnsi" w:cs="Calibri"/>
                <w:b/>
                <w:sz w:val="22"/>
                <w:szCs w:val="22"/>
              </w:rPr>
              <w:t>Start Date</w:t>
            </w:r>
          </w:p>
        </w:tc>
        <w:tc>
          <w:tcPr>
            <w:tcW w:w="1800" w:type="dxa"/>
            <w:gridSpan w:val="5"/>
            <w:tcBorders>
              <w:top w:val="single" w:sz="4" w:space="0" w:color="auto"/>
              <w:bottom w:val="single" w:sz="4" w:space="0" w:color="auto"/>
            </w:tcBorders>
            <w:shd w:val="clear" w:color="auto" w:fill="D9D9D9" w:themeFill="background1" w:themeFillShade="D9"/>
          </w:tcPr>
          <w:p w14:paraId="78A997E7" w14:textId="4D8D216F" w:rsidR="00E57765" w:rsidRPr="002C0040" w:rsidRDefault="00E57765" w:rsidP="00E15704">
            <w:pPr>
              <w:jc w:val="center"/>
              <w:rPr>
                <w:rFonts w:asciiTheme="minorHAnsi" w:hAnsiTheme="minorHAnsi" w:cs="Calibri"/>
                <w:sz w:val="22"/>
                <w:szCs w:val="22"/>
              </w:rPr>
            </w:pPr>
          </w:p>
        </w:tc>
        <w:tc>
          <w:tcPr>
            <w:tcW w:w="3060" w:type="dxa"/>
            <w:gridSpan w:val="9"/>
            <w:tcBorders>
              <w:top w:val="single" w:sz="4" w:space="0" w:color="auto"/>
              <w:bottom w:val="single" w:sz="4" w:space="0" w:color="auto"/>
            </w:tcBorders>
            <w:shd w:val="clear" w:color="auto" w:fill="D9D9D9" w:themeFill="background1" w:themeFillShade="D9"/>
          </w:tcPr>
          <w:p w14:paraId="44A0AD58" w14:textId="40B23D50" w:rsidR="00E57765" w:rsidRPr="00D05730" w:rsidRDefault="00E57765" w:rsidP="00E15704">
            <w:pPr>
              <w:jc w:val="center"/>
              <w:rPr>
                <w:rFonts w:asciiTheme="minorHAnsi" w:hAnsiTheme="minorHAnsi" w:cs="Calibri"/>
                <w:b/>
                <w:sz w:val="22"/>
                <w:szCs w:val="22"/>
              </w:rPr>
            </w:pPr>
            <w:r w:rsidRPr="00D05730">
              <w:rPr>
                <w:rFonts w:asciiTheme="minorHAnsi" w:hAnsiTheme="minorHAnsi" w:cs="Calibri"/>
                <w:b/>
                <w:sz w:val="22"/>
                <w:szCs w:val="22"/>
              </w:rPr>
              <w:t>End Date</w:t>
            </w:r>
          </w:p>
        </w:tc>
      </w:tr>
      <w:tr w:rsidR="00E57765" w:rsidRPr="00370F78" w14:paraId="23ADB827" w14:textId="77777777" w:rsidTr="00E57765">
        <w:trPr>
          <w:gridAfter w:val="2"/>
          <w:wAfter w:w="124" w:type="dxa"/>
          <w:trHeight w:val="368"/>
        </w:trPr>
        <w:tc>
          <w:tcPr>
            <w:tcW w:w="541" w:type="dxa"/>
            <w:gridSpan w:val="2"/>
            <w:vMerge/>
          </w:tcPr>
          <w:p w14:paraId="29267119" w14:textId="77777777" w:rsidR="00E57765" w:rsidRPr="00066F45" w:rsidRDefault="00E57765" w:rsidP="00885E07">
            <w:pPr>
              <w:pStyle w:val="NoSpacing"/>
            </w:pPr>
          </w:p>
        </w:tc>
        <w:tc>
          <w:tcPr>
            <w:tcW w:w="1982" w:type="dxa"/>
            <w:gridSpan w:val="4"/>
            <w:vMerge/>
          </w:tcPr>
          <w:p w14:paraId="42CD9AFB" w14:textId="77777777" w:rsidR="00E57765" w:rsidRPr="00066F45" w:rsidRDefault="00E57765" w:rsidP="00885E07">
            <w:pPr>
              <w:pStyle w:val="NoSpacing"/>
            </w:pPr>
          </w:p>
        </w:tc>
        <w:tc>
          <w:tcPr>
            <w:tcW w:w="2520" w:type="dxa"/>
            <w:gridSpan w:val="5"/>
            <w:vAlign w:val="center"/>
          </w:tcPr>
          <w:p w14:paraId="64BF7349" w14:textId="1B0EB8FE" w:rsidR="00E57765" w:rsidRPr="00621D0E" w:rsidRDefault="00E57765" w:rsidP="00E57765">
            <w:pPr>
              <w:jc w:val="center"/>
              <w:rPr>
                <w:rFonts w:asciiTheme="minorHAnsi" w:hAnsiTheme="minorHAnsi" w:cs="Calibri"/>
                <w:sz w:val="20"/>
                <w:szCs w:val="21"/>
              </w:rPr>
            </w:pPr>
            <w:r>
              <w:rPr>
                <w:rFonts w:asciiTheme="minorHAnsi" w:hAnsiTheme="minorHAnsi" w:cstheme="minorHAnsi"/>
                <w:sz w:val="20"/>
                <w:szCs w:val="21"/>
              </w:rPr>
              <w:t>07/08/2013</w:t>
            </w:r>
          </w:p>
        </w:tc>
        <w:tc>
          <w:tcPr>
            <w:tcW w:w="1800" w:type="dxa"/>
            <w:gridSpan w:val="5"/>
            <w:vAlign w:val="center"/>
          </w:tcPr>
          <w:p w14:paraId="1FB6AB23" w14:textId="388D2BDA" w:rsidR="00E57765" w:rsidRPr="00621D0E" w:rsidRDefault="00E57765" w:rsidP="00621D0E">
            <w:pPr>
              <w:pStyle w:val="NoSpacing"/>
              <w:jc w:val="center"/>
              <w:rPr>
                <w:rFonts w:asciiTheme="minorHAnsi" w:hAnsiTheme="minorHAnsi" w:cstheme="minorHAnsi"/>
                <w:sz w:val="20"/>
                <w:szCs w:val="21"/>
              </w:rPr>
            </w:pPr>
            <w:r w:rsidRPr="00621D0E">
              <w:rPr>
                <w:rFonts w:asciiTheme="minorHAnsi" w:hAnsiTheme="minorHAnsi" w:cstheme="minorHAnsi"/>
                <w:sz w:val="20"/>
                <w:szCs w:val="21"/>
              </w:rPr>
              <w:t>to</w:t>
            </w:r>
          </w:p>
        </w:tc>
        <w:tc>
          <w:tcPr>
            <w:tcW w:w="3060" w:type="dxa"/>
            <w:gridSpan w:val="9"/>
            <w:vAlign w:val="center"/>
          </w:tcPr>
          <w:p w14:paraId="73BFE47E" w14:textId="44373CA5" w:rsidR="00E57765" w:rsidRPr="00621D0E" w:rsidRDefault="00E57765" w:rsidP="00621D0E">
            <w:pPr>
              <w:pStyle w:val="NoSpacing"/>
              <w:jc w:val="center"/>
              <w:rPr>
                <w:sz w:val="20"/>
                <w:szCs w:val="21"/>
              </w:rPr>
            </w:pPr>
            <w:r>
              <w:rPr>
                <w:rFonts w:asciiTheme="minorHAnsi" w:hAnsiTheme="minorHAnsi" w:cstheme="minorHAnsi"/>
                <w:sz w:val="20"/>
                <w:szCs w:val="21"/>
              </w:rPr>
              <w:t>07/17/2013</w:t>
            </w:r>
          </w:p>
        </w:tc>
      </w:tr>
      <w:tr w:rsidR="00E03332" w:rsidRPr="00066F45" w14:paraId="1DCE0661" w14:textId="77777777" w:rsidTr="00E57765">
        <w:trPr>
          <w:gridAfter w:val="2"/>
          <w:wAfter w:w="124" w:type="dxa"/>
          <w:trHeight w:val="512"/>
        </w:trPr>
        <w:tc>
          <w:tcPr>
            <w:tcW w:w="541" w:type="dxa"/>
            <w:gridSpan w:val="2"/>
            <w:tcBorders>
              <w:top w:val="single" w:sz="4" w:space="0" w:color="auto"/>
            </w:tcBorders>
            <w:vAlign w:val="center"/>
          </w:tcPr>
          <w:p w14:paraId="04A48C20" w14:textId="2AC1FF88" w:rsidR="00E03332" w:rsidRPr="00066F45" w:rsidRDefault="00E03332" w:rsidP="00E57765">
            <w:pPr>
              <w:rPr>
                <w:rFonts w:asciiTheme="minorHAnsi" w:hAnsiTheme="minorHAnsi" w:cs="Calibri"/>
                <w:sz w:val="22"/>
                <w:szCs w:val="22"/>
              </w:rPr>
            </w:pPr>
            <w:r w:rsidRPr="00066F45">
              <w:rPr>
                <w:rFonts w:asciiTheme="minorHAnsi" w:hAnsiTheme="minorHAnsi" w:cs="Calibri"/>
                <w:sz w:val="22"/>
                <w:szCs w:val="22"/>
              </w:rPr>
              <w:t>7.</w:t>
            </w:r>
          </w:p>
        </w:tc>
        <w:tc>
          <w:tcPr>
            <w:tcW w:w="9362" w:type="dxa"/>
            <w:gridSpan w:val="23"/>
            <w:tcBorders>
              <w:top w:val="single" w:sz="4" w:space="0" w:color="auto"/>
            </w:tcBorders>
            <w:vAlign w:val="center"/>
          </w:tcPr>
          <w:p w14:paraId="37A05AF4" w14:textId="6F74CD75" w:rsidR="00E03332" w:rsidRPr="007654FF" w:rsidRDefault="00E03332" w:rsidP="00E57765">
            <w:pPr>
              <w:rPr>
                <w:rFonts w:asciiTheme="minorHAnsi" w:hAnsiTheme="minorHAnsi" w:cs="Calibri"/>
                <w:b/>
                <w:bCs/>
                <w:sz w:val="21"/>
                <w:szCs w:val="21"/>
              </w:rPr>
            </w:pPr>
            <w:r w:rsidRPr="007654FF">
              <w:rPr>
                <w:rFonts w:asciiTheme="minorHAnsi" w:hAnsiTheme="minorHAnsi" w:cs="Calibri"/>
                <w:b/>
                <w:bCs/>
                <w:sz w:val="21"/>
                <w:szCs w:val="21"/>
              </w:rPr>
              <w:t>Type of Information Collection Instrument (Check ALL that Apply)</w:t>
            </w:r>
          </w:p>
        </w:tc>
      </w:tr>
      <w:tr w:rsidR="00E03332" w:rsidRPr="00066F45" w14:paraId="48C8F5EC" w14:textId="77777777" w:rsidTr="00E57765">
        <w:trPr>
          <w:gridAfter w:val="2"/>
          <w:wAfter w:w="124" w:type="dxa"/>
          <w:trHeight w:val="504"/>
        </w:trPr>
        <w:tc>
          <w:tcPr>
            <w:tcW w:w="541" w:type="dxa"/>
            <w:gridSpan w:val="2"/>
          </w:tcPr>
          <w:p w14:paraId="11A80C3A" w14:textId="77777777" w:rsidR="00E03332" w:rsidRPr="00066F45" w:rsidRDefault="00E03332" w:rsidP="00885E07">
            <w:pPr>
              <w:pStyle w:val="NoSpacing"/>
            </w:pPr>
          </w:p>
        </w:tc>
        <w:tc>
          <w:tcPr>
            <w:tcW w:w="1982" w:type="dxa"/>
            <w:gridSpan w:val="4"/>
          </w:tcPr>
          <w:p w14:paraId="7FFFB2DD" w14:textId="5D02CC13" w:rsidR="00E03332" w:rsidRPr="007654FF" w:rsidRDefault="00E03332">
            <w:pPr>
              <w:rPr>
                <w:rFonts w:asciiTheme="minorHAnsi" w:hAnsiTheme="minorHAnsi" w:cs="Calibri"/>
                <w:b/>
                <w:bCs/>
                <w:sz w:val="21"/>
                <w:szCs w:val="21"/>
              </w:rPr>
            </w:pPr>
            <w:r w:rsidRPr="007654FF">
              <w:rPr>
                <w:rFonts w:asciiTheme="minorHAnsi" w:hAnsiTheme="minorHAnsi" w:cs="Calibri"/>
                <w:b/>
                <w:bCs/>
                <w:sz w:val="21"/>
                <w:szCs w:val="21"/>
              </w:rPr>
              <w:t>Mail-Back Questionnaire</w:t>
            </w:r>
          </w:p>
        </w:tc>
        <w:tc>
          <w:tcPr>
            <w:tcW w:w="2520" w:type="dxa"/>
            <w:gridSpan w:val="5"/>
          </w:tcPr>
          <w:p w14:paraId="0F7DD23B" w14:textId="40C5A4EC" w:rsidR="00E03332" w:rsidRPr="007654FF" w:rsidRDefault="00631F60" w:rsidP="00E57765">
            <w:pPr>
              <w:ind w:left="342" w:hanging="270"/>
              <w:rPr>
                <w:rFonts w:asciiTheme="minorHAnsi" w:hAnsiTheme="minorHAnsi" w:cs="Calibri"/>
                <w:sz w:val="21"/>
                <w:szCs w:val="21"/>
              </w:rPr>
            </w:pPr>
            <w:r w:rsidRPr="00E57765">
              <w:rPr>
                <w:rFonts w:asciiTheme="minorHAnsi" w:hAnsiTheme="minorHAnsi" w:cs="Calibri"/>
                <w:b/>
                <w:bCs/>
                <w:sz w:val="28"/>
                <w:szCs w:val="28"/>
              </w:rPr>
              <w:sym w:font="Wingdings" w:char="F0FE"/>
            </w:r>
            <w:r w:rsidR="00E57765" w:rsidRPr="00E57765">
              <w:rPr>
                <w:rFonts w:asciiTheme="minorHAnsi" w:hAnsiTheme="minorHAnsi" w:cs="Calibri"/>
                <w:b/>
                <w:bCs/>
                <w:sz w:val="28"/>
                <w:szCs w:val="28"/>
              </w:rPr>
              <w:t xml:space="preserve"> </w:t>
            </w:r>
            <w:r w:rsidR="00E03332" w:rsidRPr="007654FF">
              <w:rPr>
                <w:rFonts w:asciiTheme="minorHAnsi" w:hAnsiTheme="minorHAnsi" w:cs="Calibri"/>
                <w:b/>
                <w:bCs/>
                <w:sz w:val="21"/>
                <w:szCs w:val="21"/>
              </w:rPr>
              <w:t>On-Site Questionnaire</w:t>
            </w:r>
          </w:p>
        </w:tc>
        <w:tc>
          <w:tcPr>
            <w:tcW w:w="1800" w:type="dxa"/>
            <w:gridSpan w:val="5"/>
            <w:shd w:val="clear" w:color="auto" w:fill="auto"/>
          </w:tcPr>
          <w:p w14:paraId="68F6E458" w14:textId="66BF4A1E" w:rsidR="00E03332" w:rsidRPr="007654FF" w:rsidRDefault="00E03332" w:rsidP="00F91B9C">
            <w:pPr>
              <w:rPr>
                <w:rFonts w:asciiTheme="minorHAnsi" w:hAnsiTheme="minorHAnsi" w:cs="Calibri"/>
                <w:sz w:val="21"/>
                <w:szCs w:val="21"/>
              </w:rPr>
            </w:pPr>
            <w:r w:rsidRPr="007654FF">
              <w:rPr>
                <w:rFonts w:asciiTheme="minorHAnsi" w:hAnsiTheme="minorHAnsi" w:cs="Calibri"/>
                <w:b/>
                <w:bCs/>
                <w:sz w:val="21"/>
                <w:szCs w:val="21"/>
              </w:rPr>
              <w:t>Face-to-Face Interview</w:t>
            </w:r>
          </w:p>
        </w:tc>
        <w:tc>
          <w:tcPr>
            <w:tcW w:w="1440" w:type="dxa"/>
            <w:gridSpan w:val="4"/>
          </w:tcPr>
          <w:p w14:paraId="62A2E5AC" w14:textId="105015A4" w:rsidR="00E03332" w:rsidRPr="007654FF" w:rsidRDefault="00E03332" w:rsidP="007650BD">
            <w:pPr>
              <w:tabs>
                <w:tab w:val="left" w:pos="289"/>
              </w:tabs>
              <w:rPr>
                <w:rFonts w:asciiTheme="minorHAnsi" w:hAnsiTheme="minorHAnsi" w:cs="Calibri"/>
                <w:b/>
                <w:bCs/>
                <w:sz w:val="21"/>
                <w:szCs w:val="21"/>
              </w:rPr>
            </w:pPr>
            <w:r w:rsidRPr="007654FF">
              <w:rPr>
                <w:rFonts w:asciiTheme="minorHAnsi" w:hAnsiTheme="minorHAnsi" w:cs="Calibri"/>
                <w:b/>
                <w:bCs/>
                <w:sz w:val="21"/>
                <w:szCs w:val="21"/>
              </w:rPr>
              <w:t>Telephone Survey</w:t>
            </w:r>
          </w:p>
        </w:tc>
        <w:tc>
          <w:tcPr>
            <w:tcW w:w="1620" w:type="dxa"/>
            <w:gridSpan w:val="5"/>
          </w:tcPr>
          <w:p w14:paraId="1E51F24B" w14:textId="1D5AD5B8" w:rsidR="00E03332" w:rsidRPr="007654FF" w:rsidRDefault="00631F60" w:rsidP="00E57765">
            <w:pPr>
              <w:tabs>
                <w:tab w:val="left" w:pos="289"/>
              </w:tabs>
              <w:ind w:left="252" w:hanging="252"/>
              <w:rPr>
                <w:rFonts w:asciiTheme="minorHAnsi" w:hAnsiTheme="minorHAnsi" w:cs="Calibri"/>
                <w:b/>
                <w:bCs/>
                <w:sz w:val="21"/>
                <w:szCs w:val="21"/>
              </w:rPr>
            </w:pPr>
            <w:r w:rsidRPr="00E57765">
              <w:rPr>
                <w:rFonts w:asciiTheme="minorHAnsi" w:hAnsiTheme="minorHAnsi" w:cs="Calibri"/>
                <w:b/>
                <w:bCs/>
                <w:sz w:val="28"/>
                <w:szCs w:val="28"/>
              </w:rPr>
              <w:sym w:font="Wingdings" w:char="F0FE"/>
            </w:r>
            <w:r w:rsidR="00E57765">
              <w:rPr>
                <w:rFonts w:asciiTheme="minorHAnsi" w:hAnsiTheme="minorHAnsi" w:cs="Calibri"/>
                <w:b/>
                <w:bCs/>
                <w:szCs w:val="21"/>
              </w:rPr>
              <w:t xml:space="preserve"> </w:t>
            </w:r>
            <w:r w:rsidR="00E03332" w:rsidRPr="007654FF">
              <w:rPr>
                <w:rFonts w:asciiTheme="minorHAnsi" w:hAnsiTheme="minorHAnsi" w:cs="Calibri"/>
                <w:b/>
                <w:bCs/>
                <w:sz w:val="21"/>
                <w:szCs w:val="21"/>
              </w:rPr>
              <w:t>Focus Groups</w:t>
            </w:r>
          </w:p>
        </w:tc>
      </w:tr>
      <w:tr w:rsidR="00E03332" w:rsidRPr="00066F45" w14:paraId="0BB00D30" w14:textId="77777777" w:rsidTr="00E57765">
        <w:trPr>
          <w:gridAfter w:val="2"/>
          <w:wAfter w:w="124" w:type="dxa"/>
          <w:trHeight w:val="387"/>
        </w:trPr>
        <w:tc>
          <w:tcPr>
            <w:tcW w:w="541" w:type="dxa"/>
            <w:gridSpan w:val="2"/>
            <w:tcBorders>
              <w:bottom w:val="single" w:sz="4" w:space="0" w:color="auto"/>
            </w:tcBorders>
            <w:vAlign w:val="center"/>
          </w:tcPr>
          <w:p w14:paraId="608F2DEF" w14:textId="77777777" w:rsidR="00E03332" w:rsidRPr="00066F45" w:rsidRDefault="00E03332" w:rsidP="00E57765">
            <w:pPr>
              <w:pStyle w:val="NoSpacing"/>
            </w:pPr>
          </w:p>
        </w:tc>
        <w:tc>
          <w:tcPr>
            <w:tcW w:w="9362" w:type="dxa"/>
            <w:gridSpan w:val="23"/>
            <w:tcBorders>
              <w:bottom w:val="single" w:sz="4" w:space="0" w:color="auto"/>
            </w:tcBorders>
            <w:vAlign w:val="center"/>
          </w:tcPr>
          <w:p w14:paraId="4E00B1C1" w14:textId="1B2BBFC0" w:rsidR="00E03332" w:rsidRPr="007654FF" w:rsidRDefault="00E03332" w:rsidP="00E57765">
            <w:pPr>
              <w:rPr>
                <w:rFonts w:asciiTheme="minorHAnsi" w:hAnsiTheme="minorHAnsi" w:cs="Calibri"/>
                <w:sz w:val="21"/>
                <w:szCs w:val="21"/>
              </w:rPr>
            </w:pPr>
            <w:r w:rsidRPr="007654FF">
              <w:rPr>
                <w:rFonts w:asciiTheme="minorHAnsi" w:hAnsiTheme="minorHAnsi" w:cs="Calibri"/>
                <w:b/>
                <w:bCs/>
                <w:sz w:val="21"/>
                <w:szCs w:val="21"/>
              </w:rPr>
              <w:t>Other (explain)</w:t>
            </w:r>
          </w:p>
        </w:tc>
      </w:tr>
      <w:tr w:rsidR="00E03332" w:rsidRPr="00066F45" w14:paraId="3DEFB8DF" w14:textId="77777777" w:rsidTr="00E57765">
        <w:trPr>
          <w:gridAfter w:val="2"/>
          <w:wAfter w:w="124" w:type="dxa"/>
        </w:trPr>
        <w:tc>
          <w:tcPr>
            <w:tcW w:w="9903" w:type="dxa"/>
            <w:gridSpan w:val="25"/>
            <w:tcBorders>
              <w:top w:val="single" w:sz="4" w:space="0" w:color="auto"/>
              <w:bottom w:val="single" w:sz="4" w:space="0" w:color="auto"/>
            </w:tcBorders>
          </w:tcPr>
          <w:p w14:paraId="7BF69644" w14:textId="77777777" w:rsidR="00E03332" w:rsidRPr="00066F45" w:rsidRDefault="00E03332" w:rsidP="00885E07">
            <w:pPr>
              <w:pStyle w:val="NoSpacing"/>
            </w:pPr>
          </w:p>
        </w:tc>
      </w:tr>
      <w:tr w:rsidR="00E03332" w:rsidRPr="00066F45" w14:paraId="241492C3" w14:textId="77777777" w:rsidTr="00E57765">
        <w:trPr>
          <w:gridAfter w:val="2"/>
          <w:wAfter w:w="124" w:type="dxa"/>
          <w:trHeight w:val="260"/>
        </w:trPr>
        <w:tc>
          <w:tcPr>
            <w:tcW w:w="541" w:type="dxa"/>
            <w:gridSpan w:val="2"/>
            <w:tcBorders>
              <w:top w:val="single" w:sz="4" w:space="0" w:color="auto"/>
              <w:bottom w:val="single" w:sz="4" w:space="0" w:color="auto"/>
            </w:tcBorders>
          </w:tcPr>
          <w:p w14:paraId="30941AC1" w14:textId="6EFB0586" w:rsidR="00E03332" w:rsidRPr="00066F45" w:rsidRDefault="00E03332" w:rsidP="00A66ED2">
            <w:pPr>
              <w:tabs>
                <w:tab w:val="right" w:pos="325"/>
              </w:tabs>
              <w:rPr>
                <w:rFonts w:asciiTheme="minorHAnsi" w:hAnsiTheme="minorHAnsi" w:cs="Calibri"/>
              </w:rPr>
            </w:pPr>
            <w:r w:rsidRPr="00066F45">
              <w:rPr>
                <w:rFonts w:asciiTheme="minorHAnsi" w:hAnsiTheme="minorHAnsi" w:cs="Calibri"/>
                <w:sz w:val="22"/>
                <w:szCs w:val="22"/>
              </w:rPr>
              <w:t>8.</w:t>
            </w:r>
          </w:p>
        </w:tc>
        <w:tc>
          <w:tcPr>
            <w:tcW w:w="1800" w:type="dxa"/>
            <w:gridSpan w:val="3"/>
            <w:tcBorders>
              <w:top w:val="single" w:sz="4" w:space="0" w:color="auto"/>
              <w:bottom w:val="single" w:sz="4" w:space="0" w:color="auto"/>
            </w:tcBorders>
          </w:tcPr>
          <w:p w14:paraId="3CD32C7D" w14:textId="77777777" w:rsidR="00E03332" w:rsidRPr="00066F45" w:rsidRDefault="00E03332">
            <w:pPr>
              <w:jc w:val="right"/>
              <w:rPr>
                <w:rFonts w:asciiTheme="minorHAnsi" w:hAnsiTheme="minorHAnsi" w:cs="Calibri"/>
                <w:b/>
                <w:bCs/>
              </w:rPr>
            </w:pPr>
            <w:r w:rsidRPr="00066F45">
              <w:rPr>
                <w:rFonts w:asciiTheme="minorHAnsi" w:hAnsiTheme="minorHAnsi" w:cs="Calibri"/>
                <w:b/>
                <w:bCs/>
                <w:sz w:val="22"/>
                <w:szCs w:val="22"/>
              </w:rPr>
              <w:t>Survey Justification:</w:t>
            </w:r>
          </w:p>
          <w:p w14:paraId="0C5E911A" w14:textId="09E0416A" w:rsidR="00E03332" w:rsidRPr="00066F45" w:rsidRDefault="00E03332">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14:paraId="22F1562F" w14:textId="77777777" w:rsidR="00E03332" w:rsidRPr="00066F45" w:rsidRDefault="00E03332">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562" w:type="dxa"/>
            <w:gridSpan w:val="20"/>
            <w:tcBorders>
              <w:top w:val="single" w:sz="4" w:space="0" w:color="auto"/>
              <w:bottom w:val="single" w:sz="4" w:space="0" w:color="auto"/>
            </w:tcBorders>
          </w:tcPr>
          <w:p w14:paraId="1F840458" w14:textId="5FBB3BD0" w:rsidR="00E03332" w:rsidRPr="00066F45" w:rsidRDefault="00E03332">
            <w:pPr>
              <w:adjustRightInd w:val="0"/>
              <w:rPr>
                <w:rFonts w:asciiTheme="minorHAnsi" w:hAnsiTheme="minorHAnsi" w:cs="Calibri"/>
                <w:i/>
              </w:rPr>
            </w:pPr>
            <w:r w:rsidRPr="00066F45">
              <w:rPr>
                <w:rFonts w:asciiTheme="minorHAnsi" w:hAnsiTheme="minorHAnsi" w:cs="Calibri"/>
                <w:i/>
                <w:sz w:val="22"/>
                <w:szCs w:val="22"/>
              </w:rPr>
              <w:t xml:space="preserve">Social science research in support of park planning and management is mandated in the </w:t>
            </w:r>
            <w:r w:rsidRPr="00066F45">
              <w:rPr>
                <w:rFonts w:asciiTheme="minorHAnsi" w:hAnsiTheme="minorHAnsi" w:cs="Calibri"/>
                <w:i/>
                <w:iCs/>
                <w:sz w:val="22"/>
                <w:szCs w:val="22"/>
              </w:rPr>
              <w:t xml:space="preserve">NPS Management Policies 2006 </w:t>
            </w:r>
            <w:r w:rsidRPr="00066F45">
              <w:rPr>
                <w:rFonts w:asciiTheme="minorHAnsi" w:hAnsiTheme="minorHAnsi" w:cs="Calibri"/>
                <w:i/>
                <w:sz w:val="22"/>
                <w:szCs w:val="22"/>
              </w:rPr>
              <w:t xml:space="preserve">(Section 8.11.1, “Social Science Studies”). The NPS pursues a policy that facilitates social science studies in support of the NPS mission to protect resources and enhance the enjoyment of present and future </w:t>
            </w:r>
            <w:r w:rsidRPr="0085526C">
              <w:rPr>
                <w:rFonts w:asciiTheme="minorHAnsi" w:hAnsiTheme="minorHAnsi" w:cs="Calibri"/>
                <w:sz w:val="22"/>
                <w:szCs w:val="22"/>
              </w:rPr>
              <w:t xml:space="preserve">generations (National Park Service Act of 1916, 38 Stat 535, 16 USC 1, et seq.). NPS policy mandates </w:t>
            </w:r>
            <w:r w:rsidRPr="0085526C">
              <w:rPr>
                <w:rFonts w:asciiTheme="minorHAnsi" w:hAnsiTheme="minorHAnsi" w:cs="Calibri"/>
                <w:i/>
                <w:sz w:val="22"/>
                <w:szCs w:val="22"/>
              </w:rPr>
              <w:t xml:space="preserve">that social science research will be used to provide an </w:t>
            </w:r>
            <w:r w:rsidR="0085526C" w:rsidRPr="0085526C">
              <w:rPr>
                <w:rFonts w:asciiTheme="minorHAnsi" w:hAnsiTheme="minorHAnsi" w:cs="Calibri"/>
                <w:i/>
                <w:sz w:val="22"/>
                <w:szCs w:val="22"/>
              </w:rPr>
              <w:t>understanding of park visitors</w:t>
            </w:r>
            <w:r w:rsidRPr="0085526C">
              <w:rPr>
                <w:rFonts w:asciiTheme="minorHAnsi" w:hAnsiTheme="minorHAnsi" w:cs="Calibri"/>
                <w:i/>
                <w:sz w:val="22"/>
                <w:szCs w:val="22"/>
              </w:rPr>
              <w:t xml:space="preserve">, gateway communities and regions, and human interactions with park resources. </w:t>
            </w:r>
            <w:r w:rsidR="0085526C" w:rsidRPr="0085526C">
              <w:rPr>
                <w:rFonts w:asciiTheme="minorHAnsi" w:hAnsiTheme="minorHAnsi" w:cs="Calibri"/>
                <w:i/>
                <w:sz w:val="22"/>
                <w:szCs w:val="22"/>
              </w:rPr>
              <w:t>Information on visitor perceptions about security and safety will also be evaluated.</w:t>
            </w:r>
            <w:r w:rsidR="0085526C" w:rsidRPr="0085526C">
              <w:rPr>
                <w:rFonts w:asciiTheme="minorHAnsi" w:hAnsiTheme="minorHAnsi" w:cs="Lucida Grande"/>
                <w:i/>
                <w:color w:val="262626"/>
                <w:sz w:val="22"/>
                <w:szCs w:val="22"/>
                <w14:shadow w14:blurRad="50800" w14:dist="38100" w14:dir="2700000" w14:sx="100000" w14:sy="100000" w14:kx="0" w14:ky="0" w14:algn="tl">
                  <w14:srgbClr w14:val="000000">
                    <w14:alpha w14:val="60000"/>
                  </w14:srgbClr>
                </w14:shadow>
              </w:rPr>
              <w:t xml:space="preserve"> </w:t>
            </w:r>
            <w:r w:rsidRPr="0085526C">
              <w:rPr>
                <w:rFonts w:asciiTheme="minorHAnsi" w:hAnsiTheme="minorHAnsi" w:cs="Calibri"/>
                <w:i/>
                <w:sz w:val="22"/>
                <w:szCs w:val="22"/>
              </w:rPr>
              <w:t>Such studies are needed to provide a scientific basis for park planning, development</w:t>
            </w:r>
            <w:r w:rsidR="0085526C" w:rsidRPr="0085526C">
              <w:rPr>
                <w:rFonts w:asciiTheme="minorHAnsi" w:hAnsiTheme="minorHAnsi" w:cs="Calibri"/>
                <w:i/>
                <w:sz w:val="22"/>
                <w:szCs w:val="22"/>
              </w:rPr>
              <w:t xml:space="preserve"> and concession contract decisions</w:t>
            </w:r>
            <w:r w:rsidRPr="0085526C">
              <w:rPr>
                <w:rFonts w:asciiTheme="minorHAnsi" w:hAnsiTheme="minorHAnsi" w:cs="Calibri"/>
                <w:i/>
                <w:sz w:val="22"/>
                <w:szCs w:val="22"/>
              </w:rPr>
              <w:t>.</w:t>
            </w:r>
          </w:p>
          <w:p w14:paraId="01A6338D" w14:textId="3B0E784B" w:rsidR="0065646A" w:rsidRDefault="00E03332" w:rsidP="0065646A">
            <w:pPr>
              <w:pStyle w:val="NormalWeb"/>
              <w:rPr>
                <w:rFonts w:asciiTheme="minorHAnsi" w:hAnsiTheme="minorHAnsi" w:cs="Calibri"/>
                <w:sz w:val="22"/>
                <w:szCs w:val="22"/>
                <w:u w:val="single"/>
              </w:rPr>
            </w:pPr>
            <w:r w:rsidRPr="00D05730">
              <w:rPr>
                <w:rFonts w:asciiTheme="minorHAnsi" w:hAnsiTheme="minorHAnsi" w:cs="Calibri"/>
                <w:sz w:val="22"/>
                <w:szCs w:val="22"/>
                <w:u w:val="single"/>
              </w:rPr>
              <w:t xml:space="preserve">Management Justification: </w:t>
            </w:r>
          </w:p>
          <w:p w14:paraId="299CA42F" w14:textId="603E8C4C" w:rsidR="00877A47" w:rsidRDefault="00837E00" w:rsidP="00837E00">
            <w:pPr>
              <w:rPr>
                <w:rFonts w:asciiTheme="minorHAnsi" w:hAnsiTheme="minorHAnsi" w:cstheme="minorHAnsi"/>
                <w:sz w:val="22"/>
                <w:szCs w:val="22"/>
              </w:rPr>
            </w:pPr>
            <w:r>
              <w:rPr>
                <w:rFonts w:asciiTheme="minorHAnsi" w:hAnsiTheme="minorHAnsi" w:cstheme="minorHAnsi"/>
                <w:sz w:val="22"/>
                <w:szCs w:val="22"/>
              </w:rPr>
              <w:t xml:space="preserve">This information collection is requested by Timpanogos Cave National Monument (TICA) management team to understand visitors’ </w:t>
            </w:r>
            <w:r w:rsidR="00A31A4F">
              <w:rPr>
                <w:rFonts w:asciiTheme="minorHAnsi" w:hAnsiTheme="minorHAnsi" w:cstheme="minorHAnsi"/>
                <w:sz w:val="22"/>
                <w:szCs w:val="22"/>
              </w:rPr>
              <w:t xml:space="preserve">and local communities’ </w:t>
            </w:r>
            <w:r>
              <w:rPr>
                <w:rFonts w:asciiTheme="minorHAnsi" w:hAnsiTheme="minorHAnsi" w:cstheme="minorHAnsi"/>
                <w:sz w:val="22"/>
                <w:szCs w:val="22"/>
              </w:rPr>
              <w:t>needs and expectations</w:t>
            </w:r>
            <w:r w:rsidR="00C37A5B">
              <w:rPr>
                <w:rFonts w:asciiTheme="minorHAnsi" w:hAnsiTheme="minorHAnsi" w:cstheme="minorHAnsi"/>
                <w:sz w:val="22"/>
                <w:szCs w:val="22"/>
              </w:rPr>
              <w:t xml:space="preserve"> concerning their recreation experiences</w:t>
            </w:r>
            <w:r w:rsidR="00877A47">
              <w:rPr>
                <w:rFonts w:asciiTheme="minorHAnsi" w:hAnsiTheme="minorHAnsi" w:cstheme="minorHAnsi"/>
                <w:sz w:val="22"/>
                <w:szCs w:val="22"/>
              </w:rPr>
              <w:t xml:space="preserve">. </w:t>
            </w:r>
            <w:r>
              <w:rPr>
                <w:rFonts w:asciiTheme="minorHAnsi" w:hAnsiTheme="minorHAnsi" w:cstheme="minorHAnsi"/>
                <w:sz w:val="22"/>
                <w:szCs w:val="22"/>
              </w:rPr>
              <w:t xml:space="preserve"> </w:t>
            </w:r>
            <w:r w:rsidR="00877A47">
              <w:rPr>
                <w:rFonts w:asciiTheme="minorHAnsi" w:hAnsiTheme="minorHAnsi" w:cstheme="minorHAnsi"/>
                <w:sz w:val="22"/>
                <w:szCs w:val="22"/>
              </w:rPr>
              <w:t>This</w:t>
            </w:r>
            <w:r>
              <w:rPr>
                <w:rFonts w:asciiTheme="minorHAnsi" w:hAnsiTheme="minorHAnsi" w:cstheme="minorHAnsi"/>
                <w:sz w:val="22"/>
                <w:szCs w:val="22"/>
              </w:rPr>
              <w:t xml:space="preserve"> information</w:t>
            </w:r>
            <w:r w:rsidR="00877A47">
              <w:rPr>
                <w:rFonts w:asciiTheme="minorHAnsi" w:hAnsiTheme="minorHAnsi" w:cstheme="minorHAnsi"/>
                <w:sz w:val="22"/>
                <w:szCs w:val="22"/>
              </w:rPr>
              <w:t xml:space="preserve"> is a necessary component of the park’s</w:t>
            </w:r>
            <w:r>
              <w:rPr>
                <w:rFonts w:asciiTheme="minorHAnsi" w:hAnsiTheme="minorHAnsi" w:cstheme="minorHAnsi"/>
                <w:sz w:val="22"/>
                <w:szCs w:val="22"/>
              </w:rPr>
              <w:t xml:space="preserve"> management action</w:t>
            </w:r>
            <w:r w:rsidR="00877A47">
              <w:rPr>
                <w:rFonts w:asciiTheme="minorHAnsi" w:hAnsiTheme="minorHAnsi" w:cstheme="minorHAnsi"/>
                <w:sz w:val="22"/>
                <w:szCs w:val="22"/>
              </w:rPr>
              <w:t xml:space="preserve"> plan,</w:t>
            </w:r>
            <w:r>
              <w:rPr>
                <w:rFonts w:asciiTheme="minorHAnsi" w:hAnsiTheme="minorHAnsi" w:cstheme="minorHAnsi"/>
                <w:sz w:val="22"/>
                <w:szCs w:val="22"/>
              </w:rPr>
              <w:t xml:space="preserve"> </w:t>
            </w:r>
            <w:r w:rsidR="00877A47">
              <w:rPr>
                <w:rFonts w:asciiTheme="minorHAnsi" w:hAnsiTheme="minorHAnsi" w:cstheme="minorHAnsi"/>
                <w:sz w:val="22"/>
                <w:szCs w:val="22"/>
              </w:rPr>
              <w:t xml:space="preserve">and is </w:t>
            </w:r>
            <w:r>
              <w:rPr>
                <w:rFonts w:asciiTheme="minorHAnsi" w:hAnsiTheme="minorHAnsi" w:cstheme="minorHAnsi"/>
                <w:sz w:val="22"/>
                <w:szCs w:val="22"/>
              </w:rPr>
              <w:t xml:space="preserve">required by </w:t>
            </w:r>
            <w:r w:rsidRPr="002B2D8A">
              <w:rPr>
                <w:rFonts w:asciiTheme="minorHAnsi" w:hAnsiTheme="minorHAnsi" w:cstheme="minorHAnsi"/>
                <w:sz w:val="22"/>
                <w:szCs w:val="22"/>
              </w:rPr>
              <w:t>National Parks</w:t>
            </w:r>
            <w:r>
              <w:rPr>
                <w:rFonts w:asciiTheme="minorHAnsi" w:hAnsiTheme="minorHAnsi" w:cstheme="minorHAnsi"/>
                <w:sz w:val="22"/>
                <w:szCs w:val="22"/>
              </w:rPr>
              <w:t xml:space="preserve"> Omnibus Management Act of 1998</w:t>
            </w:r>
            <w:r w:rsidRPr="002B2D8A">
              <w:rPr>
                <w:rFonts w:asciiTheme="minorHAnsi" w:hAnsiTheme="minorHAnsi" w:cstheme="minorHAnsi"/>
                <w:sz w:val="22"/>
                <w:szCs w:val="22"/>
              </w:rPr>
              <w:t xml:space="preserve"> </w:t>
            </w:r>
            <w:r>
              <w:rPr>
                <w:rFonts w:asciiTheme="minorHAnsi" w:hAnsiTheme="minorHAnsi" w:cstheme="minorHAnsi"/>
                <w:sz w:val="22"/>
                <w:szCs w:val="22"/>
              </w:rPr>
              <w:t>(</w:t>
            </w:r>
            <w:r w:rsidRPr="002B2D8A">
              <w:rPr>
                <w:rFonts w:asciiTheme="minorHAnsi" w:hAnsiTheme="minorHAnsi" w:cstheme="minorHAnsi"/>
                <w:sz w:val="22"/>
                <w:szCs w:val="22"/>
              </w:rPr>
              <w:t xml:space="preserve">16USC§§5931-5937). </w:t>
            </w:r>
          </w:p>
          <w:p w14:paraId="2D31DDDD" w14:textId="77777777" w:rsidR="00877A47" w:rsidRDefault="00877A47" w:rsidP="00837E00">
            <w:pPr>
              <w:rPr>
                <w:rFonts w:asciiTheme="minorHAnsi" w:hAnsiTheme="minorHAnsi" w:cstheme="minorHAnsi"/>
                <w:sz w:val="22"/>
                <w:szCs w:val="22"/>
              </w:rPr>
            </w:pPr>
          </w:p>
          <w:p w14:paraId="5A64A461" w14:textId="7F5E4677" w:rsidR="00197C51" w:rsidRDefault="00837E00" w:rsidP="00837E00">
            <w:pPr>
              <w:rPr>
                <w:rFonts w:asciiTheme="minorHAnsi" w:hAnsiTheme="minorHAnsi"/>
                <w:sz w:val="22"/>
              </w:rPr>
            </w:pPr>
            <w:r>
              <w:rPr>
                <w:rFonts w:asciiTheme="minorHAnsi" w:hAnsiTheme="minorHAnsi"/>
                <w:sz w:val="22"/>
              </w:rPr>
              <w:t>TICA</w:t>
            </w:r>
            <w:r w:rsidRPr="002B2D8A">
              <w:rPr>
                <w:rFonts w:asciiTheme="minorHAnsi" w:hAnsiTheme="minorHAnsi"/>
                <w:sz w:val="22"/>
              </w:rPr>
              <w:t xml:space="preserve"> is a small park (250 acres) within the Uinta-Wasatch-Cache National Forest just 40 miles south of Salt Lake City</w:t>
            </w:r>
            <w:r w:rsidR="00877A47">
              <w:rPr>
                <w:rFonts w:asciiTheme="minorHAnsi" w:hAnsiTheme="minorHAnsi"/>
                <w:sz w:val="22"/>
              </w:rPr>
              <w:t>, UT</w:t>
            </w:r>
            <w:r w:rsidRPr="002B2D8A">
              <w:rPr>
                <w:rFonts w:asciiTheme="minorHAnsi" w:hAnsiTheme="minorHAnsi"/>
                <w:sz w:val="22"/>
              </w:rPr>
              <w:t xml:space="preserve">. The primary draw of the park is </w:t>
            </w:r>
            <w:r w:rsidR="00197C51">
              <w:rPr>
                <w:rFonts w:asciiTheme="minorHAnsi" w:hAnsiTheme="minorHAnsi"/>
                <w:sz w:val="22"/>
              </w:rPr>
              <w:t>a</w:t>
            </w:r>
            <w:r w:rsidR="00197C51" w:rsidRPr="002B2D8A">
              <w:rPr>
                <w:rFonts w:asciiTheme="minorHAnsi" w:hAnsiTheme="minorHAnsi"/>
                <w:sz w:val="22"/>
              </w:rPr>
              <w:t xml:space="preserve"> </w:t>
            </w:r>
            <w:r w:rsidRPr="002B2D8A">
              <w:rPr>
                <w:rFonts w:asciiTheme="minorHAnsi" w:hAnsiTheme="minorHAnsi"/>
                <w:sz w:val="22"/>
              </w:rPr>
              <w:t xml:space="preserve">single cave. To tour the cave, visitors </w:t>
            </w:r>
            <w:r w:rsidR="00877A47">
              <w:rPr>
                <w:rFonts w:asciiTheme="minorHAnsi" w:hAnsiTheme="minorHAnsi"/>
                <w:sz w:val="22"/>
              </w:rPr>
              <w:t>must o</w:t>
            </w:r>
            <w:r w:rsidRPr="002B2D8A">
              <w:rPr>
                <w:rFonts w:asciiTheme="minorHAnsi" w:hAnsiTheme="minorHAnsi"/>
                <w:sz w:val="22"/>
              </w:rPr>
              <w:t xml:space="preserve">btain tickets in advance. Visitors meet rangers at the cave entrance after climbing a steep 1.5-mile trail. </w:t>
            </w:r>
          </w:p>
          <w:p w14:paraId="2A5CC2F1" w14:textId="77777777" w:rsidR="00197C51" w:rsidRDefault="00197C51" w:rsidP="00837E00">
            <w:pPr>
              <w:rPr>
                <w:rFonts w:asciiTheme="minorHAnsi" w:hAnsiTheme="minorHAnsi"/>
                <w:sz w:val="22"/>
              </w:rPr>
            </w:pPr>
          </w:p>
          <w:p w14:paraId="2FA3EDAB" w14:textId="49B54DAC" w:rsidR="00837E00" w:rsidRPr="00BB3633" w:rsidRDefault="00837E00" w:rsidP="00837E00">
            <w:pPr>
              <w:rPr>
                <w:rFonts w:asciiTheme="minorHAnsi" w:hAnsiTheme="minorHAnsi"/>
              </w:rPr>
            </w:pPr>
            <w:r w:rsidRPr="002B2D8A">
              <w:rPr>
                <w:rFonts w:asciiTheme="minorHAnsi" w:hAnsiTheme="minorHAnsi"/>
                <w:sz w:val="22"/>
              </w:rPr>
              <w:t xml:space="preserve">Park managers at TICA </w:t>
            </w:r>
            <w:r w:rsidR="00197C51">
              <w:rPr>
                <w:rFonts w:asciiTheme="minorHAnsi" w:hAnsiTheme="minorHAnsi"/>
                <w:sz w:val="22"/>
              </w:rPr>
              <w:t xml:space="preserve">requested a survey (of visitors) and a focus group (of local residents) </w:t>
            </w:r>
            <w:r w:rsidRPr="002B2D8A">
              <w:rPr>
                <w:rFonts w:asciiTheme="minorHAnsi" w:hAnsiTheme="minorHAnsi"/>
                <w:sz w:val="22"/>
              </w:rPr>
              <w:t xml:space="preserve">to evaluate alternatives to the current ticketing system, options for increasing visitor safety on the trail to the cave, the effects of cave tour size and frequency on the visitor experience, and visitor opinions </w:t>
            </w:r>
            <w:r>
              <w:rPr>
                <w:rFonts w:asciiTheme="minorHAnsi" w:hAnsiTheme="minorHAnsi"/>
                <w:sz w:val="22"/>
              </w:rPr>
              <w:t>to improve</w:t>
            </w:r>
            <w:r w:rsidRPr="002B2D8A">
              <w:rPr>
                <w:rFonts w:asciiTheme="minorHAnsi" w:hAnsiTheme="minorHAnsi"/>
                <w:sz w:val="22"/>
              </w:rPr>
              <w:t xml:space="preserve"> the concession service.</w:t>
            </w:r>
            <w:r w:rsidR="00A31A4F">
              <w:rPr>
                <w:rFonts w:asciiTheme="minorHAnsi" w:hAnsiTheme="minorHAnsi"/>
                <w:sz w:val="22"/>
              </w:rPr>
              <w:t xml:space="preserve"> </w:t>
            </w:r>
          </w:p>
          <w:p w14:paraId="4AB8AE62" w14:textId="4E0A5234" w:rsidR="00D70688" w:rsidRPr="0026780C" w:rsidRDefault="00D70688" w:rsidP="00D70688">
            <w:pPr>
              <w:pStyle w:val="NormalWeb"/>
              <w:rPr>
                <w:rFonts w:asciiTheme="minorHAnsi" w:hAnsiTheme="minorHAnsi" w:cs="Calibri"/>
                <w:sz w:val="22"/>
                <w:szCs w:val="22"/>
              </w:rPr>
            </w:pPr>
            <w:r>
              <w:rPr>
                <w:rFonts w:asciiTheme="minorHAnsi" w:hAnsiTheme="minorHAnsi" w:cs="Calibri"/>
                <w:sz w:val="22"/>
                <w:szCs w:val="22"/>
              </w:rPr>
              <w:t xml:space="preserve">The </w:t>
            </w:r>
            <w:r w:rsidRPr="00D05730">
              <w:rPr>
                <w:rFonts w:asciiTheme="minorHAnsi" w:hAnsiTheme="minorHAnsi" w:cs="Calibri"/>
                <w:sz w:val="22"/>
                <w:szCs w:val="22"/>
              </w:rPr>
              <w:t>findings</w:t>
            </w:r>
            <w:r>
              <w:rPr>
                <w:rFonts w:asciiTheme="minorHAnsi" w:hAnsiTheme="minorHAnsi" w:cs="Calibri"/>
                <w:sz w:val="22"/>
                <w:szCs w:val="22"/>
              </w:rPr>
              <w:t xml:space="preserve"> from </w:t>
            </w:r>
            <w:r w:rsidR="00197C51">
              <w:rPr>
                <w:rFonts w:asciiTheme="minorHAnsi" w:hAnsiTheme="minorHAnsi" w:cs="Calibri"/>
                <w:sz w:val="22"/>
                <w:szCs w:val="22"/>
              </w:rPr>
              <w:t>this study</w:t>
            </w:r>
            <w:r w:rsidRPr="00D05730">
              <w:rPr>
                <w:rFonts w:asciiTheme="minorHAnsi" w:hAnsiTheme="minorHAnsi" w:cs="Calibri"/>
                <w:sz w:val="22"/>
                <w:szCs w:val="22"/>
              </w:rPr>
              <w:t xml:space="preserve"> will be used to:</w:t>
            </w:r>
          </w:p>
          <w:p w14:paraId="6F514A4B" w14:textId="77777777" w:rsidR="00A855A3" w:rsidRDefault="00A855A3" w:rsidP="00A855A3">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establish baseline profile of current cave tour participants for customer service planning purpose </w:t>
            </w:r>
          </w:p>
          <w:p w14:paraId="7D9C46B3" w14:textId="20F42AFA" w:rsidR="00A855A3" w:rsidRDefault="00A855A3" w:rsidP="00A855A3">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provide feedback about visitor </w:t>
            </w:r>
            <w:r w:rsidR="006F2E36">
              <w:rPr>
                <w:rFonts w:asciiTheme="minorHAnsi" w:hAnsiTheme="minorHAnsi" w:cstheme="minorHAnsi"/>
                <w:sz w:val="22"/>
                <w:szCs w:val="22"/>
              </w:rPr>
              <w:t xml:space="preserve">experiences </w:t>
            </w:r>
            <w:r>
              <w:rPr>
                <w:rFonts w:asciiTheme="minorHAnsi" w:hAnsiTheme="minorHAnsi" w:cstheme="minorHAnsi"/>
                <w:sz w:val="22"/>
                <w:szCs w:val="22"/>
              </w:rPr>
              <w:t xml:space="preserve">regarding cave tour size and frequency </w:t>
            </w:r>
          </w:p>
          <w:p w14:paraId="2A06C776" w14:textId="06E7E876" w:rsidR="00D70688" w:rsidRDefault="00D70688" w:rsidP="00D70688">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pro</w:t>
            </w:r>
            <w:r>
              <w:rPr>
                <w:rFonts w:asciiTheme="minorHAnsi" w:hAnsiTheme="minorHAnsi" w:cstheme="minorHAnsi"/>
                <w:sz w:val="22"/>
                <w:szCs w:val="22"/>
              </w:rPr>
              <w:t xml:space="preserve">vide input into planning </w:t>
            </w:r>
            <w:r w:rsidR="00346EB3">
              <w:rPr>
                <w:rFonts w:asciiTheme="minorHAnsi" w:hAnsiTheme="minorHAnsi" w:cstheme="minorHAnsi"/>
                <w:sz w:val="22"/>
                <w:szCs w:val="22"/>
              </w:rPr>
              <w:t>to improve visitor safety while visiting the park</w:t>
            </w:r>
          </w:p>
          <w:p w14:paraId="620ABAD9" w14:textId="494FE052" w:rsidR="00382AD8" w:rsidRPr="00D05730" w:rsidRDefault="00382AD8" w:rsidP="00382AD8">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lastRenderedPageBreak/>
              <w:t>• pro</w:t>
            </w:r>
            <w:r>
              <w:rPr>
                <w:rFonts w:asciiTheme="minorHAnsi" w:hAnsiTheme="minorHAnsi" w:cstheme="minorHAnsi"/>
                <w:sz w:val="22"/>
                <w:szCs w:val="22"/>
              </w:rPr>
              <w:t>vide input into planning to resolve crowding issue</w:t>
            </w:r>
            <w:r w:rsidR="00825B88">
              <w:rPr>
                <w:rFonts w:asciiTheme="minorHAnsi" w:hAnsiTheme="minorHAnsi" w:cstheme="minorHAnsi"/>
                <w:sz w:val="22"/>
                <w:szCs w:val="22"/>
              </w:rPr>
              <w:t>s</w:t>
            </w:r>
            <w:r>
              <w:rPr>
                <w:rFonts w:asciiTheme="minorHAnsi" w:hAnsiTheme="minorHAnsi" w:cstheme="minorHAnsi"/>
                <w:sz w:val="22"/>
                <w:szCs w:val="22"/>
              </w:rPr>
              <w:t xml:space="preserve"> at the park</w:t>
            </w:r>
          </w:p>
          <w:p w14:paraId="73EC581C" w14:textId="52216FD1" w:rsidR="00D70688" w:rsidRDefault="00D70688" w:rsidP="00422BC5">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provide feedback about the </w:t>
            </w:r>
            <w:r>
              <w:rPr>
                <w:rFonts w:asciiTheme="minorHAnsi" w:hAnsiTheme="minorHAnsi" w:cstheme="minorHAnsi"/>
                <w:sz w:val="22"/>
                <w:szCs w:val="22"/>
              </w:rPr>
              <w:t xml:space="preserve">current </w:t>
            </w:r>
            <w:r w:rsidR="006F2E36">
              <w:rPr>
                <w:rFonts w:asciiTheme="minorHAnsi" w:hAnsiTheme="minorHAnsi" w:cstheme="minorHAnsi"/>
                <w:sz w:val="22"/>
                <w:szCs w:val="22"/>
              </w:rPr>
              <w:t xml:space="preserve">use </w:t>
            </w:r>
            <w:r>
              <w:rPr>
                <w:rFonts w:asciiTheme="minorHAnsi" w:hAnsiTheme="minorHAnsi" w:cstheme="minorHAnsi"/>
                <w:sz w:val="22"/>
                <w:szCs w:val="22"/>
              </w:rPr>
              <w:t xml:space="preserve">of the </w:t>
            </w:r>
            <w:r w:rsidR="00346EB3">
              <w:rPr>
                <w:rFonts w:asciiTheme="minorHAnsi" w:hAnsiTheme="minorHAnsi" w:cstheme="minorHAnsi"/>
                <w:sz w:val="22"/>
                <w:szCs w:val="22"/>
              </w:rPr>
              <w:t>concession services</w:t>
            </w:r>
          </w:p>
          <w:p w14:paraId="4CFD0FC6" w14:textId="06A82169" w:rsidR="00D70688" w:rsidRDefault="00D70688" w:rsidP="00D70688">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obtain data about visitor activities, interests, length of stay, etc. </w:t>
            </w:r>
          </w:p>
          <w:p w14:paraId="3B4C76A9" w14:textId="7A3EBBD1" w:rsidR="00D70688" w:rsidRDefault="00B4027F" w:rsidP="00B4027F">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obtain data about </w:t>
            </w:r>
            <w:r w:rsidR="00A855A3">
              <w:rPr>
                <w:rFonts w:asciiTheme="minorHAnsi" w:hAnsiTheme="minorHAnsi" w:cstheme="minorHAnsi"/>
                <w:sz w:val="22"/>
                <w:szCs w:val="22"/>
              </w:rPr>
              <w:t>visitors’ preference</w:t>
            </w:r>
            <w:r w:rsidR="00825B88">
              <w:rPr>
                <w:rFonts w:asciiTheme="minorHAnsi" w:hAnsiTheme="minorHAnsi" w:cstheme="minorHAnsi"/>
                <w:sz w:val="22"/>
                <w:szCs w:val="22"/>
              </w:rPr>
              <w:t xml:space="preserve"> regarding</w:t>
            </w:r>
            <w:r w:rsidR="00A855A3">
              <w:rPr>
                <w:rFonts w:asciiTheme="minorHAnsi" w:hAnsiTheme="minorHAnsi" w:cstheme="minorHAnsi"/>
                <w:sz w:val="22"/>
                <w:szCs w:val="22"/>
              </w:rPr>
              <w:t xml:space="preserve"> ticketing </w:t>
            </w:r>
            <w:r w:rsidR="00825B88">
              <w:rPr>
                <w:rFonts w:asciiTheme="minorHAnsi" w:hAnsiTheme="minorHAnsi" w:cstheme="minorHAnsi"/>
                <w:sz w:val="22"/>
                <w:szCs w:val="22"/>
              </w:rPr>
              <w:t xml:space="preserve">system </w:t>
            </w:r>
            <w:r w:rsidR="00A855A3">
              <w:rPr>
                <w:rFonts w:asciiTheme="minorHAnsi" w:hAnsiTheme="minorHAnsi" w:cstheme="minorHAnsi"/>
                <w:sz w:val="22"/>
                <w:szCs w:val="22"/>
              </w:rPr>
              <w:t>options</w:t>
            </w:r>
            <w:r>
              <w:rPr>
                <w:rFonts w:asciiTheme="minorHAnsi" w:hAnsiTheme="minorHAnsi" w:cstheme="minorHAnsi"/>
                <w:sz w:val="22"/>
                <w:szCs w:val="22"/>
              </w:rPr>
              <w:t>.</w:t>
            </w:r>
          </w:p>
          <w:p w14:paraId="5657F59E" w14:textId="77777777" w:rsidR="00B4027F" w:rsidRDefault="00B4027F" w:rsidP="00825B88">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obtain information about visitor </w:t>
            </w:r>
            <w:r w:rsidR="00825B88">
              <w:rPr>
                <w:rFonts w:asciiTheme="minorHAnsi" w:hAnsiTheme="minorHAnsi" w:cstheme="minorHAnsi"/>
                <w:sz w:val="22"/>
                <w:szCs w:val="22"/>
              </w:rPr>
              <w:t>opinions regarding fee options for planning purpose</w:t>
            </w:r>
            <w:r>
              <w:rPr>
                <w:rFonts w:asciiTheme="minorHAnsi" w:hAnsiTheme="minorHAnsi" w:cstheme="minorHAnsi"/>
                <w:sz w:val="22"/>
                <w:szCs w:val="22"/>
              </w:rPr>
              <w:t>.</w:t>
            </w:r>
          </w:p>
          <w:p w14:paraId="61696A01" w14:textId="0FD69D16" w:rsidR="00CF35E7" w:rsidRPr="00B4027F" w:rsidRDefault="00CF35E7" w:rsidP="00197C51">
            <w:pPr>
              <w:pStyle w:val="NoSpacing"/>
              <w:ind w:left="444" w:hanging="180"/>
              <w:rPr>
                <w:rFonts w:asciiTheme="minorHAnsi" w:hAnsiTheme="minorHAnsi" w:cstheme="minorHAnsi"/>
                <w:sz w:val="22"/>
                <w:szCs w:val="22"/>
              </w:rPr>
            </w:pPr>
          </w:p>
        </w:tc>
      </w:tr>
      <w:tr w:rsidR="00E03332" w:rsidRPr="00613844" w14:paraId="7CDDF795" w14:textId="77777777" w:rsidTr="00CB2145">
        <w:trPr>
          <w:gridAfter w:val="2"/>
          <w:wAfter w:w="124" w:type="dxa"/>
          <w:trHeight w:val="521"/>
        </w:trPr>
        <w:tc>
          <w:tcPr>
            <w:tcW w:w="541" w:type="dxa"/>
            <w:gridSpan w:val="2"/>
            <w:tcBorders>
              <w:top w:val="single" w:sz="4" w:space="0" w:color="auto"/>
            </w:tcBorders>
          </w:tcPr>
          <w:p w14:paraId="07967179" w14:textId="7F9A8E60" w:rsidR="00E03332" w:rsidRPr="00066F45" w:rsidRDefault="00E03332" w:rsidP="00E57765">
            <w:pPr>
              <w:rPr>
                <w:rFonts w:asciiTheme="minorHAnsi" w:hAnsiTheme="minorHAnsi" w:cs="Calibri"/>
              </w:rPr>
            </w:pPr>
            <w:r>
              <w:rPr>
                <w:rFonts w:asciiTheme="minorHAnsi" w:hAnsiTheme="minorHAnsi" w:cs="Calibri"/>
                <w:sz w:val="22"/>
                <w:szCs w:val="22"/>
              </w:rPr>
              <w:lastRenderedPageBreak/>
              <w:t>9</w:t>
            </w:r>
            <w:r w:rsidRPr="00066F45">
              <w:rPr>
                <w:rFonts w:asciiTheme="minorHAnsi" w:hAnsiTheme="minorHAnsi" w:cs="Calibri"/>
                <w:sz w:val="22"/>
                <w:szCs w:val="22"/>
              </w:rPr>
              <w:t>.</w:t>
            </w:r>
          </w:p>
        </w:tc>
        <w:tc>
          <w:tcPr>
            <w:tcW w:w="1800" w:type="dxa"/>
            <w:gridSpan w:val="3"/>
            <w:tcBorders>
              <w:top w:val="single" w:sz="4" w:space="0" w:color="auto"/>
            </w:tcBorders>
          </w:tcPr>
          <w:p w14:paraId="318BE176" w14:textId="77777777" w:rsidR="00E03332" w:rsidRPr="00066F45" w:rsidRDefault="00E03332">
            <w:pPr>
              <w:jc w:val="right"/>
              <w:rPr>
                <w:rFonts w:asciiTheme="minorHAnsi" w:hAnsiTheme="minorHAnsi" w:cs="Calibri"/>
                <w:b/>
                <w:bCs/>
              </w:rPr>
            </w:pPr>
            <w:r w:rsidRPr="00066F45">
              <w:rPr>
                <w:rFonts w:asciiTheme="minorHAnsi" w:hAnsiTheme="minorHAnsi" w:cs="Calibri"/>
                <w:b/>
                <w:bCs/>
                <w:sz w:val="22"/>
                <w:szCs w:val="22"/>
              </w:rPr>
              <w:t>Survey Methodology: (Use as much space as needed; if necessary include additional explanation on a</w:t>
            </w:r>
          </w:p>
          <w:p w14:paraId="5E552FAD" w14:textId="77777777" w:rsidR="00E03332" w:rsidRPr="00066F45" w:rsidRDefault="00E03332">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562" w:type="dxa"/>
            <w:gridSpan w:val="20"/>
            <w:tcBorders>
              <w:top w:val="single" w:sz="4" w:space="0" w:color="auto"/>
            </w:tcBorders>
          </w:tcPr>
          <w:p w14:paraId="0512E874" w14:textId="6124C892" w:rsidR="00E03332" w:rsidRPr="00D15AFD" w:rsidRDefault="00E03332">
            <w:pPr>
              <w:numPr>
                <w:ilvl w:val="0"/>
                <w:numId w:val="30"/>
              </w:numPr>
              <w:rPr>
                <w:rFonts w:asciiTheme="minorHAnsi" w:hAnsiTheme="minorHAnsi" w:cs="Calibri"/>
                <w:b/>
                <w:sz w:val="22"/>
                <w:szCs w:val="22"/>
              </w:rPr>
            </w:pPr>
            <w:r>
              <w:rPr>
                <w:rFonts w:asciiTheme="minorHAnsi" w:hAnsiTheme="minorHAnsi" w:cs="Calibri"/>
                <w:b/>
                <w:sz w:val="22"/>
                <w:szCs w:val="22"/>
              </w:rPr>
              <w:t>Respondent Universe:</w:t>
            </w:r>
          </w:p>
          <w:p w14:paraId="72D7E485" w14:textId="6A7AB272" w:rsidR="00E03332" w:rsidRDefault="00E177D5">
            <w:pPr>
              <w:rPr>
                <w:rFonts w:asciiTheme="minorHAnsi" w:hAnsiTheme="minorHAnsi" w:cs="Calibri"/>
                <w:sz w:val="22"/>
                <w:szCs w:val="22"/>
              </w:rPr>
            </w:pPr>
            <w:r>
              <w:rPr>
                <w:rFonts w:asciiTheme="minorHAnsi" w:hAnsiTheme="minorHAnsi" w:cs="Calibri"/>
                <w:sz w:val="22"/>
                <w:szCs w:val="22"/>
                <w:u w:val="single"/>
              </w:rPr>
              <w:t>Visitor Experience/Fee and Ticket Survey</w:t>
            </w:r>
            <w:r w:rsidR="00B4027F">
              <w:rPr>
                <w:rFonts w:asciiTheme="minorHAnsi" w:hAnsiTheme="minorHAnsi" w:cs="Calibri"/>
                <w:sz w:val="22"/>
                <w:szCs w:val="22"/>
              </w:rPr>
              <w:t xml:space="preserve">: </w:t>
            </w:r>
            <w:r w:rsidR="00E03332" w:rsidRPr="00D05730">
              <w:rPr>
                <w:rFonts w:asciiTheme="minorHAnsi" w:hAnsiTheme="minorHAnsi" w:cs="Calibri"/>
                <w:sz w:val="22"/>
                <w:szCs w:val="22"/>
              </w:rPr>
              <w:t xml:space="preserve">The respondent universe for </w:t>
            </w:r>
            <w:r w:rsidR="003260BD">
              <w:rPr>
                <w:rFonts w:asciiTheme="minorHAnsi" w:hAnsiTheme="minorHAnsi" w:cs="Calibri"/>
                <w:sz w:val="22"/>
                <w:szCs w:val="22"/>
              </w:rPr>
              <w:t>the on-site surveys</w:t>
            </w:r>
            <w:r w:rsidR="00E03332" w:rsidRPr="00D05730">
              <w:rPr>
                <w:rFonts w:asciiTheme="minorHAnsi" w:hAnsiTheme="minorHAnsi" w:cs="Calibri"/>
                <w:sz w:val="22"/>
                <w:szCs w:val="22"/>
              </w:rPr>
              <w:t xml:space="preserve"> will be all recreational visitors, age </w:t>
            </w:r>
            <w:r w:rsidR="00F63255">
              <w:rPr>
                <w:rFonts w:asciiTheme="minorHAnsi" w:hAnsiTheme="minorHAnsi" w:cs="Calibri"/>
                <w:sz w:val="22"/>
                <w:szCs w:val="22"/>
              </w:rPr>
              <w:t>18</w:t>
            </w:r>
            <w:r w:rsidR="00DC18EB">
              <w:rPr>
                <w:rFonts w:asciiTheme="minorHAnsi" w:hAnsiTheme="minorHAnsi" w:cs="Calibri"/>
                <w:sz w:val="22"/>
                <w:szCs w:val="22"/>
              </w:rPr>
              <w:t xml:space="preserve"> and older, visiting the park during the study period</w:t>
            </w:r>
            <w:r w:rsidR="00B4027F">
              <w:rPr>
                <w:rFonts w:asciiTheme="minorHAnsi" w:hAnsiTheme="minorHAnsi" w:cs="Calibri"/>
                <w:sz w:val="22"/>
                <w:szCs w:val="22"/>
              </w:rPr>
              <w:t xml:space="preserve"> (</w:t>
            </w:r>
            <w:r w:rsidR="00F63255">
              <w:rPr>
                <w:rFonts w:asciiTheme="minorHAnsi" w:hAnsiTheme="minorHAnsi" w:cs="Calibri"/>
                <w:sz w:val="22"/>
                <w:szCs w:val="22"/>
              </w:rPr>
              <w:t>July 8-17, 2013</w:t>
            </w:r>
            <w:r w:rsidR="00B4027F">
              <w:rPr>
                <w:rFonts w:asciiTheme="minorHAnsi" w:hAnsiTheme="minorHAnsi" w:cs="Calibri"/>
                <w:sz w:val="22"/>
                <w:szCs w:val="22"/>
              </w:rPr>
              <w:t>)</w:t>
            </w:r>
            <w:r w:rsidR="00E03332" w:rsidRPr="00D05730">
              <w:rPr>
                <w:rFonts w:asciiTheme="minorHAnsi" w:hAnsiTheme="minorHAnsi" w:cs="Calibri"/>
                <w:sz w:val="22"/>
                <w:szCs w:val="22"/>
              </w:rPr>
              <w:t xml:space="preserve">. </w:t>
            </w:r>
            <w:r w:rsidR="00F63255">
              <w:rPr>
                <w:rFonts w:asciiTheme="minorHAnsi" w:hAnsiTheme="minorHAnsi" w:cs="Calibri"/>
                <w:sz w:val="22"/>
                <w:szCs w:val="22"/>
              </w:rPr>
              <w:t xml:space="preserve">According to </w:t>
            </w:r>
            <w:r w:rsidR="00DE6BF4">
              <w:rPr>
                <w:rFonts w:asciiTheme="minorHAnsi" w:hAnsiTheme="minorHAnsi" w:cs="Calibri"/>
                <w:sz w:val="22"/>
                <w:szCs w:val="22"/>
              </w:rPr>
              <w:t xml:space="preserve">visitation statistics for July 2012 provided by </w:t>
            </w:r>
            <w:r w:rsidR="00F63255">
              <w:rPr>
                <w:rFonts w:asciiTheme="minorHAnsi" w:hAnsiTheme="minorHAnsi" w:cs="Calibri"/>
                <w:sz w:val="22"/>
                <w:szCs w:val="22"/>
              </w:rPr>
              <w:t>NPS Public Use Statistics, the sampling frame consists of approximately 31</w:t>
            </w:r>
            <w:r w:rsidR="00DE6BF4">
              <w:rPr>
                <w:rFonts w:asciiTheme="minorHAnsi" w:hAnsiTheme="minorHAnsi" w:cs="Calibri"/>
                <w:sz w:val="22"/>
                <w:szCs w:val="22"/>
              </w:rPr>
              <w:t>,000 individuals.</w:t>
            </w:r>
            <w:r w:rsidR="003260BD">
              <w:rPr>
                <w:rFonts w:asciiTheme="minorHAnsi" w:hAnsiTheme="minorHAnsi" w:cs="Calibri"/>
                <w:sz w:val="22"/>
                <w:szCs w:val="22"/>
              </w:rPr>
              <w:t xml:space="preserve"> </w:t>
            </w:r>
          </w:p>
          <w:p w14:paraId="26F8A680" w14:textId="77777777" w:rsidR="004943AF" w:rsidRDefault="004943AF">
            <w:pPr>
              <w:rPr>
                <w:rFonts w:asciiTheme="minorHAnsi" w:hAnsiTheme="minorHAnsi" w:cs="Calibri"/>
                <w:sz w:val="22"/>
                <w:szCs w:val="22"/>
              </w:rPr>
            </w:pPr>
          </w:p>
          <w:p w14:paraId="77DB7C3A" w14:textId="1C6F566F" w:rsidR="008B6439" w:rsidRDefault="008B6439" w:rsidP="008B6439">
            <w:pPr>
              <w:rPr>
                <w:rFonts w:asciiTheme="minorHAnsi" w:hAnsiTheme="minorHAnsi" w:cs="Calibri"/>
                <w:sz w:val="22"/>
                <w:szCs w:val="22"/>
              </w:rPr>
            </w:pPr>
            <w:r>
              <w:rPr>
                <w:rFonts w:asciiTheme="minorHAnsi" w:hAnsiTheme="minorHAnsi" w:cs="Calibri"/>
                <w:sz w:val="22"/>
                <w:szCs w:val="22"/>
                <w:u w:val="single"/>
              </w:rPr>
              <w:t>Community Focus Group</w:t>
            </w:r>
            <w:r>
              <w:rPr>
                <w:rFonts w:asciiTheme="minorHAnsi" w:hAnsiTheme="minorHAnsi" w:cs="Calibri"/>
                <w:sz w:val="22"/>
                <w:szCs w:val="22"/>
              </w:rPr>
              <w:t xml:space="preserve">: </w:t>
            </w:r>
            <w:r w:rsidRPr="00D05730">
              <w:rPr>
                <w:rFonts w:asciiTheme="minorHAnsi" w:hAnsiTheme="minorHAnsi" w:cs="Calibri"/>
                <w:sz w:val="22"/>
                <w:szCs w:val="22"/>
              </w:rPr>
              <w:t xml:space="preserve">The respondent universe for this collection </w:t>
            </w:r>
            <w:r w:rsidR="00F8763C">
              <w:rPr>
                <w:rFonts w:asciiTheme="minorHAnsi" w:hAnsiTheme="minorHAnsi" w:cs="Calibri"/>
                <w:sz w:val="22"/>
                <w:szCs w:val="22"/>
              </w:rPr>
              <w:t xml:space="preserve">will be the </w:t>
            </w:r>
            <w:r w:rsidR="00DE6BF4">
              <w:rPr>
                <w:rFonts w:asciiTheme="minorHAnsi" w:hAnsiTheme="minorHAnsi" w:cs="Calibri"/>
                <w:sz w:val="22"/>
                <w:szCs w:val="22"/>
              </w:rPr>
              <w:t>local residents who</w:t>
            </w:r>
            <w:r w:rsidR="00DA1344">
              <w:rPr>
                <w:rFonts w:asciiTheme="minorHAnsi" w:hAnsiTheme="minorHAnsi" w:cs="Calibri"/>
                <w:sz w:val="22"/>
                <w:szCs w:val="22"/>
              </w:rPr>
              <w:t xml:space="preserve"> are </w:t>
            </w:r>
            <w:r w:rsidR="00DE6BF4">
              <w:rPr>
                <w:rFonts w:asciiTheme="minorHAnsi" w:hAnsiTheme="minorHAnsi" w:cs="Calibri"/>
                <w:sz w:val="22"/>
                <w:szCs w:val="22"/>
              </w:rPr>
              <w:t>frequent</w:t>
            </w:r>
            <w:r w:rsidR="00F8763C">
              <w:rPr>
                <w:rFonts w:asciiTheme="minorHAnsi" w:hAnsiTheme="minorHAnsi" w:cs="Calibri"/>
                <w:sz w:val="22"/>
                <w:szCs w:val="22"/>
              </w:rPr>
              <w:t xml:space="preserve"> </w:t>
            </w:r>
            <w:r w:rsidR="00DE6BF4">
              <w:rPr>
                <w:rFonts w:asciiTheme="minorHAnsi" w:hAnsiTheme="minorHAnsi" w:cs="Calibri"/>
                <w:sz w:val="22"/>
                <w:szCs w:val="22"/>
              </w:rPr>
              <w:t>use</w:t>
            </w:r>
            <w:r w:rsidR="00DA1344">
              <w:rPr>
                <w:rFonts w:asciiTheme="minorHAnsi" w:hAnsiTheme="minorHAnsi" w:cs="Calibri"/>
                <w:sz w:val="22"/>
                <w:szCs w:val="22"/>
              </w:rPr>
              <w:t>rs of</w:t>
            </w:r>
            <w:r w:rsidR="00DE6BF4">
              <w:rPr>
                <w:rFonts w:asciiTheme="minorHAnsi" w:hAnsiTheme="minorHAnsi" w:cs="Calibri"/>
                <w:sz w:val="22"/>
                <w:szCs w:val="22"/>
              </w:rPr>
              <w:t xml:space="preserve"> the park</w:t>
            </w:r>
            <w:r>
              <w:rPr>
                <w:rFonts w:asciiTheme="minorHAnsi" w:hAnsiTheme="minorHAnsi" w:cs="Calibri"/>
                <w:sz w:val="22"/>
                <w:szCs w:val="22"/>
              </w:rPr>
              <w:t xml:space="preserve"> </w:t>
            </w:r>
            <w:r w:rsidRPr="00D05730">
              <w:rPr>
                <w:rFonts w:asciiTheme="minorHAnsi" w:hAnsiTheme="minorHAnsi" w:cs="Calibri"/>
                <w:sz w:val="22"/>
                <w:szCs w:val="22"/>
              </w:rPr>
              <w:t xml:space="preserve">age </w:t>
            </w:r>
            <w:r w:rsidR="00DE6BF4">
              <w:rPr>
                <w:rFonts w:asciiTheme="minorHAnsi" w:hAnsiTheme="minorHAnsi" w:cs="Calibri"/>
                <w:sz w:val="22"/>
                <w:szCs w:val="22"/>
              </w:rPr>
              <w:t>18</w:t>
            </w:r>
            <w:r>
              <w:rPr>
                <w:rFonts w:asciiTheme="minorHAnsi" w:hAnsiTheme="minorHAnsi" w:cs="Calibri"/>
                <w:sz w:val="22"/>
                <w:szCs w:val="22"/>
              </w:rPr>
              <w:t xml:space="preserve"> and older</w:t>
            </w:r>
            <w:r w:rsidR="00DE6BF4">
              <w:rPr>
                <w:rFonts w:asciiTheme="minorHAnsi" w:hAnsiTheme="minorHAnsi" w:cs="Calibri"/>
                <w:sz w:val="22"/>
                <w:szCs w:val="22"/>
              </w:rPr>
              <w:t xml:space="preserve">. </w:t>
            </w:r>
            <w:r w:rsidR="00DA1344">
              <w:rPr>
                <w:rFonts w:asciiTheme="minorHAnsi" w:hAnsiTheme="minorHAnsi" w:cs="Calibri"/>
                <w:sz w:val="22"/>
                <w:szCs w:val="22"/>
              </w:rPr>
              <w:t xml:space="preserve">Friends of the Park group and local volunteers will assist in recruiting process. The </w:t>
            </w:r>
            <w:r w:rsidR="003260BD">
              <w:rPr>
                <w:rFonts w:asciiTheme="minorHAnsi" w:hAnsiTheme="minorHAnsi" w:cs="Calibri"/>
                <w:sz w:val="22"/>
                <w:szCs w:val="22"/>
              </w:rPr>
              <w:t xml:space="preserve">sample </w:t>
            </w:r>
            <w:r w:rsidR="00DA1344">
              <w:rPr>
                <w:rFonts w:asciiTheme="minorHAnsi" w:hAnsiTheme="minorHAnsi" w:cs="Calibri"/>
                <w:sz w:val="22"/>
                <w:szCs w:val="22"/>
              </w:rPr>
              <w:t xml:space="preserve">is estimated to include 500 </w:t>
            </w:r>
            <w:r w:rsidR="00F8763C">
              <w:rPr>
                <w:rFonts w:asciiTheme="minorHAnsi" w:hAnsiTheme="minorHAnsi" w:cs="Calibri"/>
                <w:sz w:val="22"/>
                <w:szCs w:val="22"/>
              </w:rPr>
              <w:t xml:space="preserve">names and address maintained by the Friends of the Park. </w:t>
            </w:r>
            <w:r w:rsidR="008C2F4A">
              <w:rPr>
                <w:rFonts w:asciiTheme="minorHAnsi" w:hAnsiTheme="minorHAnsi" w:cs="Calibri"/>
                <w:sz w:val="22"/>
                <w:szCs w:val="22"/>
              </w:rPr>
              <w:t>Focus group sessions will be conducted at a location outside the park in the community.</w:t>
            </w:r>
          </w:p>
          <w:p w14:paraId="4B8CE935" w14:textId="77777777" w:rsidR="008B6439" w:rsidRDefault="008B6439">
            <w:pPr>
              <w:rPr>
                <w:rFonts w:asciiTheme="minorHAnsi" w:hAnsiTheme="minorHAnsi" w:cs="Calibri"/>
                <w:sz w:val="22"/>
                <w:szCs w:val="22"/>
              </w:rPr>
            </w:pPr>
          </w:p>
          <w:p w14:paraId="5F66B3FB" w14:textId="74865985" w:rsidR="00E03332" w:rsidRPr="00D15AFD" w:rsidRDefault="00E03332" w:rsidP="00A66ED2">
            <w:pPr>
              <w:numPr>
                <w:ilvl w:val="0"/>
                <w:numId w:val="30"/>
              </w:numPr>
              <w:pBdr>
                <w:top w:val="single" w:sz="4" w:space="1" w:color="auto"/>
              </w:pBdr>
              <w:rPr>
                <w:rFonts w:asciiTheme="minorHAnsi" w:hAnsiTheme="minorHAnsi" w:cs="Calibri"/>
                <w:b/>
                <w:sz w:val="22"/>
                <w:szCs w:val="22"/>
              </w:rPr>
            </w:pPr>
            <w:r>
              <w:rPr>
                <w:rFonts w:asciiTheme="minorHAnsi" w:hAnsiTheme="minorHAnsi" w:cs="Calibri"/>
                <w:b/>
                <w:sz w:val="22"/>
                <w:szCs w:val="22"/>
              </w:rPr>
              <w:t>Sampling Plan/Procedures:</w:t>
            </w:r>
          </w:p>
          <w:p w14:paraId="28AE2274" w14:textId="4DB22FF1" w:rsidR="00E03332" w:rsidRPr="00D05730" w:rsidRDefault="00C4047F" w:rsidP="00D05730">
            <w:pPr>
              <w:rPr>
                <w:rFonts w:asciiTheme="minorHAnsi" w:hAnsiTheme="minorHAnsi" w:cs="Calibri"/>
                <w:sz w:val="22"/>
                <w:szCs w:val="22"/>
              </w:rPr>
            </w:pPr>
            <w:r>
              <w:rPr>
                <w:rFonts w:asciiTheme="minorHAnsi" w:hAnsiTheme="minorHAnsi" w:cs="Calibri"/>
                <w:sz w:val="22"/>
                <w:szCs w:val="22"/>
              </w:rPr>
              <w:t xml:space="preserve">Both surveys will follow the same procedure using </w:t>
            </w:r>
            <w:r w:rsidR="00D2314E">
              <w:rPr>
                <w:rFonts w:asciiTheme="minorHAnsi" w:hAnsiTheme="minorHAnsi" w:cs="Calibri"/>
                <w:sz w:val="22"/>
                <w:szCs w:val="22"/>
              </w:rPr>
              <w:t>on-site</w:t>
            </w:r>
            <w:r w:rsidR="00E03332" w:rsidRPr="00D05730">
              <w:rPr>
                <w:rFonts w:asciiTheme="minorHAnsi" w:hAnsiTheme="minorHAnsi" w:cs="Calibri"/>
                <w:sz w:val="22"/>
                <w:szCs w:val="22"/>
              </w:rPr>
              <w:t xml:space="preserve"> questionnaires to collect the following information from visitors:</w:t>
            </w:r>
          </w:p>
          <w:p w14:paraId="3B6C81D3" w14:textId="77777777" w:rsidR="00E03332" w:rsidRPr="00D05730" w:rsidRDefault="00E03332" w:rsidP="00D05730">
            <w:pPr>
              <w:rPr>
                <w:rFonts w:asciiTheme="minorHAnsi" w:hAnsiTheme="minorHAnsi" w:cs="Calibri"/>
                <w:sz w:val="22"/>
                <w:szCs w:val="22"/>
              </w:rPr>
            </w:pPr>
            <w:r w:rsidRPr="00D05730">
              <w:rPr>
                <w:rFonts w:asciiTheme="minorHAnsi" w:hAnsiTheme="minorHAnsi" w:cs="Calibri"/>
                <w:sz w:val="22"/>
                <w:szCs w:val="22"/>
              </w:rPr>
              <w:t>•</w:t>
            </w:r>
            <w:r w:rsidRPr="00D05730">
              <w:rPr>
                <w:rFonts w:asciiTheme="minorHAnsi" w:hAnsiTheme="minorHAnsi" w:cs="Calibri"/>
                <w:sz w:val="22"/>
                <w:szCs w:val="22"/>
              </w:rPr>
              <w:tab/>
              <w:t>Individual characteristics</w:t>
            </w:r>
          </w:p>
          <w:p w14:paraId="4CBD52A5" w14:textId="77777777" w:rsidR="00E03332" w:rsidRPr="00D05730" w:rsidRDefault="00E03332" w:rsidP="00D05730">
            <w:pPr>
              <w:rPr>
                <w:rFonts w:asciiTheme="minorHAnsi" w:hAnsiTheme="minorHAnsi" w:cs="Calibri"/>
                <w:sz w:val="22"/>
                <w:szCs w:val="22"/>
              </w:rPr>
            </w:pPr>
            <w:r w:rsidRPr="00D05730">
              <w:rPr>
                <w:rFonts w:asciiTheme="minorHAnsi" w:hAnsiTheme="minorHAnsi" w:cs="Calibri"/>
                <w:sz w:val="22"/>
                <w:szCs w:val="22"/>
              </w:rPr>
              <w:t>•</w:t>
            </w:r>
            <w:r w:rsidRPr="00D05730">
              <w:rPr>
                <w:rFonts w:asciiTheme="minorHAnsi" w:hAnsiTheme="minorHAnsi" w:cs="Calibri"/>
                <w:sz w:val="22"/>
                <w:szCs w:val="22"/>
              </w:rPr>
              <w:tab/>
              <w:t>Trip/visit characteristics</w:t>
            </w:r>
          </w:p>
          <w:p w14:paraId="1618595D" w14:textId="77777777" w:rsidR="00E03332" w:rsidRPr="00D05730" w:rsidRDefault="00E03332" w:rsidP="00D05730">
            <w:pPr>
              <w:rPr>
                <w:rFonts w:asciiTheme="minorHAnsi" w:hAnsiTheme="minorHAnsi" w:cs="Calibri"/>
                <w:sz w:val="22"/>
                <w:szCs w:val="22"/>
              </w:rPr>
            </w:pPr>
            <w:r w:rsidRPr="00D05730">
              <w:rPr>
                <w:rFonts w:asciiTheme="minorHAnsi" w:hAnsiTheme="minorHAnsi" w:cs="Calibri"/>
                <w:sz w:val="22"/>
                <w:szCs w:val="22"/>
              </w:rPr>
              <w:t>•</w:t>
            </w:r>
            <w:r w:rsidRPr="00D05730">
              <w:rPr>
                <w:rFonts w:asciiTheme="minorHAnsi" w:hAnsiTheme="minorHAnsi" w:cs="Calibri"/>
                <w:sz w:val="22"/>
                <w:szCs w:val="22"/>
              </w:rPr>
              <w:tab/>
              <w:t>Individual activities</w:t>
            </w:r>
          </w:p>
          <w:p w14:paraId="3F28FAF5" w14:textId="0ACF465C" w:rsidR="00E03332" w:rsidRPr="00D05730" w:rsidRDefault="00E03332" w:rsidP="00D05730">
            <w:pPr>
              <w:rPr>
                <w:rFonts w:asciiTheme="minorHAnsi" w:hAnsiTheme="minorHAnsi" w:cs="Calibri"/>
                <w:sz w:val="22"/>
                <w:szCs w:val="22"/>
              </w:rPr>
            </w:pPr>
            <w:r w:rsidRPr="00D05730">
              <w:rPr>
                <w:rFonts w:asciiTheme="minorHAnsi" w:hAnsiTheme="minorHAnsi" w:cs="Calibri"/>
                <w:sz w:val="22"/>
                <w:szCs w:val="22"/>
              </w:rPr>
              <w:t>•</w:t>
            </w:r>
            <w:r w:rsidRPr="00D05730">
              <w:rPr>
                <w:rFonts w:asciiTheme="minorHAnsi" w:hAnsiTheme="minorHAnsi" w:cs="Calibri"/>
                <w:sz w:val="22"/>
                <w:szCs w:val="22"/>
              </w:rPr>
              <w:tab/>
              <w:t>Individual evaluation of park services/facilities</w:t>
            </w:r>
          </w:p>
          <w:p w14:paraId="22306F5C" w14:textId="72372853" w:rsidR="00E03332" w:rsidRPr="00D05730" w:rsidRDefault="00E03332" w:rsidP="00D05730">
            <w:pPr>
              <w:rPr>
                <w:rFonts w:asciiTheme="minorHAnsi" w:hAnsiTheme="minorHAnsi" w:cs="Calibri"/>
                <w:sz w:val="22"/>
                <w:szCs w:val="22"/>
              </w:rPr>
            </w:pPr>
            <w:r w:rsidRPr="00D05730">
              <w:rPr>
                <w:rFonts w:asciiTheme="minorHAnsi" w:hAnsiTheme="minorHAnsi" w:cs="Calibri"/>
                <w:sz w:val="22"/>
                <w:szCs w:val="22"/>
              </w:rPr>
              <w:t>•</w:t>
            </w:r>
            <w:r w:rsidRPr="00D05730">
              <w:rPr>
                <w:rFonts w:asciiTheme="minorHAnsi" w:hAnsiTheme="minorHAnsi" w:cs="Calibri"/>
                <w:sz w:val="22"/>
                <w:szCs w:val="22"/>
              </w:rPr>
              <w:tab/>
              <w:t>Individual percep</w:t>
            </w:r>
            <w:r w:rsidR="00670BC9">
              <w:rPr>
                <w:rFonts w:asciiTheme="minorHAnsi" w:hAnsiTheme="minorHAnsi" w:cs="Calibri"/>
                <w:sz w:val="22"/>
                <w:szCs w:val="22"/>
              </w:rPr>
              <w:t>tions of their park experiences</w:t>
            </w:r>
            <w:r w:rsidR="009F1EE1" w:rsidRPr="00D05730">
              <w:rPr>
                <w:rFonts w:asciiTheme="minorHAnsi" w:hAnsiTheme="minorHAnsi" w:cs="Calibri"/>
                <w:sz w:val="22"/>
                <w:szCs w:val="22"/>
              </w:rPr>
              <w:t>, and</w:t>
            </w:r>
          </w:p>
          <w:p w14:paraId="372CD48B" w14:textId="5805EDCC" w:rsidR="00E03332" w:rsidRDefault="00E03332" w:rsidP="00D05730">
            <w:pPr>
              <w:rPr>
                <w:rFonts w:asciiTheme="minorHAnsi" w:hAnsiTheme="minorHAnsi" w:cs="Calibri"/>
                <w:sz w:val="22"/>
                <w:szCs w:val="22"/>
              </w:rPr>
            </w:pPr>
            <w:r w:rsidRPr="00D05730">
              <w:rPr>
                <w:rFonts w:asciiTheme="minorHAnsi" w:hAnsiTheme="minorHAnsi" w:cs="Calibri"/>
                <w:sz w:val="22"/>
                <w:szCs w:val="22"/>
              </w:rPr>
              <w:t>•</w:t>
            </w:r>
            <w:r w:rsidRPr="00D05730">
              <w:rPr>
                <w:rFonts w:asciiTheme="minorHAnsi" w:hAnsiTheme="minorHAnsi" w:cs="Calibri"/>
                <w:sz w:val="22"/>
                <w:szCs w:val="22"/>
              </w:rPr>
              <w:tab/>
              <w:t>Individual opinions on park management</w:t>
            </w:r>
          </w:p>
          <w:p w14:paraId="418121E0" w14:textId="5E626E20" w:rsidR="00427E02" w:rsidRPr="00D05730" w:rsidRDefault="00427E02" w:rsidP="00D05730">
            <w:pPr>
              <w:rPr>
                <w:rFonts w:asciiTheme="minorHAnsi" w:hAnsiTheme="minorHAnsi" w:cs="Calibri"/>
                <w:sz w:val="22"/>
                <w:szCs w:val="22"/>
              </w:rPr>
            </w:pPr>
          </w:p>
          <w:p w14:paraId="0D283BAF" w14:textId="3CA2F74C" w:rsidR="00E03332" w:rsidRDefault="00E03332" w:rsidP="00D05730">
            <w:pPr>
              <w:rPr>
                <w:rFonts w:asciiTheme="minorHAnsi" w:hAnsiTheme="minorHAnsi" w:cs="Calibri"/>
                <w:sz w:val="22"/>
                <w:szCs w:val="22"/>
              </w:rPr>
            </w:pPr>
            <w:r w:rsidRPr="00D05730">
              <w:rPr>
                <w:rFonts w:asciiTheme="minorHAnsi" w:hAnsiTheme="minorHAnsi" w:cs="Calibri"/>
                <w:sz w:val="22"/>
                <w:szCs w:val="22"/>
              </w:rPr>
              <w:t>Park visitors will be randomly sel</w:t>
            </w:r>
            <w:r w:rsidR="00427E02">
              <w:rPr>
                <w:rFonts w:asciiTheme="minorHAnsi" w:hAnsiTheme="minorHAnsi" w:cs="Calibri"/>
                <w:sz w:val="22"/>
                <w:szCs w:val="22"/>
              </w:rPr>
              <w:t xml:space="preserve">ected to participate in </w:t>
            </w:r>
            <w:r w:rsidR="00D2314E">
              <w:rPr>
                <w:rFonts w:asciiTheme="minorHAnsi" w:hAnsiTheme="minorHAnsi" w:cs="Calibri"/>
                <w:sz w:val="22"/>
                <w:szCs w:val="22"/>
              </w:rPr>
              <w:t>one of the survey</w:t>
            </w:r>
            <w:r w:rsidRPr="00D05730">
              <w:rPr>
                <w:rFonts w:asciiTheme="minorHAnsi" w:hAnsiTheme="minorHAnsi" w:cs="Calibri"/>
                <w:sz w:val="22"/>
                <w:szCs w:val="22"/>
              </w:rPr>
              <w:t xml:space="preserve"> as the</w:t>
            </w:r>
            <w:r w:rsidR="00427E02">
              <w:rPr>
                <w:rFonts w:asciiTheme="minorHAnsi" w:hAnsiTheme="minorHAnsi" w:cs="Calibri"/>
                <w:sz w:val="22"/>
                <w:szCs w:val="22"/>
              </w:rPr>
              <w:t>y</w:t>
            </w:r>
            <w:r w:rsidRPr="00D05730">
              <w:rPr>
                <w:rFonts w:asciiTheme="minorHAnsi" w:hAnsiTheme="minorHAnsi" w:cs="Calibri"/>
                <w:sz w:val="22"/>
                <w:szCs w:val="22"/>
              </w:rPr>
              <w:t xml:space="preserve"> visit the park during the </w:t>
            </w:r>
            <w:r w:rsidR="00D2314E">
              <w:rPr>
                <w:rFonts w:asciiTheme="minorHAnsi" w:hAnsiTheme="minorHAnsi" w:cs="Calibri"/>
                <w:sz w:val="22"/>
                <w:szCs w:val="22"/>
              </w:rPr>
              <w:t>ten</w:t>
            </w:r>
            <w:r>
              <w:rPr>
                <w:rFonts w:asciiTheme="minorHAnsi" w:hAnsiTheme="minorHAnsi" w:cs="Calibri"/>
                <w:sz w:val="22"/>
                <w:szCs w:val="22"/>
              </w:rPr>
              <w:t>-</w:t>
            </w:r>
            <w:r w:rsidRPr="00D05730">
              <w:rPr>
                <w:rFonts w:asciiTheme="minorHAnsi" w:hAnsiTheme="minorHAnsi" w:cs="Calibri"/>
                <w:sz w:val="22"/>
                <w:szCs w:val="22"/>
              </w:rPr>
              <w:t xml:space="preserve">day study period. </w:t>
            </w:r>
          </w:p>
          <w:p w14:paraId="7C8C7D83" w14:textId="77777777" w:rsidR="006B324A" w:rsidRPr="00D05730" w:rsidRDefault="006B324A" w:rsidP="00D05730">
            <w:pPr>
              <w:rPr>
                <w:rFonts w:asciiTheme="minorHAnsi" w:hAnsiTheme="minorHAnsi" w:cs="Calibri"/>
                <w:sz w:val="22"/>
                <w:szCs w:val="22"/>
              </w:rPr>
            </w:pPr>
          </w:p>
          <w:p w14:paraId="1003E654" w14:textId="51C967FB" w:rsidR="00E03332" w:rsidRDefault="008A1F10" w:rsidP="00D05730">
            <w:pPr>
              <w:rPr>
                <w:rFonts w:asciiTheme="minorHAnsi" w:hAnsiTheme="minorHAnsi" w:cs="Calibri"/>
                <w:sz w:val="22"/>
                <w:szCs w:val="22"/>
              </w:rPr>
            </w:pPr>
            <w:r>
              <w:rPr>
                <w:rFonts w:asciiTheme="minorHAnsi" w:hAnsiTheme="minorHAnsi" w:cs="Calibri"/>
                <w:sz w:val="22"/>
                <w:szCs w:val="22"/>
                <w:u w:val="single"/>
              </w:rPr>
              <w:t xml:space="preserve">To collection information for the </w:t>
            </w:r>
            <w:r w:rsidR="00C1661B" w:rsidRPr="00BB5CB6">
              <w:rPr>
                <w:rFonts w:asciiTheme="minorHAnsi" w:hAnsiTheme="minorHAnsi" w:cs="Calibri"/>
                <w:sz w:val="22"/>
                <w:szCs w:val="22"/>
                <w:u w:val="single"/>
              </w:rPr>
              <w:t>Visitor Experienc</w:t>
            </w:r>
            <w:r w:rsidR="00BB5CB6" w:rsidRPr="00BB5CB6">
              <w:rPr>
                <w:rFonts w:asciiTheme="minorHAnsi" w:hAnsiTheme="minorHAnsi" w:cs="Calibri"/>
                <w:sz w:val="22"/>
                <w:szCs w:val="22"/>
                <w:u w:val="single"/>
              </w:rPr>
              <w:t xml:space="preserve">e and Fee and Ticketing </w:t>
            </w:r>
            <w:r w:rsidR="00E57765">
              <w:rPr>
                <w:rFonts w:asciiTheme="minorHAnsi" w:hAnsiTheme="minorHAnsi" w:cs="Calibri"/>
                <w:sz w:val="22"/>
                <w:szCs w:val="22"/>
                <w:u w:val="single"/>
              </w:rPr>
              <w:t>S</w:t>
            </w:r>
            <w:r w:rsidR="00BB5CB6" w:rsidRPr="00BB5CB6">
              <w:rPr>
                <w:rFonts w:asciiTheme="minorHAnsi" w:hAnsiTheme="minorHAnsi" w:cs="Calibri"/>
                <w:sz w:val="22"/>
                <w:szCs w:val="22"/>
                <w:u w:val="single"/>
              </w:rPr>
              <w:t>urveys</w:t>
            </w:r>
            <w:r>
              <w:rPr>
                <w:rFonts w:asciiTheme="minorHAnsi" w:hAnsiTheme="minorHAnsi" w:cs="Calibri"/>
                <w:sz w:val="22"/>
                <w:szCs w:val="22"/>
              </w:rPr>
              <w:t xml:space="preserve"> </w:t>
            </w:r>
            <w:r w:rsidR="00C1661B">
              <w:rPr>
                <w:rFonts w:asciiTheme="minorHAnsi" w:hAnsiTheme="minorHAnsi" w:cs="Calibri"/>
                <w:sz w:val="22"/>
                <w:szCs w:val="22"/>
              </w:rPr>
              <w:t>w</w:t>
            </w:r>
            <w:r w:rsidR="00EB268C">
              <w:rPr>
                <w:rFonts w:asciiTheme="minorHAnsi" w:hAnsiTheme="minorHAnsi" w:cs="Calibri"/>
                <w:sz w:val="22"/>
                <w:szCs w:val="22"/>
              </w:rPr>
              <w:t xml:space="preserve">e will use on-site </w:t>
            </w:r>
            <w:r w:rsidR="00C1661B">
              <w:rPr>
                <w:rFonts w:asciiTheme="minorHAnsi" w:hAnsiTheme="minorHAnsi" w:cs="Calibri"/>
                <w:sz w:val="22"/>
                <w:szCs w:val="22"/>
              </w:rPr>
              <w:t xml:space="preserve">interview </w:t>
            </w:r>
            <w:r w:rsidR="00EB268C">
              <w:rPr>
                <w:rFonts w:asciiTheme="minorHAnsi" w:hAnsiTheme="minorHAnsi" w:cs="Calibri"/>
                <w:sz w:val="22"/>
                <w:szCs w:val="22"/>
              </w:rPr>
              <w:t>method</w:t>
            </w:r>
            <w:r w:rsidR="002221F0">
              <w:rPr>
                <w:rFonts w:asciiTheme="minorHAnsi" w:hAnsiTheme="minorHAnsi" w:cs="Calibri"/>
                <w:sz w:val="22"/>
                <w:szCs w:val="22"/>
              </w:rPr>
              <w:t>s</w:t>
            </w:r>
            <w:r w:rsidR="00EB268C">
              <w:rPr>
                <w:rFonts w:asciiTheme="minorHAnsi" w:hAnsiTheme="minorHAnsi" w:cs="Calibri"/>
                <w:sz w:val="22"/>
                <w:szCs w:val="22"/>
              </w:rPr>
              <w:t xml:space="preserve"> with </w:t>
            </w:r>
            <w:r w:rsidR="002221F0">
              <w:rPr>
                <w:rFonts w:asciiTheme="minorHAnsi" w:hAnsiTheme="minorHAnsi" w:cs="Calibri"/>
                <w:sz w:val="22"/>
                <w:szCs w:val="22"/>
              </w:rPr>
              <w:t xml:space="preserve">a </w:t>
            </w:r>
            <w:r w:rsidR="00EB268C">
              <w:rPr>
                <w:rFonts w:asciiTheme="minorHAnsi" w:hAnsiTheme="minorHAnsi" w:cs="Calibri"/>
                <w:sz w:val="22"/>
                <w:szCs w:val="22"/>
              </w:rPr>
              <w:t>systematic sampling procedure.</w:t>
            </w:r>
            <w:r w:rsidR="00E03332" w:rsidRPr="00D05730">
              <w:rPr>
                <w:rFonts w:asciiTheme="minorHAnsi" w:hAnsiTheme="minorHAnsi" w:cs="Calibri"/>
                <w:sz w:val="22"/>
                <w:szCs w:val="22"/>
              </w:rPr>
              <w:t xml:space="preserve"> Most </w:t>
            </w:r>
            <w:r w:rsidR="006B324A">
              <w:rPr>
                <w:rFonts w:asciiTheme="minorHAnsi" w:hAnsiTheme="minorHAnsi" w:cs="Calibri"/>
                <w:sz w:val="22"/>
                <w:szCs w:val="22"/>
              </w:rPr>
              <w:t xml:space="preserve">of the </w:t>
            </w:r>
            <w:r w:rsidR="00E03332" w:rsidRPr="00D05730">
              <w:rPr>
                <w:rFonts w:asciiTheme="minorHAnsi" w:hAnsiTheme="minorHAnsi" w:cs="Calibri"/>
                <w:sz w:val="22"/>
                <w:szCs w:val="22"/>
              </w:rPr>
              <w:t xml:space="preserve">questions have been </w:t>
            </w:r>
            <w:r w:rsidR="006B324A">
              <w:rPr>
                <w:rFonts w:asciiTheme="minorHAnsi" w:hAnsiTheme="minorHAnsi" w:cs="Calibri"/>
                <w:sz w:val="22"/>
                <w:szCs w:val="22"/>
              </w:rPr>
              <w:t>used</w:t>
            </w:r>
            <w:r w:rsidR="006B324A" w:rsidRPr="00D05730">
              <w:rPr>
                <w:rFonts w:asciiTheme="minorHAnsi" w:hAnsiTheme="minorHAnsi" w:cs="Calibri"/>
                <w:sz w:val="22"/>
                <w:szCs w:val="22"/>
              </w:rPr>
              <w:t xml:space="preserve"> </w:t>
            </w:r>
            <w:r w:rsidR="00E03332" w:rsidRPr="00D05730">
              <w:rPr>
                <w:rFonts w:asciiTheme="minorHAnsi" w:hAnsiTheme="minorHAnsi" w:cs="Calibri"/>
                <w:sz w:val="22"/>
                <w:szCs w:val="22"/>
              </w:rPr>
              <w:t>in other VSP questionnaires or</w:t>
            </w:r>
            <w:r w:rsidR="00472983">
              <w:rPr>
                <w:rFonts w:asciiTheme="minorHAnsi" w:hAnsiTheme="minorHAnsi" w:cs="Calibri"/>
                <w:sz w:val="22"/>
                <w:szCs w:val="22"/>
              </w:rPr>
              <w:t xml:space="preserve"> </w:t>
            </w:r>
            <w:r w:rsidR="006B324A">
              <w:rPr>
                <w:rFonts w:asciiTheme="minorHAnsi" w:hAnsiTheme="minorHAnsi" w:cs="Calibri"/>
                <w:sz w:val="22"/>
                <w:szCs w:val="22"/>
              </w:rPr>
              <w:t xml:space="preserve">have been taken from </w:t>
            </w:r>
            <w:r w:rsidR="00472983">
              <w:rPr>
                <w:rFonts w:asciiTheme="minorHAnsi" w:hAnsiTheme="minorHAnsi" w:cs="Calibri"/>
                <w:sz w:val="22"/>
                <w:szCs w:val="22"/>
              </w:rPr>
              <w:t>the current NPS</w:t>
            </w:r>
            <w:r w:rsidR="00E03332" w:rsidRPr="00D05730">
              <w:rPr>
                <w:rFonts w:asciiTheme="minorHAnsi" w:hAnsiTheme="minorHAnsi" w:cs="Calibri"/>
                <w:sz w:val="22"/>
                <w:szCs w:val="22"/>
              </w:rPr>
              <w:t xml:space="preserve"> Pool of Questions (</w:t>
            </w:r>
            <w:r w:rsidR="006B324A">
              <w:rPr>
                <w:rFonts w:asciiTheme="minorHAnsi" w:hAnsiTheme="minorHAnsi" w:cs="Calibri"/>
                <w:sz w:val="22"/>
                <w:szCs w:val="22"/>
              </w:rPr>
              <w:t xml:space="preserve">OMB Control Number </w:t>
            </w:r>
            <w:r w:rsidR="00E03332" w:rsidRPr="00D05730">
              <w:rPr>
                <w:rFonts w:asciiTheme="minorHAnsi" w:hAnsiTheme="minorHAnsi" w:cs="Calibri"/>
                <w:sz w:val="22"/>
                <w:szCs w:val="22"/>
              </w:rPr>
              <w:t xml:space="preserve">1024-0224). </w:t>
            </w:r>
            <w:r>
              <w:rPr>
                <w:rFonts w:asciiTheme="minorHAnsi" w:hAnsiTheme="minorHAnsi" w:cs="Calibri"/>
                <w:sz w:val="22"/>
                <w:szCs w:val="22"/>
              </w:rPr>
              <w:t>I</w:t>
            </w:r>
            <w:r w:rsidR="00E03332" w:rsidRPr="007654FF">
              <w:rPr>
                <w:rFonts w:asciiTheme="minorHAnsi" w:hAnsiTheme="minorHAnsi" w:cs="Calibri"/>
                <w:sz w:val="22"/>
                <w:szCs w:val="22"/>
              </w:rPr>
              <w:t>nterviewer</w:t>
            </w:r>
            <w:r>
              <w:rPr>
                <w:rFonts w:asciiTheme="minorHAnsi" w:hAnsiTheme="minorHAnsi" w:cs="Calibri"/>
                <w:sz w:val="22"/>
                <w:szCs w:val="22"/>
              </w:rPr>
              <w:t>s will be used to</w:t>
            </w:r>
            <w:r w:rsidR="00E03332" w:rsidRPr="007654FF">
              <w:rPr>
                <w:rFonts w:asciiTheme="minorHAnsi" w:hAnsiTheme="minorHAnsi" w:cs="Calibri"/>
                <w:sz w:val="22"/>
                <w:szCs w:val="22"/>
              </w:rPr>
              <w:t xml:space="preserve"> contact every </w:t>
            </w:r>
            <w:r w:rsidR="00E03332" w:rsidRPr="00C4047F">
              <w:rPr>
                <w:rFonts w:asciiTheme="minorHAnsi" w:hAnsiTheme="minorHAnsi" w:cs="Calibri"/>
                <w:i/>
                <w:sz w:val="22"/>
                <w:szCs w:val="22"/>
              </w:rPr>
              <w:t>n</w:t>
            </w:r>
            <w:r w:rsidR="00E03332" w:rsidRPr="00C4047F">
              <w:rPr>
                <w:rFonts w:asciiTheme="minorHAnsi" w:hAnsiTheme="minorHAnsi" w:cs="Calibri"/>
                <w:i/>
                <w:sz w:val="22"/>
                <w:szCs w:val="22"/>
                <w:vertAlign w:val="superscript"/>
              </w:rPr>
              <w:t>th</w:t>
            </w:r>
            <w:r w:rsidR="00E03332" w:rsidRPr="00C4047F">
              <w:rPr>
                <w:rFonts w:asciiTheme="minorHAnsi" w:hAnsiTheme="minorHAnsi" w:cs="Calibri"/>
                <w:sz w:val="22"/>
                <w:szCs w:val="22"/>
                <w:vertAlign w:val="superscript"/>
              </w:rPr>
              <w:t xml:space="preserve"> </w:t>
            </w:r>
            <w:r w:rsidR="00E03332" w:rsidRPr="007654FF">
              <w:rPr>
                <w:rFonts w:asciiTheme="minorHAnsi" w:hAnsiTheme="minorHAnsi" w:cs="Calibri"/>
                <w:sz w:val="22"/>
                <w:szCs w:val="22"/>
              </w:rPr>
              <w:t xml:space="preserve">visitor at </w:t>
            </w:r>
            <w:r w:rsidR="004F2FB4">
              <w:rPr>
                <w:rFonts w:asciiTheme="minorHAnsi" w:hAnsiTheme="minorHAnsi" w:cs="Calibri"/>
                <w:sz w:val="22"/>
                <w:szCs w:val="22"/>
              </w:rPr>
              <w:t xml:space="preserve">the </w:t>
            </w:r>
            <w:r w:rsidR="00C1661B">
              <w:rPr>
                <w:rFonts w:asciiTheme="minorHAnsi" w:hAnsiTheme="minorHAnsi" w:cs="Calibri"/>
                <w:sz w:val="22"/>
                <w:szCs w:val="22"/>
              </w:rPr>
              <w:t>trail</w:t>
            </w:r>
            <w:r w:rsidR="00EB268C">
              <w:rPr>
                <w:rFonts w:asciiTheme="minorHAnsi" w:hAnsiTheme="minorHAnsi" w:cs="Calibri"/>
                <w:sz w:val="22"/>
                <w:szCs w:val="22"/>
              </w:rPr>
              <w:t>head</w:t>
            </w:r>
            <w:r w:rsidR="00E03332">
              <w:rPr>
                <w:rFonts w:asciiTheme="minorHAnsi" w:hAnsiTheme="minorHAnsi" w:cs="Calibri"/>
                <w:sz w:val="22"/>
                <w:szCs w:val="22"/>
              </w:rPr>
              <w:t>.</w:t>
            </w:r>
            <w:r w:rsidR="00E03332" w:rsidRPr="007654FF">
              <w:rPr>
                <w:rFonts w:asciiTheme="minorHAnsi" w:hAnsiTheme="minorHAnsi" w:cs="Calibri"/>
                <w:sz w:val="22"/>
                <w:szCs w:val="22"/>
              </w:rPr>
              <w:t xml:space="preserve"> </w:t>
            </w:r>
            <w:r w:rsidR="00E9037A">
              <w:rPr>
                <w:rFonts w:asciiTheme="minorHAnsi" w:hAnsiTheme="minorHAnsi" w:cs="Calibri"/>
                <w:sz w:val="22"/>
                <w:szCs w:val="22"/>
              </w:rPr>
              <w:t>The i</w:t>
            </w:r>
            <w:r w:rsidR="00E9037A" w:rsidRPr="00E9037A">
              <w:rPr>
                <w:rFonts w:asciiTheme="minorHAnsi" w:hAnsiTheme="minorHAnsi" w:cs="Calibri"/>
                <w:sz w:val="22"/>
                <w:szCs w:val="22"/>
              </w:rPr>
              <w:t>nterviewer</w:t>
            </w:r>
            <w:r w:rsidR="00E9037A">
              <w:rPr>
                <w:rFonts w:asciiTheme="minorHAnsi" w:hAnsiTheme="minorHAnsi" w:cs="Calibri"/>
                <w:sz w:val="22"/>
                <w:szCs w:val="22"/>
              </w:rPr>
              <w:t>s will be trained</w:t>
            </w:r>
            <w:r w:rsidR="00E03332" w:rsidRPr="00D05730">
              <w:rPr>
                <w:rFonts w:asciiTheme="minorHAnsi" w:hAnsiTheme="minorHAnsi" w:cs="Calibri"/>
                <w:sz w:val="22"/>
                <w:szCs w:val="22"/>
              </w:rPr>
              <w:t xml:space="preserve"> </w:t>
            </w:r>
            <w:r w:rsidR="00E9037A">
              <w:rPr>
                <w:rFonts w:asciiTheme="minorHAnsi" w:hAnsiTheme="minorHAnsi" w:cs="Calibri"/>
                <w:sz w:val="22"/>
                <w:szCs w:val="22"/>
              </w:rPr>
              <w:t>in every</w:t>
            </w:r>
            <w:r w:rsidR="00E03332" w:rsidRPr="00D05730">
              <w:rPr>
                <w:rFonts w:asciiTheme="minorHAnsi" w:hAnsiTheme="minorHAnsi" w:cs="Calibri"/>
                <w:sz w:val="22"/>
                <w:szCs w:val="22"/>
              </w:rPr>
              <w:t xml:space="preserve"> aspect of </w:t>
            </w:r>
            <w:r w:rsidR="00E03332">
              <w:rPr>
                <w:rFonts w:asciiTheme="minorHAnsi" w:hAnsiTheme="minorHAnsi" w:cs="Calibri"/>
                <w:sz w:val="22"/>
                <w:szCs w:val="22"/>
              </w:rPr>
              <w:t>on-site contact</w:t>
            </w:r>
            <w:r w:rsidR="00E03332" w:rsidRPr="00D05730">
              <w:rPr>
                <w:rFonts w:asciiTheme="minorHAnsi" w:hAnsiTheme="minorHAnsi" w:cs="Calibri"/>
                <w:sz w:val="22"/>
                <w:szCs w:val="22"/>
              </w:rPr>
              <w:t xml:space="preserve"> </w:t>
            </w:r>
            <w:r w:rsidRPr="00D05730">
              <w:rPr>
                <w:rFonts w:asciiTheme="minorHAnsi" w:hAnsiTheme="minorHAnsi" w:cs="Calibri"/>
                <w:sz w:val="22"/>
                <w:szCs w:val="22"/>
              </w:rPr>
              <w:t>th</w:t>
            </w:r>
            <w:r>
              <w:rPr>
                <w:rFonts w:asciiTheme="minorHAnsi" w:hAnsiTheme="minorHAnsi" w:cs="Calibri"/>
                <w:sz w:val="22"/>
                <w:szCs w:val="22"/>
              </w:rPr>
              <w:t>at</w:t>
            </w:r>
            <w:r w:rsidRPr="00D05730">
              <w:rPr>
                <w:rFonts w:asciiTheme="minorHAnsi" w:hAnsiTheme="minorHAnsi" w:cs="Calibri"/>
                <w:sz w:val="22"/>
                <w:szCs w:val="22"/>
              </w:rPr>
              <w:t xml:space="preserve"> </w:t>
            </w:r>
            <w:r w:rsidR="00E03332" w:rsidRPr="00D05730">
              <w:rPr>
                <w:rFonts w:asciiTheme="minorHAnsi" w:hAnsiTheme="minorHAnsi" w:cs="Calibri"/>
                <w:sz w:val="22"/>
                <w:szCs w:val="22"/>
              </w:rPr>
              <w:t>includes</w:t>
            </w:r>
            <w:r w:rsidR="00E03332">
              <w:rPr>
                <w:rFonts w:asciiTheme="minorHAnsi" w:hAnsiTheme="minorHAnsi" w:cs="Calibri"/>
                <w:sz w:val="22"/>
                <w:szCs w:val="22"/>
              </w:rPr>
              <w:t>:</w:t>
            </w:r>
            <w:r w:rsidR="00E03332" w:rsidRPr="00D05730">
              <w:rPr>
                <w:rFonts w:asciiTheme="minorHAnsi" w:hAnsiTheme="minorHAnsi" w:cs="Calibri"/>
                <w:sz w:val="22"/>
                <w:szCs w:val="22"/>
              </w:rPr>
              <w:t xml:space="preserve"> using sampling intervals, avoiding sampling bias, and how to handle all types of interviewing situations, including safety of the visitor and the interviewer. Quality control will be ensured by monitoring interviewers in the field, and by checking their paperwork at the end of each survey day.</w:t>
            </w:r>
            <w:r w:rsidR="00C1661B">
              <w:rPr>
                <w:rFonts w:asciiTheme="minorHAnsi" w:hAnsiTheme="minorHAnsi" w:cs="Calibri"/>
                <w:sz w:val="22"/>
                <w:szCs w:val="22"/>
              </w:rPr>
              <w:t xml:space="preserve"> To avoid double sampling we will distribute Visitor Experience </w:t>
            </w:r>
            <w:r w:rsidR="00BF7DF2">
              <w:rPr>
                <w:rFonts w:asciiTheme="minorHAnsi" w:hAnsiTheme="minorHAnsi" w:cs="Calibri"/>
                <w:sz w:val="22"/>
                <w:szCs w:val="22"/>
              </w:rPr>
              <w:t xml:space="preserve">survey </w:t>
            </w:r>
            <w:r w:rsidR="00C1661B">
              <w:rPr>
                <w:rFonts w:asciiTheme="minorHAnsi" w:hAnsiTheme="minorHAnsi" w:cs="Calibri"/>
                <w:sz w:val="22"/>
                <w:szCs w:val="22"/>
              </w:rPr>
              <w:t>on alternate day</w:t>
            </w:r>
            <w:r w:rsidR="006F2E36">
              <w:rPr>
                <w:rFonts w:asciiTheme="minorHAnsi" w:hAnsiTheme="minorHAnsi" w:cs="Calibri"/>
                <w:sz w:val="22"/>
                <w:szCs w:val="22"/>
              </w:rPr>
              <w:t>s</w:t>
            </w:r>
            <w:r w:rsidR="00C1661B">
              <w:rPr>
                <w:rFonts w:asciiTheme="minorHAnsi" w:hAnsiTheme="minorHAnsi" w:cs="Calibri"/>
                <w:sz w:val="22"/>
                <w:szCs w:val="22"/>
              </w:rPr>
              <w:t xml:space="preserve"> with Fee and Ticketing survey.</w:t>
            </w:r>
          </w:p>
          <w:p w14:paraId="542E6E32" w14:textId="77777777" w:rsidR="00BF7DF2" w:rsidRDefault="00BF7DF2" w:rsidP="00D05730">
            <w:pPr>
              <w:rPr>
                <w:rFonts w:asciiTheme="minorHAnsi" w:hAnsiTheme="minorHAnsi" w:cs="Calibri"/>
                <w:sz w:val="22"/>
                <w:szCs w:val="22"/>
              </w:rPr>
            </w:pPr>
          </w:p>
          <w:p w14:paraId="6B028D50" w14:textId="30095223" w:rsidR="00BF7DF2" w:rsidRPr="0069324D" w:rsidRDefault="00BF7DF2" w:rsidP="00BF7DF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BB5CB6">
              <w:rPr>
                <w:rFonts w:asciiTheme="minorHAnsi" w:hAnsiTheme="minorHAnsi" w:cstheme="minorHAnsi"/>
                <w:sz w:val="22"/>
                <w:szCs w:val="22"/>
                <w:u w:val="single"/>
              </w:rPr>
              <w:t>Focus Group</w:t>
            </w:r>
            <w:r w:rsidR="008A1F10">
              <w:rPr>
                <w:rFonts w:asciiTheme="minorHAnsi" w:hAnsiTheme="minorHAnsi" w:cstheme="minorHAnsi"/>
                <w:sz w:val="22"/>
                <w:szCs w:val="22"/>
                <w:u w:val="single"/>
              </w:rPr>
              <w:t>s</w:t>
            </w:r>
            <w:r>
              <w:rPr>
                <w:rFonts w:asciiTheme="minorHAnsi" w:hAnsiTheme="minorHAnsi" w:cstheme="minorHAnsi"/>
                <w:sz w:val="22"/>
                <w:szCs w:val="22"/>
              </w:rPr>
              <w:t>:</w:t>
            </w:r>
            <w:r w:rsidRPr="0069324D">
              <w:rPr>
                <w:rFonts w:asciiTheme="minorHAnsi" w:hAnsiTheme="minorHAnsi" w:cstheme="minorHAnsi"/>
                <w:sz w:val="22"/>
                <w:szCs w:val="22"/>
              </w:rPr>
              <w:t xml:space="preserve"> </w:t>
            </w:r>
            <w:r>
              <w:rPr>
                <w:rFonts w:asciiTheme="minorHAnsi" w:hAnsiTheme="minorHAnsi" w:cstheme="minorHAnsi"/>
                <w:sz w:val="22"/>
                <w:szCs w:val="22"/>
              </w:rPr>
              <w:t xml:space="preserve">Because the goal of focus groups is to generate a range of opinions and </w:t>
            </w:r>
            <w:r w:rsidR="006F2E36">
              <w:rPr>
                <w:rFonts w:asciiTheme="minorHAnsi" w:hAnsiTheme="minorHAnsi" w:cstheme="minorHAnsi"/>
                <w:sz w:val="22"/>
                <w:szCs w:val="22"/>
              </w:rPr>
              <w:t xml:space="preserve">will </w:t>
            </w:r>
            <w:r>
              <w:rPr>
                <w:rFonts w:asciiTheme="minorHAnsi" w:hAnsiTheme="minorHAnsi" w:cstheme="minorHAnsi"/>
                <w:sz w:val="22"/>
                <w:szCs w:val="22"/>
              </w:rPr>
              <w:t xml:space="preserve">not be </w:t>
            </w:r>
            <w:r w:rsidR="006F2E36">
              <w:rPr>
                <w:rFonts w:asciiTheme="minorHAnsi" w:hAnsiTheme="minorHAnsi" w:cstheme="minorHAnsi"/>
                <w:sz w:val="22"/>
                <w:szCs w:val="22"/>
              </w:rPr>
              <w:t>generalized outside the park</w:t>
            </w:r>
            <w:r>
              <w:rPr>
                <w:rFonts w:asciiTheme="minorHAnsi" w:hAnsiTheme="minorHAnsi" w:cstheme="minorHAnsi"/>
                <w:sz w:val="22"/>
                <w:szCs w:val="22"/>
              </w:rPr>
              <w:t xml:space="preserve">. Friends of the Park and local </w:t>
            </w:r>
            <w:r>
              <w:rPr>
                <w:rFonts w:asciiTheme="minorHAnsi" w:hAnsiTheme="minorHAnsi" w:cstheme="minorHAnsi"/>
                <w:sz w:val="22"/>
                <w:szCs w:val="22"/>
              </w:rPr>
              <w:lastRenderedPageBreak/>
              <w:t xml:space="preserve">volunteer group have agreed to assist us in recruiting local residents who are also frequent users of the park for the focus group session. In order to achieve maximum variation in the range of opinions we will ask the recruiters to invite individuals in the community with a wide range of ages, levels of income, gender, and location of residence. </w:t>
            </w:r>
            <w:r w:rsidR="00BB5CB6">
              <w:rPr>
                <w:rFonts w:asciiTheme="minorHAnsi" w:hAnsiTheme="minorHAnsi" w:cstheme="minorHAnsi"/>
                <w:sz w:val="22"/>
                <w:szCs w:val="22"/>
              </w:rPr>
              <w:t>A letter from the superintendent will be sent to invite local residents to participate in focus group sessions. Follow up</w:t>
            </w:r>
            <w:r w:rsidR="002C4EDE">
              <w:rPr>
                <w:rFonts w:asciiTheme="minorHAnsi" w:hAnsiTheme="minorHAnsi" w:cstheme="minorHAnsi"/>
                <w:sz w:val="22"/>
                <w:szCs w:val="22"/>
              </w:rPr>
              <w:t>s will be conducted via</w:t>
            </w:r>
            <w:r w:rsidR="00BB5CB6">
              <w:rPr>
                <w:rFonts w:asciiTheme="minorHAnsi" w:hAnsiTheme="minorHAnsi" w:cstheme="minorHAnsi"/>
                <w:sz w:val="22"/>
                <w:szCs w:val="22"/>
              </w:rPr>
              <w:t xml:space="preserve"> telephone</w:t>
            </w:r>
            <w:r w:rsidR="002C4EDE">
              <w:rPr>
                <w:rFonts w:asciiTheme="minorHAnsi" w:hAnsiTheme="minorHAnsi" w:cstheme="minorHAnsi"/>
                <w:sz w:val="22"/>
                <w:szCs w:val="22"/>
              </w:rPr>
              <w:t xml:space="preserve"> and email to confirm time and location with participants.</w:t>
            </w:r>
          </w:p>
          <w:p w14:paraId="3887915E" w14:textId="77777777" w:rsidR="008D195A" w:rsidRDefault="008D195A" w:rsidP="002C0040">
            <w:pPr>
              <w:rPr>
                <w:rFonts w:asciiTheme="minorHAnsi" w:hAnsiTheme="minorHAnsi" w:cs="Calibri"/>
                <w:sz w:val="22"/>
                <w:szCs w:val="22"/>
              </w:rPr>
            </w:pPr>
          </w:p>
          <w:p w14:paraId="4E525206" w14:textId="77777777" w:rsidR="00E03332" w:rsidRPr="00D15AFD" w:rsidRDefault="00E03332" w:rsidP="00AF7245">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Instrument Administration: </w:t>
            </w:r>
          </w:p>
          <w:p w14:paraId="6464C4BD" w14:textId="77777777" w:rsidR="0033339D" w:rsidRDefault="0033339D" w:rsidP="0033339D">
            <w:pPr>
              <w:pStyle w:val="ListParagraph"/>
              <w:ind w:left="-6"/>
              <w:rPr>
                <w:rFonts w:asciiTheme="minorHAnsi" w:hAnsiTheme="minorHAnsi" w:cs="Calibri"/>
                <w:sz w:val="22"/>
                <w:szCs w:val="22"/>
              </w:rPr>
            </w:pPr>
          </w:p>
          <w:p w14:paraId="0F14BF20" w14:textId="32DBB3A3" w:rsidR="0033339D" w:rsidRDefault="0033339D" w:rsidP="0033339D">
            <w:pPr>
              <w:pStyle w:val="ListParagraph"/>
              <w:ind w:left="-6"/>
              <w:rPr>
                <w:rFonts w:asciiTheme="minorHAnsi" w:hAnsiTheme="minorHAnsi" w:cs="Calibri"/>
                <w:sz w:val="22"/>
                <w:szCs w:val="22"/>
              </w:rPr>
            </w:pPr>
            <w:r w:rsidRPr="00BB5CB6">
              <w:rPr>
                <w:rFonts w:asciiTheme="minorHAnsi" w:hAnsiTheme="minorHAnsi" w:cs="Calibri"/>
                <w:sz w:val="22"/>
                <w:szCs w:val="22"/>
                <w:u w:val="single"/>
              </w:rPr>
              <w:t xml:space="preserve">Visitor Experience and Fee and Ticketing </w:t>
            </w:r>
            <w:r w:rsidR="00E57765">
              <w:rPr>
                <w:rFonts w:asciiTheme="minorHAnsi" w:hAnsiTheme="minorHAnsi" w:cs="Calibri"/>
                <w:sz w:val="22"/>
                <w:szCs w:val="22"/>
                <w:u w:val="single"/>
              </w:rPr>
              <w:t>S</w:t>
            </w:r>
            <w:r w:rsidRPr="00BB5CB6">
              <w:rPr>
                <w:rFonts w:asciiTheme="minorHAnsi" w:hAnsiTheme="minorHAnsi" w:cs="Calibri"/>
                <w:sz w:val="22"/>
                <w:szCs w:val="22"/>
                <w:u w:val="single"/>
              </w:rPr>
              <w:t>urveys</w:t>
            </w:r>
          </w:p>
          <w:p w14:paraId="09D8EEF3" w14:textId="556F48D4" w:rsidR="00E03332" w:rsidRPr="00D05730" w:rsidRDefault="00E03332" w:rsidP="00D05730">
            <w:pPr>
              <w:pStyle w:val="ListParagraph"/>
              <w:ind w:left="-6"/>
              <w:rPr>
                <w:rFonts w:asciiTheme="minorHAnsi" w:hAnsiTheme="minorHAnsi" w:cs="Calibri"/>
                <w:sz w:val="22"/>
                <w:szCs w:val="22"/>
              </w:rPr>
            </w:pPr>
            <w:r w:rsidRPr="00D05730">
              <w:rPr>
                <w:rFonts w:asciiTheme="minorHAnsi" w:hAnsiTheme="minorHAnsi" w:cs="Calibri"/>
                <w:sz w:val="22"/>
                <w:szCs w:val="22"/>
              </w:rPr>
              <w:t>The initial contact with visitors will be used to explain the study and determine if visitors are interested in participating. This should t</w:t>
            </w:r>
            <w:r w:rsidR="00111FA6">
              <w:rPr>
                <w:rFonts w:asciiTheme="minorHAnsi" w:hAnsiTheme="minorHAnsi" w:cs="Calibri"/>
                <w:sz w:val="22"/>
                <w:szCs w:val="22"/>
              </w:rPr>
              <w:t>ake approximately 1 minute. As each</w:t>
            </w:r>
            <w:r w:rsidRPr="00D05730">
              <w:rPr>
                <w:rFonts w:asciiTheme="minorHAnsi" w:hAnsiTheme="minorHAnsi" w:cs="Calibri"/>
                <w:sz w:val="22"/>
                <w:szCs w:val="22"/>
              </w:rPr>
              <w:t xml:space="preserve"> group is encountered, the survey interviewer will ask the individual with the next birthday</w:t>
            </w:r>
            <w:r w:rsidR="001E6D4C">
              <w:rPr>
                <w:rFonts w:asciiTheme="minorHAnsi" w:hAnsiTheme="minorHAnsi" w:cs="Calibri"/>
                <w:sz w:val="22"/>
                <w:szCs w:val="22"/>
              </w:rPr>
              <w:t>, and is at least 18</w:t>
            </w:r>
            <w:r w:rsidR="001B4C2A">
              <w:rPr>
                <w:rFonts w:asciiTheme="minorHAnsi" w:hAnsiTheme="minorHAnsi" w:cs="Calibri"/>
                <w:sz w:val="22"/>
                <w:szCs w:val="22"/>
              </w:rPr>
              <w:t xml:space="preserve"> years of age,</w:t>
            </w:r>
            <w:r w:rsidRPr="00D05730">
              <w:rPr>
                <w:rFonts w:asciiTheme="minorHAnsi" w:hAnsiTheme="minorHAnsi" w:cs="Calibri"/>
                <w:sz w:val="22"/>
                <w:szCs w:val="22"/>
              </w:rPr>
              <w:t xml:space="preserve"> to serve as the respondent for the study</w:t>
            </w:r>
            <w:r w:rsidR="00E9037A">
              <w:rPr>
                <w:rFonts w:asciiTheme="minorHAnsi" w:hAnsiTheme="minorHAnsi" w:cs="Calibri"/>
                <w:sz w:val="22"/>
                <w:szCs w:val="22"/>
              </w:rPr>
              <w:t>.</w:t>
            </w:r>
            <w:r w:rsidRPr="00D05730">
              <w:rPr>
                <w:rFonts w:asciiTheme="minorHAnsi" w:hAnsiTheme="minorHAnsi" w:cs="Calibri"/>
                <w:sz w:val="22"/>
                <w:szCs w:val="22"/>
              </w:rPr>
              <w:t xml:space="preserve"> </w:t>
            </w:r>
            <w:r w:rsidR="00E9037A">
              <w:rPr>
                <w:rFonts w:asciiTheme="minorHAnsi" w:hAnsiTheme="minorHAnsi" w:cs="Calibri"/>
                <w:sz w:val="22"/>
                <w:szCs w:val="22"/>
              </w:rPr>
              <w:t>A</w:t>
            </w:r>
            <w:r w:rsidRPr="00D05730">
              <w:rPr>
                <w:rFonts w:asciiTheme="minorHAnsi" w:hAnsiTheme="minorHAnsi" w:cs="Calibri"/>
                <w:sz w:val="22"/>
                <w:szCs w:val="22"/>
              </w:rPr>
              <w:t xml:space="preserve">ll individuals approached will be asked the non-response bias questions </w:t>
            </w:r>
            <w:r w:rsidR="00E9037A">
              <w:rPr>
                <w:rFonts w:asciiTheme="minorHAnsi" w:hAnsiTheme="minorHAnsi" w:cs="Calibri"/>
                <w:sz w:val="22"/>
                <w:szCs w:val="22"/>
              </w:rPr>
              <w:t>(</w:t>
            </w:r>
            <w:r w:rsidR="00E9037A" w:rsidRPr="00D05730">
              <w:rPr>
                <w:rFonts w:asciiTheme="minorHAnsi" w:hAnsiTheme="minorHAnsi" w:cs="Calibri"/>
                <w:sz w:val="22"/>
                <w:szCs w:val="22"/>
              </w:rPr>
              <w:t>see item 9e below</w:t>
            </w:r>
            <w:r w:rsidR="00E9037A">
              <w:rPr>
                <w:rFonts w:asciiTheme="minorHAnsi" w:hAnsiTheme="minorHAnsi" w:cs="Calibri"/>
                <w:sz w:val="22"/>
                <w:szCs w:val="22"/>
              </w:rPr>
              <w:t>)</w:t>
            </w:r>
            <w:r w:rsidRPr="00D05730">
              <w:rPr>
                <w:rFonts w:asciiTheme="minorHAnsi" w:hAnsiTheme="minorHAnsi" w:cs="Calibri"/>
                <w:sz w:val="22"/>
                <w:szCs w:val="22"/>
              </w:rPr>
              <w:t xml:space="preserve">. The visitors that refuse to participate will be asked if they would be willing to take two minutes to respond </w:t>
            </w:r>
            <w:r w:rsidR="00E9037A">
              <w:rPr>
                <w:rFonts w:asciiTheme="minorHAnsi" w:hAnsiTheme="minorHAnsi" w:cs="Calibri"/>
                <w:sz w:val="22"/>
                <w:szCs w:val="22"/>
              </w:rPr>
              <w:t xml:space="preserve">to the </w:t>
            </w:r>
            <w:r w:rsidRPr="00D05730">
              <w:rPr>
                <w:rFonts w:asciiTheme="minorHAnsi" w:hAnsiTheme="minorHAnsi" w:cs="Calibri"/>
                <w:sz w:val="22"/>
                <w:szCs w:val="22"/>
              </w:rPr>
              <w:t>non-response bias questions</w:t>
            </w:r>
            <w:r w:rsidR="00E9037A">
              <w:rPr>
                <w:rFonts w:asciiTheme="minorHAnsi" w:hAnsiTheme="minorHAnsi" w:cs="Calibri"/>
                <w:sz w:val="22"/>
                <w:szCs w:val="22"/>
              </w:rPr>
              <w:t xml:space="preserve"> listed below</w:t>
            </w:r>
            <w:r w:rsidRPr="00D05730">
              <w:rPr>
                <w:rFonts w:asciiTheme="minorHAnsi" w:hAnsiTheme="minorHAnsi" w:cs="Calibri"/>
                <w:sz w:val="22"/>
                <w:szCs w:val="22"/>
              </w:rPr>
              <w:t xml:space="preserve">. The number of refusals will be recorded and used to calculate the overall response rate for the collection. </w:t>
            </w:r>
          </w:p>
          <w:p w14:paraId="62538477" w14:textId="77777777" w:rsidR="00E03332" w:rsidRDefault="00E03332" w:rsidP="00D05730">
            <w:pPr>
              <w:pStyle w:val="ListParagraph"/>
              <w:ind w:left="-6"/>
              <w:rPr>
                <w:rFonts w:asciiTheme="minorHAnsi" w:hAnsiTheme="minorHAnsi" w:cs="Calibri"/>
                <w:sz w:val="22"/>
                <w:szCs w:val="22"/>
              </w:rPr>
            </w:pPr>
          </w:p>
          <w:p w14:paraId="35949018" w14:textId="77777777" w:rsidR="00E03332" w:rsidRPr="00C56571" w:rsidRDefault="00E03332" w:rsidP="00C56571">
            <w:pPr>
              <w:contextualSpacing/>
              <w:rPr>
                <w:rFonts w:asciiTheme="minorHAnsi" w:hAnsiTheme="minorHAnsi" w:cs="Calibri"/>
                <w:sz w:val="21"/>
                <w:szCs w:val="21"/>
              </w:rPr>
            </w:pPr>
            <w:r w:rsidRPr="00C56571">
              <w:rPr>
                <w:rFonts w:asciiTheme="minorHAnsi" w:hAnsiTheme="minorHAnsi" w:cs="Calibri"/>
                <w:sz w:val="21"/>
                <w:szCs w:val="21"/>
              </w:rPr>
              <w:t>Visitors selected for participation in the survey will be read the following script:</w:t>
            </w:r>
          </w:p>
          <w:p w14:paraId="1F68B812" w14:textId="77777777" w:rsidR="00E03332" w:rsidRPr="00C56571" w:rsidRDefault="00E03332" w:rsidP="00C56571">
            <w:pPr>
              <w:ind w:left="720"/>
              <w:contextualSpacing/>
              <w:rPr>
                <w:rFonts w:asciiTheme="minorHAnsi" w:hAnsiTheme="minorHAnsi" w:cs="Calibri"/>
                <w:sz w:val="21"/>
                <w:szCs w:val="21"/>
              </w:rPr>
            </w:pPr>
          </w:p>
          <w:p w14:paraId="0F6A4BBB" w14:textId="5A438C8E" w:rsidR="00E03332" w:rsidRPr="00C56571" w:rsidRDefault="00E03332" w:rsidP="00C56571">
            <w:pPr>
              <w:ind w:left="444" w:right="792"/>
              <w:contextualSpacing/>
              <w:rPr>
                <w:rFonts w:asciiTheme="minorHAnsi" w:hAnsiTheme="minorHAnsi" w:cs="Calibri"/>
                <w:i/>
                <w:sz w:val="21"/>
                <w:szCs w:val="21"/>
              </w:rPr>
            </w:pPr>
            <w:r w:rsidRPr="00C56571">
              <w:rPr>
                <w:rFonts w:asciiTheme="minorHAnsi" w:hAnsiTheme="minorHAnsi" w:cs="Calibri"/>
                <w:sz w:val="21"/>
                <w:szCs w:val="21"/>
              </w:rPr>
              <w:t>“</w:t>
            </w:r>
            <w:r w:rsidRPr="00C56571">
              <w:rPr>
                <w:rFonts w:asciiTheme="minorHAnsi" w:hAnsiTheme="minorHAnsi" w:cs="Calibri"/>
                <w:i/>
                <w:sz w:val="21"/>
                <w:szCs w:val="21"/>
              </w:rPr>
              <w:t xml:space="preserve">Hello, my name is _________.  I am conducting a survey for the National Park Service to better understand </w:t>
            </w:r>
            <w:r w:rsidRPr="003D4E02">
              <w:rPr>
                <w:rFonts w:ascii="Calibri" w:eastAsia="Calibri" w:hAnsi="Calibri"/>
                <w:sz w:val="22"/>
                <w:szCs w:val="22"/>
              </w:rPr>
              <w:t xml:space="preserve">your opinions about </w:t>
            </w:r>
            <w:r w:rsidR="00E9037A">
              <w:rPr>
                <w:rFonts w:ascii="Calibri" w:eastAsia="Calibri" w:hAnsi="Calibri"/>
                <w:sz w:val="22"/>
                <w:szCs w:val="22"/>
              </w:rPr>
              <w:t xml:space="preserve">the </w:t>
            </w:r>
            <w:r w:rsidR="00E9037A" w:rsidRPr="003D4E02">
              <w:rPr>
                <w:rFonts w:ascii="Calibri" w:eastAsia="Calibri" w:hAnsi="Calibri"/>
                <w:sz w:val="22"/>
                <w:szCs w:val="22"/>
              </w:rPr>
              <w:t xml:space="preserve"> </w:t>
            </w:r>
            <w:r w:rsidRPr="003D4E02">
              <w:rPr>
                <w:rFonts w:ascii="Calibri" w:eastAsia="Calibri" w:hAnsi="Calibri"/>
                <w:sz w:val="22"/>
                <w:szCs w:val="22"/>
              </w:rPr>
              <w:t xml:space="preserve"> </w:t>
            </w:r>
            <w:r w:rsidRPr="00DA14E6">
              <w:rPr>
                <w:rFonts w:ascii="Calibri" w:eastAsia="Calibri" w:hAnsi="Calibri"/>
                <w:i/>
                <w:sz w:val="22"/>
                <w:szCs w:val="22"/>
              </w:rPr>
              <w:t>programs and services</w:t>
            </w:r>
            <w:r w:rsidR="00E9037A" w:rsidRPr="00DA14E6">
              <w:rPr>
                <w:rFonts w:ascii="Calibri" w:eastAsia="Calibri" w:hAnsi="Calibri"/>
                <w:i/>
                <w:sz w:val="22"/>
                <w:szCs w:val="22"/>
              </w:rPr>
              <w:t xml:space="preserve"> here at </w:t>
            </w:r>
            <w:r w:rsidR="00490ECE">
              <w:rPr>
                <w:rFonts w:asciiTheme="minorHAnsi" w:hAnsiTheme="minorHAnsi" w:cstheme="minorHAnsi"/>
                <w:i/>
                <w:sz w:val="22"/>
              </w:rPr>
              <w:t xml:space="preserve">Timpanogos Cave </w:t>
            </w:r>
            <w:r w:rsidR="00E9037A" w:rsidRPr="00DA14E6">
              <w:rPr>
                <w:rFonts w:asciiTheme="minorHAnsi" w:hAnsiTheme="minorHAnsi" w:cstheme="minorHAnsi"/>
                <w:i/>
                <w:sz w:val="22"/>
              </w:rPr>
              <w:t>National Monument.</w:t>
            </w:r>
            <w:r w:rsidRPr="00C56571">
              <w:rPr>
                <w:rFonts w:asciiTheme="minorHAnsi" w:hAnsiTheme="minorHAnsi" w:cs="Calibri"/>
                <w:i/>
                <w:sz w:val="21"/>
                <w:szCs w:val="21"/>
              </w:rPr>
              <w:t xml:space="preserve"> Your participation is voluntary and all responses will be kept anonymous. Would you be willing to </w:t>
            </w:r>
            <w:r>
              <w:rPr>
                <w:rFonts w:asciiTheme="minorHAnsi" w:hAnsiTheme="minorHAnsi" w:cs="Calibri"/>
                <w:i/>
                <w:sz w:val="21"/>
                <w:szCs w:val="21"/>
              </w:rPr>
              <w:t xml:space="preserve">take a survey and </w:t>
            </w:r>
            <w:r w:rsidR="00490ECE">
              <w:rPr>
                <w:rFonts w:asciiTheme="minorHAnsi" w:hAnsiTheme="minorHAnsi" w:cs="Calibri"/>
                <w:i/>
                <w:sz w:val="21"/>
                <w:szCs w:val="21"/>
              </w:rPr>
              <w:t xml:space="preserve">return it to me or to the drop box at the visitor center when you </w:t>
            </w:r>
            <w:r w:rsidR="006F2E36">
              <w:rPr>
                <w:rFonts w:asciiTheme="minorHAnsi" w:hAnsiTheme="minorHAnsi" w:cs="Calibri"/>
                <w:i/>
                <w:sz w:val="21"/>
                <w:szCs w:val="21"/>
              </w:rPr>
              <w:t>are done</w:t>
            </w:r>
            <w:r>
              <w:rPr>
                <w:rFonts w:asciiTheme="minorHAnsi" w:hAnsiTheme="minorHAnsi" w:cs="Calibri"/>
                <w:i/>
                <w:sz w:val="21"/>
                <w:szCs w:val="21"/>
              </w:rPr>
              <w:t>?”</w:t>
            </w:r>
          </w:p>
          <w:p w14:paraId="7BE7F974" w14:textId="77777777" w:rsidR="00E03332" w:rsidRPr="0077156D" w:rsidRDefault="00E03332" w:rsidP="00C56571">
            <w:pPr>
              <w:ind w:left="444" w:right="792"/>
              <w:contextualSpacing/>
              <w:rPr>
                <w:rFonts w:asciiTheme="minorHAnsi" w:hAnsiTheme="minorHAnsi" w:cs="Calibri"/>
                <w:sz w:val="21"/>
                <w:szCs w:val="21"/>
              </w:rPr>
            </w:pPr>
          </w:p>
          <w:tbl>
            <w:tblPr>
              <w:tblStyle w:val="TableGrid"/>
              <w:tblW w:w="6740" w:type="dxa"/>
              <w:tblInd w:w="259" w:type="dxa"/>
              <w:tblBorders>
                <w:insideH w:val="none" w:sz="0" w:space="0" w:color="auto"/>
                <w:insideV w:val="none" w:sz="0" w:space="0" w:color="auto"/>
              </w:tblBorders>
              <w:tblLayout w:type="fixed"/>
              <w:tblLook w:val="04A0" w:firstRow="1" w:lastRow="0" w:firstColumn="1" w:lastColumn="0" w:noHBand="0" w:noVBand="1"/>
            </w:tblPr>
            <w:tblGrid>
              <w:gridCol w:w="6740"/>
            </w:tblGrid>
            <w:tr w:rsidR="00E03332" w:rsidRPr="00C56571" w14:paraId="4C8CE6C9" w14:textId="77777777" w:rsidTr="003F6EDB">
              <w:trPr>
                <w:trHeight w:val="692"/>
              </w:trPr>
              <w:tc>
                <w:tcPr>
                  <w:tcW w:w="6740" w:type="dxa"/>
                  <w:tcBorders>
                    <w:top w:val="single" w:sz="4" w:space="0" w:color="auto"/>
                    <w:left w:val="single" w:sz="4" w:space="0" w:color="auto"/>
                    <w:bottom w:val="nil"/>
                    <w:right w:val="single" w:sz="4" w:space="0" w:color="auto"/>
                  </w:tcBorders>
                  <w:shd w:val="clear" w:color="auto" w:fill="F2F2F2" w:themeFill="background1" w:themeFillShade="F2"/>
                </w:tcPr>
                <w:p w14:paraId="0D59E402" w14:textId="616A0353" w:rsidR="00E03332" w:rsidRPr="0077156D" w:rsidRDefault="00E03332" w:rsidP="00A57BBC">
                  <w:pPr>
                    <w:spacing w:line="276" w:lineRule="auto"/>
                    <w:rPr>
                      <w:rFonts w:asciiTheme="minorHAnsi" w:hAnsiTheme="minorHAnsi" w:cstheme="minorBid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00EA38D4" w:rsidRPr="0077156D">
                    <w:rPr>
                      <w:rFonts w:asciiTheme="minorHAnsi" w:hAnsiTheme="minorHAnsi" w:cstheme="minorBidi"/>
                      <w:sz w:val="20"/>
                      <w:szCs w:val="21"/>
                    </w:rPr>
                    <w:t>“</w:t>
                  </w:r>
                  <w:r w:rsidR="00EA38D4" w:rsidRPr="0077156D">
                    <w:rPr>
                      <w:rFonts w:asciiTheme="minorHAnsi" w:hAnsiTheme="minorHAnsi" w:cstheme="minorBidi"/>
                      <w:b/>
                      <w:sz w:val="20"/>
                      <w:szCs w:val="21"/>
                    </w:rPr>
                    <w:t>YES</w:t>
                  </w:r>
                  <w:r w:rsidR="00EA38D4" w:rsidRPr="0077156D">
                    <w:rPr>
                      <w:rFonts w:asciiTheme="minorHAnsi" w:hAnsiTheme="minorHAnsi" w:cstheme="minorBidi"/>
                      <w:sz w:val="20"/>
                      <w:szCs w:val="21"/>
                    </w:rPr>
                    <w:t>”</w:t>
                  </w:r>
                  <w:r w:rsidRPr="0077156D">
                    <w:rPr>
                      <w:rFonts w:asciiTheme="minorHAnsi" w:hAnsiTheme="minorHAnsi" w:cstheme="minorBidi"/>
                      <w:sz w:val="20"/>
                      <w:szCs w:val="21"/>
                    </w:rPr>
                    <w:t xml:space="preserve"> – </w:t>
                  </w:r>
                  <w:r w:rsidR="00A94944">
                    <w:rPr>
                      <w:rFonts w:asciiTheme="minorHAnsi" w:hAnsiTheme="minorHAnsi" w:cstheme="minorBidi"/>
                      <w:sz w:val="20"/>
                      <w:szCs w:val="21"/>
                    </w:rPr>
                    <w:t>(</w:t>
                  </w:r>
                  <w:r w:rsidRPr="0077156D">
                    <w:rPr>
                      <w:rFonts w:asciiTheme="minorHAnsi" w:hAnsiTheme="minorHAnsi" w:cstheme="minorBidi"/>
                      <w:sz w:val="20"/>
                      <w:szCs w:val="21"/>
                    </w:rPr>
                    <w:t>then ask</w:t>
                  </w:r>
                  <w:r w:rsidR="00A94944">
                    <w:rPr>
                      <w:rFonts w:asciiTheme="minorHAnsi" w:hAnsiTheme="minorHAnsi" w:cstheme="minorBidi"/>
                      <w:sz w:val="20"/>
                      <w:szCs w:val="21"/>
                    </w:rPr>
                    <w:t>)</w:t>
                  </w:r>
                  <w:r w:rsidRPr="0077156D">
                    <w:rPr>
                      <w:rFonts w:asciiTheme="minorHAnsi" w:hAnsiTheme="minorHAnsi" w:cstheme="minorBidi"/>
                      <w:sz w:val="20"/>
                      <w:szCs w:val="21"/>
                    </w:rPr>
                    <w:t xml:space="preserve"> “has any member of your group been asked to participate in this survey before?”</w:t>
                  </w:r>
                </w:p>
              </w:tc>
            </w:tr>
            <w:tr w:rsidR="00E03332" w:rsidRPr="00C56571" w14:paraId="14142297" w14:textId="77777777" w:rsidTr="003F6EDB">
              <w:trPr>
                <w:trHeight w:val="666"/>
              </w:trPr>
              <w:tc>
                <w:tcPr>
                  <w:tcW w:w="6740" w:type="dxa"/>
                  <w:tcBorders>
                    <w:top w:val="nil"/>
                    <w:left w:val="single" w:sz="4" w:space="0" w:color="auto"/>
                    <w:bottom w:val="nil"/>
                    <w:right w:val="single" w:sz="4" w:space="0" w:color="auto"/>
                  </w:tcBorders>
                  <w:shd w:val="clear" w:color="auto" w:fill="F2F2F2" w:themeFill="background1" w:themeFillShade="F2"/>
                </w:tcPr>
                <w:p w14:paraId="547E807D" w14:textId="2C4F1FF9" w:rsidR="00E03332" w:rsidRPr="0077156D" w:rsidRDefault="00E03332" w:rsidP="00386BD0">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YES</w:t>
                  </w:r>
                  <w:r w:rsidRPr="0077156D">
                    <w:rPr>
                      <w:rFonts w:asciiTheme="minorHAnsi" w:hAnsiTheme="minorHAnsi" w:cstheme="minorBidi"/>
                      <w:sz w:val="20"/>
                      <w:szCs w:val="21"/>
                    </w:rPr>
                    <w:t>”</w:t>
                  </w:r>
                  <w:r w:rsidR="003F6EDB">
                    <w:rPr>
                      <w:rFonts w:asciiTheme="minorHAnsi" w:hAnsiTheme="minorHAnsi" w:cstheme="minorBidi"/>
                      <w:sz w:val="20"/>
                      <w:szCs w:val="21"/>
                    </w:rPr>
                    <w:t xml:space="preserve"> -</w:t>
                  </w:r>
                  <w:r w:rsidRPr="0077156D">
                    <w:rPr>
                      <w:rFonts w:asciiTheme="minorHAnsi" w:hAnsiTheme="minorHAnsi" w:cstheme="minorBidi"/>
                      <w:sz w:val="20"/>
                      <w:szCs w:val="21"/>
                    </w:rPr>
                    <w:t xml:space="preserve"> (already asked to participate) then, “</w:t>
                  </w:r>
                  <w:r w:rsidRPr="0077156D">
                    <w:rPr>
                      <w:rFonts w:asciiTheme="minorHAnsi" w:hAnsiTheme="minorHAnsi" w:cstheme="minorBidi"/>
                      <w:i/>
                      <w:sz w:val="20"/>
                      <w:szCs w:val="21"/>
                    </w:rPr>
                    <w:t>Thank you for agree</w:t>
                  </w:r>
                  <w:r>
                    <w:rPr>
                      <w:rFonts w:asciiTheme="minorHAnsi" w:hAnsiTheme="minorHAnsi" w:cstheme="minorBidi"/>
                      <w:i/>
                      <w:sz w:val="20"/>
                      <w:szCs w:val="21"/>
                    </w:rPr>
                    <w:t>ing</w:t>
                  </w:r>
                  <w:r w:rsidRPr="0077156D">
                    <w:rPr>
                      <w:rFonts w:asciiTheme="minorHAnsi" w:hAnsiTheme="minorHAnsi" w:cstheme="minorBidi"/>
                      <w:i/>
                      <w:sz w:val="20"/>
                      <w:szCs w:val="21"/>
                    </w:rPr>
                    <w:t xml:space="preserve"> to participate i</w:t>
                  </w:r>
                  <w:r w:rsidR="00104488">
                    <w:rPr>
                      <w:rFonts w:asciiTheme="minorHAnsi" w:hAnsiTheme="minorHAnsi" w:cstheme="minorBidi"/>
                      <w:i/>
                      <w:sz w:val="20"/>
                      <w:szCs w:val="21"/>
                    </w:rPr>
                    <w:t>n this study</w:t>
                  </w:r>
                  <w:r w:rsidRPr="0077156D">
                    <w:rPr>
                      <w:rFonts w:asciiTheme="minorHAnsi" w:hAnsiTheme="minorHAnsi" w:cstheme="minorBidi"/>
                      <w:i/>
                      <w:sz w:val="20"/>
                      <w:szCs w:val="21"/>
                    </w:rPr>
                    <w:t>.  Have a great day.”</w:t>
                  </w:r>
                </w:p>
              </w:tc>
            </w:tr>
            <w:tr w:rsidR="00E03332" w:rsidRPr="00C56571" w14:paraId="39FB69F1" w14:textId="77777777" w:rsidTr="000D3A91">
              <w:trPr>
                <w:trHeight w:val="2088"/>
              </w:trPr>
              <w:tc>
                <w:tcPr>
                  <w:tcW w:w="6740" w:type="dxa"/>
                  <w:tcBorders>
                    <w:top w:val="nil"/>
                    <w:left w:val="single" w:sz="4" w:space="0" w:color="auto"/>
                    <w:bottom w:val="nil"/>
                    <w:right w:val="single" w:sz="4" w:space="0" w:color="auto"/>
                  </w:tcBorders>
                  <w:shd w:val="clear" w:color="auto" w:fill="F2F2F2" w:themeFill="background1" w:themeFillShade="F2"/>
                </w:tcPr>
                <w:p w14:paraId="637FB2E6" w14:textId="5280A537" w:rsidR="00E03332" w:rsidRPr="0077156D" w:rsidRDefault="00E03332" w:rsidP="00386BD0">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NO</w:t>
                  </w:r>
                  <w:r w:rsidRPr="0077156D">
                    <w:rPr>
                      <w:rFonts w:asciiTheme="minorHAnsi" w:hAnsiTheme="minorHAnsi" w:cstheme="minorBidi"/>
                      <w:sz w:val="20"/>
                      <w:szCs w:val="21"/>
                    </w:rPr>
                    <w:t>”</w:t>
                  </w:r>
                  <w:r w:rsidR="003F6EDB">
                    <w:rPr>
                      <w:rFonts w:asciiTheme="minorHAnsi" w:hAnsiTheme="minorHAnsi" w:cstheme="minorBidi"/>
                      <w:sz w:val="20"/>
                      <w:szCs w:val="21"/>
                    </w:rPr>
                    <w:t xml:space="preserve"> -</w:t>
                  </w:r>
                  <w:r w:rsidRPr="0077156D">
                    <w:rPr>
                      <w:rFonts w:asciiTheme="minorHAnsi" w:hAnsiTheme="minorHAnsi" w:cstheme="minorBidi"/>
                      <w:sz w:val="20"/>
                      <w:szCs w:val="21"/>
                    </w:rPr>
                    <w:t xml:space="preserve"> (have not been previously asked to participate) then, </w:t>
                  </w:r>
                </w:p>
                <w:p w14:paraId="34FF1CAA" w14:textId="092015C0" w:rsidR="00E03332" w:rsidRPr="0077156D" w:rsidRDefault="00E03332" w:rsidP="00104488">
                  <w:pPr>
                    <w:spacing w:line="276" w:lineRule="auto"/>
                    <w:ind w:left="342"/>
                    <w:rPr>
                      <w:rFonts w:asciiTheme="minorHAnsi" w:hAnsiTheme="minorHAnsi" w:cstheme="minorBidi"/>
                      <w:i/>
                      <w:sz w:val="20"/>
                      <w:szCs w:val="21"/>
                    </w:rPr>
                  </w:pPr>
                  <w:r w:rsidRPr="0077156D">
                    <w:rPr>
                      <w:rFonts w:asciiTheme="minorHAnsi" w:hAnsiTheme="minorHAnsi" w:cstheme="minorBidi"/>
                      <w:i/>
                      <w:sz w:val="20"/>
                      <w:szCs w:val="21"/>
                    </w:rPr>
                    <w:t xml:space="preserve">“Thank you for agreeing to participate. </w:t>
                  </w:r>
                  <w:r w:rsidR="00104488">
                    <w:rPr>
                      <w:rFonts w:asciiTheme="minorHAnsi" w:hAnsiTheme="minorHAnsi" w:cstheme="minorBidi"/>
                      <w:i/>
                      <w:sz w:val="20"/>
                      <w:szCs w:val="21"/>
                    </w:rPr>
                    <w:t>Who in your group is at least 18</w:t>
                  </w:r>
                  <w:r w:rsidRPr="0077156D">
                    <w:rPr>
                      <w:rFonts w:asciiTheme="minorHAnsi" w:hAnsiTheme="minorHAnsi" w:cstheme="minorBidi"/>
                      <w:i/>
                      <w:sz w:val="20"/>
                      <w:szCs w:val="21"/>
                    </w:rPr>
                    <w:t xml:space="preserve"> years old and has the next birthday?</w:t>
                  </w:r>
                  <w:r w:rsidRPr="0077156D">
                    <w:rPr>
                      <w:rFonts w:asciiTheme="minorHAnsi" w:hAnsiTheme="minorHAnsi" w:cstheme="minorBidi"/>
                      <w:sz w:val="20"/>
                      <w:szCs w:val="21"/>
                    </w:rPr>
                    <w:t xml:space="preserve"> </w:t>
                  </w:r>
                  <w:r w:rsidR="00104488">
                    <w:rPr>
                      <w:rFonts w:asciiTheme="minorHAnsi" w:hAnsiTheme="minorHAnsi" w:cstheme="minorBidi"/>
                      <w:sz w:val="20"/>
                      <w:szCs w:val="21"/>
                    </w:rPr>
                    <w:t>[T</w:t>
                  </w:r>
                  <w:r w:rsidR="00104488" w:rsidRPr="0038612F">
                    <w:rPr>
                      <w:rFonts w:asciiTheme="minorHAnsi" w:hAnsiTheme="minorHAnsi" w:cstheme="minorBidi"/>
                      <w:sz w:val="20"/>
                      <w:szCs w:val="21"/>
                    </w:rPr>
                    <w:t>he surveyor will a</w:t>
                  </w:r>
                  <w:r w:rsidR="00104488" w:rsidRPr="00D96764">
                    <w:rPr>
                      <w:rFonts w:asciiTheme="minorHAnsi" w:hAnsiTheme="minorHAnsi" w:cstheme="minorBidi"/>
                      <w:sz w:val="20"/>
                      <w:szCs w:val="21"/>
                    </w:rPr>
                    <w:t xml:space="preserve">sk them to start the process by answering the non-response bias questions (listed below). </w:t>
                  </w:r>
                  <w:r w:rsidR="00104488">
                    <w:rPr>
                      <w:rFonts w:asciiTheme="minorHAnsi" w:hAnsiTheme="minorHAnsi" w:cstheme="minorBidi"/>
                      <w:sz w:val="20"/>
                      <w:szCs w:val="21"/>
                    </w:rPr>
                    <w:t xml:space="preserve">The </w:t>
                  </w:r>
                  <w:r w:rsidR="00104488" w:rsidRPr="00D96764">
                    <w:rPr>
                      <w:rFonts w:asciiTheme="minorHAnsi" w:hAnsiTheme="minorHAnsi" w:cstheme="minorBidi"/>
                      <w:sz w:val="20"/>
                      <w:szCs w:val="21"/>
                    </w:rPr>
                    <w:t xml:space="preserve">responses </w:t>
                  </w:r>
                  <w:r w:rsidR="00104488">
                    <w:rPr>
                      <w:rFonts w:asciiTheme="minorHAnsi" w:hAnsiTheme="minorHAnsi" w:cstheme="minorBidi"/>
                      <w:sz w:val="20"/>
                      <w:szCs w:val="21"/>
                    </w:rPr>
                    <w:t xml:space="preserve">will be recorded </w:t>
                  </w:r>
                  <w:r w:rsidR="00104488" w:rsidRPr="00D96764">
                    <w:rPr>
                      <w:rFonts w:asciiTheme="minorHAnsi" w:hAnsiTheme="minorHAnsi" w:cstheme="minorBidi"/>
                      <w:sz w:val="20"/>
                      <w:szCs w:val="21"/>
                    </w:rPr>
                    <w:t xml:space="preserve">in spaces provided on the tracking sheet. </w:t>
                  </w:r>
                  <w:r w:rsidR="00104488" w:rsidRPr="0038612F">
                    <w:rPr>
                      <w:rFonts w:asciiTheme="minorHAnsi" w:hAnsiTheme="minorHAnsi" w:cstheme="minorBidi"/>
                      <w:sz w:val="20"/>
                      <w:szCs w:val="21"/>
                    </w:rPr>
                    <w:t xml:space="preserve">The surveyor will </w:t>
                  </w:r>
                  <w:r w:rsidR="00104488">
                    <w:rPr>
                      <w:rFonts w:asciiTheme="minorHAnsi" w:hAnsiTheme="minorHAnsi" w:cstheme="minorBidi"/>
                      <w:sz w:val="20"/>
                      <w:szCs w:val="21"/>
                    </w:rPr>
                    <w:t>h</w:t>
                  </w:r>
                  <w:r w:rsidR="00104488" w:rsidRPr="00D96764">
                    <w:rPr>
                      <w:rFonts w:asciiTheme="minorHAnsi" w:hAnsiTheme="minorHAnsi" w:cstheme="minorBidi"/>
                      <w:sz w:val="20"/>
                      <w:szCs w:val="21"/>
                    </w:rPr>
                    <w:t xml:space="preserve">and them a survey packet including the questionnaire and a </w:t>
                  </w:r>
                  <w:r w:rsidR="00104488">
                    <w:rPr>
                      <w:rFonts w:asciiTheme="minorHAnsi" w:hAnsiTheme="minorHAnsi" w:cstheme="minorBidi"/>
                      <w:sz w:val="20"/>
                      <w:szCs w:val="21"/>
                    </w:rPr>
                    <w:t>clipboard with pen to complete the questionnaire</w:t>
                  </w:r>
                  <w:r w:rsidR="00C159F6">
                    <w:rPr>
                      <w:rFonts w:asciiTheme="minorHAnsi" w:hAnsiTheme="minorHAnsi" w:cstheme="minorBidi"/>
                      <w:sz w:val="20"/>
                      <w:szCs w:val="21"/>
                    </w:rPr>
                    <w:t xml:space="preserve"> on-site</w:t>
                  </w:r>
                  <w:r w:rsidR="00104488" w:rsidRPr="00D96764">
                    <w:rPr>
                      <w:rFonts w:asciiTheme="minorHAnsi" w:hAnsiTheme="minorHAnsi" w:cstheme="minorBidi"/>
                      <w:sz w:val="20"/>
                      <w:szCs w:val="21"/>
                    </w:rPr>
                    <w:t>].</w:t>
                  </w:r>
                </w:p>
              </w:tc>
            </w:tr>
            <w:tr w:rsidR="00C50BC6" w:rsidRPr="00C56571" w14:paraId="711EE18C" w14:textId="77777777" w:rsidTr="003F6EDB">
              <w:trPr>
                <w:trHeight w:val="981"/>
              </w:trPr>
              <w:tc>
                <w:tcPr>
                  <w:tcW w:w="6740" w:type="dxa"/>
                  <w:tcBorders>
                    <w:top w:val="nil"/>
                    <w:left w:val="single" w:sz="4" w:space="0" w:color="auto"/>
                    <w:bottom w:val="nil"/>
                    <w:right w:val="single" w:sz="4" w:space="0" w:color="auto"/>
                  </w:tcBorders>
                  <w:shd w:val="clear" w:color="auto" w:fill="F2F2F2" w:themeFill="background1" w:themeFillShade="F2"/>
                </w:tcPr>
                <w:p w14:paraId="1471E9B1" w14:textId="22B829D9" w:rsidR="00C50BC6" w:rsidRPr="0077156D" w:rsidRDefault="00C50BC6" w:rsidP="00EA38D4">
                  <w:pPr>
                    <w:spacing w:line="276" w:lineRule="auto"/>
                    <w:rPr>
                      <w:rFonts w:asciiTheme="minorHAnsi" w:hAnsiTheme="minorHAnsi" w:cstheme="minorBidi"/>
                      <w:b/>
                      <w: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00EA38D4" w:rsidRPr="0077156D">
                    <w:rPr>
                      <w:rFonts w:asciiTheme="minorHAnsi" w:hAnsiTheme="minorHAnsi" w:cstheme="minorBidi"/>
                      <w:sz w:val="20"/>
                      <w:szCs w:val="21"/>
                    </w:rPr>
                    <w:t>“</w:t>
                  </w:r>
                  <w:r w:rsidR="00EA38D4" w:rsidRPr="0077156D">
                    <w:rPr>
                      <w:rFonts w:asciiTheme="minorHAnsi" w:hAnsiTheme="minorHAnsi" w:cstheme="minorBidi"/>
                      <w:b/>
                      <w:sz w:val="20"/>
                      <w:szCs w:val="21"/>
                    </w:rPr>
                    <w:t>NO</w:t>
                  </w:r>
                  <w:r w:rsidR="00EA38D4" w:rsidRPr="0077156D">
                    <w:rPr>
                      <w:rFonts w:asciiTheme="minorHAnsi" w:hAnsiTheme="minorHAnsi" w:cstheme="minorBidi"/>
                      <w:sz w:val="20"/>
                      <w:szCs w:val="21"/>
                    </w:rPr>
                    <w:t>”</w:t>
                  </w:r>
                  <w:r w:rsidR="00EA38D4">
                    <w:rPr>
                      <w:rFonts w:asciiTheme="minorHAnsi" w:hAnsiTheme="minorHAnsi" w:cstheme="minorBidi"/>
                      <w:sz w:val="20"/>
                      <w:szCs w:val="21"/>
                    </w:rPr>
                    <w:t xml:space="preserve"> </w:t>
                  </w:r>
                  <w:r w:rsidRPr="0077156D">
                    <w:rPr>
                      <w:rFonts w:asciiTheme="minorHAnsi" w:hAnsiTheme="minorHAnsi" w:cstheme="minorBidi"/>
                      <w:sz w:val="20"/>
                      <w:szCs w:val="21"/>
                    </w:rPr>
                    <w:t>– (</w:t>
                  </w:r>
                  <w:r w:rsidR="00A94944" w:rsidRPr="0077156D">
                    <w:rPr>
                      <w:rFonts w:asciiTheme="minorHAnsi" w:hAnsiTheme="minorHAnsi" w:cstheme="minorBidi"/>
                      <w:sz w:val="20"/>
                      <w:szCs w:val="21"/>
                    </w:rPr>
                    <w:t>ask them</w:t>
                  </w:r>
                  <w:r w:rsidRPr="0077156D">
                    <w:rPr>
                      <w:rFonts w:asciiTheme="minorHAnsi" w:hAnsiTheme="minorHAnsi" w:cstheme="minorBidi"/>
                      <w:sz w:val="20"/>
                      <w:szCs w:val="21"/>
                    </w:rPr>
                    <w:t>) - if they would be willing to answer the non-response bias questions (listed below) and then thank them for their time.</w:t>
                  </w:r>
                  <w:r w:rsidRPr="0077156D">
                    <w:rPr>
                      <w:rFonts w:asciiTheme="minorHAnsi" w:hAnsiTheme="minorHAnsi" w:cstheme="minorBidi"/>
                      <w:b/>
                      <w:i/>
                      <w:sz w:val="20"/>
                      <w:szCs w:val="21"/>
                    </w:rPr>
                    <w:t xml:space="preserve"> </w:t>
                  </w:r>
                  <w:r w:rsidRPr="00D9252A">
                    <w:rPr>
                      <w:rFonts w:asciiTheme="minorHAnsi" w:hAnsiTheme="minorHAnsi" w:cstheme="minorBidi"/>
                      <w:sz w:val="20"/>
                      <w:szCs w:val="21"/>
                    </w:rPr>
                    <w:t>[</w:t>
                  </w:r>
                  <w:r w:rsidRPr="00D96764">
                    <w:rPr>
                      <w:rFonts w:asciiTheme="minorHAnsi" w:hAnsiTheme="minorHAnsi" w:cstheme="minorBidi"/>
                      <w:sz w:val="20"/>
                      <w:szCs w:val="21"/>
                    </w:rPr>
                    <w:t xml:space="preserve">The surveyor will </w:t>
                  </w:r>
                  <w:r>
                    <w:rPr>
                      <w:rFonts w:asciiTheme="minorHAnsi" w:hAnsiTheme="minorHAnsi" w:cstheme="minorBidi"/>
                      <w:sz w:val="20"/>
                      <w:szCs w:val="21"/>
                    </w:rPr>
                    <w:t>r</w:t>
                  </w:r>
                  <w:r w:rsidRPr="00D96764">
                    <w:rPr>
                      <w:rFonts w:asciiTheme="minorHAnsi" w:hAnsiTheme="minorHAnsi" w:cstheme="minorBidi"/>
                      <w:sz w:val="20"/>
                      <w:szCs w:val="21"/>
                    </w:rPr>
                    <w:t>ecord responses in spaces provided on the tracking sheet].</w:t>
                  </w:r>
                </w:p>
              </w:tc>
            </w:tr>
            <w:tr w:rsidR="00C50BC6" w:rsidRPr="00C56571" w14:paraId="2E0FCAB5" w14:textId="77777777" w:rsidTr="000D3A91">
              <w:trPr>
                <w:trHeight w:val="405"/>
              </w:trPr>
              <w:tc>
                <w:tcPr>
                  <w:tcW w:w="6740" w:type="dxa"/>
                  <w:tcBorders>
                    <w:top w:val="nil"/>
                    <w:left w:val="single" w:sz="4" w:space="0" w:color="auto"/>
                    <w:bottom w:val="single" w:sz="4" w:space="0" w:color="auto"/>
                    <w:right w:val="single" w:sz="4" w:space="0" w:color="auto"/>
                  </w:tcBorders>
                  <w:shd w:val="clear" w:color="auto" w:fill="F2F2F2" w:themeFill="background1" w:themeFillShade="F2"/>
                </w:tcPr>
                <w:p w14:paraId="15E284DD" w14:textId="0E2A3B82" w:rsidR="00C50BC6" w:rsidRPr="0077156D" w:rsidRDefault="00C50BC6" w:rsidP="00EA38D4">
                  <w:pPr>
                    <w:spacing w:line="276" w:lineRule="auto"/>
                    <w:rPr>
                      <w:rFonts w:asciiTheme="minorHAnsi" w:hAnsiTheme="minorHAnsi" w:cstheme="minorBidi"/>
                      <w:sz w:val="20"/>
                      <w:szCs w:val="21"/>
                    </w:rPr>
                  </w:pPr>
                  <w:r w:rsidRPr="0077156D">
                    <w:rPr>
                      <w:rFonts w:asciiTheme="minorHAnsi" w:hAnsiTheme="minorHAnsi" w:cstheme="minorBidi"/>
                      <w:i/>
                      <w:sz w:val="20"/>
                      <w:szCs w:val="21"/>
                    </w:rPr>
                    <w:sym w:font="Wingdings" w:char="F0E8"/>
                  </w:r>
                  <w:r w:rsidRPr="00A94944">
                    <w:rPr>
                      <w:rFonts w:asciiTheme="minorHAnsi" w:hAnsiTheme="minorHAnsi" w:cstheme="minorBidi"/>
                      <w:sz w:val="20"/>
                      <w:szCs w:val="21"/>
                    </w:rPr>
                    <w:t xml:space="preserve">If </w:t>
                  </w:r>
                  <w:r w:rsidR="00EA38D4" w:rsidRPr="0077156D">
                    <w:rPr>
                      <w:rFonts w:asciiTheme="minorHAnsi" w:hAnsiTheme="minorHAnsi" w:cstheme="minorBidi"/>
                      <w:sz w:val="20"/>
                      <w:szCs w:val="21"/>
                    </w:rPr>
                    <w:t>“</w:t>
                  </w:r>
                  <w:r w:rsidR="00EA38D4" w:rsidRPr="0077156D">
                    <w:rPr>
                      <w:rFonts w:asciiTheme="minorHAnsi" w:hAnsiTheme="minorHAnsi" w:cstheme="minorBidi"/>
                      <w:b/>
                      <w:sz w:val="20"/>
                      <w:szCs w:val="21"/>
                    </w:rPr>
                    <w:t>NO</w:t>
                  </w:r>
                  <w:r w:rsidR="00EA38D4" w:rsidRPr="0077156D">
                    <w:rPr>
                      <w:rFonts w:asciiTheme="minorHAnsi" w:hAnsiTheme="minorHAnsi" w:cstheme="minorBidi"/>
                      <w:sz w:val="20"/>
                      <w:szCs w:val="21"/>
                    </w:rPr>
                    <w:t>”</w:t>
                  </w:r>
                  <w:r w:rsidR="003F6EDB">
                    <w:rPr>
                      <w:rFonts w:asciiTheme="minorHAnsi" w:hAnsiTheme="minorHAnsi" w:cstheme="minorBidi"/>
                      <w:b/>
                      <w:sz w:val="20"/>
                      <w:szCs w:val="21"/>
                    </w:rPr>
                    <w:t xml:space="preserve"> </w:t>
                  </w:r>
                  <w:r w:rsidRPr="0077156D">
                    <w:rPr>
                      <w:rFonts w:asciiTheme="minorHAnsi" w:hAnsiTheme="minorHAnsi" w:cstheme="minorBidi"/>
                      <w:i/>
                      <w:sz w:val="20"/>
                      <w:szCs w:val="21"/>
                    </w:rPr>
                    <w:t xml:space="preserve">– </w:t>
                  </w:r>
                  <w:r w:rsidRPr="00434564">
                    <w:rPr>
                      <w:rFonts w:asciiTheme="minorHAnsi" w:hAnsiTheme="minorHAnsi" w:cstheme="minorBidi"/>
                      <w:sz w:val="20"/>
                      <w:szCs w:val="21"/>
                    </w:rPr>
                    <w:t>(hard refusal)</w:t>
                  </w:r>
                  <w:r w:rsidRPr="0077156D">
                    <w:rPr>
                      <w:rFonts w:asciiTheme="minorHAnsi" w:hAnsiTheme="minorHAnsi" w:cstheme="minorBidi"/>
                      <w:i/>
                      <w:sz w:val="20"/>
                      <w:szCs w:val="21"/>
                    </w:rPr>
                    <w:t xml:space="preserve"> - end the contact and thank them for their time.</w:t>
                  </w:r>
                </w:p>
              </w:tc>
            </w:tr>
          </w:tbl>
          <w:p w14:paraId="7861F176" w14:textId="77777777" w:rsidR="00E03332" w:rsidRDefault="00E03332" w:rsidP="00D05730">
            <w:pPr>
              <w:pStyle w:val="ListParagraph"/>
              <w:ind w:left="-6"/>
              <w:rPr>
                <w:rFonts w:asciiTheme="minorHAnsi" w:hAnsiTheme="minorHAnsi" w:cs="Calibri"/>
                <w:sz w:val="22"/>
                <w:szCs w:val="22"/>
              </w:rPr>
            </w:pPr>
          </w:p>
          <w:p w14:paraId="7867AD91" w14:textId="6AD8D258" w:rsidR="00C159F6" w:rsidRDefault="00E03332" w:rsidP="003D4E02">
            <w:pPr>
              <w:pStyle w:val="ListParagraph"/>
              <w:ind w:left="-6"/>
              <w:rPr>
                <w:rFonts w:asciiTheme="minorHAnsi" w:hAnsiTheme="minorHAnsi" w:cs="Calibri"/>
                <w:sz w:val="22"/>
                <w:szCs w:val="22"/>
              </w:rPr>
            </w:pPr>
            <w:r w:rsidRPr="00D05730">
              <w:rPr>
                <w:rFonts w:asciiTheme="minorHAnsi" w:hAnsiTheme="minorHAnsi" w:cs="Calibri"/>
                <w:sz w:val="22"/>
                <w:szCs w:val="22"/>
              </w:rPr>
              <w:t xml:space="preserve">Once the visitor has agreed to participate in the study, </w:t>
            </w:r>
            <w:r w:rsidR="00E91D3B">
              <w:rPr>
                <w:rFonts w:asciiTheme="minorHAnsi" w:hAnsiTheme="minorHAnsi" w:cs="Calibri"/>
                <w:sz w:val="22"/>
                <w:szCs w:val="22"/>
              </w:rPr>
              <w:t>they will be</w:t>
            </w:r>
            <w:r w:rsidRPr="00D05730">
              <w:rPr>
                <w:rFonts w:asciiTheme="minorHAnsi" w:hAnsiTheme="minorHAnsi" w:cs="Calibri"/>
                <w:sz w:val="22"/>
                <w:szCs w:val="22"/>
              </w:rPr>
              <w:t xml:space="preserve"> ask</w:t>
            </w:r>
            <w:r w:rsidR="00E91D3B">
              <w:rPr>
                <w:rFonts w:asciiTheme="minorHAnsi" w:hAnsiTheme="minorHAnsi" w:cs="Calibri"/>
                <w:sz w:val="22"/>
                <w:szCs w:val="22"/>
              </w:rPr>
              <w:t>ed</w:t>
            </w:r>
            <w:r w:rsidR="008D195A">
              <w:rPr>
                <w:rFonts w:asciiTheme="minorHAnsi" w:hAnsiTheme="minorHAnsi" w:cs="Calibri"/>
                <w:sz w:val="22"/>
                <w:szCs w:val="22"/>
              </w:rPr>
              <w:t xml:space="preserve"> to </w:t>
            </w:r>
            <w:r w:rsidR="00C159F6">
              <w:rPr>
                <w:rFonts w:asciiTheme="minorHAnsi" w:hAnsiTheme="minorHAnsi" w:cs="Calibri"/>
                <w:sz w:val="22"/>
                <w:szCs w:val="22"/>
              </w:rPr>
              <w:t xml:space="preserve">complete the questionnaire on-site. The interviewer will come back to collect the completed survey or the participant can return the survey to a lock-box at the visitor center. Since this is an on-site survey, follow up </w:t>
            </w:r>
            <w:r w:rsidR="00D24DC5">
              <w:rPr>
                <w:rFonts w:asciiTheme="minorHAnsi" w:hAnsiTheme="minorHAnsi" w:cs="Calibri"/>
                <w:sz w:val="22"/>
                <w:szCs w:val="22"/>
              </w:rPr>
              <w:t>methods will not be used</w:t>
            </w:r>
            <w:r w:rsidR="00C159F6">
              <w:rPr>
                <w:rFonts w:asciiTheme="minorHAnsi" w:hAnsiTheme="minorHAnsi" w:cs="Calibri"/>
                <w:sz w:val="22"/>
                <w:szCs w:val="22"/>
              </w:rPr>
              <w:t>.</w:t>
            </w:r>
          </w:p>
          <w:p w14:paraId="46038B00" w14:textId="77777777" w:rsidR="00C159F6" w:rsidRDefault="00C159F6" w:rsidP="003D4E02">
            <w:pPr>
              <w:pStyle w:val="ListParagraph"/>
              <w:ind w:left="-6"/>
              <w:rPr>
                <w:rFonts w:asciiTheme="minorHAnsi" w:hAnsiTheme="minorHAnsi" w:cs="Calibri"/>
                <w:sz w:val="22"/>
                <w:szCs w:val="22"/>
              </w:rPr>
            </w:pPr>
          </w:p>
          <w:p w14:paraId="5EEF08A1" w14:textId="132AF36A" w:rsidR="0033339D" w:rsidRPr="0033339D" w:rsidRDefault="0033339D" w:rsidP="003D4E02">
            <w:pPr>
              <w:pStyle w:val="ListParagraph"/>
              <w:ind w:left="-6"/>
              <w:rPr>
                <w:rFonts w:asciiTheme="minorHAnsi" w:hAnsiTheme="minorHAnsi" w:cs="Calibri"/>
                <w:sz w:val="22"/>
                <w:szCs w:val="22"/>
                <w:u w:val="single"/>
              </w:rPr>
            </w:pPr>
            <w:r w:rsidRPr="0033339D">
              <w:rPr>
                <w:rFonts w:asciiTheme="minorHAnsi" w:hAnsiTheme="minorHAnsi" w:cs="Calibri"/>
                <w:sz w:val="22"/>
                <w:szCs w:val="22"/>
                <w:u w:val="single"/>
              </w:rPr>
              <w:t>Community Focus Group</w:t>
            </w:r>
          </w:p>
          <w:p w14:paraId="71C8E4B3" w14:textId="4CB8E555" w:rsidR="0033339D" w:rsidRPr="00EB173E" w:rsidRDefault="0033339D" w:rsidP="00EB173E">
            <w:pPr>
              <w:ind w:left="14" w:right="14"/>
              <w:rPr>
                <w:rFonts w:asciiTheme="minorHAnsi" w:hAnsiTheme="minorHAnsi" w:cstheme="minorHAnsi"/>
                <w:color w:val="000000"/>
                <w:sz w:val="22"/>
                <w:szCs w:val="22"/>
              </w:rPr>
            </w:pPr>
            <w:r>
              <w:rPr>
                <w:rFonts w:asciiTheme="minorHAnsi" w:hAnsiTheme="minorHAnsi" w:cstheme="minorHAnsi"/>
                <w:color w:val="000000"/>
                <w:sz w:val="22"/>
                <w:szCs w:val="22"/>
              </w:rPr>
              <w:t>F</w:t>
            </w:r>
            <w:r w:rsidRPr="0081154A">
              <w:rPr>
                <w:rFonts w:asciiTheme="minorHAnsi" w:hAnsiTheme="minorHAnsi" w:cstheme="minorHAnsi"/>
                <w:color w:val="000000"/>
                <w:sz w:val="22"/>
                <w:szCs w:val="22"/>
              </w:rPr>
              <w:t>ocus groups will be administe</w:t>
            </w:r>
            <w:r>
              <w:rPr>
                <w:rFonts w:asciiTheme="minorHAnsi" w:hAnsiTheme="minorHAnsi" w:cstheme="minorHAnsi"/>
                <w:color w:val="000000"/>
                <w:sz w:val="22"/>
                <w:szCs w:val="22"/>
              </w:rPr>
              <w:t>red and moderated by VSP personnel.</w:t>
            </w:r>
            <w:r w:rsidRPr="0081154A">
              <w:rPr>
                <w:rFonts w:asciiTheme="minorHAnsi" w:hAnsiTheme="minorHAnsi" w:cstheme="minorHAnsi"/>
                <w:color w:val="000000"/>
                <w:sz w:val="22"/>
                <w:szCs w:val="22"/>
              </w:rPr>
              <w:t xml:space="preserve"> Each s</w:t>
            </w:r>
            <w:r w:rsidR="005226E3">
              <w:rPr>
                <w:rFonts w:asciiTheme="minorHAnsi" w:hAnsiTheme="minorHAnsi" w:cstheme="minorHAnsi"/>
                <w:color w:val="000000"/>
                <w:sz w:val="22"/>
                <w:szCs w:val="22"/>
              </w:rPr>
              <w:t>ession will take approximately 6</w:t>
            </w:r>
            <w:r w:rsidRPr="0081154A">
              <w:rPr>
                <w:rFonts w:asciiTheme="minorHAnsi" w:hAnsiTheme="minorHAnsi" w:cstheme="minorHAnsi"/>
                <w:color w:val="000000"/>
                <w:sz w:val="22"/>
                <w:szCs w:val="22"/>
              </w:rPr>
              <w:t>0 minutes to complete. The sessions will be voice-recorded and</w:t>
            </w:r>
            <w:r>
              <w:rPr>
                <w:rFonts w:asciiTheme="minorHAnsi" w:hAnsiTheme="minorHAnsi" w:cstheme="minorHAnsi"/>
                <w:color w:val="000000"/>
                <w:sz w:val="22"/>
                <w:szCs w:val="22"/>
              </w:rPr>
              <w:t xml:space="preserve"> transcribed for analysis. Contact</w:t>
            </w:r>
            <w:r w:rsidRPr="0081154A">
              <w:rPr>
                <w:rFonts w:asciiTheme="minorHAnsi" w:hAnsiTheme="minorHAnsi" w:cstheme="minorHAnsi"/>
                <w:color w:val="000000"/>
                <w:sz w:val="22"/>
                <w:szCs w:val="22"/>
              </w:rPr>
              <w:t xml:space="preserve"> information and full transcript</w:t>
            </w:r>
            <w:r>
              <w:rPr>
                <w:rFonts w:asciiTheme="minorHAnsi" w:hAnsiTheme="minorHAnsi" w:cstheme="minorHAnsi"/>
                <w:color w:val="000000"/>
                <w:sz w:val="22"/>
                <w:szCs w:val="22"/>
              </w:rPr>
              <w:t>s</w:t>
            </w:r>
            <w:r w:rsidRPr="0081154A">
              <w:rPr>
                <w:rFonts w:asciiTheme="minorHAnsi" w:hAnsiTheme="minorHAnsi" w:cstheme="minorHAnsi"/>
                <w:color w:val="000000"/>
                <w:sz w:val="22"/>
                <w:szCs w:val="22"/>
              </w:rPr>
              <w:t xml:space="preserve"> will be kept in a locked cabinet. </w:t>
            </w:r>
            <w:r>
              <w:rPr>
                <w:rFonts w:asciiTheme="minorHAnsi" w:hAnsiTheme="minorHAnsi" w:cstheme="minorHAnsi"/>
                <w:color w:val="000000"/>
                <w:sz w:val="22"/>
                <w:szCs w:val="22"/>
              </w:rPr>
              <w:t>The responses will be coded</w:t>
            </w:r>
            <w:r w:rsidR="00EB173E">
              <w:rPr>
                <w:rFonts w:asciiTheme="minorHAnsi" w:hAnsiTheme="minorHAnsi" w:cstheme="minorHAnsi"/>
                <w:color w:val="000000"/>
                <w:sz w:val="22"/>
                <w:szCs w:val="22"/>
              </w:rPr>
              <w:t xml:space="preserve"> and participants will be assigned </w:t>
            </w:r>
            <w:r w:rsidR="00C644EF">
              <w:rPr>
                <w:rFonts w:asciiTheme="minorHAnsi" w:hAnsiTheme="minorHAnsi" w:cstheme="minorHAnsi"/>
                <w:color w:val="000000"/>
                <w:sz w:val="22"/>
                <w:szCs w:val="22"/>
              </w:rPr>
              <w:t xml:space="preserve">different </w:t>
            </w:r>
            <w:r w:rsidR="00EB173E">
              <w:rPr>
                <w:rFonts w:asciiTheme="minorHAnsi" w:hAnsiTheme="minorHAnsi" w:cstheme="minorHAnsi"/>
                <w:color w:val="000000"/>
                <w:sz w:val="22"/>
                <w:szCs w:val="22"/>
              </w:rPr>
              <w:t>code names</w:t>
            </w:r>
            <w:r w:rsidRPr="0081154A">
              <w:rPr>
                <w:rFonts w:asciiTheme="minorHAnsi" w:hAnsiTheme="minorHAnsi" w:cstheme="minorHAnsi"/>
                <w:color w:val="000000"/>
                <w:sz w:val="22"/>
                <w:szCs w:val="22"/>
              </w:rPr>
              <w:t xml:space="preserve"> in all analyses and publications to protect participants’ </w:t>
            </w:r>
            <w:r>
              <w:rPr>
                <w:rFonts w:asciiTheme="minorHAnsi" w:hAnsiTheme="minorHAnsi" w:cstheme="minorHAnsi"/>
                <w:color w:val="000000"/>
                <w:sz w:val="22"/>
                <w:szCs w:val="22"/>
              </w:rPr>
              <w:t>privacy</w:t>
            </w:r>
            <w:r w:rsidRPr="0081154A">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42FA93E6" w14:textId="77777777" w:rsidR="0033339D" w:rsidRPr="0033339D" w:rsidRDefault="0033339D" w:rsidP="003D4E02">
            <w:pPr>
              <w:pStyle w:val="ListParagraph"/>
              <w:ind w:left="-6"/>
              <w:rPr>
                <w:rFonts w:asciiTheme="minorHAnsi" w:hAnsiTheme="minorHAnsi" w:cs="Calibri"/>
                <w:sz w:val="22"/>
                <w:szCs w:val="22"/>
                <w:u w:val="single"/>
              </w:rPr>
            </w:pPr>
          </w:p>
          <w:p w14:paraId="6BA61DBC" w14:textId="77777777" w:rsidR="00E03332" w:rsidRDefault="00E03332"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 Expected Response Rate/Confidence Levels: </w:t>
            </w:r>
          </w:p>
          <w:p w14:paraId="318730FC" w14:textId="77777777" w:rsidR="00E57765" w:rsidRPr="00D15AFD" w:rsidRDefault="00E57765" w:rsidP="00E57765">
            <w:pPr>
              <w:ind w:left="360"/>
              <w:rPr>
                <w:rFonts w:asciiTheme="minorHAnsi" w:hAnsiTheme="minorHAnsi" w:cs="Calibri"/>
                <w:b/>
                <w:sz w:val="22"/>
                <w:szCs w:val="22"/>
              </w:rPr>
            </w:pPr>
          </w:p>
          <w:p w14:paraId="5D7A62E1" w14:textId="28FCE279" w:rsidR="00E03332" w:rsidRPr="00D05730" w:rsidRDefault="00861370" w:rsidP="00D05730">
            <w:pPr>
              <w:rPr>
                <w:rFonts w:asciiTheme="minorHAnsi" w:hAnsiTheme="minorHAnsi" w:cs="Calibri"/>
                <w:sz w:val="22"/>
                <w:szCs w:val="22"/>
              </w:rPr>
            </w:pPr>
            <w:r>
              <w:rPr>
                <w:rFonts w:asciiTheme="minorHAnsi" w:hAnsiTheme="minorHAnsi" w:cs="Calibri"/>
                <w:sz w:val="22"/>
                <w:szCs w:val="22"/>
                <w:u w:val="single"/>
              </w:rPr>
              <w:t xml:space="preserve">Visitor Experience </w:t>
            </w:r>
            <w:r w:rsidR="00D24DC5">
              <w:rPr>
                <w:rFonts w:asciiTheme="minorHAnsi" w:hAnsiTheme="minorHAnsi" w:cs="Calibri"/>
                <w:sz w:val="22"/>
                <w:szCs w:val="22"/>
                <w:u w:val="single"/>
              </w:rPr>
              <w:t>and Ticketing/Fee Surveys</w:t>
            </w:r>
            <w:r w:rsidR="00872474">
              <w:rPr>
                <w:rFonts w:asciiTheme="minorHAnsi" w:hAnsiTheme="minorHAnsi" w:cs="Calibri"/>
                <w:sz w:val="22"/>
                <w:szCs w:val="22"/>
              </w:rPr>
              <w:t xml:space="preserve">: </w:t>
            </w:r>
            <w:r w:rsidR="00E03332" w:rsidRPr="00D05730">
              <w:rPr>
                <w:rFonts w:asciiTheme="minorHAnsi" w:hAnsiTheme="minorHAnsi" w:cs="Calibri"/>
                <w:sz w:val="22"/>
                <w:szCs w:val="22"/>
              </w:rPr>
              <w:t xml:space="preserve">The response rate is based on VSP surveys at similar park sites. </w:t>
            </w:r>
            <w:r w:rsidR="00F83AE0">
              <w:rPr>
                <w:rFonts w:asciiTheme="minorHAnsi" w:hAnsiTheme="minorHAnsi" w:cs="Calibri"/>
                <w:sz w:val="22"/>
                <w:szCs w:val="22"/>
              </w:rPr>
              <w:t>Based on the survey sample size</w:t>
            </w:r>
            <w:r w:rsidR="00E03332" w:rsidRPr="00D05730">
              <w:rPr>
                <w:rFonts w:asciiTheme="minorHAnsi" w:hAnsiTheme="minorHAnsi" w:cs="Calibri"/>
                <w:sz w:val="22"/>
                <w:szCs w:val="22"/>
              </w:rPr>
              <w:t xml:space="preserve">, there will be 95% confidence that the survey findings will be accurate to within </w:t>
            </w:r>
            <w:r w:rsidR="001346F7">
              <w:rPr>
                <w:rFonts w:asciiTheme="minorHAnsi" w:hAnsiTheme="minorHAnsi" w:cs="Calibri"/>
                <w:sz w:val="22"/>
                <w:szCs w:val="22"/>
              </w:rPr>
              <w:t>3.</w:t>
            </w:r>
            <w:r>
              <w:rPr>
                <w:rFonts w:asciiTheme="minorHAnsi" w:hAnsiTheme="minorHAnsi" w:cs="Calibri"/>
                <w:sz w:val="22"/>
                <w:szCs w:val="22"/>
              </w:rPr>
              <w:t>9</w:t>
            </w:r>
            <w:r w:rsidR="00D24DC5">
              <w:rPr>
                <w:rFonts w:asciiTheme="minorHAnsi" w:hAnsiTheme="minorHAnsi" w:cs="Calibri"/>
                <w:sz w:val="22"/>
                <w:szCs w:val="22"/>
              </w:rPr>
              <w:t>%</w:t>
            </w:r>
            <w:r w:rsidR="00F83AE0">
              <w:rPr>
                <w:rFonts w:asciiTheme="minorHAnsi" w:hAnsiTheme="minorHAnsi" w:cs="Calibri"/>
                <w:sz w:val="22"/>
                <w:szCs w:val="22"/>
              </w:rPr>
              <w:t xml:space="preserve"> (Table</w:t>
            </w:r>
            <w:r w:rsidR="00D94AB4">
              <w:rPr>
                <w:rFonts w:asciiTheme="minorHAnsi" w:hAnsiTheme="minorHAnsi" w:cs="Calibri"/>
                <w:sz w:val="22"/>
                <w:szCs w:val="22"/>
              </w:rPr>
              <w:t xml:space="preserve"> 1</w:t>
            </w:r>
            <w:r w:rsidR="00F83AE0">
              <w:rPr>
                <w:rFonts w:asciiTheme="minorHAnsi" w:hAnsiTheme="minorHAnsi" w:cs="Calibri"/>
                <w:sz w:val="22"/>
                <w:szCs w:val="22"/>
              </w:rPr>
              <w:t xml:space="preserve"> below)</w:t>
            </w:r>
            <w:r w:rsidR="00E03332" w:rsidRPr="00D05730">
              <w:rPr>
                <w:rFonts w:asciiTheme="minorHAnsi" w:hAnsiTheme="minorHAnsi" w:cs="Calibri"/>
                <w:sz w:val="22"/>
                <w:szCs w:val="22"/>
              </w:rPr>
              <w:t>.</w:t>
            </w:r>
            <w:r w:rsidR="00F83AE0">
              <w:rPr>
                <w:rFonts w:asciiTheme="minorHAnsi" w:hAnsiTheme="minorHAnsi" w:cs="Calibri"/>
                <w:sz w:val="22"/>
                <w:szCs w:val="22"/>
              </w:rPr>
              <w:t xml:space="preserve"> Thus, the proposed sample size</w:t>
            </w:r>
            <w:r w:rsidR="005C5F85">
              <w:rPr>
                <w:rFonts w:asciiTheme="minorHAnsi" w:hAnsiTheme="minorHAnsi" w:cs="Calibri"/>
                <w:sz w:val="22"/>
                <w:szCs w:val="22"/>
              </w:rPr>
              <w:t>s</w:t>
            </w:r>
            <w:r w:rsidR="00E03332" w:rsidRPr="00D05730">
              <w:rPr>
                <w:rFonts w:asciiTheme="minorHAnsi" w:hAnsiTheme="minorHAnsi" w:cs="Calibri"/>
                <w:sz w:val="22"/>
                <w:szCs w:val="22"/>
              </w:rPr>
              <w:t xml:space="preserve"> will be adequate for bivariate comparisons and will allow for comparisons between study sites and more sophisticated multivariate analysis. </w:t>
            </w:r>
            <w:r w:rsidR="00C2022E">
              <w:rPr>
                <w:rFonts w:asciiTheme="minorHAnsi" w:hAnsiTheme="minorHAnsi" w:cs="Calibri"/>
                <w:sz w:val="22"/>
                <w:szCs w:val="22"/>
              </w:rPr>
              <w:t xml:space="preserve">Non-response bias will be checked and results will be weighted to counter balance the effects if necessary. </w:t>
            </w:r>
            <w:r w:rsidR="00E03332" w:rsidRPr="00D05730">
              <w:rPr>
                <w:rFonts w:asciiTheme="minorHAnsi" w:hAnsiTheme="minorHAnsi" w:cs="Calibri"/>
                <w:sz w:val="22"/>
                <w:szCs w:val="22"/>
              </w:rPr>
              <w:t>For dichotomous response variables, estimates will be accurate within the margins of error and confidence intervals will be somewhat larger for questions with more than two response categories</w:t>
            </w:r>
            <w:r w:rsidR="00D94AB4">
              <w:rPr>
                <w:rFonts w:asciiTheme="minorHAnsi" w:hAnsiTheme="minorHAnsi" w:cs="Calibri"/>
                <w:sz w:val="22"/>
                <w:szCs w:val="22"/>
              </w:rPr>
              <w:t xml:space="preserve"> (Table 1</w:t>
            </w:r>
            <w:r w:rsidR="00E03332">
              <w:rPr>
                <w:rFonts w:asciiTheme="minorHAnsi" w:hAnsiTheme="minorHAnsi" w:cs="Calibri"/>
                <w:sz w:val="22"/>
                <w:szCs w:val="22"/>
              </w:rPr>
              <w:t>)</w:t>
            </w:r>
            <w:r w:rsidR="00E03332" w:rsidRPr="00D05730">
              <w:rPr>
                <w:rFonts w:asciiTheme="minorHAnsi" w:hAnsiTheme="minorHAnsi" w:cs="Calibri"/>
                <w:sz w:val="22"/>
                <w:szCs w:val="22"/>
              </w:rPr>
              <w:t>.</w:t>
            </w:r>
          </w:p>
          <w:p w14:paraId="3B303206" w14:textId="77777777" w:rsidR="00E03332" w:rsidRDefault="00E03332" w:rsidP="00D05730">
            <w:pPr>
              <w:rPr>
                <w:rFonts w:asciiTheme="minorHAnsi" w:hAnsiTheme="minorHAnsi" w:cs="Calibri"/>
                <w:sz w:val="22"/>
                <w:szCs w:val="22"/>
              </w:rPr>
            </w:pPr>
          </w:p>
          <w:p w14:paraId="0A14D3B8" w14:textId="5CB27251" w:rsidR="00E03332" w:rsidRDefault="00655C61" w:rsidP="00FC4E5F">
            <w:pPr>
              <w:rPr>
                <w:rFonts w:asciiTheme="minorHAnsi" w:hAnsiTheme="minorHAnsi" w:cs="Calibri"/>
                <w:sz w:val="22"/>
                <w:szCs w:val="22"/>
              </w:rPr>
            </w:pPr>
            <w:r>
              <w:rPr>
                <w:rFonts w:asciiTheme="minorHAnsi" w:hAnsiTheme="minorHAnsi" w:cs="Calibri"/>
                <w:sz w:val="22"/>
                <w:szCs w:val="22"/>
              </w:rPr>
              <w:t xml:space="preserve">A total of </w:t>
            </w:r>
            <w:r w:rsidR="005C5F85">
              <w:rPr>
                <w:rFonts w:asciiTheme="minorHAnsi" w:hAnsiTheme="minorHAnsi" w:cs="Calibri"/>
                <w:sz w:val="22"/>
                <w:szCs w:val="22"/>
              </w:rPr>
              <w:t>1,230</w:t>
            </w:r>
            <w:r w:rsidR="005C5F85" w:rsidRPr="00FC4E5F">
              <w:rPr>
                <w:rFonts w:asciiTheme="minorHAnsi" w:hAnsiTheme="minorHAnsi" w:cs="Calibri"/>
                <w:sz w:val="22"/>
                <w:szCs w:val="22"/>
              </w:rPr>
              <w:t xml:space="preserve"> </w:t>
            </w:r>
            <w:r w:rsidR="00E03332" w:rsidRPr="00FC4E5F">
              <w:rPr>
                <w:rFonts w:asciiTheme="minorHAnsi" w:hAnsiTheme="minorHAnsi" w:cs="Calibri"/>
                <w:sz w:val="22"/>
                <w:szCs w:val="22"/>
              </w:rPr>
              <w:t>visitors</w:t>
            </w:r>
            <w:r w:rsidR="005C5F85">
              <w:rPr>
                <w:rFonts w:asciiTheme="minorHAnsi" w:hAnsiTheme="minorHAnsi" w:cs="Calibri"/>
                <w:sz w:val="22"/>
                <w:szCs w:val="22"/>
              </w:rPr>
              <w:t xml:space="preserve"> </w:t>
            </w:r>
            <w:r w:rsidR="00E03332" w:rsidRPr="00FC4E5F">
              <w:rPr>
                <w:rFonts w:asciiTheme="minorHAnsi" w:hAnsiTheme="minorHAnsi" w:cs="Calibri"/>
                <w:sz w:val="22"/>
                <w:szCs w:val="22"/>
              </w:rPr>
              <w:t xml:space="preserve">will be contacted during the sampling period. </w:t>
            </w:r>
            <w:r w:rsidR="00861370">
              <w:rPr>
                <w:rFonts w:asciiTheme="minorHAnsi" w:hAnsiTheme="minorHAnsi" w:cs="Calibri"/>
                <w:sz w:val="22"/>
                <w:szCs w:val="22"/>
              </w:rPr>
              <w:t>We estimated that 65% (</w:t>
            </w:r>
            <w:r w:rsidR="005C5F85">
              <w:rPr>
                <w:rFonts w:asciiTheme="minorHAnsi" w:hAnsiTheme="minorHAnsi" w:cs="Calibri"/>
                <w:sz w:val="22"/>
                <w:szCs w:val="22"/>
              </w:rPr>
              <w:t xml:space="preserve">800 </w:t>
            </w:r>
            <w:r w:rsidR="00861370">
              <w:rPr>
                <w:rFonts w:asciiTheme="minorHAnsi" w:hAnsiTheme="minorHAnsi" w:cs="Calibri"/>
                <w:sz w:val="22"/>
                <w:szCs w:val="22"/>
              </w:rPr>
              <w:t>visitors) will complete the survey</w:t>
            </w:r>
            <w:r w:rsidR="005C5F85">
              <w:rPr>
                <w:rFonts w:asciiTheme="minorHAnsi" w:hAnsiTheme="minorHAnsi" w:cs="Calibri"/>
                <w:sz w:val="22"/>
                <w:szCs w:val="22"/>
              </w:rPr>
              <w:t>s</w:t>
            </w:r>
            <w:r w:rsidR="00861370">
              <w:rPr>
                <w:rFonts w:asciiTheme="minorHAnsi" w:hAnsiTheme="minorHAnsi" w:cs="Calibri"/>
                <w:sz w:val="22"/>
                <w:szCs w:val="22"/>
              </w:rPr>
              <w:t xml:space="preserve"> on site. </w:t>
            </w:r>
            <w:r w:rsidR="00E03332" w:rsidRPr="00FC4E5F">
              <w:rPr>
                <w:rFonts w:asciiTheme="minorHAnsi" w:hAnsiTheme="minorHAnsi" w:cs="Calibri"/>
                <w:sz w:val="22"/>
                <w:szCs w:val="22"/>
              </w:rPr>
              <w:t xml:space="preserve">The number of refusals will be recorded and reported in a </w:t>
            </w:r>
            <w:r w:rsidR="00861370">
              <w:rPr>
                <w:rFonts w:asciiTheme="minorHAnsi" w:hAnsiTheme="minorHAnsi" w:cs="Calibri"/>
                <w:sz w:val="22"/>
                <w:szCs w:val="22"/>
              </w:rPr>
              <w:t>tracking sheet</w:t>
            </w:r>
            <w:r w:rsidR="00E03332" w:rsidRPr="00FC4E5F">
              <w:rPr>
                <w:rFonts w:asciiTheme="minorHAnsi" w:hAnsiTheme="minorHAnsi" w:cs="Calibri"/>
                <w:sz w:val="22"/>
                <w:szCs w:val="22"/>
              </w:rPr>
              <w:t>, and will be used in calculating th</w:t>
            </w:r>
            <w:r w:rsidR="00FD7925">
              <w:rPr>
                <w:rFonts w:asciiTheme="minorHAnsi" w:hAnsiTheme="minorHAnsi" w:cs="Calibri"/>
                <w:sz w:val="22"/>
                <w:szCs w:val="22"/>
              </w:rPr>
              <w:t xml:space="preserve">e response rate. </w:t>
            </w:r>
            <w:r w:rsidR="00861370">
              <w:rPr>
                <w:rFonts w:asciiTheme="minorHAnsi" w:hAnsiTheme="minorHAnsi" w:cs="Calibri"/>
                <w:sz w:val="22"/>
                <w:szCs w:val="22"/>
              </w:rPr>
              <w:t xml:space="preserve">Those who declined to participate in the survey will be asked four questions to calculate non-response bias. </w:t>
            </w:r>
          </w:p>
          <w:p w14:paraId="2ABC87FE" w14:textId="77777777" w:rsidR="00872474" w:rsidRDefault="00872474" w:rsidP="00FC4E5F">
            <w:pPr>
              <w:rPr>
                <w:rFonts w:asciiTheme="minorHAnsi" w:hAnsiTheme="minorHAnsi" w:cs="Calibri"/>
                <w:sz w:val="22"/>
                <w:szCs w:val="22"/>
              </w:rPr>
            </w:pPr>
          </w:p>
          <w:p w14:paraId="3434C02C" w14:textId="5550F636" w:rsidR="00E03332" w:rsidRDefault="00485204" w:rsidP="00485204">
            <w:pPr>
              <w:rPr>
                <w:rFonts w:asciiTheme="minorHAnsi" w:hAnsiTheme="minorHAnsi" w:cs="Calibri"/>
                <w:sz w:val="22"/>
                <w:szCs w:val="22"/>
              </w:rPr>
            </w:pPr>
            <w:r w:rsidRPr="00485204">
              <w:rPr>
                <w:rFonts w:asciiTheme="minorHAnsi" w:hAnsiTheme="minorHAnsi" w:cs="Calibri"/>
                <w:sz w:val="22"/>
                <w:szCs w:val="22"/>
                <w:u w:val="single"/>
              </w:rPr>
              <w:t>Community Focus Group</w:t>
            </w:r>
            <w:r>
              <w:rPr>
                <w:rFonts w:asciiTheme="minorHAnsi" w:hAnsiTheme="minorHAnsi" w:cs="Calibri"/>
                <w:sz w:val="22"/>
                <w:szCs w:val="22"/>
              </w:rPr>
              <w:t xml:space="preserve">: </w:t>
            </w:r>
            <w:r>
              <w:rPr>
                <w:rFonts w:asciiTheme="minorHAnsi" w:hAnsiTheme="minorHAnsi" w:cstheme="minorHAnsi"/>
                <w:sz w:val="22"/>
                <w:szCs w:val="22"/>
              </w:rPr>
              <w:t xml:space="preserve">TICA has a strong connection with its local communities via TICA Friends of the Park group and park volunteers. We will use this connection to recruit focus group participants. The target audiences are individuals who are at least 18 years old and use the park frequently for recreation purposes. </w:t>
            </w:r>
            <w:r w:rsidR="005A65E0">
              <w:rPr>
                <w:rFonts w:asciiTheme="minorHAnsi" w:hAnsiTheme="minorHAnsi" w:cstheme="minorHAnsi"/>
                <w:sz w:val="22"/>
                <w:szCs w:val="22"/>
              </w:rPr>
              <w:t xml:space="preserve">The TICA friends groups and park volunteers will distribute a </w:t>
            </w:r>
            <w:r>
              <w:rPr>
                <w:rFonts w:asciiTheme="minorHAnsi" w:hAnsiTheme="minorHAnsi" w:cstheme="minorHAnsi"/>
                <w:sz w:val="22"/>
                <w:szCs w:val="22"/>
              </w:rPr>
              <w:t xml:space="preserve">letter from the superintendent to </w:t>
            </w:r>
            <w:r w:rsidR="005A65E0">
              <w:rPr>
                <w:rFonts w:asciiTheme="minorHAnsi" w:hAnsiTheme="minorHAnsi" w:cstheme="minorHAnsi"/>
                <w:sz w:val="22"/>
                <w:szCs w:val="22"/>
              </w:rPr>
              <w:t>potential respondents.</w:t>
            </w:r>
            <w:r>
              <w:rPr>
                <w:rFonts w:asciiTheme="minorHAnsi" w:hAnsiTheme="minorHAnsi" w:cstheme="minorHAnsi"/>
                <w:sz w:val="22"/>
                <w:szCs w:val="22"/>
              </w:rPr>
              <w:t xml:space="preserve"> Individuals who agree to participate will receive confirmation of the focus group time and location via phone. </w:t>
            </w:r>
            <w:r w:rsidRPr="00280669">
              <w:rPr>
                <w:rFonts w:asciiTheme="minorHAnsi" w:hAnsiTheme="minorHAnsi" w:cs="Calibri"/>
                <w:sz w:val="22"/>
                <w:szCs w:val="22"/>
              </w:rPr>
              <w:t xml:space="preserve">It is expected that each focus group will include approximately </w:t>
            </w:r>
            <w:r>
              <w:rPr>
                <w:rFonts w:asciiTheme="minorHAnsi" w:hAnsiTheme="minorHAnsi" w:cs="Calibri"/>
                <w:sz w:val="22"/>
                <w:szCs w:val="22"/>
              </w:rPr>
              <w:t xml:space="preserve">6 to </w:t>
            </w:r>
            <w:r w:rsidRPr="00280669">
              <w:rPr>
                <w:rFonts w:asciiTheme="minorHAnsi" w:hAnsiTheme="minorHAnsi" w:cs="Calibri"/>
                <w:sz w:val="22"/>
                <w:szCs w:val="22"/>
              </w:rPr>
              <w:t xml:space="preserve">8 participants. </w:t>
            </w:r>
            <w:r>
              <w:rPr>
                <w:rFonts w:asciiTheme="minorHAnsi" w:hAnsiTheme="minorHAnsi" w:cs="Calibri"/>
                <w:sz w:val="22"/>
                <w:szCs w:val="22"/>
              </w:rPr>
              <w:t>We planned to contact</w:t>
            </w:r>
            <w:r w:rsidRPr="00F36700">
              <w:rPr>
                <w:rFonts w:asciiTheme="minorHAnsi" w:hAnsiTheme="minorHAnsi" w:cs="Calibri"/>
                <w:sz w:val="22"/>
                <w:szCs w:val="22"/>
              </w:rPr>
              <w:t xml:space="preserve"> </w:t>
            </w:r>
            <w:r>
              <w:rPr>
                <w:rFonts w:asciiTheme="minorHAnsi" w:hAnsiTheme="minorHAnsi" w:cs="Calibri"/>
                <w:sz w:val="22"/>
                <w:szCs w:val="22"/>
              </w:rPr>
              <w:t>64</w:t>
            </w:r>
            <w:r w:rsidRPr="00F36700">
              <w:rPr>
                <w:rFonts w:asciiTheme="minorHAnsi" w:hAnsiTheme="minorHAnsi" w:cs="Calibri"/>
                <w:sz w:val="22"/>
                <w:szCs w:val="22"/>
              </w:rPr>
              <w:t xml:space="preserve"> individuals</w:t>
            </w:r>
            <w:r>
              <w:rPr>
                <w:rFonts w:asciiTheme="minorHAnsi" w:hAnsiTheme="minorHAnsi" w:cs="Calibri"/>
                <w:sz w:val="22"/>
                <w:szCs w:val="22"/>
              </w:rPr>
              <w:t xml:space="preserve"> to recruit 32</w:t>
            </w:r>
            <w:r w:rsidRPr="00F36700">
              <w:rPr>
                <w:rFonts w:asciiTheme="minorHAnsi" w:hAnsiTheme="minorHAnsi" w:cs="Calibri"/>
                <w:sz w:val="22"/>
                <w:szCs w:val="22"/>
              </w:rPr>
              <w:t xml:space="preserve"> focus group participants.</w:t>
            </w:r>
            <w:r>
              <w:rPr>
                <w:rFonts w:asciiTheme="minorHAnsi" w:hAnsiTheme="minorHAnsi" w:cs="Calibri"/>
                <w:sz w:val="22"/>
                <w:szCs w:val="22"/>
              </w:rPr>
              <w:t xml:space="preserve"> </w:t>
            </w:r>
            <w:r w:rsidRPr="00280669">
              <w:rPr>
                <w:rFonts w:asciiTheme="minorHAnsi" w:hAnsiTheme="minorHAnsi" w:cs="Calibri"/>
                <w:sz w:val="22"/>
                <w:szCs w:val="22"/>
              </w:rPr>
              <w:t xml:space="preserve">Because </w:t>
            </w:r>
            <w:r>
              <w:rPr>
                <w:rFonts w:asciiTheme="minorHAnsi" w:hAnsiTheme="minorHAnsi" w:cs="Calibri"/>
                <w:sz w:val="22"/>
                <w:szCs w:val="22"/>
              </w:rPr>
              <w:t>the</w:t>
            </w:r>
            <w:r w:rsidRPr="00280669">
              <w:rPr>
                <w:rFonts w:asciiTheme="minorHAnsi" w:hAnsiTheme="minorHAnsi" w:cs="Calibri"/>
                <w:sz w:val="22"/>
                <w:szCs w:val="22"/>
              </w:rPr>
              <w:t xml:space="preserve"> design is qualitative and uses purposive samples selected from targeted groups, there is no statistical basis for generalizing the findings to all visitors.  Therefore, response rates and confidence levels/intervals do no</w:t>
            </w:r>
            <w:r>
              <w:rPr>
                <w:rFonts w:asciiTheme="minorHAnsi" w:hAnsiTheme="minorHAnsi" w:cs="Calibri"/>
                <w:sz w:val="22"/>
                <w:szCs w:val="22"/>
              </w:rPr>
              <w:t>t</w:t>
            </w:r>
            <w:r w:rsidRPr="00280669">
              <w:rPr>
                <w:rFonts w:asciiTheme="minorHAnsi" w:hAnsiTheme="minorHAnsi" w:cs="Calibri"/>
                <w:sz w:val="22"/>
                <w:szCs w:val="22"/>
              </w:rPr>
              <w:t xml:space="preserve"> present the same concerns as they do in quantitative studies based on probability samples and employing inferential statistical analysis. The findings will be used to provide </w:t>
            </w:r>
            <w:r>
              <w:rPr>
                <w:rFonts w:asciiTheme="minorHAnsi" w:hAnsiTheme="minorHAnsi" w:cs="Calibri"/>
                <w:sz w:val="22"/>
                <w:szCs w:val="22"/>
              </w:rPr>
              <w:t>TICA park managers</w:t>
            </w:r>
            <w:r w:rsidRPr="00280669">
              <w:rPr>
                <w:rFonts w:asciiTheme="minorHAnsi" w:hAnsiTheme="minorHAnsi" w:cs="Calibri"/>
                <w:sz w:val="22"/>
                <w:szCs w:val="22"/>
              </w:rPr>
              <w:t xml:space="preserve"> with inform</w:t>
            </w:r>
            <w:r>
              <w:rPr>
                <w:rFonts w:asciiTheme="minorHAnsi" w:hAnsiTheme="minorHAnsi" w:cs="Calibri"/>
                <w:sz w:val="22"/>
                <w:szCs w:val="22"/>
              </w:rPr>
              <w:t>ation that can be used in their collaborative planning process with local communities</w:t>
            </w:r>
            <w:r w:rsidRPr="00280669">
              <w:rPr>
                <w:rFonts w:asciiTheme="minorHAnsi" w:hAnsiTheme="minorHAnsi" w:cs="Calibri"/>
                <w:sz w:val="22"/>
                <w:szCs w:val="22"/>
              </w:rPr>
              <w:t xml:space="preserve">. </w:t>
            </w:r>
          </w:p>
          <w:p w14:paraId="50F3E8D9" w14:textId="77777777" w:rsidR="00764D99" w:rsidRDefault="00764D99" w:rsidP="00485204">
            <w:pPr>
              <w:rPr>
                <w:rFonts w:asciiTheme="minorHAnsi" w:hAnsiTheme="minorHAnsi" w:cs="Calibri"/>
                <w:sz w:val="22"/>
                <w:szCs w:val="22"/>
              </w:rPr>
            </w:pPr>
          </w:p>
          <w:p w14:paraId="60141106" w14:textId="2EF2D07B" w:rsidR="00485204" w:rsidRPr="00EA65B8" w:rsidRDefault="00485204" w:rsidP="00485204">
            <w:pPr>
              <w:rPr>
                <w:rFonts w:asciiTheme="minorHAnsi" w:hAnsiTheme="minorHAnsi" w:cs="Calibri"/>
                <w:sz w:val="16"/>
                <w:szCs w:val="22"/>
              </w:rPr>
            </w:pPr>
          </w:p>
        </w:tc>
      </w:tr>
      <w:tr w:rsidR="00E03332" w:rsidRPr="00613844" w14:paraId="402E18CE" w14:textId="77777777" w:rsidTr="00E57765">
        <w:trPr>
          <w:gridAfter w:val="2"/>
          <w:wAfter w:w="124" w:type="dxa"/>
          <w:trHeight w:val="279"/>
        </w:trPr>
        <w:tc>
          <w:tcPr>
            <w:tcW w:w="541" w:type="dxa"/>
            <w:gridSpan w:val="2"/>
          </w:tcPr>
          <w:p w14:paraId="22D892BE" w14:textId="728A69FF" w:rsidR="00E03332" w:rsidRPr="00613844" w:rsidRDefault="00E03332" w:rsidP="00885E07">
            <w:pPr>
              <w:pStyle w:val="NoSpacing"/>
            </w:pPr>
          </w:p>
        </w:tc>
        <w:tc>
          <w:tcPr>
            <w:tcW w:w="1800" w:type="dxa"/>
            <w:gridSpan w:val="3"/>
          </w:tcPr>
          <w:p w14:paraId="69823FDD" w14:textId="77777777" w:rsidR="00E03332" w:rsidRPr="00613844" w:rsidRDefault="00E03332" w:rsidP="00885E07">
            <w:pPr>
              <w:pStyle w:val="NoSpacing"/>
            </w:pPr>
          </w:p>
        </w:tc>
        <w:tc>
          <w:tcPr>
            <w:tcW w:w="7562" w:type="dxa"/>
            <w:gridSpan w:val="20"/>
          </w:tcPr>
          <w:p w14:paraId="6D0DA98B" w14:textId="5D28756E" w:rsidR="00E03332" w:rsidRPr="00613844" w:rsidRDefault="00D94AB4" w:rsidP="00885E07">
            <w:pPr>
              <w:pStyle w:val="NoSpacing"/>
            </w:pPr>
            <w:r>
              <w:rPr>
                <w:rFonts w:asciiTheme="minorHAnsi" w:hAnsiTheme="minorHAnsi" w:cs="Calibri"/>
                <w:b/>
                <w:sz w:val="20"/>
                <w:szCs w:val="18"/>
              </w:rPr>
              <w:t>Table 1</w:t>
            </w:r>
            <w:r w:rsidR="00E03332" w:rsidRPr="00206059">
              <w:rPr>
                <w:rFonts w:asciiTheme="minorHAnsi" w:hAnsiTheme="minorHAnsi" w:cs="Calibri"/>
                <w:b/>
                <w:sz w:val="20"/>
                <w:szCs w:val="18"/>
              </w:rPr>
              <w:t>: Expected</w:t>
            </w:r>
            <w:r w:rsidR="00737E0C">
              <w:rPr>
                <w:rFonts w:asciiTheme="minorHAnsi" w:hAnsiTheme="minorHAnsi" w:cs="Calibri"/>
                <w:b/>
                <w:sz w:val="20"/>
                <w:szCs w:val="18"/>
              </w:rPr>
              <w:t>/Actual</w:t>
            </w:r>
            <w:r w:rsidR="00E03332" w:rsidRPr="00206059">
              <w:rPr>
                <w:rFonts w:asciiTheme="minorHAnsi" w:hAnsiTheme="minorHAnsi" w:cs="Calibri"/>
                <w:b/>
                <w:sz w:val="20"/>
                <w:szCs w:val="18"/>
              </w:rPr>
              <w:t xml:space="preserve"> Response Rate</w:t>
            </w:r>
            <w:r w:rsidR="00737E0C">
              <w:rPr>
                <w:rFonts w:asciiTheme="minorHAnsi" w:hAnsiTheme="minorHAnsi" w:cs="Calibri"/>
                <w:b/>
                <w:sz w:val="20"/>
                <w:szCs w:val="18"/>
              </w:rPr>
              <w:t>s</w:t>
            </w:r>
            <w:r w:rsidR="00E03332" w:rsidRPr="00206059">
              <w:rPr>
                <w:rFonts w:asciiTheme="minorHAnsi" w:hAnsiTheme="minorHAnsi" w:cs="Calibri"/>
                <w:b/>
                <w:sz w:val="20"/>
                <w:szCs w:val="18"/>
              </w:rPr>
              <w:t>/Confidence Levels</w:t>
            </w:r>
          </w:p>
        </w:tc>
      </w:tr>
      <w:tr w:rsidR="00B308BC" w:rsidRPr="00613844" w14:paraId="3AB3FA49" w14:textId="77777777" w:rsidTr="00A57BBC">
        <w:trPr>
          <w:gridAfter w:val="2"/>
          <w:wAfter w:w="124" w:type="dxa"/>
          <w:trHeight w:val="521"/>
        </w:trPr>
        <w:tc>
          <w:tcPr>
            <w:tcW w:w="541" w:type="dxa"/>
            <w:gridSpan w:val="2"/>
            <w:vMerge w:val="restart"/>
            <w:tcBorders>
              <w:bottom w:val="single" w:sz="4" w:space="0" w:color="auto"/>
            </w:tcBorders>
          </w:tcPr>
          <w:p w14:paraId="6A6FF840" w14:textId="77777777" w:rsidR="00B308BC" w:rsidRPr="00613844" w:rsidRDefault="00B308BC" w:rsidP="00885E07">
            <w:pPr>
              <w:pStyle w:val="NoSpacing"/>
            </w:pPr>
          </w:p>
        </w:tc>
        <w:tc>
          <w:tcPr>
            <w:tcW w:w="1800" w:type="dxa"/>
            <w:gridSpan w:val="3"/>
            <w:vMerge w:val="restart"/>
            <w:tcBorders>
              <w:bottom w:val="single" w:sz="4" w:space="0" w:color="auto"/>
            </w:tcBorders>
          </w:tcPr>
          <w:p w14:paraId="6493A975" w14:textId="77777777" w:rsidR="00B308BC" w:rsidRPr="00613844" w:rsidRDefault="00B308BC" w:rsidP="00885E07">
            <w:pPr>
              <w:pStyle w:val="NoSpacing"/>
            </w:pPr>
          </w:p>
        </w:tc>
        <w:tc>
          <w:tcPr>
            <w:tcW w:w="360" w:type="dxa"/>
            <w:gridSpan w:val="2"/>
            <w:tcBorders>
              <w:right w:val="single" w:sz="4" w:space="0" w:color="auto"/>
            </w:tcBorders>
          </w:tcPr>
          <w:p w14:paraId="0FD8D129" w14:textId="77777777" w:rsidR="00B308BC" w:rsidRPr="00613844" w:rsidRDefault="00B308BC" w:rsidP="00885E07">
            <w:pPr>
              <w:pStyle w:val="NoSpacing"/>
            </w:pPr>
          </w:p>
        </w:tc>
        <w:tc>
          <w:tcPr>
            <w:tcW w:w="2522" w:type="dxa"/>
            <w:gridSpan w:val="5"/>
            <w:tcBorders>
              <w:top w:val="single" w:sz="4" w:space="0" w:color="auto"/>
              <w:left w:val="single" w:sz="4" w:space="0" w:color="auto"/>
              <w:bottom w:val="single" w:sz="4" w:space="0" w:color="auto"/>
              <w:right w:val="single" w:sz="4" w:space="0" w:color="auto"/>
            </w:tcBorders>
          </w:tcPr>
          <w:p w14:paraId="0BDCDBB4" w14:textId="77777777" w:rsidR="00B308BC" w:rsidRPr="00613844" w:rsidRDefault="00B308BC" w:rsidP="00885E07">
            <w:pPr>
              <w:pStyle w:val="NoSpacing"/>
            </w:pPr>
          </w:p>
        </w:tc>
        <w:tc>
          <w:tcPr>
            <w:tcW w:w="1350" w:type="dxa"/>
            <w:gridSpan w:val="3"/>
            <w:tcBorders>
              <w:top w:val="single" w:sz="4" w:space="0" w:color="auto"/>
              <w:left w:val="single" w:sz="4" w:space="0" w:color="auto"/>
              <w:bottom w:val="single" w:sz="4" w:space="0" w:color="auto"/>
              <w:right w:val="single" w:sz="4" w:space="0" w:color="auto"/>
            </w:tcBorders>
          </w:tcPr>
          <w:p w14:paraId="32E538A5" w14:textId="77777777" w:rsidR="00B308BC" w:rsidRPr="00BB1C91" w:rsidRDefault="00B308BC" w:rsidP="00613844">
            <w:pPr>
              <w:jc w:val="center"/>
              <w:rPr>
                <w:rFonts w:asciiTheme="minorHAnsi" w:hAnsiTheme="minorHAnsi" w:cs="Calibri"/>
                <w:sz w:val="18"/>
                <w:szCs w:val="18"/>
              </w:rPr>
            </w:pPr>
            <w:r w:rsidRPr="00BB1C91">
              <w:rPr>
                <w:rFonts w:asciiTheme="minorHAnsi" w:hAnsiTheme="minorHAnsi" w:cs="Calibri"/>
                <w:sz w:val="18"/>
                <w:szCs w:val="18"/>
              </w:rPr>
              <w:t xml:space="preserve">Number of Initial Contacts </w:t>
            </w:r>
          </w:p>
        </w:tc>
        <w:tc>
          <w:tcPr>
            <w:tcW w:w="988" w:type="dxa"/>
            <w:gridSpan w:val="4"/>
            <w:tcBorders>
              <w:top w:val="single" w:sz="4" w:space="0" w:color="auto"/>
              <w:left w:val="single" w:sz="4" w:space="0" w:color="auto"/>
              <w:bottom w:val="single" w:sz="4" w:space="0" w:color="auto"/>
              <w:right w:val="single" w:sz="4" w:space="0" w:color="auto"/>
            </w:tcBorders>
          </w:tcPr>
          <w:p w14:paraId="26635806" w14:textId="223974AF" w:rsidR="00B308BC" w:rsidRPr="00BB1C91" w:rsidRDefault="00B308BC" w:rsidP="005C5F85">
            <w:pPr>
              <w:jc w:val="center"/>
              <w:rPr>
                <w:rFonts w:asciiTheme="minorHAnsi" w:hAnsiTheme="minorHAnsi" w:cs="Calibri"/>
                <w:sz w:val="18"/>
                <w:szCs w:val="18"/>
              </w:rPr>
            </w:pPr>
            <w:r w:rsidRPr="00BB1C91">
              <w:rPr>
                <w:rFonts w:asciiTheme="minorHAnsi" w:hAnsiTheme="minorHAnsi" w:cs="Calibri"/>
                <w:sz w:val="18"/>
                <w:szCs w:val="18"/>
              </w:rPr>
              <w:t>Expected Response</w:t>
            </w:r>
            <w:r w:rsidR="005C5F85">
              <w:rPr>
                <w:rFonts w:asciiTheme="minorHAnsi" w:hAnsiTheme="minorHAnsi" w:cs="Calibri"/>
                <w:sz w:val="18"/>
                <w:szCs w:val="18"/>
              </w:rPr>
              <w:t xml:space="preserve"> </w:t>
            </w:r>
            <w:r w:rsidRPr="00BB1C91">
              <w:rPr>
                <w:rFonts w:asciiTheme="minorHAnsi" w:hAnsiTheme="minorHAnsi" w:cs="Calibri"/>
                <w:sz w:val="18"/>
                <w:szCs w:val="18"/>
              </w:rPr>
              <w:t>Rate</w:t>
            </w:r>
          </w:p>
        </w:tc>
        <w:tc>
          <w:tcPr>
            <w:tcW w:w="1170" w:type="dxa"/>
            <w:gridSpan w:val="2"/>
            <w:tcBorders>
              <w:top w:val="single" w:sz="4" w:space="0" w:color="auto"/>
              <w:left w:val="single" w:sz="4" w:space="0" w:color="auto"/>
              <w:bottom w:val="single" w:sz="4" w:space="0" w:color="auto"/>
              <w:right w:val="single" w:sz="4" w:space="0" w:color="auto"/>
            </w:tcBorders>
          </w:tcPr>
          <w:p w14:paraId="1D955E38" w14:textId="0E6D5365" w:rsidR="00B308BC" w:rsidRPr="00BB1C91" w:rsidRDefault="00B308BC" w:rsidP="000A2DF9">
            <w:pPr>
              <w:jc w:val="center"/>
              <w:rPr>
                <w:rFonts w:asciiTheme="minorHAnsi" w:hAnsiTheme="minorHAnsi" w:cs="Calibri"/>
                <w:sz w:val="18"/>
                <w:szCs w:val="18"/>
              </w:rPr>
            </w:pPr>
            <w:r w:rsidRPr="00BB1C91">
              <w:rPr>
                <w:rFonts w:asciiTheme="minorHAnsi" w:hAnsiTheme="minorHAnsi" w:cs="Calibri"/>
                <w:sz w:val="18"/>
                <w:szCs w:val="18"/>
              </w:rPr>
              <w:t>Expected</w:t>
            </w:r>
            <w:r>
              <w:rPr>
                <w:rFonts w:asciiTheme="minorHAnsi" w:hAnsiTheme="minorHAnsi" w:cs="Calibri"/>
                <w:sz w:val="18"/>
                <w:szCs w:val="18"/>
              </w:rPr>
              <w:t xml:space="preserve">/ </w:t>
            </w:r>
            <w:r w:rsidRPr="00BB1C91">
              <w:rPr>
                <w:rFonts w:asciiTheme="minorHAnsi" w:hAnsiTheme="minorHAnsi" w:cs="Calibri"/>
                <w:sz w:val="18"/>
                <w:szCs w:val="18"/>
              </w:rPr>
              <w:t xml:space="preserve">Number of Responses </w:t>
            </w:r>
          </w:p>
        </w:tc>
        <w:tc>
          <w:tcPr>
            <w:tcW w:w="900" w:type="dxa"/>
            <w:gridSpan w:val="3"/>
            <w:tcBorders>
              <w:top w:val="single" w:sz="4" w:space="0" w:color="auto"/>
              <w:left w:val="single" w:sz="4" w:space="0" w:color="auto"/>
              <w:bottom w:val="single" w:sz="4" w:space="0" w:color="auto"/>
              <w:right w:val="single" w:sz="4" w:space="0" w:color="auto"/>
            </w:tcBorders>
          </w:tcPr>
          <w:p w14:paraId="064C5414" w14:textId="77777777" w:rsidR="00B308BC" w:rsidRPr="00BB1C91" w:rsidRDefault="00B308BC" w:rsidP="00613844">
            <w:pPr>
              <w:jc w:val="center"/>
              <w:rPr>
                <w:rFonts w:asciiTheme="minorHAnsi" w:hAnsiTheme="minorHAnsi" w:cs="Calibri"/>
                <w:sz w:val="18"/>
                <w:szCs w:val="18"/>
              </w:rPr>
            </w:pPr>
            <w:r w:rsidRPr="00BB1C91">
              <w:rPr>
                <w:rFonts w:asciiTheme="minorHAnsi" w:hAnsiTheme="minorHAnsi" w:cs="Calibri"/>
                <w:sz w:val="18"/>
                <w:szCs w:val="18"/>
              </w:rPr>
              <w:t>Margin of Error +/- %</w:t>
            </w:r>
          </w:p>
        </w:tc>
        <w:tc>
          <w:tcPr>
            <w:tcW w:w="272" w:type="dxa"/>
            <w:vMerge w:val="restart"/>
            <w:tcBorders>
              <w:left w:val="single" w:sz="4" w:space="0" w:color="auto"/>
            </w:tcBorders>
          </w:tcPr>
          <w:p w14:paraId="39422C8D" w14:textId="77777777" w:rsidR="00B308BC" w:rsidRPr="00613844" w:rsidRDefault="00B308BC" w:rsidP="00885E07">
            <w:pPr>
              <w:pStyle w:val="NoSpacing"/>
            </w:pPr>
          </w:p>
        </w:tc>
      </w:tr>
      <w:tr w:rsidR="00B308BC" w:rsidRPr="00613844" w14:paraId="0371126E" w14:textId="77777777" w:rsidTr="00A57BBC">
        <w:trPr>
          <w:gridAfter w:val="2"/>
          <w:wAfter w:w="124" w:type="dxa"/>
          <w:trHeight w:val="260"/>
        </w:trPr>
        <w:tc>
          <w:tcPr>
            <w:tcW w:w="541" w:type="dxa"/>
            <w:gridSpan w:val="2"/>
            <w:vMerge/>
            <w:tcBorders>
              <w:bottom w:val="single" w:sz="4" w:space="0" w:color="auto"/>
            </w:tcBorders>
          </w:tcPr>
          <w:p w14:paraId="25958CED" w14:textId="77777777" w:rsidR="00B308BC" w:rsidRPr="00A159E5" w:rsidRDefault="00B308BC">
            <w:pPr>
              <w:keepNext/>
              <w:numPr>
                <w:ilvl w:val="0"/>
                <w:numId w:val="14"/>
              </w:numPr>
              <w:spacing w:before="240"/>
              <w:jc w:val="right"/>
              <w:outlineLvl w:val="0"/>
              <w:rPr>
                <w:rFonts w:asciiTheme="minorHAnsi" w:hAnsiTheme="minorHAnsi" w:cs="Calibri"/>
                <w:sz w:val="22"/>
                <w:szCs w:val="22"/>
              </w:rPr>
            </w:pPr>
          </w:p>
        </w:tc>
        <w:tc>
          <w:tcPr>
            <w:tcW w:w="1800" w:type="dxa"/>
            <w:gridSpan w:val="3"/>
            <w:vMerge/>
            <w:tcBorders>
              <w:bottom w:val="single" w:sz="4" w:space="0" w:color="auto"/>
            </w:tcBorders>
          </w:tcPr>
          <w:p w14:paraId="754C21BB" w14:textId="77777777" w:rsidR="00B308BC" w:rsidRPr="00A159E5" w:rsidRDefault="00B308BC">
            <w:pPr>
              <w:keepNext/>
              <w:numPr>
                <w:ilvl w:val="0"/>
                <w:numId w:val="14"/>
              </w:numPr>
              <w:spacing w:before="240"/>
              <w:jc w:val="right"/>
              <w:outlineLvl w:val="0"/>
              <w:rPr>
                <w:rFonts w:asciiTheme="minorHAnsi" w:hAnsiTheme="minorHAnsi" w:cs="Calibri"/>
                <w:b/>
                <w:bCs/>
                <w:sz w:val="22"/>
                <w:szCs w:val="22"/>
              </w:rPr>
            </w:pPr>
          </w:p>
        </w:tc>
        <w:tc>
          <w:tcPr>
            <w:tcW w:w="360" w:type="dxa"/>
            <w:gridSpan w:val="2"/>
            <w:tcBorders>
              <w:right w:val="single" w:sz="4" w:space="0" w:color="auto"/>
            </w:tcBorders>
          </w:tcPr>
          <w:p w14:paraId="04B707A3" w14:textId="77777777" w:rsidR="00B308BC" w:rsidRPr="00A159E5" w:rsidRDefault="00B308BC" w:rsidP="002F1983">
            <w:pPr>
              <w:pStyle w:val="NoSpacing"/>
            </w:pPr>
          </w:p>
        </w:tc>
        <w:tc>
          <w:tcPr>
            <w:tcW w:w="2522" w:type="dxa"/>
            <w:gridSpan w:val="5"/>
            <w:tcBorders>
              <w:top w:val="single" w:sz="4" w:space="0" w:color="auto"/>
              <w:left w:val="single" w:sz="4" w:space="0" w:color="auto"/>
              <w:bottom w:val="single" w:sz="8" w:space="0" w:color="auto"/>
              <w:right w:val="single" w:sz="8" w:space="0" w:color="auto"/>
            </w:tcBorders>
          </w:tcPr>
          <w:p w14:paraId="7CAC9FB3" w14:textId="18CEE701" w:rsidR="00B308BC" w:rsidRPr="00613844" w:rsidRDefault="00B308BC" w:rsidP="002F1983">
            <w:pPr>
              <w:rPr>
                <w:rFonts w:asciiTheme="minorHAnsi" w:hAnsiTheme="minorHAnsi" w:cs="Calibri"/>
                <w:sz w:val="18"/>
                <w:szCs w:val="18"/>
              </w:rPr>
            </w:pPr>
            <w:r>
              <w:rPr>
                <w:rFonts w:asciiTheme="minorHAnsi" w:hAnsiTheme="minorHAnsi" w:cstheme="minorHAnsi"/>
                <w:sz w:val="20"/>
                <w:szCs w:val="18"/>
              </w:rPr>
              <w:t>Visitor experience survey</w:t>
            </w:r>
          </w:p>
        </w:tc>
        <w:tc>
          <w:tcPr>
            <w:tcW w:w="1350" w:type="dxa"/>
            <w:gridSpan w:val="3"/>
            <w:tcBorders>
              <w:top w:val="single" w:sz="4" w:space="0" w:color="auto"/>
              <w:left w:val="single" w:sz="8" w:space="0" w:color="auto"/>
              <w:bottom w:val="single" w:sz="8" w:space="0" w:color="auto"/>
              <w:right w:val="single" w:sz="8" w:space="0" w:color="auto"/>
            </w:tcBorders>
          </w:tcPr>
          <w:p w14:paraId="05778BAB" w14:textId="5480E069" w:rsidR="00B308BC" w:rsidRPr="00D15AFD" w:rsidRDefault="00B308BC" w:rsidP="002F1983">
            <w:pPr>
              <w:jc w:val="center"/>
              <w:rPr>
                <w:rFonts w:asciiTheme="minorHAnsi" w:hAnsiTheme="minorHAnsi" w:cs="Calibri"/>
                <w:sz w:val="20"/>
                <w:szCs w:val="20"/>
              </w:rPr>
            </w:pPr>
            <w:r>
              <w:rPr>
                <w:rFonts w:asciiTheme="minorHAnsi" w:hAnsiTheme="minorHAnsi" w:cs="Calibri"/>
                <w:sz w:val="20"/>
                <w:szCs w:val="20"/>
              </w:rPr>
              <w:t>615</w:t>
            </w:r>
          </w:p>
        </w:tc>
        <w:tc>
          <w:tcPr>
            <w:tcW w:w="988" w:type="dxa"/>
            <w:gridSpan w:val="4"/>
            <w:tcBorders>
              <w:top w:val="single" w:sz="4" w:space="0" w:color="auto"/>
              <w:left w:val="single" w:sz="8" w:space="0" w:color="auto"/>
              <w:bottom w:val="single" w:sz="8" w:space="0" w:color="auto"/>
              <w:right w:val="single" w:sz="8" w:space="0" w:color="auto"/>
            </w:tcBorders>
          </w:tcPr>
          <w:p w14:paraId="5F1F9EB6" w14:textId="6F2E0E2F" w:rsidR="00B308BC" w:rsidRPr="00D15AFD" w:rsidRDefault="00B308BC" w:rsidP="002F1983">
            <w:pPr>
              <w:jc w:val="center"/>
              <w:rPr>
                <w:rFonts w:asciiTheme="minorHAnsi" w:hAnsiTheme="minorHAnsi" w:cs="Calibri"/>
                <w:sz w:val="20"/>
                <w:szCs w:val="20"/>
              </w:rPr>
            </w:pPr>
            <w:r>
              <w:rPr>
                <w:rFonts w:asciiTheme="minorHAnsi" w:hAnsiTheme="minorHAnsi" w:cs="Calibri"/>
                <w:sz w:val="20"/>
                <w:szCs w:val="20"/>
              </w:rPr>
              <w:t>65%</w:t>
            </w:r>
          </w:p>
        </w:tc>
        <w:tc>
          <w:tcPr>
            <w:tcW w:w="1170" w:type="dxa"/>
            <w:gridSpan w:val="2"/>
            <w:tcBorders>
              <w:top w:val="single" w:sz="4" w:space="0" w:color="auto"/>
              <w:left w:val="single" w:sz="8" w:space="0" w:color="auto"/>
              <w:bottom w:val="single" w:sz="8" w:space="0" w:color="auto"/>
              <w:right w:val="single" w:sz="8" w:space="0" w:color="auto"/>
            </w:tcBorders>
          </w:tcPr>
          <w:p w14:paraId="6AE57D5B" w14:textId="54E30C72" w:rsidR="00B308BC" w:rsidRPr="00D15AFD" w:rsidRDefault="00B308BC" w:rsidP="002F1983">
            <w:pPr>
              <w:jc w:val="center"/>
              <w:rPr>
                <w:rFonts w:asciiTheme="minorHAnsi" w:hAnsiTheme="minorHAnsi" w:cs="Calibri"/>
                <w:sz w:val="20"/>
                <w:szCs w:val="20"/>
              </w:rPr>
            </w:pPr>
            <w:r>
              <w:rPr>
                <w:rFonts w:asciiTheme="minorHAnsi" w:hAnsiTheme="minorHAnsi" w:cs="Calibri"/>
                <w:sz w:val="20"/>
                <w:szCs w:val="20"/>
              </w:rPr>
              <w:t>400</w:t>
            </w:r>
          </w:p>
        </w:tc>
        <w:tc>
          <w:tcPr>
            <w:tcW w:w="900" w:type="dxa"/>
            <w:gridSpan w:val="3"/>
            <w:tcBorders>
              <w:top w:val="single" w:sz="4" w:space="0" w:color="auto"/>
              <w:left w:val="single" w:sz="8" w:space="0" w:color="auto"/>
              <w:bottom w:val="single" w:sz="8" w:space="0" w:color="auto"/>
              <w:right w:val="single" w:sz="4" w:space="0" w:color="auto"/>
            </w:tcBorders>
          </w:tcPr>
          <w:p w14:paraId="0106E9F3" w14:textId="2561567F" w:rsidR="00B308BC" w:rsidRPr="00FB14B3" w:rsidRDefault="00B308BC" w:rsidP="002F1983">
            <w:pPr>
              <w:jc w:val="center"/>
              <w:rPr>
                <w:rFonts w:asciiTheme="minorHAnsi" w:hAnsiTheme="minorHAnsi" w:cs="Calibri"/>
                <w:sz w:val="20"/>
                <w:szCs w:val="20"/>
              </w:rPr>
            </w:pPr>
            <w:r>
              <w:rPr>
                <w:rFonts w:asciiTheme="minorHAnsi" w:hAnsiTheme="minorHAnsi" w:cs="Calibri"/>
                <w:sz w:val="20"/>
                <w:szCs w:val="20"/>
              </w:rPr>
              <w:t>3.9%</w:t>
            </w:r>
          </w:p>
        </w:tc>
        <w:tc>
          <w:tcPr>
            <w:tcW w:w="272" w:type="dxa"/>
            <w:vMerge/>
            <w:tcBorders>
              <w:left w:val="single" w:sz="4" w:space="0" w:color="auto"/>
            </w:tcBorders>
          </w:tcPr>
          <w:p w14:paraId="0149B352" w14:textId="77777777" w:rsidR="00B308BC" w:rsidRPr="00613844" w:rsidRDefault="00B308BC" w:rsidP="00CA6DA9">
            <w:pPr>
              <w:rPr>
                <w:rFonts w:asciiTheme="minorHAnsi" w:hAnsiTheme="minorHAnsi" w:cs="Calibri"/>
                <w:b/>
              </w:rPr>
            </w:pPr>
          </w:p>
        </w:tc>
      </w:tr>
      <w:tr w:rsidR="00B308BC" w:rsidRPr="00613844" w14:paraId="3FBBB46C" w14:textId="77777777" w:rsidTr="00A57BBC">
        <w:trPr>
          <w:gridAfter w:val="2"/>
          <w:wAfter w:w="124" w:type="dxa"/>
          <w:trHeight w:val="260"/>
        </w:trPr>
        <w:tc>
          <w:tcPr>
            <w:tcW w:w="541" w:type="dxa"/>
            <w:gridSpan w:val="2"/>
            <w:vMerge/>
            <w:tcBorders>
              <w:bottom w:val="single" w:sz="4" w:space="0" w:color="auto"/>
            </w:tcBorders>
          </w:tcPr>
          <w:p w14:paraId="035CEB57" w14:textId="77777777" w:rsidR="00B308BC" w:rsidRPr="00A159E5" w:rsidRDefault="00B308BC">
            <w:pPr>
              <w:keepNext/>
              <w:numPr>
                <w:ilvl w:val="0"/>
                <w:numId w:val="14"/>
              </w:numPr>
              <w:spacing w:before="240"/>
              <w:jc w:val="right"/>
              <w:outlineLvl w:val="0"/>
              <w:rPr>
                <w:rFonts w:asciiTheme="minorHAnsi" w:hAnsiTheme="minorHAnsi" w:cs="Calibri"/>
                <w:sz w:val="22"/>
                <w:szCs w:val="22"/>
              </w:rPr>
            </w:pPr>
          </w:p>
        </w:tc>
        <w:tc>
          <w:tcPr>
            <w:tcW w:w="1800" w:type="dxa"/>
            <w:gridSpan w:val="3"/>
            <w:vMerge/>
            <w:tcBorders>
              <w:bottom w:val="single" w:sz="4" w:space="0" w:color="auto"/>
            </w:tcBorders>
          </w:tcPr>
          <w:p w14:paraId="1EBD284C" w14:textId="77777777" w:rsidR="00B308BC" w:rsidRPr="00A159E5" w:rsidRDefault="00B308BC">
            <w:pPr>
              <w:keepNext/>
              <w:numPr>
                <w:ilvl w:val="0"/>
                <w:numId w:val="14"/>
              </w:numPr>
              <w:spacing w:before="240"/>
              <w:jc w:val="right"/>
              <w:outlineLvl w:val="0"/>
              <w:rPr>
                <w:rFonts w:asciiTheme="minorHAnsi" w:hAnsiTheme="minorHAnsi" w:cs="Calibri"/>
                <w:b/>
                <w:bCs/>
                <w:sz w:val="22"/>
                <w:szCs w:val="22"/>
              </w:rPr>
            </w:pPr>
          </w:p>
        </w:tc>
        <w:tc>
          <w:tcPr>
            <w:tcW w:w="360" w:type="dxa"/>
            <w:gridSpan w:val="2"/>
            <w:tcBorders>
              <w:right w:val="single" w:sz="4" w:space="0" w:color="auto"/>
            </w:tcBorders>
          </w:tcPr>
          <w:p w14:paraId="59BFAE38" w14:textId="77777777" w:rsidR="00B308BC" w:rsidRPr="00A159E5" w:rsidRDefault="00B308BC" w:rsidP="002F1983">
            <w:pPr>
              <w:pStyle w:val="NoSpacing"/>
            </w:pPr>
          </w:p>
        </w:tc>
        <w:tc>
          <w:tcPr>
            <w:tcW w:w="2522" w:type="dxa"/>
            <w:gridSpan w:val="5"/>
            <w:tcBorders>
              <w:top w:val="single" w:sz="4" w:space="0" w:color="auto"/>
              <w:left w:val="single" w:sz="4" w:space="0" w:color="auto"/>
              <w:bottom w:val="single" w:sz="8" w:space="0" w:color="auto"/>
              <w:right w:val="single" w:sz="4" w:space="0" w:color="auto"/>
            </w:tcBorders>
          </w:tcPr>
          <w:p w14:paraId="298B868B" w14:textId="4CE8171D" w:rsidR="00B308BC" w:rsidRPr="00DA14E6" w:rsidRDefault="00B308BC" w:rsidP="002F1983">
            <w:pPr>
              <w:rPr>
                <w:rFonts w:asciiTheme="minorHAnsi" w:hAnsiTheme="minorHAnsi" w:cstheme="minorHAnsi"/>
                <w:sz w:val="20"/>
                <w:szCs w:val="18"/>
              </w:rPr>
            </w:pPr>
            <w:r>
              <w:rPr>
                <w:rFonts w:asciiTheme="minorHAnsi" w:hAnsiTheme="minorHAnsi" w:cstheme="minorHAnsi"/>
                <w:sz w:val="20"/>
                <w:szCs w:val="18"/>
              </w:rPr>
              <w:t>Ticketing and fee survey</w:t>
            </w:r>
          </w:p>
        </w:tc>
        <w:tc>
          <w:tcPr>
            <w:tcW w:w="1350" w:type="dxa"/>
            <w:gridSpan w:val="3"/>
            <w:tcBorders>
              <w:top w:val="single" w:sz="4" w:space="0" w:color="auto"/>
              <w:left w:val="single" w:sz="4" w:space="0" w:color="auto"/>
              <w:bottom w:val="single" w:sz="8" w:space="0" w:color="auto"/>
              <w:right w:val="single" w:sz="4" w:space="0" w:color="auto"/>
            </w:tcBorders>
          </w:tcPr>
          <w:p w14:paraId="68B5410F" w14:textId="6265C8C3" w:rsidR="00B308BC" w:rsidRPr="00DA14E6" w:rsidRDefault="00B308BC" w:rsidP="002F1983">
            <w:pPr>
              <w:jc w:val="center"/>
              <w:rPr>
                <w:rFonts w:asciiTheme="minorHAnsi" w:hAnsiTheme="minorHAnsi" w:cstheme="minorHAnsi"/>
                <w:sz w:val="20"/>
                <w:szCs w:val="18"/>
              </w:rPr>
            </w:pPr>
            <w:r>
              <w:rPr>
                <w:rFonts w:asciiTheme="minorHAnsi" w:hAnsiTheme="minorHAnsi" w:cstheme="minorHAnsi"/>
                <w:sz w:val="20"/>
                <w:szCs w:val="18"/>
              </w:rPr>
              <w:t>615</w:t>
            </w:r>
          </w:p>
        </w:tc>
        <w:tc>
          <w:tcPr>
            <w:tcW w:w="988" w:type="dxa"/>
            <w:gridSpan w:val="4"/>
            <w:tcBorders>
              <w:top w:val="single" w:sz="4" w:space="0" w:color="auto"/>
              <w:left w:val="single" w:sz="4" w:space="0" w:color="auto"/>
              <w:bottom w:val="single" w:sz="8" w:space="0" w:color="auto"/>
              <w:right w:val="single" w:sz="4" w:space="0" w:color="auto"/>
            </w:tcBorders>
          </w:tcPr>
          <w:p w14:paraId="3770FA32" w14:textId="7374C40A" w:rsidR="00B308BC" w:rsidRPr="00DA14E6" w:rsidRDefault="00B308BC" w:rsidP="002F1983">
            <w:pPr>
              <w:jc w:val="center"/>
              <w:rPr>
                <w:rFonts w:asciiTheme="minorHAnsi" w:hAnsiTheme="minorHAnsi" w:cstheme="minorHAnsi"/>
                <w:sz w:val="20"/>
                <w:szCs w:val="18"/>
              </w:rPr>
            </w:pPr>
            <w:r w:rsidRPr="00DA14E6">
              <w:rPr>
                <w:rFonts w:asciiTheme="minorHAnsi" w:hAnsiTheme="minorHAnsi" w:cstheme="minorHAnsi"/>
                <w:sz w:val="20"/>
                <w:szCs w:val="18"/>
              </w:rPr>
              <w:t>65%</w:t>
            </w:r>
          </w:p>
        </w:tc>
        <w:tc>
          <w:tcPr>
            <w:tcW w:w="1170" w:type="dxa"/>
            <w:gridSpan w:val="2"/>
            <w:tcBorders>
              <w:top w:val="single" w:sz="4" w:space="0" w:color="auto"/>
              <w:left w:val="single" w:sz="4" w:space="0" w:color="auto"/>
              <w:bottom w:val="single" w:sz="8" w:space="0" w:color="auto"/>
              <w:right w:val="single" w:sz="4" w:space="0" w:color="auto"/>
            </w:tcBorders>
          </w:tcPr>
          <w:p w14:paraId="043B2F7A" w14:textId="56C475D9" w:rsidR="00B308BC" w:rsidRPr="00DA14E6" w:rsidRDefault="00B308BC" w:rsidP="002F1983">
            <w:pPr>
              <w:jc w:val="center"/>
              <w:rPr>
                <w:rFonts w:asciiTheme="minorHAnsi" w:hAnsiTheme="minorHAnsi" w:cstheme="minorHAnsi"/>
                <w:sz w:val="20"/>
                <w:szCs w:val="18"/>
              </w:rPr>
            </w:pPr>
            <w:r>
              <w:rPr>
                <w:rFonts w:asciiTheme="minorHAnsi" w:hAnsiTheme="minorHAnsi" w:cstheme="minorHAnsi"/>
                <w:sz w:val="20"/>
                <w:szCs w:val="18"/>
              </w:rPr>
              <w:t>400</w:t>
            </w:r>
          </w:p>
        </w:tc>
        <w:tc>
          <w:tcPr>
            <w:tcW w:w="900" w:type="dxa"/>
            <w:gridSpan w:val="3"/>
            <w:tcBorders>
              <w:top w:val="single" w:sz="4" w:space="0" w:color="auto"/>
              <w:left w:val="single" w:sz="4" w:space="0" w:color="auto"/>
              <w:bottom w:val="single" w:sz="8" w:space="0" w:color="auto"/>
              <w:right w:val="single" w:sz="4" w:space="0" w:color="auto"/>
            </w:tcBorders>
          </w:tcPr>
          <w:p w14:paraId="6D991098" w14:textId="1EC407C0" w:rsidR="00B308BC" w:rsidRPr="00DA14E6" w:rsidRDefault="00B308BC" w:rsidP="002F1983">
            <w:pPr>
              <w:jc w:val="center"/>
              <w:rPr>
                <w:rFonts w:asciiTheme="minorHAnsi" w:hAnsiTheme="minorHAnsi" w:cstheme="minorHAnsi"/>
                <w:sz w:val="20"/>
                <w:szCs w:val="18"/>
              </w:rPr>
            </w:pPr>
            <w:r>
              <w:rPr>
                <w:rFonts w:asciiTheme="minorHAnsi" w:hAnsiTheme="minorHAnsi" w:cstheme="minorHAnsi"/>
                <w:sz w:val="20"/>
                <w:szCs w:val="18"/>
              </w:rPr>
              <w:t>3.9</w:t>
            </w:r>
            <w:r w:rsidR="00A57BBC">
              <w:rPr>
                <w:rFonts w:asciiTheme="minorHAnsi" w:hAnsiTheme="minorHAnsi" w:cstheme="minorHAnsi"/>
                <w:sz w:val="20"/>
                <w:szCs w:val="18"/>
              </w:rPr>
              <w:t>%</w:t>
            </w:r>
          </w:p>
        </w:tc>
        <w:tc>
          <w:tcPr>
            <w:tcW w:w="272" w:type="dxa"/>
            <w:vMerge/>
            <w:tcBorders>
              <w:left w:val="single" w:sz="4" w:space="0" w:color="auto"/>
            </w:tcBorders>
          </w:tcPr>
          <w:p w14:paraId="241E76AE" w14:textId="77777777" w:rsidR="00B308BC" w:rsidRPr="00613844" w:rsidRDefault="00B308BC" w:rsidP="00CA6DA9">
            <w:pPr>
              <w:rPr>
                <w:rFonts w:asciiTheme="minorHAnsi" w:hAnsiTheme="minorHAnsi" w:cs="Calibri"/>
                <w:b/>
              </w:rPr>
            </w:pPr>
          </w:p>
        </w:tc>
      </w:tr>
      <w:tr w:rsidR="00B308BC" w:rsidRPr="00613844" w14:paraId="45FD98B4" w14:textId="77777777" w:rsidTr="00A57BBC">
        <w:trPr>
          <w:gridAfter w:val="2"/>
          <w:wAfter w:w="124" w:type="dxa"/>
          <w:trHeight w:val="260"/>
        </w:trPr>
        <w:tc>
          <w:tcPr>
            <w:tcW w:w="541" w:type="dxa"/>
            <w:gridSpan w:val="2"/>
            <w:vMerge/>
            <w:tcBorders>
              <w:bottom w:val="single" w:sz="4" w:space="0" w:color="auto"/>
            </w:tcBorders>
          </w:tcPr>
          <w:p w14:paraId="38B1ADF9" w14:textId="77777777" w:rsidR="00B308BC" w:rsidRPr="00A159E5" w:rsidRDefault="00B308BC">
            <w:pPr>
              <w:keepNext/>
              <w:numPr>
                <w:ilvl w:val="0"/>
                <w:numId w:val="14"/>
              </w:numPr>
              <w:spacing w:before="240"/>
              <w:jc w:val="right"/>
              <w:outlineLvl w:val="0"/>
              <w:rPr>
                <w:rFonts w:asciiTheme="minorHAnsi" w:hAnsiTheme="minorHAnsi" w:cs="Calibri"/>
                <w:sz w:val="22"/>
                <w:szCs w:val="22"/>
              </w:rPr>
            </w:pPr>
          </w:p>
        </w:tc>
        <w:tc>
          <w:tcPr>
            <w:tcW w:w="1800" w:type="dxa"/>
            <w:gridSpan w:val="3"/>
            <w:vMerge/>
            <w:tcBorders>
              <w:bottom w:val="single" w:sz="4" w:space="0" w:color="auto"/>
            </w:tcBorders>
          </w:tcPr>
          <w:p w14:paraId="136BEFBE" w14:textId="77777777" w:rsidR="00B308BC" w:rsidRPr="00A159E5" w:rsidRDefault="00B308BC">
            <w:pPr>
              <w:keepNext/>
              <w:numPr>
                <w:ilvl w:val="0"/>
                <w:numId w:val="14"/>
              </w:numPr>
              <w:spacing w:before="240"/>
              <w:jc w:val="right"/>
              <w:outlineLvl w:val="0"/>
              <w:rPr>
                <w:rFonts w:asciiTheme="minorHAnsi" w:hAnsiTheme="minorHAnsi" w:cs="Calibri"/>
                <w:b/>
                <w:bCs/>
                <w:sz w:val="22"/>
                <w:szCs w:val="22"/>
              </w:rPr>
            </w:pPr>
          </w:p>
        </w:tc>
        <w:tc>
          <w:tcPr>
            <w:tcW w:w="360" w:type="dxa"/>
            <w:gridSpan w:val="2"/>
            <w:tcBorders>
              <w:right w:val="single" w:sz="4" w:space="0" w:color="auto"/>
            </w:tcBorders>
          </w:tcPr>
          <w:p w14:paraId="2ED90E09" w14:textId="77777777" w:rsidR="00B308BC" w:rsidRPr="00A159E5" w:rsidRDefault="00B308BC" w:rsidP="002F1983">
            <w:pPr>
              <w:pStyle w:val="NoSpacing"/>
            </w:pPr>
          </w:p>
        </w:tc>
        <w:tc>
          <w:tcPr>
            <w:tcW w:w="2522" w:type="dxa"/>
            <w:gridSpan w:val="5"/>
            <w:tcBorders>
              <w:top w:val="single" w:sz="4" w:space="0" w:color="auto"/>
              <w:left w:val="single" w:sz="4" w:space="0" w:color="auto"/>
              <w:bottom w:val="single" w:sz="8" w:space="0" w:color="auto"/>
              <w:right w:val="single" w:sz="4" w:space="0" w:color="auto"/>
            </w:tcBorders>
          </w:tcPr>
          <w:p w14:paraId="57FC4A15" w14:textId="498647BF" w:rsidR="00B308BC" w:rsidRPr="00DA14E6" w:rsidRDefault="00B308BC" w:rsidP="002F1983">
            <w:pPr>
              <w:rPr>
                <w:rFonts w:asciiTheme="minorHAnsi" w:hAnsiTheme="minorHAnsi" w:cstheme="minorHAnsi"/>
                <w:sz w:val="20"/>
                <w:szCs w:val="18"/>
              </w:rPr>
            </w:pPr>
            <w:r>
              <w:rPr>
                <w:rFonts w:asciiTheme="minorHAnsi" w:hAnsiTheme="minorHAnsi" w:cstheme="minorHAnsi"/>
                <w:sz w:val="20"/>
                <w:szCs w:val="18"/>
              </w:rPr>
              <w:t>Community Focus Group</w:t>
            </w:r>
          </w:p>
        </w:tc>
        <w:tc>
          <w:tcPr>
            <w:tcW w:w="1350" w:type="dxa"/>
            <w:gridSpan w:val="3"/>
            <w:tcBorders>
              <w:top w:val="single" w:sz="4" w:space="0" w:color="auto"/>
              <w:left w:val="single" w:sz="4" w:space="0" w:color="auto"/>
              <w:bottom w:val="single" w:sz="8" w:space="0" w:color="auto"/>
              <w:right w:val="single" w:sz="4" w:space="0" w:color="auto"/>
            </w:tcBorders>
          </w:tcPr>
          <w:p w14:paraId="04B2E72B" w14:textId="780F0357" w:rsidR="00B308BC" w:rsidRPr="00DA14E6" w:rsidRDefault="00F8763C" w:rsidP="002F1983">
            <w:pPr>
              <w:jc w:val="center"/>
              <w:rPr>
                <w:rFonts w:asciiTheme="minorHAnsi" w:hAnsiTheme="minorHAnsi" w:cstheme="minorHAnsi"/>
                <w:sz w:val="20"/>
                <w:szCs w:val="18"/>
              </w:rPr>
            </w:pPr>
            <w:r>
              <w:rPr>
                <w:rFonts w:asciiTheme="minorHAnsi" w:hAnsiTheme="minorHAnsi" w:cstheme="minorHAnsi"/>
                <w:sz w:val="20"/>
                <w:szCs w:val="18"/>
              </w:rPr>
              <w:t>80</w:t>
            </w:r>
          </w:p>
        </w:tc>
        <w:tc>
          <w:tcPr>
            <w:tcW w:w="988" w:type="dxa"/>
            <w:gridSpan w:val="4"/>
            <w:tcBorders>
              <w:top w:val="single" w:sz="4" w:space="0" w:color="auto"/>
              <w:left w:val="single" w:sz="4" w:space="0" w:color="auto"/>
              <w:bottom w:val="single" w:sz="8" w:space="0" w:color="auto"/>
              <w:right w:val="single" w:sz="4" w:space="0" w:color="auto"/>
            </w:tcBorders>
          </w:tcPr>
          <w:p w14:paraId="642C9BC8" w14:textId="653FAAA8" w:rsidR="00B308BC" w:rsidRPr="00DA14E6" w:rsidRDefault="00F8763C" w:rsidP="002F1983">
            <w:pPr>
              <w:jc w:val="center"/>
              <w:rPr>
                <w:rFonts w:asciiTheme="minorHAnsi" w:hAnsiTheme="minorHAnsi" w:cstheme="minorHAnsi"/>
                <w:sz w:val="20"/>
                <w:szCs w:val="18"/>
              </w:rPr>
            </w:pPr>
            <w:r>
              <w:rPr>
                <w:rFonts w:asciiTheme="minorHAnsi" w:hAnsiTheme="minorHAnsi" w:cstheme="minorHAnsi"/>
                <w:sz w:val="20"/>
                <w:szCs w:val="18"/>
              </w:rPr>
              <w:t>4</w:t>
            </w:r>
            <w:r w:rsidR="00B308BC">
              <w:rPr>
                <w:rFonts w:asciiTheme="minorHAnsi" w:hAnsiTheme="minorHAnsi" w:cstheme="minorHAnsi"/>
                <w:sz w:val="20"/>
                <w:szCs w:val="18"/>
              </w:rPr>
              <w:t>0%</w:t>
            </w:r>
          </w:p>
        </w:tc>
        <w:tc>
          <w:tcPr>
            <w:tcW w:w="1170" w:type="dxa"/>
            <w:gridSpan w:val="2"/>
            <w:tcBorders>
              <w:top w:val="single" w:sz="4" w:space="0" w:color="auto"/>
              <w:left w:val="single" w:sz="4" w:space="0" w:color="auto"/>
              <w:bottom w:val="single" w:sz="8" w:space="0" w:color="auto"/>
              <w:right w:val="single" w:sz="4" w:space="0" w:color="auto"/>
            </w:tcBorders>
          </w:tcPr>
          <w:p w14:paraId="1E61325B" w14:textId="402B65E1" w:rsidR="00B308BC" w:rsidRPr="00DA14E6" w:rsidRDefault="00B308BC" w:rsidP="002F1983">
            <w:pPr>
              <w:jc w:val="center"/>
              <w:rPr>
                <w:rFonts w:asciiTheme="minorHAnsi" w:hAnsiTheme="minorHAnsi" w:cstheme="minorHAnsi"/>
                <w:sz w:val="20"/>
                <w:szCs w:val="18"/>
              </w:rPr>
            </w:pPr>
            <w:r>
              <w:rPr>
                <w:rFonts w:asciiTheme="minorHAnsi" w:hAnsiTheme="minorHAnsi" w:cstheme="minorHAnsi"/>
                <w:sz w:val="20"/>
                <w:szCs w:val="18"/>
              </w:rPr>
              <w:t>32</w:t>
            </w:r>
          </w:p>
        </w:tc>
        <w:tc>
          <w:tcPr>
            <w:tcW w:w="900" w:type="dxa"/>
            <w:gridSpan w:val="3"/>
            <w:tcBorders>
              <w:top w:val="single" w:sz="4" w:space="0" w:color="auto"/>
              <w:left w:val="single" w:sz="4" w:space="0" w:color="auto"/>
              <w:bottom w:val="single" w:sz="8" w:space="0" w:color="auto"/>
              <w:right w:val="single" w:sz="4" w:space="0" w:color="auto"/>
            </w:tcBorders>
          </w:tcPr>
          <w:p w14:paraId="11D599B7" w14:textId="2AFA9C28" w:rsidR="00B308BC" w:rsidRPr="00DA14E6" w:rsidRDefault="00B308BC" w:rsidP="002F1983">
            <w:pPr>
              <w:jc w:val="center"/>
              <w:rPr>
                <w:rFonts w:asciiTheme="minorHAnsi" w:hAnsiTheme="minorHAnsi" w:cstheme="minorHAnsi"/>
                <w:sz w:val="20"/>
                <w:szCs w:val="18"/>
              </w:rPr>
            </w:pPr>
            <w:r>
              <w:rPr>
                <w:rFonts w:asciiTheme="minorHAnsi" w:hAnsiTheme="minorHAnsi" w:cstheme="minorHAnsi"/>
                <w:sz w:val="20"/>
                <w:szCs w:val="18"/>
              </w:rPr>
              <w:t>n/a</w:t>
            </w:r>
          </w:p>
        </w:tc>
        <w:tc>
          <w:tcPr>
            <w:tcW w:w="272" w:type="dxa"/>
            <w:vMerge/>
            <w:tcBorders>
              <w:left w:val="single" w:sz="4" w:space="0" w:color="auto"/>
            </w:tcBorders>
          </w:tcPr>
          <w:p w14:paraId="4A76ADFD" w14:textId="77777777" w:rsidR="00B308BC" w:rsidRPr="00613844" w:rsidRDefault="00B308BC" w:rsidP="00CA6DA9">
            <w:pPr>
              <w:rPr>
                <w:rFonts w:asciiTheme="minorHAnsi" w:hAnsiTheme="minorHAnsi" w:cs="Calibri"/>
                <w:b/>
              </w:rPr>
            </w:pPr>
          </w:p>
        </w:tc>
      </w:tr>
      <w:tr w:rsidR="00B308BC" w:rsidRPr="00613844" w14:paraId="13B652BF" w14:textId="77777777" w:rsidTr="00A57BBC">
        <w:trPr>
          <w:gridAfter w:val="2"/>
          <w:wAfter w:w="124" w:type="dxa"/>
          <w:trHeight w:val="331"/>
        </w:trPr>
        <w:tc>
          <w:tcPr>
            <w:tcW w:w="541" w:type="dxa"/>
            <w:gridSpan w:val="2"/>
            <w:vMerge/>
            <w:tcBorders>
              <w:bottom w:val="single" w:sz="4" w:space="0" w:color="auto"/>
            </w:tcBorders>
          </w:tcPr>
          <w:p w14:paraId="14760B7F" w14:textId="77777777" w:rsidR="00B308BC" w:rsidRPr="00A159E5" w:rsidRDefault="00B308BC">
            <w:pPr>
              <w:keepNext/>
              <w:numPr>
                <w:ilvl w:val="0"/>
                <w:numId w:val="14"/>
              </w:numPr>
              <w:spacing w:before="240"/>
              <w:jc w:val="right"/>
              <w:outlineLvl w:val="0"/>
              <w:rPr>
                <w:rFonts w:asciiTheme="minorHAnsi" w:hAnsiTheme="minorHAnsi" w:cs="Calibri"/>
                <w:sz w:val="22"/>
                <w:szCs w:val="22"/>
              </w:rPr>
            </w:pPr>
          </w:p>
        </w:tc>
        <w:tc>
          <w:tcPr>
            <w:tcW w:w="1800" w:type="dxa"/>
            <w:gridSpan w:val="3"/>
            <w:vMerge/>
            <w:tcBorders>
              <w:bottom w:val="single" w:sz="4" w:space="0" w:color="auto"/>
            </w:tcBorders>
          </w:tcPr>
          <w:p w14:paraId="0FA3CBD9" w14:textId="77777777" w:rsidR="00B308BC" w:rsidRPr="00A159E5" w:rsidRDefault="00B308BC">
            <w:pPr>
              <w:keepNext/>
              <w:numPr>
                <w:ilvl w:val="0"/>
                <w:numId w:val="14"/>
              </w:numPr>
              <w:spacing w:before="240"/>
              <w:jc w:val="right"/>
              <w:outlineLvl w:val="0"/>
              <w:rPr>
                <w:rFonts w:asciiTheme="minorHAnsi" w:hAnsiTheme="minorHAnsi" w:cs="Calibri"/>
                <w:b/>
                <w:bCs/>
                <w:sz w:val="22"/>
                <w:szCs w:val="22"/>
              </w:rPr>
            </w:pPr>
          </w:p>
        </w:tc>
        <w:tc>
          <w:tcPr>
            <w:tcW w:w="360" w:type="dxa"/>
            <w:gridSpan w:val="2"/>
            <w:tcBorders>
              <w:right w:val="single" w:sz="4" w:space="0" w:color="auto"/>
            </w:tcBorders>
          </w:tcPr>
          <w:p w14:paraId="19D00CF7" w14:textId="77777777" w:rsidR="00B308BC" w:rsidRPr="00A159E5" w:rsidRDefault="00B308BC" w:rsidP="002F1983">
            <w:pPr>
              <w:pStyle w:val="NoSpacing"/>
            </w:pPr>
          </w:p>
        </w:tc>
        <w:tc>
          <w:tcPr>
            <w:tcW w:w="2522" w:type="dxa"/>
            <w:gridSpan w:val="5"/>
            <w:tcBorders>
              <w:top w:val="single" w:sz="4" w:space="0" w:color="auto"/>
              <w:left w:val="single" w:sz="4" w:space="0" w:color="auto"/>
              <w:bottom w:val="single" w:sz="8" w:space="0" w:color="auto"/>
              <w:right w:val="single" w:sz="4" w:space="0" w:color="auto"/>
            </w:tcBorders>
          </w:tcPr>
          <w:p w14:paraId="70414855" w14:textId="1667AE2F" w:rsidR="00B308BC" w:rsidRPr="00DA14E6" w:rsidRDefault="00B308BC" w:rsidP="002F1983">
            <w:pPr>
              <w:jc w:val="right"/>
              <w:rPr>
                <w:rFonts w:asciiTheme="minorHAnsi" w:hAnsiTheme="minorHAnsi" w:cstheme="minorHAnsi"/>
                <w:sz w:val="20"/>
                <w:szCs w:val="18"/>
              </w:rPr>
            </w:pPr>
            <w:r w:rsidRPr="00DA14E6">
              <w:rPr>
                <w:rFonts w:asciiTheme="minorHAnsi" w:hAnsiTheme="minorHAnsi" w:cstheme="minorHAnsi"/>
                <w:sz w:val="20"/>
                <w:szCs w:val="18"/>
              </w:rPr>
              <w:t>Total</w:t>
            </w:r>
          </w:p>
        </w:tc>
        <w:tc>
          <w:tcPr>
            <w:tcW w:w="1350" w:type="dxa"/>
            <w:gridSpan w:val="3"/>
            <w:tcBorders>
              <w:top w:val="single" w:sz="4" w:space="0" w:color="auto"/>
              <w:left w:val="single" w:sz="4" w:space="0" w:color="auto"/>
              <w:bottom w:val="single" w:sz="8" w:space="0" w:color="auto"/>
              <w:right w:val="single" w:sz="4" w:space="0" w:color="auto"/>
            </w:tcBorders>
          </w:tcPr>
          <w:p w14:paraId="1380CC95" w14:textId="76DCEC6F" w:rsidR="00B308BC" w:rsidRPr="00DA14E6" w:rsidRDefault="001B40FF" w:rsidP="002F1983">
            <w:pPr>
              <w:jc w:val="center"/>
              <w:rPr>
                <w:rFonts w:asciiTheme="minorHAnsi" w:hAnsiTheme="minorHAnsi" w:cstheme="minorHAnsi"/>
                <w:sz w:val="20"/>
                <w:szCs w:val="18"/>
              </w:rPr>
            </w:pPr>
            <w:r>
              <w:rPr>
                <w:rFonts w:asciiTheme="minorHAnsi" w:hAnsiTheme="minorHAnsi" w:cstheme="minorHAnsi"/>
                <w:sz w:val="20"/>
                <w:szCs w:val="18"/>
              </w:rPr>
              <w:fldChar w:fldCharType="begin"/>
            </w:r>
            <w:r>
              <w:rPr>
                <w:rFonts w:asciiTheme="minorHAnsi" w:hAnsiTheme="minorHAnsi" w:cstheme="minorHAnsi"/>
                <w:sz w:val="20"/>
                <w:szCs w:val="18"/>
              </w:rPr>
              <w:instrText xml:space="preserve"> =SUM(ABOVE) </w:instrText>
            </w:r>
            <w:r>
              <w:rPr>
                <w:rFonts w:asciiTheme="minorHAnsi" w:hAnsiTheme="minorHAnsi" w:cstheme="minorHAnsi"/>
                <w:sz w:val="20"/>
                <w:szCs w:val="18"/>
              </w:rPr>
              <w:fldChar w:fldCharType="separate"/>
            </w:r>
            <w:r>
              <w:rPr>
                <w:rFonts w:asciiTheme="minorHAnsi" w:hAnsiTheme="minorHAnsi" w:cstheme="minorHAnsi"/>
                <w:noProof/>
                <w:sz w:val="20"/>
                <w:szCs w:val="18"/>
              </w:rPr>
              <w:t>1,310</w:t>
            </w:r>
            <w:r>
              <w:rPr>
                <w:rFonts w:asciiTheme="minorHAnsi" w:hAnsiTheme="minorHAnsi" w:cstheme="minorHAnsi"/>
                <w:sz w:val="20"/>
                <w:szCs w:val="18"/>
              </w:rPr>
              <w:fldChar w:fldCharType="end"/>
            </w:r>
          </w:p>
        </w:tc>
        <w:tc>
          <w:tcPr>
            <w:tcW w:w="988" w:type="dxa"/>
            <w:gridSpan w:val="4"/>
            <w:tcBorders>
              <w:top w:val="single" w:sz="4" w:space="0" w:color="auto"/>
              <w:left w:val="single" w:sz="4" w:space="0" w:color="auto"/>
              <w:bottom w:val="single" w:sz="8" w:space="0" w:color="auto"/>
              <w:right w:val="single" w:sz="4" w:space="0" w:color="auto"/>
            </w:tcBorders>
          </w:tcPr>
          <w:p w14:paraId="46E2A91D" w14:textId="77777777" w:rsidR="00B308BC" w:rsidRPr="00DA14E6" w:rsidRDefault="00B308BC" w:rsidP="002F1983">
            <w:pPr>
              <w:jc w:val="center"/>
              <w:rPr>
                <w:rFonts w:asciiTheme="minorHAnsi" w:hAnsiTheme="minorHAnsi" w:cstheme="minorHAnsi"/>
                <w:sz w:val="20"/>
                <w:szCs w:val="18"/>
              </w:rPr>
            </w:pPr>
          </w:p>
        </w:tc>
        <w:tc>
          <w:tcPr>
            <w:tcW w:w="1170" w:type="dxa"/>
            <w:gridSpan w:val="2"/>
            <w:tcBorders>
              <w:top w:val="single" w:sz="4" w:space="0" w:color="auto"/>
              <w:left w:val="single" w:sz="4" w:space="0" w:color="auto"/>
              <w:bottom w:val="single" w:sz="8" w:space="0" w:color="auto"/>
              <w:right w:val="single" w:sz="4" w:space="0" w:color="auto"/>
            </w:tcBorders>
          </w:tcPr>
          <w:p w14:paraId="007EAAB6" w14:textId="760B30C5" w:rsidR="00B308BC" w:rsidRPr="00DA14E6" w:rsidRDefault="00C750B0" w:rsidP="002F1983">
            <w:pPr>
              <w:jc w:val="center"/>
              <w:rPr>
                <w:rFonts w:asciiTheme="minorHAnsi" w:hAnsiTheme="minorHAnsi" w:cstheme="minorHAnsi"/>
                <w:sz w:val="20"/>
                <w:szCs w:val="18"/>
              </w:rPr>
            </w:pPr>
            <w:r>
              <w:rPr>
                <w:rFonts w:asciiTheme="minorHAnsi" w:hAnsiTheme="minorHAnsi" w:cstheme="minorHAnsi"/>
                <w:sz w:val="20"/>
                <w:szCs w:val="18"/>
              </w:rPr>
              <w:t>832</w:t>
            </w:r>
          </w:p>
        </w:tc>
        <w:tc>
          <w:tcPr>
            <w:tcW w:w="900" w:type="dxa"/>
            <w:gridSpan w:val="3"/>
            <w:tcBorders>
              <w:top w:val="single" w:sz="4" w:space="0" w:color="auto"/>
              <w:left w:val="single" w:sz="4" w:space="0" w:color="auto"/>
              <w:bottom w:val="single" w:sz="8" w:space="0" w:color="auto"/>
              <w:right w:val="single" w:sz="4" w:space="0" w:color="auto"/>
            </w:tcBorders>
          </w:tcPr>
          <w:p w14:paraId="5D8E1DFF" w14:textId="2779370A" w:rsidR="00B308BC" w:rsidRPr="00DA14E6" w:rsidRDefault="00B308BC" w:rsidP="002F1983">
            <w:pPr>
              <w:jc w:val="center"/>
              <w:rPr>
                <w:rFonts w:asciiTheme="minorHAnsi" w:hAnsiTheme="minorHAnsi" w:cstheme="minorHAnsi"/>
                <w:sz w:val="20"/>
                <w:szCs w:val="18"/>
              </w:rPr>
            </w:pPr>
          </w:p>
        </w:tc>
        <w:tc>
          <w:tcPr>
            <w:tcW w:w="272" w:type="dxa"/>
            <w:vMerge/>
            <w:tcBorders>
              <w:left w:val="single" w:sz="4" w:space="0" w:color="auto"/>
            </w:tcBorders>
          </w:tcPr>
          <w:p w14:paraId="3021974E" w14:textId="77777777" w:rsidR="00B308BC" w:rsidRPr="00613844" w:rsidRDefault="00B308BC" w:rsidP="00CA6DA9">
            <w:pPr>
              <w:rPr>
                <w:rFonts w:asciiTheme="minorHAnsi" w:hAnsiTheme="minorHAnsi" w:cs="Calibri"/>
                <w:b/>
              </w:rPr>
            </w:pPr>
          </w:p>
        </w:tc>
      </w:tr>
      <w:tr w:rsidR="00E03332" w:rsidRPr="00613844" w14:paraId="06709FEA" w14:textId="77777777" w:rsidTr="00B24916">
        <w:trPr>
          <w:gridAfter w:val="2"/>
          <w:wAfter w:w="124" w:type="dxa"/>
          <w:trHeight w:val="260"/>
        </w:trPr>
        <w:tc>
          <w:tcPr>
            <w:tcW w:w="541" w:type="dxa"/>
            <w:gridSpan w:val="2"/>
            <w:vMerge/>
            <w:tcBorders>
              <w:bottom w:val="single" w:sz="4" w:space="0" w:color="auto"/>
            </w:tcBorders>
          </w:tcPr>
          <w:p w14:paraId="202A0FC9" w14:textId="77777777" w:rsidR="00E03332" w:rsidRPr="00A159E5" w:rsidRDefault="00E03332">
            <w:pPr>
              <w:jc w:val="right"/>
              <w:rPr>
                <w:rFonts w:asciiTheme="minorHAnsi" w:hAnsiTheme="minorHAnsi" w:cs="Calibri"/>
                <w:sz w:val="22"/>
              </w:rPr>
            </w:pPr>
          </w:p>
        </w:tc>
        <w:tc>
          <w:tcPr>
            <w:tcW w:w="1800" w:type="dxa"/>
            <w:gridSpan w:val="3"/>
            <w:vMerge/>
            <w:tcBorders>
              <w:bottom w:val="single" w:sz="4" w:space="0" w:color="auto"/>
            </w:tcBorders>
          </w:tcPr>
          <w:p w14:paraId="08AC5875" w14:textId="77777777" w:rsidR="00E03332" w:rsidRPr="00A159E5" w:rsidRDefault="00E03332">
            <w:pPr>
              <w:jc w:val="right"/>
              <w:rPr>
                <w:rFonts w:asciiTheme="minorHAnsi" w:hAnsiTheme="minorHAnsi" w:cs="Calibri"/>
                <w:b/>
                <w:bCs/>
                <w:sz w:val="22"/>
              </w:rPr>
            </w:pPr>
          </w:p>
        </w:tc>
        <w:tc>
          <w:tcPr>
            <w:tcW w:w="7562" w:type="dxa"/>
            <w:gridSpan w:val="20"/>
            <w:tcBorders>
              <w:bottom w:val="single" w:sz="8" w:space="0" w:color="auto"/>
            </w:tcBorders>
          </w:tcPr>
          <w:p w14:paraId="5AFBBC38" w14:textId="77777777" w:rsidR="00E03332" w:rsidRPr="00E03332" w:rsidRDefault="00E03332" w:rsidP="00CA6DA9">
            <w:pPr>
              <w:rPr>
                <w:rFonts w:asciiTheme="minorHAnsi" w:hAnsiTheme="minorHAnsi" w:cs="Calibri"/>
                <w:sz w:val="22"/>
                <w:szCs w:val="22"/>
              </w:rPr>
            </w:pPr>
          </w:p>
        </w:tc>
      </w:tr>
      <w:tr w:rsidR="002F1983" w:rsidRPr="00613844" w14:paraId="66AB9301" w14:textId="77777777" w:rsidTr="00B24916">
        <w:trPr>
          <w:gridAfter w:val="2"/>
          <w:wAfter w:w="124" w:type="dxa"/>
          <w:trHeight w:val="260"/>
        </w:trPr>
        <w:tc>
          <w:tcPr>
            <w:tcW w:w="541" w:type="dxa"/>
            <w:gridSpan w:val="2"/>
            <w:vMerge w:val="restart"/>
            <w:tcBorders>
              <w:top w:val="single" w:sz="4" w:space="0" w:color="auto"/>
            </w:tcBorders>
          </w:tcPr>
          <w:p w14:paraId="6EE4A645" w14:textId="77777777" w:rsidR="002F1983" w:rsidRPr="00A159E5" w:rsidRDefault="002F1983">
            <w:pPr>
              <w:jc w:val="right"/>
              <w:rPr>
                <w:rFonts w:asciiTheme="minorHAnsi" w:hAnsiTheme="minorHAnsi" w:cs="Calibri"/>
                <w:sz w:val="22"/>
              </w:rPr>
            </w:pPr>
          </w:p>
        </w:tc>
        <w:tc>
          <w:tcPr>
            <w:tcW w:w="1800" w:type="dxa"/>
            <w:gridSpan w:val="3"/>
            <w:vMerge w:val="restart"/>
            <w:tcBorders>
              <w:top w:val="single" w:sz="4" w:space="0" w:color="auto"/>
            </w:tcBorders>
          </w:tcPr>
          <w:p w14:paraId="54CB9622" w14:textId="77777777" w:rsidR="002F1983" w:rsidRPr="00A159E5" w:rsidRDefault="002F1983">
            <w:pPr>
              <w:jc w:val="right"/>
              <w:rPr>
                <w:rFonts w:asciiTheme="minorHAnsi" w:hAnsiTheme="minorHAnsi" w:cs="Calibri"/>
                <w:b/>
                <w:bCs/>
                <w:sz w:val="22"/>
              </w:rPr>
            </w:pPr>
            <w:bookmarkStart w:id="0" w:name="_GoBack"/>
            <w:bookmarkEnd w:id="0"/>
          </w:p>
        </w:tc>
        <w:tc>
          <w:tcPr>
            <w:tcW w:w="7562" w:type="dxa"/>
            <w:gridSpan w:val="20"/>
            <w:tcBorders>
              <w:bottom w:val="single" w:sz="8" w:space="0" w:color="auto"/>
            </w:tcBorders>
          </w:tcPr>
          <w:p w14:paraId="03ED53CA" w14:textId="71453772" w:rsidR="002F1983" w:rsidRPr="002F1983" w:rsidRDefault="002F1983" w:rsidP="002F1983">
            <w:pPr>
              <w:rPr>
                <w:rFonts w:asciiTheme="minorHAnsi" w:hAnsiTheme="minorHAnsi" w:cs="Calibri"/>
                <w:sz w:val="22"/>
                <w:szCs w:val="22"/>
              </w:rPr>
            </w:pPr>
            <w:r w:rsidRPr="00737958">
              <w:rPr>
                <w:rFonts w:asciiTheme="minorHAnsi" w:hAnsiTheme="minorHAnsi" w:cs="Calibri"/>
                <w:b/>
                <w:sz w:val="22"/>
                <w:szCs w:val="22"/>
              </w:rPr>
              <w:t>(e)</w:t>
            </w:r>
            <w:r w:rsidRPr="002F1983">
              <w:rPr>
                <w:rFonts w:asciiTheme="minorHAnsi" w:hAnsiTheme="minorHAnsi" w:cs="Calibri"/>
                <w:sz w:val="22"/>
                <w:szCs w:val="22"/>
              </w:rPr>
              <w:tab/>
            </w:r>
            <w:r w:rsidRPr="000D3A91">
              <w:rPr>
                <w:rFonts w:asciiTheme="minorHAnsi" w:hAnsiTheme="minorHAnsi" w:cs="Calibri"/>
                <w:b/>
                <w:sz w:val="22"/>
                <w:szCs w:val="22"/>
              </w:rPr>
              <w:t>Strategies for dealing with potential non-response bias:</w:t>
            </w:r>
            <w:r w:rsidRPr="002F1983">
              <w:rPr>
                <w:rFonts w:asciiTheme="minorHAnsi" w:hAnsiTheme="minorHAnsi" w:cs="Calibri"/>
                <w:sz w:val="22"/>
                <w:szCs w:val="22"/>
              </w:rPr>
              <w:t xml:space="preserve"> </w:t>
            </w:r>
          </w:p>
          <w:p w14:paraId="42B41658" w14:textId="3DE4AC55" w:rsidR="002F1983" w:rsidRPr="002F1983" w:rsidRDefault="002F1983" w:rsidP="002F1983">
            <w:pPr>
              <w:rPr>
                <w:rFonts w:asciiTheme="minorHAnsi" w:hAnsiTheme="minorHAnsi" w:cs="Calibri"/>
                <w:sz w:val="22"/>
                <w:szCs w:val="22"/>
              </w:rPr>
            </w:pPr>
            <w:r w:rsidRPr="002F1983">
              <w:rPr>
                <w:rFonts w:asciiTheme="minorHAnsi" w:hAnsiTheme="minorHAnsi" w:cs="Calibri"/>
                <w:sz w:val="22"/>
                <w:szCs w:val="22"/>
              </w:rPr>
              <w:t>During the initial</w:t>
            </w:r>
            <w:r w:rsidR="005A65E0">
              <w:rPr>
                <w:rFonts w:asciiTheme="minorHAnsi" w:hAnsiTheme="minorHAnsi" w:cs="Calibri"/>
                <w:sz w:val="22"/>
                <w:szCs w:val="22"/>
              </w:rPr>
              <w:t xml:space="preserve"> on-site</w:t>
            </w:r>
            <w:r w:rsidRPr="002F1983">
              <w:rPr>
                <w:rFonts w:asciiTheme="minorHAnsi" w:hAnsiTheme="minorHAnsi" w:cs="Calibri"/>
                <w:sz w:val="22"/>
                <w:szCs w:val="22"/>
              </w:rPr>
              <w:t xml:space="preserve"> contact, the interviewer will ask each visitor four questions taken from the survey. These questions will be used in a non-response bias analysis. </w:t>
            </w:r>
          </w:p>
          <w:p w14:paraId="11C9FD05" w14:textId="77777777" w:rsidR="002F1983" w:rsidRPr="002F1983" w:rsidRDefault="002F1983" w:rsidP="002F1983">
            <w:pPr>
              <w:rPr>
                <w:rFonts w:asciiTheme="minorHAnsi" w:hAnsiTheme="minorHAnsi" w:cs="Calibri"/>
                <w:sz w:val="22"/>
                <w:szCs w:val="22"/>
              </w:rPr>
            </w:pPr>
          </w:p>
          <w:p w14:paraId="0CFC747F" w14:textId="77777777" w:rsidR="002F1983" w:rsidRPr="002F1983" w:rsidRDefault="002F1983" w:rsidP="002F1983">
            <w:pPr>
              <w:rPr>
                <w:rFonts w:asciiTheme="minorHAnsi" w:hAnsiTheme="minorHAnsi" w:cs="Calibri"/>
                <w:sz w:val="22"/>
                <w:szCs w:val="22"/>
              </w:rPr>
            </w:pPr>
            <w:r w:rsidRPr="002F1983">
              <w:rPr>
                <w:rFonts w:asciiTheme="minorHAnsi" w:hAnsiTheme="minorHAnsi" w:cs="Calibri"/>
                <w:sz w:val="22"/>
                <w:szCs w:val="22"/>
              </w:rPr>
              <w:t>1.</w:t>
            </w:r>
            <w:r w:rsidRPr="002F1983">
              <w:rPr>
                <w:rFonts w:asciiTheme="minorHAnsi" w:hAnsiTheme="minorHAnsi" w:cs="Calibri"/>
                <w:sz w:val="22"/>
                <w:szCs w:val="22"/>
              </w:rPr>
              <w:tab/>
              <w:t>Is this your first time visiting Timpanogos Cave National Monument?</w:t>
            </w:r>
          </w:p>
          <w:p w14:paraId="4C0DF125" w14:textId="77777777" w:rsidR="002F1983" w:rsidRPr="002F1983" w:rsidRDefault="002F1983" w:rsidP="002F1983">
            <w:pPr>
              <w:rPr>
                <w:rFonts w:asciiTheme="minorHAnsi" w:hAnsiTheme="minorHAnsi" w:cs="Calibri"/>
                <w:sz w:val="22"/>
                <w:szCs w:val="22"/>
              </w:rPr>
            </w:pPr>
            <w:r w:rsidRPr="002F1983">
              <w:rPr>
                <w:rFonts w:asciiTheme="minorHAnsi" w:hAnsiTheme="minorHAnsi" w:cs="Calibri"/>
                <w:sz w:val="22"/>
                <w:szCs w:val="22"/>
              </w:rPr>
              <w:t>2.</w:t>
            </w:r>
            <w:r w:rsidRPr="002F1983">
              <w:rPr>
                <w:rFonts w:asciiTheme="minorHAnsi" w:hAnsiTheme="minorHAnsi" w:cs="Calibri"/>
                <w:sz w:val="22"/>
                <w:szCs w:val="22"/>
              </w:rPr>
              <w:tab/>
              <w:t>What is your age?</w:t>
            </w:r>
          </w:p>
          <w:p w14:paraId="4DE8FD72" w14:textId="77777777" w:rsidR="002F1983" w:rsidRPr="002F1983" w:rsidRDefault="002F1983" w:rsidP="002F1983">
            <w:pPr>
              <w:rPr>
                <w:rFonts w:asciiTheme="minorHAnsi" w:hAnsiTheme="minorHAnsi" w:cs="Calibri"/>
                <w:sz w:val="22"/>
                <w:szCs w:val="22"/>
              </w:rPr>
            </w:pPr>
            <w:r w:rsidRPr="002F1983">
              <w:rPr>
                <w:rFonts w:asciiTheme="minorHAnsi" w:hAnsiTheme="minorHAnsi" w:cs="Calibri"/>
                <w:sz w:val="22"/>
                <w:szCs w:val="22"/>
              </w:rPr>
              <w:t>3.</w:t>
            </w:r>
            <w:r w:rsidRPr="002F1983">
              <w:rPr>
                <w:rFonts w:asciiTheme="minorHAnsi" w:hAnsiTheme="minorHAnsi" w:cs="Calibri"/>
                <w:sz w:val="22"/>
                <w:szCs w:val="22"/>
              </w:rPr>
              <w:tab/>
              <w:t>What is your zip code? (or name of country for international visitor)</w:t>
            </w:r>
          </w:p>
          <w:p w14:paraId="7E4FD28E" w14:textId="77777777" w:rsidR="002F1983" w:rsidRPr="002F1983" w:rsidRDefault="002F1983" w:rsidP="002F1983">
            <w:pPr>
              <w:rPr>
                <w:rFonts w:asciiTheme="minorHAnsi" w:hAnsiTheme="minorHAnsi" w:cs="Calibri"/>
                <w:sz w:val="22"/>
                <w:szCs w:val="22"/>
              </w:rPr>
            </w:pPr>
            <w:r w:rsidRPr="002F1983">
              <w:rPr>
                <w:rFonts w:asciiTheme="minorHAnsi" w:hAnsiTheme="minorHAnsi" w:cs="Calibri"/>
                <w:sz w:val="22"/>
                <w:szCs w:val="22"/>
              </w:rPr>
              <w:t>4.</w:t>
            </w:r>
            <w:r w:rsidRPr="002F1983">
              <w:rPr>
                <w:rFonts w:asciiTheme="minorHAnsi" w:hAnsiTheme="minorHAnsi" w:cs="Calibri"/>
                <w:sz w:val="22"/>
                <w:szCs w:val="22"/>
              </w:rPr>
              <w:tab/>
              <w:t>Is Timpanogos Cave the primary destination of your trip?</w:t>
            </w:r>
          </w:p>
          <w:p w14:paraId="574D911D" w14:textId="77777777" w:rsidR="002F1983" w:rsidRPr="002F1983" w:rsidRDefault="002F1983" w:rsidP="002F1983">
            <w:pPr>
              <w:rPr>
                <w:rFonts w:asciiTheme="minorHAnsi" w:hAnsiTheme="minorHAnsi" w:cs="Calibri"/>
                <w:sz w:val="22"/>
                <w:szCs w:val="22"/>
              </w:rPr>
            </w:pPr>
          </w:p>
          <w:p w14:paraId="2A9D781E" w14:textId="77777777" w:rsidR="002F1983" w:rsidRDefault="002F1983" w:rsidP="002F1983">
            <w:pPr>
              <w:rPr>
                <w:rFonts w:asciiTheme="minorHAnsi" w:hAnsiTheme="minorHAnsi" w:cs="Calibri"/>
                <w:sz w:val="22"/>
                <w:szCs w:val="22"/>
              </w:rPr>
            </w:pPr>
            <w:r w:rsidRPr="002F1983">
              <w:rPr>
                <w:rFonts w:asciiTheme="minorHAnsi" w:hAnsiTheme="minorHAnsi" w:cs="Calibri"/>
                <w:sz w:val="22"/>
                <w:szCs w:val="22"/>
              </w:rPr>
              <w:t>Responses will be recorded on a tracking sheet for every contact. Gender of the participants will also be observed and recorded on the tracking sheet. Results of the non-response bias check will be described in a report and any implications for park planning and management will be discussed.</w:t>
            </w:r>
          </w:p>
          <w:p w14:paraId="7615D04A" w14:textId="77777777" w:rsidR="005A65E0" w:rsidRDefault="005A65E0" w:rsidP="002F1983">
            <w:pPr>
              <w:rPr>
                <w:rFonts w:asciiTheme="minorHAnsi" w:hAnsiTheme="minorHAnsi" w:cs="Calibri"/>
                <w:sz w:val="22"/>
                <w:szCs w:val="22"/>
              </w:rPr>
            </w:pPr>
          </w:p>
          <w:p w14:paraId="214B73F0" w14:textId="77BB26BE" w:rsidR="005A65E0" w:rsidRPr="00E03332" w:rsidRDefault="00945066" w:rsidP="00945066">
            <w:pPr>
              <w:rPr>
                <w:rFonts w:asciiTheme="minorHAnsi" w:hAnsiTheme="minorHAnsi" w:cs="Calibri"/>
                <w:sz w:val="22"/>
                <w:szCs w:val="22"/>
              </w:rPr>
            </w:pPr>
            <w:r>
              <w:rPr>
                <w:rFonts w:asciiTheme="minorHAnsi" w:hAnsiTheme="minorHAnsi" w:cs="Calibri"/>
                <w:sz w:val="22"/>
                <w:szCs w:val="22"/>
                <w:lang w:bidi="en-US"/>
              </w:rPr>
              <w:t>Focus Group p</w:t>
            </w:r>
            <w:r w:rsidRPr="00945066">
              <w:rPr>
                <w:rFonts w:asciiTheme="minorHAnsi" w:hAnsiTheme="minorHAnsi" w:cs="Calibri"/>
                <w:sz w:val="22"/>
                <w:szCs w:val="22"/>
                <w:lang w:bidi="en-US"/>
              </w:rPr>
              <w:t xml:space="preserve">articipants and non-participants will be compared in terms of age, gender, and number of years of residency in the area. </w:t>
            </w:r>
          </w:p>
        </w:tc>
      </w:tr>
      <w:tr w:rsidR="00E03332" w:rsidRPr="00613844" w14:paraId="44F43048" w14:textId="77777777" w:rsidTr="00B24916">
        <w:trPr>
          <w:gridAfter w:val="2"/>
          <w:wAfter w:w="124" w:type="dxa"/>
          <w:trHeight w:val="2851"/>
        </w:trPr>
        <w:tc>
          <w:tcPr>
            <w:tcW w:w="541" w:type="dxa"/>
            <w:gridSpan w:val="2"/>
            <w:vMerge/>
            <w:tcBorders>
              <w:top w:val="single" w:sz="4" w:space="0" w:color="auto"/>
            </w:tcBorders>
          </w:tcPr>
          <w:p w14:paraId="533FFADA" w14:textId="77777777" w:rsidR="00E03332" w:rsidRPr="00613844" w:rsidRDefault="00E03332">
            <w:pPr>
              <w:jc w:val="right"/>
              <w:rPr>
                <w:rFonts w:asciiTheme="minorHAnsi" w:hAnsiTheme="minorHAnsi" w:cs="Calibri"/>
              </w:rPr>
            </w:pPr>
          </w:p>
        </w:tc>
        <w:tc>
          <w:tcPr>
            <w:tcW w:w="1800" w:type="dxa"/>
            <w:gridSpan w:val="3"/>
            <w:vMerge/>
            <w:tcBorders>
              <w:top w:val="single" w:sz="4" w:space="0" w:color="auto"/>
            </w:tcBorders>
          </w:tcPr>
          <w:p w14:paraId="58875A2E" w14:textId="77777777" w:rsidR="00E03332" w:rsidRPr="00613844" w:rsidRDefault="00E03332">
            <w:pPr>
              <w:jc w:val="right"/>
              <w:rPr>
                <w:rFonts w:asciiTheme="minorHAnsi" w:hAnsiTheme="minorHAnsi" w:cs="Calibri"/>
                <w:b/>
                <w:bCs/>
              </w:rPr>
            </w:pPr>
          </w:p>
        </w:tc>
        <w:tc>
          <w:tcPr>
            <w:tcW w:w="7562" w:type="dxa"/>
            <w:gridSpan w:val="20"/>
            <w:tcBorders>
              <w:top w:val="single" w:sz="8" w:space="0" w:color="auto"/>
            </w:tcBorders>
          </w:tcPr>
          <w:p w14:paraId="48DF73FA" w14:textId="3C6154B9" w:rsidR="00E03332" w:rsidRPr="000D3A91" w:rsidRDefault="002F1983" w:rsidP="002F1983">
            <w:pPr>
              <w:pStyle w:val="Heading6"/>
              <w:numPr>
                <w:ilvl w:val="0"/>
                <w:numId w:val="0"/>
              </w:numPr>
              <w:ind w:left="74"/>
              <w:rPr>
                <w:rFonts w:asciiTheme="minorHAnsi" w:hAnsiTheme="minorHAnsi" w:cs="Calibri"/>
                <w:b/>
                <w:i w:val="0"/>
              </w:rPr>
            </w:pPr>
            <w:r w:rsidRPr="000D3A91">
              <w:rPr>
                <w:rFonts w:asciiTheme="minorHAnsi" w:hAnsiTheme="minorHAnsi" w:cs="Calibri"/>
                <w:b/>
                <w:i w:val="0"/>
              </w:rPr>
              <w:t>(f)</w:t>
            </w:r>
            <w:r w:rsidR="006847C2" w:rsidRPr="000D3A91">
              <w:rPr>
                <w:rFonts w:asciiTheme="minorHAnsi" w:hAnsiTheme="minorHAnsi" w:cs="Calibri"/>
                <w:b/>
                <w:i w:val="0"/>
              </w:rPr>
              <w:t xml:space="preserve">  </w:t>
            </w:r>
            <w:r w:rsidR="00E03332" w:rsidRPr="000D3A91">
              <w:rPr>
                <w:rFonts w:asciiTheme="minorHAnsi" w:hAnsiTheme="minorHAnsi" w:cs="Calibri"/>
                <w:b/>
                <w:i w:val="0"/>
              </w:rPr>
              <w:t>Description of any pre-testing and peer review of the methods and/or instrument (recommended):</w:t>
            </w:r>
          </w:p>
          <w:p w14:paraId="7A706589" w14:textId="38D793A6" w:rsidR="002E07AF" w:rsidRPr="00D05730" w:rsidRDefault="00E03332" w:rsidP="006344DD">
            <w:pPr>
              <w:rPr>
                <w:rFonts w:asciiTheme="minorHAnsi" w:hAnsiTheme="minorHAnsi" w:cs="Calibri"/>
                <w:sz w:val="22"/>
                <w:szCs w:val="22"/>
              </w:rPr>
            </w:pPr>
            <w:r w:rsidRPr="00D05730">
              <w:rPr>
                <w:rFonts w:asciiTheme="minorHAnsi" w:hAnsiTheme="minorHAnsi" w:cs="Calibri"/>
                <w:sz w:val="22"/>
                <w:szCs w:val="22"/>
              </w:rPr>
              <w:t>The questionnaire format and many of the ques</w:t>
            </w:r>
            <w:r w:rsidR="005565D4">
              <w:rPr>
                <w:rFonts w:asciiTheme="minorHAnsi" w:hAnsiTheme="minorHAnsi" w:cs="Calibri"/>
                <w:sz w:val="22"/>
                <w:szCs w:val="22"/>
              </w:rPr>
              <w:t>tions have been used in 254</w:t>
            </w:r>
            <w:r w:rsidRPr="00D05730">
              <w:rPr>
                <w:rFonts w:asciiTheme="minorHAnsi" w:hAnsiTheme="minorHAnsi" w:cs="Calibri"/>
                <w:sz w:val="22"/>
                <w:szCs w:val="22"/>
              </w:rPr>
              <w:t xml:space="preserve"> previous VSP survey instruments. The questions are taken from the currently approved list of questions in NPS Pool of Known Questions (OM</w:t>
            </w:r>
            <w:r w:rsidR="005565D4">
              <w:rPr>
                <w:rFonts w:asciiTheme="minorHAnsi" w:hAnsiTheme="minorHAnsi" w:cs="Calibri"/>
                <w:sz w:val="22"/>
                <w:szCs w:val="22"/>
              </w:rPr>
              <w:t>B</w:t>
            </w:r>
            <w:r w:rsidR="00FF3EA7">
              <w:rPr>
                <w:rFonts w:asciiTheme="minorHAnsi" w:hAnsiTheme="minorHAnsi" w:cs="Calibri"/>
                <w:sz w:val="22"/>
                <w:szCs w:val="22"/>
              </w:rPr>
              <w:t xml:space="preserve"> Control Number:</w:t>
            </w:r>
            <w:r w:rsidR="005565D4">
              <w:rPr>
                <w:rFonts w:asciiTheme="minorHAnsi" w:hAnsiTheme="minorHAnsi" w:cs="Calibri"/>
                <w:sz w:val="22"/>
                <w:szCs w:val="22"/>
              </w:rPr>
              <w:t xml:space="preserve"> 1024-0224; Current Expiration</w:t>
            </w:r>
            <w:r w:rsidRPr="00D05730">
              <w:rPr>
                <w:rFonts w:asciiTheme="minorHAnsi" w:hAnsiTheme="minorHAnsi" w:cs="Calibri"/>
                <w:sz w:val="22"/>
                <w:szCs w:val="22"/>
              </w:rPr>
              <w:t xml:space="preserve"> Date: 8-31-2014). </w:t>
            </w:r>
            <w:r w:rsidR="006344DD">
              <w:rPr>
                <w:rFonts w:asciiTheme="minorHAnsi" w:hAnsiTheme="minorHAnsi" w:cs="Calibri"/>
                <w:sz w:val="22"/>
                <w:szCs w:val="22"/>
              </w:rPr>
              <w:t xml:space="preserve">The instruments were reviewed by 4 experts in the field. We also conducted a pilot </w:t>
            </w:r>
            <w:r w:rsidR="004A3400">
              <w:rPr>
                <w:rFonts w:asciiTheme="minorHAnsi" w:hAnsiTheme="minorHAnsi" w:cs="Calibri"/>
                <w:sz w:val="22"/>
                <w:szCs w:val="22"/>
              </w:rPr>
              <w:t>survey using 9 graduate students at the University of Idaho to confirm the clarity of questions and length of time needed to complete the instruments.</w:t>
            </w:r>
          </w:p>
        </w:tc>
      </w:tr>
      <w:tr w:rsidR="00E03332" w:rsidRPr="0076366C" w14:paraId="52693CE8" w14:textId="77777777" w:rsidTr="00F8763C">
        <w:trPr>
          <w:gridAfter w:val="2"/>
          <w:wAfter w:w="124" w:type="dxa"/>
          <w:trHeight w:val="4841"/>
        </w:trPr>
        <w:tc>
          <w:tcPr>
            <w:tcW w:w="541" w:type="dxa"/>
            <w:gridSpan w:val="2"/>
          </w:tcPr>
          <w:p w14:paraId="66ED0934" w14:textId="180F4EE0" w:rsidR="00E03332" w:rsidRPr="005D6E00" w:rsidRDefault="00E03332" w:rsidP="00E57765">
            <w:pPr>
              <w:rPr>
                <w:rFonts w:asciiTheme="minorHAnsi" w:hAnsiTheme="minorHAnsi" w:cs="Calibri"/>
                <w:sz w:val="22"/>
                <w:szCs w:val="22"/>
              </w:rPr>
            </w:pPr>
            <w:r w:rsidRPr="005D6E00">
              <w:rPr>
                <w:rFonts w:asciiTheme="minorHAnsi" w:hAnsiTheme="minorHAnsi" w:cs="Calibri"/>
                <w:sz w:val="22"/>
                <w:szCs w:val="22"/>
              </w:rPr>
              <w:lastRenderedPageBreak/>
              <w:t>10</w:t>
            </w:r>
          </w:p>
        </w:tc>
        <w:tc>
          <w:tcPr>
            <w:tcW w:w="1800" w:type="dxa"/>
            <w:gridSpan w:val="3"/>
          </w:tcPr>
          <w:p w14:paraId="2E8701EF" w14:textId="77777777" w:rsidR="00E03332" w:rsidRPr="005D6E00" w:rsidRDefault="00E03332">
            <w:pPr>
              <w:jc w:val="right"/>
              <w:rPr>
                <w:rFonts w:asciiTheme="minorHAnsi" w:hAnsiTheme="minorHAnsi" w:cs="Calibri"/>
                <w:b/>
                <w:bCs/>
                <w:sz w:val="22"/>
                <w:szCs w:val="22"/>
              </w:rPr>
            </w:pPr>
            <w:r w:rsidRPr="005D6E00">
              <w:rPr>
                <w:rFonts w:asciiTheme="minorHAnsi" w:hAnsiTheme="minorHAnsi" w:cs="Calibri"/>
                <w:b/>
                <w:bCs/>
                <w:sz w:val="22"/>
                <w:szCs w:val="22"/>
              </w:rPr>
              <w:t>Burden Estimates:</w:t>
            </w:r>
          </w:p>
        </w:tc>
        <w:tc>
          <w:tcPr>
            <w:tcW w:w="7562" w:type="dxa"/>
            <w:gridSpan w:val="20"/>
            <w:tcBorders>
              <w:top w:val="single" w:sz="4" w:space="0" w:color="auto"/>
            </w:tcBorders>
          </w:tcPr>
          <w:p w14:paraId="673ACCB6" w14:textId="3C6C2355" w:rsidR="006847C2" w:rsidRPr="00813928" w:rsidRDefault="003E2AF6" w:rsidP="006847C2">
            <w:pPr>
              <w:ind w:left="94" w:right="342"/>
              <w:rPr>
                <w:rFonts w:ascii="Calibri" w:hAnsi="Calibri" w:cs="Calibri"/>
                <w:sz w:val="22"/>
                <w:szCs w:val="22"/>
                <w:u w:val="single"/>
              </w:rPr>
            </w:pPr>
            <w:r>
              <w:rPr>
                <w:rFonts w:ascii="Calibri" w:hAnsi="Calibri" w:cs="Calibri"/>
                <w:sz w:val="22"/>
                <w:szCs w:val="22"/>
                <w:u w:val="single"/>
              </w:rPr>
              <w:t xml:space="preserve">Visitor Experience </w:t>
            </w:r>
            <w:r w:rsidR="006847C2">
              <w:rPr>
                <w:rFonts w:ascii="Calibri" w:hAnsi="Calibri" w:cs="Calibri"/>
                <w:sz w:val="22"/>
                <w:szCs w:val="22"/>
                <w:u w:val="single"/>
              </w:rPr>
              <w:t>and Ticketing/Fee Surveys</w:t>
            </w:r>
          </w:p>
          <w:p w14:paraId="1DEEE076" w14:textId="188A20F1" w:rsidR="00E03332" w:rsidRDefault="003E2AF6" w:rsidP="00D05730">
            <w:pPr>
              <w:ind w:left="94" w:right="342"/>
              <w:rPr>
                <w:rFonts w:ascii="Calibri" w:hAnsi="Calibri" w:cs="Calibri"/>
                <w:sz w:val="22"/>
                <w:szCs w:val="22"/>
              </w:rPr>
            </w:pPr>
            <w:r>
              <w:rPr>
                <w:rFonts w:ascii="Calibri" w:hAnsi="Calibri" w:cs="Calibri"/>
                <w:sz w:val="22"/>
                <w:szCs w:val="22"/>
              </w:rPr>
              <w:t xml:space="preserve">We plan to approach </w:t>
            </w:r>
            <w:r w:rsidR="006847C2">
              <w:rPr>
                <w:rFonts w:ascii="Calibri" w:hAnsi="Calibri" w:cs="Calibri"/>
                <w:sz w:val="22"/>
                <w:szCs w:val="22"/>
              </w:rPr>
              <w:t xml:space="preserve">1,230 </w:t>
            </w:r>
            <w:r>
              <w:rPr>
                <w:rFonts w:ascii="Calibri" w:hAnsi="Calibri" w:cs="Calibri"/>
                <w:sz w:val="22"/>
                <w:szCs w:val="22"/>
              </w:rPr>
              <w:t xml:space="preserve">random visitors. </w:t>
            </w:r>
            <w:r w:rsidR="00945066">
              <w:rPr>
                <w:rFonts w:ascii="Calibri" w:hAnsi="Calibri" w:cs="Calibri"/>
                <w:sz w:val="22"/>
                <w:szCs w:val="22"/>
              </w:rPr>
              <w:t>In total, t</w:t>
            </w:r>
            <w:r>
              <w:rPr>
                <w:rFonts w:ascii="Calibri" w:hAnsi="Calibri" w:cs="Calibri"/>
                <w:sz w:val="22"/>
                <w:szCs w:val="22"/>
              </w:rPr>
              <w:t xml:space="preserve">he initial contact time is approximately </w:t>
            </w:r>
            <w:r w:rsidR="00A465D7">
              <w:rPr>
                <w:rFonts w:ascii="Calibri" w:hAnsi="Calibri" w:cs="Calibri"/>
                <w:sz w:val="22"/>
                <w:szCs w:val="22"/>
              </w:rPr>
              <w:t>2</w:t>
            </w:r>
            <w:r>
              <w:rPr>
                <w:rFonts w:ascii="Calibri" w:hAnsi="Calibri" w:cs="Calibri"/>
                <w:sz w:val="22"/>
                <w:szCs w:val="22"/>
              </w:rPr>
              <w:t xml:space="preserve"> minutes</w:t>
            </w:r>
            <w:r w:rsidR="00945066">
              <w:rPr>
                <w:rFonts w:ascii="Calibri" w:hAnsi="Calibri" w:cs="Calibri"/>
                <w:sz w:val="22"/>
                <w:szCs w:val="22"/>
              </w:rPr>
              <w:t>,</w:t>
            </w:r>
            <w:r>
              <w:rPr>
                <w:rFonts w:ascii="Calibri" w:hAnsi="Calibri" w:cs="Calibri"/>
                <w:sz w:val="22"/>
                <w:szCs w:val="22"/>
              </w:rPr>
              <w:t xml:space="preserve"> one minute will be used to explain the purpose of the survey and determine visitors’ willingness to participate</w:t>
            </w:r>
            <w:r w:rsidR="00945066">
              <w:rPr>
                <w:rFonts w:ascii="Calibri" w:hAnsi="Calibri" w:cs="Calibri"/>
                <w:sz w:val="22"/>
                <w:szCs w:val="22"/>
              </w:rPr>
              <w:t>; and a</w:t>
            </w:r>
            <w:r>
              <w:rPr>
                <w:rFonts w:ascii="Calibri" w:hAnsi="Calibri" w:cs="Calibri"/>
                <w:sz w:val="22"/>
                <w:szCs w:val="22"/>
              </w:rPr>
              <w:t>nother minute will be used to ask and record information for non-response bias checking (</w:t>
            </w:r>
            <w:r w:rsidR="006847C2">
              <w:rPr>
                <w:rFonts w:ascii="Calibri" w:hAnsi="Calibri" w:cs="Calibri"/>
                <w:sz w:val="22"/>
                <w:szCs w:val="22"/>
              </w:rPr>
              <w:t>1,230</w:t>
            </w:r>
            <w:r w:rsidR="00A57BBC">
              <w:rPr>
                <w:rFonts w:ascii="Calibri" w:hAnsi="Calibri" w:cs="Calibri"/>
                <w:sz w:val="22"/>
                <w:szCs w:val="22"/>
              </w:rPr>
              <w:t xml:space="preserve"> x </w:t>
            </w:r>
            <w:r w:rsidR="00A465D7">
              <w:rPr>
                <w:rFonts w:ascii="Calibri" w:hAnsi="Calibri" w:cs="Calibri"/>
                <w:sz w:val="22"/>
                <w:szCs w:val="22"/>
              </w:rPr>
              <w:t xml:space="preserve">2 </w:t>
            </w:r>
            <w:r w:rsidR="00A57BBC">
              <w:rPr>
                <w:rFonts w:ascii="Calibri" w:hAnsi="Calibri" w:cs="Calibri"/>
                <w:sz w:val="22"/>
                <w:szCs w:val="22"/>
              </w:rPr>
              <w:t>minutes</w:t>
            </w:r>
            <w:r>
              <w:rPr>
                <w:rFonts w:ascii="Calibri" w:hAnsi="Calibri" w:cs="Calibri"/>
                <w:sz w:val="22"/>
                <w:szCs w:val="22"/>
              </w:rPr>
              <w:t>=</w:t>
            </w:r>
            <w:r w:rsidR="00A465D7">
              <w:rPr>
                <w:rFonts w:ascii="Calibri" w:hAnsi="Calibri" w:cs="Calibri"/>
                <w:sz w:val="22"/>
                <w:szCs w:val="22"/>
              </w:rPr>
              <w:t>41</w:t>
            </w:r>
            <w:r w:rsidR="006847C2">
              <w:rPr>
                <w:rFonts w:ascii="Calibri" w:hAnsi="Calibri" w:cs="Calibri"/>
                <w:sz w:val="22"/>
                <w:szCs w:val="22"/>
              </w:rPr>
              <w:t xml:space="preserve"> </w:t>
            </w:r>
            <w:r>
              <w:rPr>
                <w:rFonts w:ascii="Calibri" w:hAnsi="Calibri" w:cs="Calibri"/>
                <w:sz w:val="22"/>
                <w:szCs w:val="22"/>
              </w:rPr>
              <w:t xml:space="preserve">hours). </w:t>
            </w:r>
            <w:r w:rsidR="00E03332" w:rsidRPr="00132139">
              <w:rPr>
                <w:rFonts w:ascii="Calibri" w:hAnsi="Calibri" w:cs="Calibri"/>
                <w:sz w:val="22"/>
                <w:szCs w:val="22"/>
              </w:rPr>
              <w:t xml:space="preserve">For those who </w:t>
            </w:r>
            <w:r>
              <w:rPr>
                <w:rFonts w:ascii="Calibri" w:hAnsi="Calibri" w:cs="Calibri"/>
                <w:sz w:val="22"/>
                <w:szCs w:val="22"/>
              </w:rPr>
              <w:t>agree to participate</w:t>
            </w:r>
            <w:r w:rsidR="00E03332" w:rsidRPr="00132139">
              <w:rPr>
                <w:rFonts w:ascii="Calibri" w:hAnsi="Calibri" w:cs="Calibri"/>
                <w:sz w:val="22"/>
                <w:szCs w:val="22"/>
              </w:rPr>
              <w:t xml:space="preserve"> (n=</w:t>
            </w:r>
            <w:r w:rsidR="006847C2">
              <w:rPr>
                <w:rFonts w:ascii="Calibri" w:hAnsi="Calibri" w:cs="Calibri"/>
                <w:sz w:val="22"/>
                <w:szCs w:val="22"/>
              </w:rPr>
              <w:t>800</w:t>
            </w:r>
            <w:r>
              <w:rPr>
                <w:rFonts w:ascii="Calibri" w:hAnsi="Calibri" w:cs="Calibri"/>
                <w:sz w:val="22"/>
                <w:szCs w:val="22"/>
              </w:rPr>
              <w:t>) a</w:t>
            </w:r>
            <w:r w:rsidR="00655C61">
              <w:rPr>
                <w:rFonts w:ascii="Calibri" w:hAnsi="Calibri" w:cs="Calibri"/>
                <w:sz w:val="22"/>
                <w:szCs w:val="22"/>
              </w:rPr>
              <w:t>n</w:t>
            </w:r>
            <w:r w:rsidR="00E03332" w:rsidRPr="00132139">
              <w:rPr>
                <w:rFonts w:ascii="Calibri" w:hAnsi="Calibri" w:cs="Calibri"/>
                <w:sz w:val="22"/>
                <w:szCs w:val="22"/>
              </w:rPr>
              <w:t xml:space="preserve"> additional </w:t>
            </w:r>
            <w:r w:rsidR="006847C2">
              <w:rPr>
                <w:rFonts w:ascii="Calibri" w:hAnsi="Calibri" w:cs="Calibri"/>
                <w:sz w:val="22"/>
                <w:szCs w:val="22"/>
              </w:rPr>
              <w:t>1</w:t>
            </w:r>
            <w:r w:rsidR="006847C2" w:rsidRPr="00132139">
              <w:rPr>
                <w:rFonts w:ascii="Calibri" w:hAnsi="Calibri" w:cs="Calibri"/>
                <w:sz w:val="22"/>
                <w:szCs w:val="22"/>
              </w:rPr>
              <w:t xml:space="preserve">0 </w:t>
            </w:r>
            <w:r w:rsidR="00E03332" w:rsidRPr="00132139">
              <w:rPr>
                <w:rFonts w:ascii="Calibri" w:hAnsi="Calibri" w:cs="Calibri"/>
                <w:sz w:val="22"/>
                <w:szCs w:val="22"/>
              </w:rPr>
              <w:t xml:space="preserve">minutes will be required to complete and return the questionnaire </w:t>
            </w:r>
            <w:r w:rsidR="006847C2">
              <w:rPr>
                <w:rFonts w:ascii="Calibri" w:hAnsi="Calibri" w:cs="Calibri"/>
                <w:sz w:val="22"/>
                <w:szCs w:val="22"/>
              </w:rPr>
              <w:t>(</w:t>
            </w:r>
            <w:r w:rsidR="00C2022E">
              <w:rPr>
                <w:rFonts w:ascii="Calibri" w:hAnsi="Calibri" w:cs="Calibri"/>
                <w:sz w:val="22"/>
                <w:szCs w:val="22"/>
              </w:rPr>
              <w:t>800x 10minutes=</w:t>
            </w:r>
            <w:r w:rsidR="006847C2">
              <w:rPr>
                <w:rFonts w:ascii="Calibri" w:hAnsi="Calibri" w:cs="Calibri"/>
                <w:sz w:val="22"/>
                <w:szCs w:val="22"/>
              </w:rPr>
              <w:t xml:space="preserve">134 </w:t>
            </w:r>
            <w:r w:rsidR="00E03332" w:rsidRPr="00132139">
              <w:rPr>
                <w:rFonts w:ascii="Calibri" w:hAnsi="Calibri" w:cs="Calibri"/>
                <w:sz w:val="22"/>
                <w:szCs w:val="22"/>
              </w:rPr>
              <w:t xml:space="preserve">hours). </w:t>
            </w:r>
          </w:p>
          <w:p w14:paraId="4F428601" w14:textId="77777777" w:rsidR="00D000F7" w:rsidRDefault="00D000F7" w:rsidP="00D05730">
            <w:pPr>
              <w:ind w:left="94" w:right="342"/>
              <w:rPr>
                <w:rFonts w:ascii="Calibri" w:hAnsi="Calibri" w:cs="Calibri"/>
                <w:sz w:val="22"/>
                <w:szCs w:val="22"/>
              </w:rPr>
            </w:pPr>
          </w:p>
          <w:p w14:paraId="1110603B" w14:textId="7F4E60A6" w:rsidR="00813928" w:rsidRPr="006344DD" w:rsidRDefault="00D000F7" w:rsidP="006344DD">
            <w:pPr>
              <w:ind w:left="94" w:right="342"/>
              <w:rPr>
                <w:rFonts w:ascii="Calibri" w:hAnsi="Calibri" w:cs="Calibri"/>
                <w:sz w:val="22"/>
                <w:szCs w:val="22"/>
                <w:u w:val="single"/>
              </w:rPr>
            </w:pPr>
            <w:r>
              <w:rPr>
                <w:rFonts w:ascii="Calibri" w:hAnsi="Calibri" w:cs="Calibri"/>
                <w:sz w:val="22"/>
                <w:szCs w:val="22"/>
                <w:u w:val="single"/>
              </w:rPr>
              <w:t>Community Focus Group</w:t>
            </w:r>
          </w:p>
          <w:p w14:paraId="06B3D1DF" w14:textId="04B63A86" w:rsidR="00DE0CE3" w:rsidRDefault="00F8763C" w:rsidP="00D05730">
            <w:pPr>
              <w:ind w:left="94" w:right="342"/>
              <w:rPr>
                <w:rFonts w:ascii="Calibri" w:hAnsi="Calibri" w:cs="Calibri"/>
                <w:sz w:val="22"/>
                <w:szCs w:val="22"/>
              </w:rPr>
            </w:pPr>
            <w:r>
              <w:rPr>
                <w:rFonts w:ascii="Calibri" w:hAnsi="Calibri" w:cs="Calibri"/>
                <w:sz w:val="22"/>
                <w:szCs w:val="22"/>
              </w:rPr>
              <w:t xml:space="preserve">We will make the initial contact by </w:t>
            </w:r>
            <w:r w:rsidR="006344DD">
              <w:rPr>
                <w:rFonts w:ascii="Calibri" w:hAnsi="Calibri" w:cs="Calibri"/>
                <w:sz w:val="22"/>
                <w:szCs w:val="22"/>
              </w:rPr>
              <w:t xml:space="preserve">telephone </w:t>
            </w:r>
            <w:r>
              <w:rPr>
                <w:rFonts w:ascii="Calibri" w:hAnsi="Calibri" w:cs="Calibri"/>
                <w:sz w:val="22"/>
                <w:szCs w:val="22"/>
              </w:rPr>
              <w:t>to</w:t>
            </w:r>
            <w:r w:rsidR="006344DD">
              <w:rPr>
                <w:rFonts w:ascii="Calibri" w:hAnsi="Calibri" w:cs="Calibri"/>
                <w:sz w:val="22"/>
                <w:szCs w:val="22"/>
              </w:rPr>
              <w:t xml:space="preserve"> confirm</w:t>
            </w:r>
            <w:r>
              <w:rPr>
                <w:rFonts w:ascii="Calibri" w:hAnsi="Calibri" w:cs="Calibri"/>
                <w:sz w:val="22"/>
                <w:szCs w:val="22"/>
              </w:rPr>
              <w:t xml:space="preserve"> participation.</w:t>
            </w:r>
            <w:r w:rsidR="006344DD">
              <w:rPr>
                <w:rFonts w:ascii="Calibri" w:hAnsi="Calibri" w:cs="Calibri"/>
                <w:sz w:val="22"/>
                <w:szCs w:val="22"/>
              </w:rPr>
              <w:t xml:space="preserve"> </w:t>
            </w:r>
            <w:r w:rsidR="006344DD" w:rsidRPr="0090570D">
              <w:rPr>
                <w:rFonts w:ascii="Calibri" w:hAnsi="Calibri" w:cs="Calibri"/>
                <w:sz w:val="22"/>
                <w:szCs w:val="22"/>
              </w:rPr>
              <w:t xml:space="preserve">We expect that the initial contact time will be </w:t>
            </w:r>
            <w:r>
              <w:rPr>
                <w:rFonts w:ascii="Calibri" w:hAnsi="Calibri" w:cs="Calibri"/>
                <w:sz w:val="22"/>
                <w:szCs w:val="22"/>
              </w:rPr>
              <w:t>3</w:t>
            </w:r>
            <w:r w:rsidR="006344DD" w:rsidRPr="0090570D">
              <w:rPr>
                <w:rFonts w:ascii="Calibri" w:hAnsi="Calibri" w:cs="Calibri"/>
                <w:sz w:val="22"/>
                <w:szCs w:val="22"/>
              </w:rPr>
              <w:t xml:space="preserve"> minutes per person (</w:t>
            </w:r>
            <w:r>
              <w:rPr>
                <w:rFonts w:ascii="Calibri" w:hAnsi="Calibri" w:cs="Calibri"/>
                <w:sz w:val="22"/>
                <w:szCs w:val="22"/>
              </w:rPr>
              <w:t>80</w:t>
            </w:r>
            <w:r w:rsidR="006344DD" w:rsidRPr="0090570D">
              <w:rPr>
                <w:rFonts w:ascii="Calibri" w:hAnsi="Calibri" w:cs="Calibri"/>
                <w:sz w:val="22"/>
                <w:szCs w:val="22"/>
              </w:rPr>
              <w:t xml:space="preserve"> x </w:t>
            </w:r>
            <w:r>
              <w:rPr>
                <w:rFonts w:ascii="Calibri" w:hAnsi="Calibri" w:cs="Calibri"/>
                <w:sz w:val="22"/>
                <w:szCs w:val="22"/>
              </w:rPr>
              <w:t>3</w:t>
            </w:r>
            <w:r w:rsidR="006344DD" w:rsidRPr="0090570D">
              <w:rPr>
                <w:rFonts w:ascii="Calibri" w:hAnsi="Calibri" w:cs="Calibri"/>
                <w:sz w:val="22"/>
                <w:szCs w:val="22"/>
              </w:rPr>
              <w:t xml:space="preserve"> minutes=</w:t>
            </w:r>
            <w:r w:rsidR="001B40FF">
              <w:rPr>
                <w:rFonts w:ascii="Calibri" w:hAnsi="Calibri" w:cs="Calibri"/>
                <w:sz w:val="22"/>
                <w:szCs w:val="22"/>
              </w:rPr>
              <w:t>4</w:t>
            </w:r>
            <w:r w:rsidR="006344DD" w:rsidRPr="0090570D">
              <w:rPr>
                <w:rFonts w:ascii="Calibri" w:hAnsi="Calibri" w:cs="Calibri"/>
                <w:sz w:val="22"/>
                <w:szCs w:val="22"/>
              </w:rPr>
              <w:t xml:space="preserve"> hours). We expect that based on the selection process, </w:t>
            </w:r>
            <w:r w:rsidR="006344DD">
              <w:rPr>
                <w:rFonts w:ascii="Calibri" w:hAnsi="Calibri" w:cs="Calibri"/>
                <w:sz w:val="22"/>
                <w:szCs w:val="22"/>
              </w:rPr>
              <w:t>32</w:t>
            </w:r>
            <w:r w:rsidR="006344DD" w:rsidRPr="0090570D">
              <w:rPr>
                <w:rFonts w:ascii="Calibri" w:hAnsi="Calibri" w:cs="Calibri"/>
                <w:sz w:val="22"/>
                <w:szCs w:val="22"/>
              </w:rPr>
              <w:t xml:space="preserve"> people </w:t>
            </w:r>
            <w:r w:rsidR="006344DD">
              <w:rPr>
                <w:rFonts w:ascii="Calibri" w:hAnsi="Calibri" w:cs="Calibri"/>
                <w:sz w:val="22"/>
                <w:szCs w:val="22"/>
              </w:rPr>
              <w:t>will agree to participate. Each focus group session is estimated to take 60 minutes to complete (32x60 minutes=32 hours).</w:t>
            </w:r>
          </w:p>
          <w:p w14:paraId="46F30A88" w14:textId="77777777" w:rsidR="00DE0CE3" w:rsidRDefault="00DE0CE3" w:rsidP="00443B8E">
            <w:pPr>
              <w:ind w:right="342"/>
              <w:rPr>
                <w:rFonts w:ascii="Calibri" w:hAnsi="Calibri" w:cs="Calibri"/>
                <w:sz w:val="22"/>
                <w:szCs w:val="22"/>
              </w:rPr>
            </w:pPr>
          </w:p>
          <w:p w14:paraId="63DCF70B" w14:textId="297E55C9" w:rsidR="00E03332" w:rsidRDefault="003D786A" w:rsidP="00613844">
            <w:pPr>
              <w:rPr>
                <w:rFonts w:ascii="Calibri" w:hAnsi="Calibri" w:cs="Calibri"/>
                <w:sz w:val="22"/>
                <w:szCs w:val="22"/>
              </w:rPr>
            </w:pPr>
            <w:r>
              <w:rPr>
                <w:rFonts w:ascii="Calibri" w:hAnsi="Calibri" w:cs="Calibri"/>
                <w:sz w:val="22"/>
                <w:szCs w:val="22"/>
              </w:rPr>
              <w:t xml:space="preserve">The total burden </w:t>
            </w:r>
            <w:r w:rsidR="006847C2">
              <w:rPr>
                <w:rFonts w:ascii="Calibri" w:hAnsi="Calibri" w:cs="Calibri"/>
                <w:sz w:val="22"/>
                <w:szCs w:val="22"/>
              </w:rPr>
              <w:t>for</w:t>
            </w:r>
            <w:r>
              <w:rPr>
                <w:rFonts w:ascii="Calibri" w:hAnsi="Calibri" w:cs="Calibri"/>
                <w:sz w:val="22"/>
                <w:szCs w:val="22"/>
              </w:rPr>
              <w:t xml:space="preserve"> </w:t>
            </w:r>
            <w:r w:rsidR="003F0881">
              <w:rPr>
                <w:rFonts w:ascii="Calibri" w:hAnsi="Calibri" w:cs="Calibri"/>
                <w:sz w:val="22"/>
                <w:szCs w:val="22"/>
              </w:rPr>
              <w:t>this collection will be</w:t>
            </w:r>
            <w:r>
              <w:rPr>
                <w:rFonts w:ascii="Calibri" w:hAnsi="Calibri" w:cs="Calibri"/>
                <w:sz w:val="22"/>
                <w:szCs w:val="22"/>
              </w:rPr>
              <w:t xml:space="preserve"> 2</w:t>
            </w:r>
            <w:r w:rsidR="00F8763C">
              <w:rPr>
                <w:rFonts w:ascii="Calibri" w:hAnsi="Calibri" w:cs="Calibri"/>
                <w:sz w:val="22"/>
                <w:szCs w:val="22"/>
              </w:rPr>
              <w:t>1</w:t>
            </w:r>
            <w:r w:rsidR="001B40FF">
              <w:rPr>
                <w:rFonts w:ascii="Calibri" w:hAnsi="Calibri" w:cs="Calibri"/>
                <w:sz w:val="22"/>
                <w:szCs w:val="22"/>
              </w:rPr>
              <w:t>1</w:t>
            </w:r>
            <w:r>
              <w:rPr>
                <w:rFonts w:ascii="Calibri" w:hAnsi="Calibri" w:cs="Calibri"/>
                <w:sz w:val="22"/>
                <w:szCs w:val="22"/>
              </w:rPr>
              <w:t xml:space="preserve"> hours</w:t>
            </w:r>
            <w:r w:rsidR="003F0881">
              <w:rPr>
                <w:rFonts w:ascii="Calibri" w:hAnsi="Calibri" w:cs="Calibri"/>
                <w:sz w:val="22"/>
                <w:szCs w:val="22"/>
              </w:rPr>
              <w:t>.</w:t>
            </w:r>
          </w:p>
          <w:p w14:paraId="123D3D66" w14:textId="34F47DA5" w:rsidR="00443B8E" w:rsidRPr="00EA65B8" w:rsidRDefault="00443B8E" w:rsidP="00613844">
            <w:pPr>
              <w:rPr>
                <w:rFonts w:asciiTheme="minorHAnsi" w:hAnsiTheme="minorHAnsi" w:cs="Calibri"/>
                <w:b/>
                <w:sz w:val="16"/>
                <w:szCs w:val="22"/>
              </w:rPr>
            </w:pPr>
          </w:p>
        </w:tc>
      </w:tr>
      <w:tr w:rsidR="00E57765" w:rsidRPr="00613844" w14:paraId="7355BBB8" w14:textId="77777777" w:rsidTr="00E57765">
        <w:trPr>
          <w:gridAfter w:val="2"/>
          <w:wAfter w:w="124" w:type="dxa"/>
          <w:trHeight w:val="315"/>
        </w:trPr>
        <w:tc>
          <w:tcPr>
            <w:tcW w:w="541" w:type="dxa"/>
            <w:gridSpan w:val="2"/>
          </w:tcPr>
          <w:p w14:paraId="61408304" w14:textId="3C4879AC" w:rsidR="00E57765" w:rsidRPr="00370F78" w:rsidRDefault="00E57765" w:rsidP="00885E07">
            <w:pPr>
              <w:pStyle w:val="NoSpacing"/>
            </w:pPr>
          </w:p>
        </w:tc>
        <w:tc>
          <w:tcPr>
            <w:tcW w:w="9362" w:type="dxa"/>
            <w:gridSpan w:val="23"/>
          </w:tcPr>
          <w:p w14:paraId="37D72FAB" w14:textId="20EB28E9" w:rsidR="00E57765" w:rsidRPr="00EA65B8" w:rsidRDefault="00E57765" w:rsidP="00EA65B8">
            <w:pPr>
              <w:pStyle w:val="NoSpacing"/>
              <w:rPr>
                <w:rFonts w:asciiTheme="minorHAnsi" w:hAnsiTheme="minorHAnsi" w:cs="Calibri"/>
                <w:b/>
                <w:sz w:val="20"/>
                <w:szCs w:val="20"/>
              </w:rPr>
            </w:pPr>
            <w:r>
              <w:rPr>
                <w:rFonts w:asciiTheme="minorHAnsi" w:hAnsiTheme="minorHAnsi" w:cs="Calibri"/>
                <w:b/>
                <w:sz w:val="20"/>
                <w:szCs w:val="20"/>
              </w:rPr>
              <w:t>Table 2: Estimation of Burden</w:t>
            </w:r>
          </w:p>
        </w:tc>
      </w:tr>
      <w:tr w:rsidR="00E57765" w:rsidRPr="00613844" w14:paraId="24349DB1" w14:textId="77777777" w:rsidTr="002E07AF">
        <w:trPr>
          <w:gridAfter w:val="2"/>
          <w:wAfter w:w="124" w:type="dxa"/>
          <w:trHeight w:val="476"/>
        </w:trPr>
        <w:tc>
          <w:tcPr>
            <w:tcW w:w="541" w:type="dxa"/>
            <w:gridSpan w:val="2"/>
            <w:tcBorders>
              <w:right w:val="single" w:sz="4" w:space="0" w:color="auto"/>
            </w:tcBorders>
          </w:tcPr>
          <w:p w14:paraId="30F98A6C" w14:textId="77777777" w:rsidR="00E57765" w:rsidRPr="00370F78" w:rsidRDefault="00E57765" w:rsidP="00885E07">
            <w:pPr>
              <w:pStyle w:val="NoSpacing"/>
            </w:pPr>
          </w:p>
        </w:tc>
        <w:tc>
          <w:tcPr>
            <w:tcW w:w="3242" w:type="dxa"/>
            <w:gridSpan w:val="7"/>
            <w:tcBorders>
              <w:top w:val="single" w:sz="4" w:space="0" w:color="auto"/>
              <w:left w:val="single" w:sz="4" w:space="0" w:color="auto"/>
              <w:right w:val="single" w:sz="4" w:space="0" w:color="auto"/>
            </w:tcBorders>
          </w:tcPr>
          <w:p w14:paraId="667F8391" w14:textId="255D86AA" w:rsidR="00E57765" w:rsidRPr="00EA65B8" w:rsidRDefault="00E57765" w:rsidP="00885E07">
            <w:pPr>
              <w:pStyle w:val="NoSpacing"/>
              <w:rPr>
                <w:rFonts w:asciiTheme="minorHAnsi" w:hAnsiTheme="minorHAnsi" w:cstheme="minorHAnsi"/>
                <w:b/>
                <w:sz w:val="20"/>
                <w:szCs w:val="20"/>
              </w:rPr>
            </w:pPr>
            <w:r>
              <w:rPr>
                <w:rFonts w:asciiTheme="minorHAnsi" w:hAnsiTheme="minorHAnsi" w:cstheme="minorHAnsi"/>
                <w:b/>
                <w:sz w:val="20"/>
                <w:szCs w:val="20"/>
              </w:rPr>
              <w:t xml:space="preserve">Estimated </w:t>
            </w:r>
            <w:r w:rsidRPr="00EA65B8">
              <w:rPr>
                <w:rFonts w:asciiTheme="minorHAnsi" w:hAnsiTheme="minorHAnsi" w:cstheme="minorHAnsi"/>
                <w:b/>
                <w:sz w:val="20"/>
                <w:szCs w:val="20"/>
              </w:rPr>
              <w:t>Number of Contacts</w:t>
            </w:r>
          </w:p>
        </w:tc>
        <w:tc>
          <w:tcPr>
            <w:tcW w:w="270" w:type="dxa"/>
            <w:tcBorders>
              <w:left w:val="single" w:sz="4" w:space="0" w:color="auto"/>
              <w:right w:val="single" w:sz="4" w:space="0" w:color="auto"/>
            </w:tcBorders>
          </w:tcPr>
          <w:p w14:paraId="44E741D8" w14:textId="77777777" w:rsidR="00E57765" w:rsidRPr="00EA65B8" w:rsidRDefault="00E57765" w:rsidP="00885E07">
            <w:pPr>
              <w:pStyle w:val="NoSpacing"/>
              <w:rPr>
                <w:rFonts w:asciiTheme="minorHAnsi" w:hAnsiTheme="minorHAnsi" w:cstheme="minorHAnsi"/>
                <w:b/>
                <w:sz w:val="20"/>
                <w:szCs w:val="20"/>
              </w:rPr>
            </w:pPr>
          </w:p>
        </w:tc>
        <w:tc>
          <w:tcPr>
            <w:tcW w:w="2880" w:type="dxa"/>
            <w:gridSpan w:val="7"/>
            <w:tcBorders>
              <w:top w:val="single" w:sz="4" w:space="0" w:color="auto"/>
              <w:left w:val="single" w:sz="4" w:space="0" w:color="auto"/>
              <w:right w:val="single" w:sz="4" w:space="0" w:color="auto"/>
            </w:tcBorders>
          </w:tcPr>
          <w:p w14:paraId="03E96EF0" w14:textId="6004C39C" w:rsidR="00E57765" w:rsidRPr="00EA65B8" w:rsidRDefault="00E57765" w:rsidP="00EA65B8">
            <w:pPr>
              <w:pStyle w:val="NoSpacing"/>
              <w:rPr>
                <w:rFonts w:asciiTheme="minorHAnsi" w:hAnsiTheme="minorHAnsi" w:cstheme="minorHAnsi"/>
                <w:b/>
                <w:sz w:val="20"/>
                <w:szCs w:val="20"/>
              </w:rPr>
            </w:pPr>
            <w:r w:rsidRPr="00EA65B8">
              <w:rPr>
                <w:rFonts w:asciiTheme="minorHAnsi" w:hAnsiTheme="minorHAnsi" w:cstheme="minorHAnsi"/>
                <w:b/>
                <w:sz w:val="20"/>
                <w:szCs w:val="20"/>
              </w:rPr>
              <w:t>Estimation of Time</w:t>
            </w:r>
            <w:r>
              <w:rPr>
                <w:rFonts w:asciiTheme="minorHAnsi" w:hAnsiTheme="minorHAnsi" w:cstheme="minorHAnsi"/>
                <w:b/>
                <w:sz w:val="20"/>
                <w:szCs w:val="20"/>
              </w:rPr>
              <w:t xml:space="preserve"> (minutes)</w:t>
            </w:r>
          </w:p>
        </w:tc>
        <w:tc>
          <w:tcPr>
            <w:tcW w:w="360" w:type="dxa"/>
            <w:tcBorders>
              <w:left w:val="single" w:sz="4" w:space="0" w:color="auto"/>
              <w:right w:val="single" w:sz="4" w:space="0" w:color="auto"/>
            </w:tcBorders>
          </w:tcPr>
          <w:p w14:paraId="2D5191AE" w14:textId="77777777" w:rsidR="00E57765" w:rsidRPr="00EA65B8" w:rsidRDefault="00E57765" w:rsidP="00885E07">
            <w:pPr>
              <w:pStyle w:val="NoSpacing"/>
              <w:rPr>
                <w:rFonts w:asciiTheme="minorHAnsi" w:hAnsiTheme="minorHAnsi" w:cstheme="minorHAnsi"/>
                <w:b/>
                <w:sz w:val="20"/>
                <w:szCs w:val="20"/>
              </w:rPr>
            </w:pPr>
          </w:p>
        </w:tc>
        <w:tc>
          <w:tcPr>
            <w:tcW w:w="2610" w:type="dxa"/>
            <w:gridSpan w:val="7"/>
            <w:tcBorders>
              <w:top w:val="single" w:sz="4" w:space="0" w:color="auto"/>
              <w:left w:val="single" w:sz="4" w:space="0" w:color="auto"/>
              <w:right w:val="single" w:sz="4" w:space="0" w:color="auto"/>
            </w:tcBorders>
          </w:tcPr>
          <w:p w14:paraId="385C7A38" w14:textId="31D120F3" w:rsidR="00E57765" w:rsidRPr="00EA65B8" w:rsidRDefault="00E57765" w:rsidP="00EA65B8">
            <w:pPr>
              <w:pStyle w:val="NoSpacing"/>
              <w:rPr>
                <w:rFonts w:asciiTheme="minorHAnsi" w:hAnsiTheme="minorHAnsi" w:cstheme="minorHAnsi"/>
                <w:b/>
                <w:sz w:val="20"/>
                <w:szCs w:val="20"/>
              </w:rPr>
            </w:pPr>
            <w:r w:rsidRPr="00EA65B8">
              <w:rPr>
                <w:rFonts w:asciiTheme="minorHAnsi" w:hAnsiTheme="minorHAnsi" w:cs="Calibri"/>
                <w:b/>
                <w:sz w:val="20"/>
                <w:szCs w:val="20"/>
              </w:rPr>
              <w:t>Estimation of Respondent Burden</w:t>
            </w:r>
            <w:r>
              <w:rPr>
                <w:rFonts w:asciiTheme="minorHAnsi" w:hAnsiTheme="minorHAnsi" w:cs="Calibri"/>
                <w:b/>
                <w:sz w:val="20"/>
                <w:szCs w:val="20"/>
              </w:rPr>
              <w:t xml:space="preserve"> (hours)</w:t>
            </w:r>
          </w:p>
        </w:tc>
      </w:tr>
      <w:tr w:rsidR="00E57765" w:rsidRPr="00613844" w14:paraId="5E31F60E" w14:textId="77777777" w:rsidTr="00A465D7">
        <w:trPr>
          <w:gridAfter w:val="2"/>
          <w:wAfter w:w="124" w:type="dxa"/>
          <w:trHeight w:val="341"/>
        </w:trPr>
        <w:tc>
          <w:tcPr>
            <w:tcW w:w="541" w:type="dxa"/>
            <w:gridSpan w:val="2"/>
            <w:tcBorders>
              <w:right w:val="single" w:sz="4" w:space="0" w:color="auto"/>
            </w:tcBorders>
          </w:tcPr>
          <w:p w14:paraId="2A527BBB" w14:textId="0D7C49EE" w:rsidR="00E57765" w:rsidRPr="00370F78" w:rsidRDefault="00E57765" w:rsidP="00885E07">
            <w:pPr>
              <w:pStyle w:val="NoSpacing"/>
            </w:pPr>
          </w:p>
        </w:tc>
        <w:tc>
          <w:tcPr>
            <w:tcW w:w="2522" w:type="dxa"/>
            <w:gridSpan w:val="6"/>
            <w:tcBorders>
              <w:top w:val="single" w:sz="4" w:space="0" w:color="auto"/>
              <w:left w:val="single" w:sz="4" w:space="0" w:color="auto"/>
            </w:tcBorders>
          </w:tcPr>
          <w:p w14:paraId="39617A8B" w14:textId="7DD07486" w:rsidR="00E57765" w:rsidRPr="00517D63" w:rsidRDefault="00E57765" w:rsidP="00A465D7">
            <w:pPr>
              <w:rPr>
                <w:rFonts w:asciiTheme="minorHAnsi" w:hAnsiTheme="minorHAnsi" w:cs="Calibri"/>
                <w:sz w:val="20"/>
                <w:szCs w:val="20"/>
              </w:rPr>
            </w:pPr>
            <w:r>
              <w:rPr>
                <w:rFonts w:asciiTheme="minorHAnsi" w:hAnsiTheme="minorHAnsi" w:cs="Calibri"/>
                <w:sz w:val="20"/>
                <w:szCs w:val="20"/>
              </w:rPr>
              <w:t>Initial contact for survey</w:t>
            </w:r>
          </w:p>
        </w:tc>
        <w:tc>
          <w:tcPr>
            <w:tcW w:w="720" w:type="dxa"/>
            <w:tcBorders>
              <w:top w:val="single" w:sz="4" w:space="0" w:color="auto"/>
              <w:right w:val="single" w:sz="4" w:space="0" w:color="auto"/>
            </w:tcBorders>
          </w:tcPr>
          <w:p w14:paraId="6BA6F684" w14:textId="4C99641D" w:rsidR="00E57765" w:rsidRPr="00517D63" w:rsidRDefault="00E57765" w:rsidP="00945066">
            <w:pPr>
              <w:pStyle w:val="NoSpacing"/>
              <w:jc w:val="right"/>
              <w:rPr>
                <w:rFonts w:asciiTheme="minorHAnsi" w:hAnsiTheme="minorHAnsi" w:cstheme="minorHAnsi"/>
                <w:sz w:val="20"/>
                <w:szCs w:val="20"/>
              </w:rPr>
            </w:pPr>
            <w:r>
              <w:rPr>
                <w:rFonts w:asciiTheme="minorHAnsi" w:hAnsiTheme="minorHAnsi" w:cstheme="minorHAnsi"/>
                <w:sz w:val="20"/>
                <w:szCs w:val="20"/>
              </w:rPr>
              <w:t>1,230</w:t>
            </w:r>
          </w:p>
        </w:tc>
        <w:tc>
          <w:tcPr>
            <w:tcW w:w="270" w:type="dxa"/>
            <w:tcBorders>
              <w:left w:val="single" w:sz="4" w:space="0" w:color="auto"/>
              <w:right w:val="single" w:sz="4" w:space="0" w:color="auto"/>
            </w:tcBorders>
          </w:tcPr>
          <w:p w14:paraId="7F4C25DA" w14:textId="77777777" w:rsidR="00E57765" w:rsidRPr="00517D63" w:rsidRDefault="00E57765" w:rsidP="00885E07">
            <w:pPr>
              <w:pStyle w:val="NoSpacing"/>
              <w:rPr>
                <w:rFonts w:asciiTheme="minorHAnsi" w:hAnsiTheme="minorHAnsi" w:cstheme="minorHAnsi"/>
                <w:sz w:val="20"/>
                <w:szCs w:val="20"/>
              </w:rPr>
            </w:pPr>
          </w:p>
        </w:tc>
        <w:tc>
          <w:tcPr>
            <w:tcW w:w="2250" w:type="dxa"/>
            <w:gridSpan w:val="4"/>
            <w:tcBorders>
              <w:top w:val="single" w:sz="4" w:space="0" w:color="auto"/>
              <w:left w:val="single" w:sz="4" w:space="0" w:color="auto"/>
            </w:tcBorders>
          </w:tcPr>
          <w:p w14:paraId="27551ECC" w14:textId="59170D62" w:rsidR="00E57765" w:rsidRPr="00A465D7" w:rsidRDefault="00E57765">
            <w:pPr>
              <w:rPr>
                <w:rFonts w:ascii="Calibri" w:hAnsi="Calibri" w:cs="Calibri"/>
                <w:sz w:val="20"/>
                <w:szCs w:val="20"/>
              </w:rPr>
            </w:pPr>
            <w:r>
              <w:rPr>
                <w:rFonts w:ascii="Calibri" w:hAnsi="Calibri" w:cs="Calibri"/>
                <w:sz w:val="20"/>
                <w:szCs w:val="20"/>
              </w:rPr>
              <w:t>Initial contact for survey</w:t>
            </w:r>
          </w:p>
        </w:tc>
        <w:tc>
          <w:tcPr>
            <w:tcW w:w="630" w:type="dxa"/>
            <w:gridSpan w:val="3"/>
            <w:tcBorders>
              <w:top w:val="single" w:sz="4" w:space="0" w:color="auto"/>
              <w:right w:val="single" w:sz="4" w:space="0" w:color="auto"/>
            </w:tcBorders>
          </w:tcPr>
          <w:p w14:paraId="078B42AB" w14:textId="38B311DB" w:rsidR="00E57765" w:rsidRPr="00517D63"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1</w:t>
            </w:r>
          </w:p>
        </w:tc>
        <w:tc>
          <w:tcPr>
            <w:tcW w:w="360" w:type="dxa"/>
            <w:tcBorders>
              <w:left w:val="single" w:sz="4" w:space="0" w:color="auto"/>
              <w:right w:val="single" w:sz="4" w:space="0" w:color="auto"/>
            </w:tcBorders>
          </w:tcPr>
          <w:p w14:paraId="04894356" w14:textId="77777777" w:rsidR="00E57765" w:rsidRPr="00517D63" w:rsidRDefault="00E57765" w:rsidP="00885E07">
            <w:pPr>
              <w:pStyle w:val="NoSpacing"/>
              <w:rPr>
                <w:rFonts w:asciiTheme="minorHAnsi" w:hAnsiTheme="minorHAnsi" w:cstheme="minorHAnsi"/>
                <w:sz w:val="20"/>
                <w:szCs w:val="20"/>
              </w:rPr>
            </w:pPr>
          </w:p>
        </w:tc>
        <w:tc>
          <w:tcPr>
            <w:tcW w:w="1890" w:type="dxa"/>
            <w:gridSpan w:val="4"/>
            <w:tcBorders>
              <w:top w:val="single" w:sz="4" w:space="0" w:color="auto"/>
              <w:left w:val="single" w:sz="4" w:space="0" w:color="auto"/>
            </w:tcBorders>
          </w:tcPr>
          <w:p w14:paraId="20E8E9F9" w14:textId="3CE2A34A" w:rsidR="00E57765" w:rsidRPr="00517D63" w:rsidRDefault="00E57765" w:rsidP="002F1983">
            <w:pPr>
              <w:rPr>
                <w:rFonts w:asciiTheme="minorHAnsi" w:hAnsiTheme="minorHAnsi" w:cs="Calibri"/>
                <w:sz w:val="20"/>
                <w:szCs w:val="20"/>
              </w:rPr>
            </w:pPr>
            <w:r w:rsidRPr="00517D63">
              <w:rPr>
                <w:rFonts w:asciiTheme="minorHAnsi" w:hAnsiTheme="minorHAnsi" w:cs="Calibri"/>
                <w:sz w:val="20"/>
                <w:szCs w:val="20"/>
              </w:rPr>
              <w:t xml:space="preserve">Estimated Burden </w:t>
            </w:r>
          </w:p>
        </w:tc>
        <w:tc>
          <w:tcPr>
            <w:tcW w:w="720" w:type="dxa"/>
            <w:gridSpan w:val="3"/>
            <w:tcBorders>
              <w:top w:val="single" w:sz="4" w:space="0" w:color="auto"/>
              <w:right w:val="single" w:sz="4" w:space="0" w:color="auto"/>
            </w:tcBorders>
          </w:tcPr>
          <w:p w14:paraId="2264C3FC" w14:textId="4D03A981" w:rsidR="00E57765" w:rsidRPr="00517D63"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41</w:t>
            </w:r>
          </w:p>
        </w:tc>
      </w:tr>
      <w:tr w:rsidR="00A465D7" w:rsidRPr="00613844" w14:paraId="5E9BC965" w14:textId="77777777" w:rsidTr="00A465D7">
        <w:trPr>
          <w:gridAfter w:val="2"/>
          <w:wAfter w:w="124" w:type="dxa"/>
          <w:trHeight w:val="486"/>
        </w:trPr>
        <w:tc>
          <w:tcPr>
            <w:tcW w:w="541" w:type="dxa"/>
            <w:gridSpan w:val="2"/>
            <w:vMerge w:val="restart"/>
            <w:tcBorders>
              <w:right w:val="single" w:sz="4" w:space="0" w:color="auto"/>
            </w:tcBorders>
          </w:tcPr>
          <w:p w14:paraId="3DB95978" w14:textId="372B6CE8" w:rsidR="00A465D7" w:rsidRPr="00517D63" w:rsidRDefault="00A465D7" w:rsidP="00885E07">
            <w:pPr>
              <w:pStyle w:val="NoSpacing"/>
              <w:rPr>
                <w:sz w:val="18"/>
              </w:rPr>
            </w:pPr>
          </w:p>
        </w:tc>
        <w:tc>
          <w:tcPr>
            <w:tcW w:w="2522" w:type="dxa"/>
            <w:gridSpan w:val="6"/>
            <w:tcBorders>
              <w:left w:val="single" w:sz="4" w:space="0" w:color="auto"/>
              <w:bottom w:val="single" w:sz="4" w:space="0" w:color="auto"/>
            </w:tcBorders>
          </w:tcPr>
          <w:p w14:paraId="0AAA1708" w14:textId="2262AA29" w:rsidR="00A465D7" w:rsidRPr="00517D63" w:rsidRDefault="00A465D7" w:rsidP="00D05730">
            <w:pPr>
              <w:rPr>
                <w:rFonts w:asciiTheme="minorHAnsi" w:hAnsiTheme="minorHAnsi" w:cs="Calibri"/>
                <w:sz w:val="20"/>
                <w:szCs w:val="20"/>
              </w:rPr>
            </w:pPr>
            <w:r>
              <w:rPr>
                <w:rFonts w:asciiTheme="minorHAnsi" w:hAnsiTheme="minorHAnsi" w:cs="Calibri"/>
                <w:sz w:val="20"/>
                <w:szCs w:val="20"/>
              </w:rPr>
              <w:t>Expected to complete survey</w:t>
            </w:r>
          </w:p>
        </w:tc>
        <w:tc>
          <w:tcPr>
            <w:tcW w:w="720" w:type="dxa"/>
            <w:tcBorders>
              <w:bottom w:val="single" w:sz="4" w:space="0" w:color="auto"/>
              <w:right w:val="single" w:sz="4" w:space="0" w:color="auto"/>
            </w:tcBorders>
          </w:tcPr>
          <w:p w14:paraId="13486F22" w14:textId="310B17CD"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800</w:t>
            </w:r>
          </w:p>
          <w:p w14:paraId="3A42377E" w14:textId="78AFE10C" w:rsidR="00A465D7" w:rsidRPr="00517D63" w:rsidRDefault="00A465D7" w:rsidP="00945066">
            <w:pPr>
              <w:pStyle w:val="NoSpacing"/>
              <w:jc w:val="right"/>
              <w:rPr>
                <w:rFonts w:asciiTheme="minorHAnsi" w:hAnsiTheme="minorHAnsi" w:cstheme="minorHAnsi"/>
                <w:sz w:val="20"/>
                <w:szCs w:val="20"/>
              </w:rPr>
            </w:pPr>
          </w:p>
        </w:tc>
        <w:tc>
          <w:tcPr>
            <w:tcW w:w="270" w:type="dxa"/>
            <w:tcBorders>
              <w:left w:val="single" w:sz="4" w:space="0" w:color="auto"/>
              <w:bottom w:val="single" w:sz="4" w:space="0" w:color="auto"/>
              <w:right w:val="single" w:sz="4" w:space="0" w:color="auto"/>
            </w:tcBorders>
          </w:tcPr>
          <w:p w14:paraId="1957AF59" w14:textId="77777777" w:rsidR="00A465D7" w:rsidRPr="00517D63" w:rsidRDefault="00A465D7" w:rsidP="00885E07">
            <w:pPr>
              <w:pStyle w:val="NoSpacing"/>
              <w:rPr>
                <w:rFonts w:asciiTheme="minorHAnsi" w:hAnsiTheme="minorHAnsi" w:cstheme="minorHAnsi"/>
                <w:sz w:val="20"/>
                <w:szCs w:val="20"/>
              </w:rPr>
            </w:pPr>
          </w:p>
        </w:tc>
        <w:tc>
          <w:tcPr>
            <w:tcW w:w="2250" w:type="dxa"/>
            <w:gridSpan w:val="4"/>
            <w:tcBorders>
              <w:left w:val="single" w:sz="4" w:space="0" w:color="auto"/>
              <w:bottom w:val="single" w:sz="4" w:space="0" w:color="auto"/>
            </w:tcBorders>
          </w:tcPr>
          <w:p w14:paraId="3DDD119D" w14:textId="4842B605" w:rsidR="00A465D7" w:rsidRDefault="00A465D7" w:rsidP="007654FF">
            <w:pPr>
              <w:rPr>
                <w:rFonts w:ascii="Calibri" w:hAnsi="Calibri" w:cs="Calibri"/>
                <w:sz w:val="20"/>
                <w:szCs w:val="20"/>
              </w:rPr>
            </w:pPr>
            <w:r>
              <w:rPr>
                <w:rFonts w:ascii="Calibri" w:hAnsi="Calibri" w:cs="Calibri"/>
                <w:sz w:val="20"/>
                <w:szCs w:val="20"/>
              </w:rPr>
              <w:t>Complete survey</w:t>
            </w:r>
          </w:p>
          <w:p w14:paraId="53EEA340" w14:textId="201DC75D" w:rsidR="00A465D7" w:rsidRPr="00517D63" w:rsidRDefault="00A465D7" w:rsidP="002F1983">
            <w:pPr>
              <w:rPr>
                <w:rFonts w:ascii="Calibri" w:hAnsi="Calibri" w:cs="Calibri"/>
                <w:sz w:val="20"/>
                <w:szCs w:val="20"/>
              </w:rPr>
            </w:pPr>
          </w:p>
        </w:tc>
        <w:tc>
          <w:tcPr>
            <w:tcW w:w="630" w:type="dxa"/>
            <w:gridSpan w:val="3"/>
            <w:tcBorders>
              <w:bottom w:val="single" w:sz="4" w:space="0" w:color="auto"/>
              <w:right w:val="single" w:sz="4" w:space="0" w:color="auto"/>
            </w:tcBorders>
          </w:tcPr>
          <w:p w14:paraId="0C03832D" w14:textId="742363B0"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1</w:t>
            </w:r>
            <w:r w:rsidRPr="00517D63">
              <w:rPr>
                <w:rFonts w:asciiTheme="minorHAnsi" w:hAnsiTheme="minorHAnsi" w:cstheme="minorHAnsi"/>
                <w:sz w:val="20"/>
                <w:szCs w:val="20"/>
              </w:rPr>
              <w:t>0</w:t>
            </w:r>
          </w:p>
          <w:p w14:paraId="04F9B7C1" w14:textId="0991CA3C" w:rsidR="00A465D7" w:rsidRPr="00517D63" w:rsidRDefault="00A465D7" w:rsidP="00945066">
            <w:pPr>
              <w:pStyle w:val="NoSpacing"/>
              <w:jc w:val="right"/>
              <w:rPr>
                <w:rFonts w:asciiTheme="minorHAnsi" w:hAnsiTheme="minorHAnsi" w:cstheme="minorHAnsi"/>
                <w:sz w:val="20"/>
                <w:szCs w:val="20"/>
              </w:rPr>
            </w:pPr>
          </w:p>
        </w:tc>
        <w:tc>
          <w:tcPr>
            <w:tcW w:w="360" w:type="dxa"/>
            <w:tcBorders>
              <w:left w:val="single" w:sz="4" w:space="0" w:color="auto"/>
              <w:bottom w:val="single" w:sz="4" w:space="0" w:color="auto"/>
              <w:right w:val="single" w:sz="4" w:space="0" w:color="auto"/>
            </w:tcBorders>
          </w:tcPr>
          <w:p w14:paraId="7B0B10FF" w14:textId="77777777" w:rsidR="00A465D7" w:rsidRPr="00517D63" w:rsidRDefault="00A465D7" w:rsidP="00885E07">
            <w:pPr>
              <w:pStyle w:val="NoSpacing"/>
              <w:rPr>
                <w:rFonts w:asciiTheme="minorHAnsi" w:hAnsiTheme="minorHAnsi" w:cstheme="minorHAnsi"/>
                <w:sz w:val="20"/>
                <w:szCs w:val="20"/>
              </w:rPr>
            </w:pPr>
          </w:p>
        </w:tc>
        <w:tc>
          <w:tcPr>
            <w:tcW w:w="1890" w:type="dxa"/>
            <w:gridSpan w:val="4"/>
            <w:tcBorders>
              <w:left w:val="single" w:sz="4" w:space="0" w:color="auto"/>
              <w:bottom w:val="single" w:sz="4" w:space="0" w:color="auto"/>
            </w:tcBorders>
          </w:tcPr>
          <w:p w14:paraId="7297F514" w14:textId="3E269D71" w:rsidR="00A465D7" w:rsidRPr="00A465D7" w:rsidRDefault="00A465D7" w:rsidP="00DA14E6">
            <w:pPr>
              <w:rPr>
                <w:rFonts w:ascii="Calibri" w:hAnsi="Calibri" w:cs="Calibri"/>
                <w:sz w:val="20"/>
                <w:szCs w:val="20"/>
              </w:rPr>
            </w:pPr>
            <w:r w:rsidRPr="00517D63">
              <w:rPr>
                <w:rFonts w:asciiTheme="minorHAnsi" w:hAnsiTheme="minorHAnsi" w:cs="Calibri"/>
                <w:sz w:val="20"/>
                <w:szCs w:val="20"/>
              </w:rPr>
              <w:t xml:space="preserve">Estimated Burden </w:t>
            </w:r>
          </w:p>
        </w:tc>
        <w:tc>
          <w:tcPr>
            <w:tcW w:w="720" w:type="dxa"/>
            <w:gridSpan w:val="3"/>
            <w:tcBorders>
              <w:bottom w:val="single" w:sz="4" w:space="0" w:color="auto"/>
              <w:right w:val="single" w:sz="4" w:space="0" w:color="auto"/>
            </w:tcBorders>
          </w:tcPr>
          <w:p w14:paraId="5A89FF51" w14:textId="3E2CEB0F"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134</w:t>
            </w:r>
          </w:p>
          <w:p w14:paraId="4AA1F694" w14:textId="4FB2858E" w:rsidR="00A465D7" w:rsidRPr="00517D63" w:rsidRDefault="00A465D7" w:rsidP="00945066">
            <w:pPr>
              <w:pStyle w:val="NoSpacing"/>
              <w:jc w:val="right"/>
              <w:rPr>
                <w:rFonts w:asciiTheme="minorHAnsi" w:hAnsiTheme="minorHAnsi" w:cstheme="minorHAnsi"/>
                <w:sz w:val="20"/>
                <w:szCs w:val="20"/>
              </w:rPr>
            </w:pPr>
          </w:p>
        </w:tc>
      </w:tr>
      <w:tr w:rsidR="00A465D7" w:rsidRPr="00613844" w14:paraId="0D4AF3E9" w14:textId="77777777" w:rsidTr="00A465D7">
        <w:trPr>
          <w:gridAfter w:val="2"/>
          <w:wAfter w:w="124" w:type="dxa"/>
          <w:trHeight w:val="1322"/>
        </w:trPr>
        <w:tc>
          <w:tcPr>
            <w:tcW w:w="541" w:type="dxa"/>
            <w:gridSpan w:val="2"/>
            <w:vMerge/>
            <w:tcBorders>
              <w:right w:val="single" w:sz="4" w:space="0" w:color="auto"/>
            </w:tcBorders>
          </w:tcPr>
          <w:p w14:paraId="34661F35" w14:textId="77777777" w:rsidR="00A465D7" w:rsidRPr="00517D63" w:rsidRDefault="00A465D7" w:rsidP="00885E07">
            <w:pPr>
              <w:pStyle w:val="NoSpacing"/>
              <w:rPr>
                <w:sz w:val="18"/>
              </w:rPr>
            </w:pPr>
          </w:p>
        </w:tc>
        <w:tc>
          <w:tcPr>
            <w:tcW w:w="2522" w:type="dxa"/>
            <w:gridSpan w:val="6"/>
            <w:tcBorders>
              <w:top w:val="single" w:sz="4" w:space="0" w:color="auto"/>
              <w:left w:val="single" w:sz="4" w:space="0" w:color="auto"/>
              <w:bottom w:val="single" w:sz="4" w:space="0" w:color="auto"/>
            </w:tcBorders>
          </w:tcPr>
          <w:p w14:paraId="6A72DAE1" w14:textId="77777777" w:rsidR="00A465D7" w:rsidRDefault="00A465D7" w:rsidP="00D05730">
            <w:pPr>
              <w:rPr>
                <w:rFonts w:asciiTheme="minorHAnsi" w:hAnsiTheme="minorHAnsi" w:cs="Calibri"/>
                <w:sz w:val="20"/>
                <w:szCs w:val="20"/>
              </w:rPr>
            </w:pPr>
          </w:p>
          <w:p w14:paraId="2EBE0527" w14:textId="77777777" w:rsidR="00A465D7" w:rsidRDefault="00A465D7" w:rsidP="00D05730">
            <w:pPr>
              <w:rPr>
                <w:rFonts w:asciiTheme="minorHAnsi" w:hAnsiTheme="minorHAnsi" w:cs="Calibri"/>
                <w:sz w:val="20"/>
                <w:szCs w:val="20"/>
              </w:rPr>
            </w:pPr>
            <w:r>
              <w:rPr>
                <w:rFonts w:asciiTheme="minorHAnsi" w:hAnsiTheme="minorHAnsi" w:cs="Calibri"/>
                <w:sz w:val="20"/>
                <w:szCs w:val="20"/>
              </w:rPr>
              <w:t>Number of initial contact for focus group</w:t>
            </w:r>
          </w:p>
          <w:p w14:paraId="4AD86A5B" w14:textId="77777777" w:rsidR="00A465D7" w:rsidRDefault="00A465D7" w:rsidP="00D05730">
            <w:pPr>
              <w:rPr>
                <w:rFonts w:asciiTheme="minorHAnsi" w:hAnsiTheme="minorHAnsi" w:cs="Calibri"/>
                <w:sz w:val="20"/>
                <w:szCs w:val="20"/>
              </w:rPr>
            </w:pPr>
          </w:p>
          <w:p w14:paraId="4CC8155C" w14:textId="6B74FFF2" w:rsidR="00A465D7" w:rsidRDefault="00A465D7" w:rsidP="00D05730">
            <w:pPr>
              <w:rPr>
                <w:rFonts w:asciiTheme="minorHAnsi" w:hAnsiTheme="minorHAnsi" w:cs="Calibri"/>
                <w:sz w:val="20"/>
                <w:szCs w:val="20"/>
              </w:rPr>
            </w:pPr>
            <w:r>
              <w:rPr>
                <w:rFonts w:asciiTheme="minorHAnsi" w:hAnsiTheme="minorHAnsi" w:cs="Calibri"/>
                <w:sz w:val="20"/>
                <w:szCs w:val="20"/>
              </w:rPr>
              <w:t>Expected number of focus group participants</w:t>
            </w:r>
          </w:p>
        </w:tc>
        <w:tc>
          <w:tcPr>
            <w:tcW w:w="720" w:type="dxa"/>
            <w:tcBorders>
              <w:top w:val="single" w:sz="4" w:space="0" w:color="auto"/>
              <w:bottom w:val="single" w:sz="4" w:space="0" w:color="auto"/>
              <w:right w:val="single" w:sz="4" w:space="0" w:color="auto"/>
            </w:tcBorders>
          </w:tcPr>
          <w:p w14:paraId="799DFA85" w14:textId="77777777" w:rsidR="00A465D7" w:rsidRDefault="00A465D7" w:rsidP="00945066">
            <w:pPr>
              <w:pStyle w:val="NoSpacing"/>
              <w:jc w:val="right"/>
              <w:rPr>
                <w:rFonts w:asciiTheme="minorHAnsi" w:hAnsiTheme="minorHAnsi" w:cstheme="minorHAnsi"/>
                <w:sz w:val="20"/>
                <w:szCs w:val="20"/>
              </w:rPr>
            </w:pPr>
          </w:p>
          <w:p w14:paraId="3CA0C5EA" w14:textId="3F69E3BF" w:rsidR="00A465D7" w:rsidRDefault="001B40FF" w:rsidP="00945066">
            <w:pPr>
              <w:pStyle w:val="NoSpacing"/>
              <w:jc w:val="right"/>
              <w:rPr>
                <w:rFonts w:asciiTheme="minorHAnsi" w:hAnsiTheme="minorHAnsi" w:cstheme="minorHAnsi"/>
                <w:sz w:val="20"/>
                <w:szCs w:val="20"/>
              </w:rPr>
            </w:pPr>
            <w:r>
              <w:rPr>
                <w:rFonts w:asciiTheme="minorHAnsi" w:hAnsiTheme="minorHAnsi" w:cstheme="minorHAnsi"/>
                <w:sz w:val="20"/>
                <w:szCs w:val="20"/>
              </w:rPr>
              <w:t>80</w:t>
            </w:r>
          </w:p>
          <w:p w14:paraId="7ED576C0" w14:textId="77777777" w:rsidR="00A465D7" w:rsidRDefault="00A465D7" w:rsidP="00945066">
            <w:pPr>
              <w:pStyle w:val="NoSpacing"/>
              <w:jc w:val="right"/>
              <w:rPr>
                <w:rFonts w:asciiTheme="minorHAnsi" w:hAnsiTheme="minorHAnsi" w:cstheme="minorHAnsi"/>
                <w:sz w:val="20"/>
                <w:szCs w:val="20"/>
              </w:rPr>
            </w:pPr>
          </w:p>
          <w:p w14:paraId="5E398E4C" w14:textId="77777777" w:rsidR="00A465D7" w:rsidRDefault="00A465D7" w:rsidP="00945066">
            <w:pPr>
              <w:pStyle w:val="NoSpacing"/>
              <w:jc w:val="right"/>
              <w:rPr>
                <w:rFonts w:asciiTheme="minorHAnsi" w:hAnsiTheme="minorHAnsi" w:cstheme="minorHAnsi"/>
                <w:sz w:val="20"/>
                <w:szCs w:val="20"/>
              </w:rPr>
            </w:pPr>
          </w:p>
          <w:p w14:paraId="32E853D9" w14:textId="6114DEB0"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32</w:t>
            </w:r>
          </w:p>
        </w:tc>
        <w:tc>
          <w:tcPr>
            <w:tcW w:w="270" w:type="dxa"/>
            <w:tcBorders>
              <w:top w:val="single" w:sz="4" w:space="0" w:color="auto"/>
              <w:left w:val="single" w:sz="4" w:space="0" w:color="auto"/>
              <w:right w:val="single" w:sz="4" w:space="0" w:color="auto"/>
            </w:tcBorders>
          </w:tcPr>
          <w:p w14:paraId="15E5751D" w14:textId="77777777" w:rsidR="00A465D7" w:rsidRPr="00517D63" w:rsidRDefault="00A465D7" w:rsidP="00885E07">
            <w:pPr>
              <w:pStyle w:val="NoSpacing"/>
              <w:rPr>
                <w:rFonts w:asciiTheme="minorHAnsi" w:hAnsiTheme="minorHAnsi" w:cstheme="minorHAnsi"/>
                <w:sz w:val="20"/>
                <w:szCs w:val="20"/>
              </w:rPr>
            </w:pPr>
          </w:p>
        </w:tc>
        <w:tc>
          <w:tcPr>
            <w:tcW w:w="2250" w:type="dxa"/>
            <w:gridSpan w:val="4"/>
            <w:tcBorders>
              <w:top w:val="single" w:sz="4" w:space="0" w:color="auto"/>
              <w:left w:val="single" w:sz="4" w:space="0" w:color="auto"/>
              <w:bottom w:val="single" w:sz="4" w:space="0" w:color="auto"/>
            </w:tcBorders>
          </w:tcPr>
          <w:p w14:paraId="5343D9FB" w14:textId="77777777" w:rsidR="00A465D7" w:rsidRDefault="00A465D7" w:rsidP="00DA14E6">
            <w:pPr>
              <w:rPr>
                <w:rFonts w:ascii="Calibri" w:hAnsi="Calibri" w:cs="Calibri"/>
                <w:sz w:val="20"/>
                <w:szCs w:val="20"/>
              </w:rPr>
            </w:pPr>
          </w:p>
          <w:p w14:paraId="0D5CB055" w14:textId="77777777" w:rsidR="00A465D7" w:rsidRDefault="00A465D7" w:rsidP="00DA14E6">
            <w:pPr>
              <w:rPr>
                <w:rFonts w:ascii="Calibri" w:hAnsi="Calibri" w:cs="Calibri"/>
                <w:sz w:val="20"/>
                <w:szCs w:val="20"/>
              </w:rPr>
            </w:pPr>
            <w:r>
              <w:rPr>
                <w:rFonts w:ascii="Calibri" w:hAnsi="Calibri" w:cs="Calibri"/>
                <w:sz w:val="20"/>
                <w:szCs w:val="20"/>
              </w:rPr>
              <w:t>Initial contact for focus group</w:t>
            </w:r>
          </w:p>
          <w:p w14:paraId="37E56B4C" w14:textId="77777777" w:rsidR="00A465D7" w:rsidRDefault="00A465D7" w:rsidP="00DA14E6">
            <w:pPr>
              <w:rPr>
                <w:rFonts w:ascii="Calibri" w:hAnsi="Calibri" w:cs="Calibri"/>
                <w:sz w:val="20"/>
                <w:szCs w:val="20"/>
              </w:rPr>
            </w:pPr>
          </w:p>
          <w:p w14:paraId="1ECAA5BD" w14:textId="775201D9" w:rsidR="00A465D7" w:rsidRDefault="00A465D7" w:rsidP="002F1983">
            <w:pPr>
              <w:rPr>
                <w:rFonts w:ascii="Calibri" w:hAnsi="Calibri" w:cs="Calibri"/>
                <w:sz w:val="20"/>
                <w:szCs w:val="20"/>
              </w:rPr>
            </w:pPr>
            <w:r>
              <w:rPr>
                <w:rFonts w:ascii="Calibri" w:hAnsi="Calibri" w:cs="Calibri"/>
                <w:sz w:val="20"/>
                <w:szCs w:val="20"/>
              </w:rPr>
              <w:t>Time to complete focus group session</w:t>
            </w:r>
          </w:p>
        </w:tc>
        <w:tc>
          <w:tcPr>
            <w:tcW w:w="630" w:type="dxa"/>
            <w:gridSpan w:val="3"/>
            <w:tcBorders>
              <w:top w:val="single" w:sz="4" w:space="0" w:color="auto"/>
              <w:bottom w:val="single" w:sz="4" w:space="0" w:color="auto"/>
              <w:right w:val="single" w:sz="4" w:space="0" w:color="auto"/>
            </w:tcBorders>
          </w:tcPr>
          <w:p w14:paraId="43ECC6AD" w14:textId="77777777" w:rsidR="00A465D7" w:rsidRDefault="00A465D7" w:rsidP="00945066">
            <w:pPr>
              <w:pStyle w:val="NoSpacing"/>
              <w:jc w:val="right"/>
              <w:rPr>
                <w:rFonts w:asciiTheme="minorHAnsi" w:hAnsiTheme="minorHAnsi" w:cstheme="minorHAnsi"/>
                <w:sz w:val="20"/>
                <w:szCs w:val="20"/>
              </w:rPr>
            </w:pPr>
          </w:p>
          <w:p w14:paraId="6D8EA0FA" w14:textId="5F7F5039" w:rsidR="00A465D7" w:rsidRDefault="001B40FF" w:rsidP="00945066">
            <w:pPr>
              <w:pStyle w:val="NoSpacing"/>
              <w:jc w:val="right"/>
              <w:rPr>
                <w:rFonts w:asciiTheme="minorHAnsi" w:hAnsiTheme="minorHAnsi" w:cstheme="minorHAnsi"/>
                <w:sz w:val="20"/>
                <w:szCs w:val="20"/>
              </w:rPr>
            </w:pPr>
            <w:r>
              <w:rPr>
                <w:rFonts w:asciiTheme="minorHAnsi" w:hAnsiTheme="minorHAnsi" w:cstheme="minorHAnsi"/>
                <w:sz w:val="20"/>
                <w:szCs w:val="20"/>
              </w:rPr>
              <w:t>3</w:t>
            </w:r>
          </w:p>
          <w:p w14:paraId="13C297A0" w14:textId="77777777" w:rsidR="00A465D7" w:rsidRDefault="00A465D7" w:rsidP="00945066">
            <w:pPr>
              <w:pStyle w:val="NoSpacing"/>
              <w:jc w:val="right"/>
              <w:rPr>
                <w:rFonts w:asciiTheme="minorHAnsi" w:hAnsiTheme="minorHAnsi" w:cstheme="minorHAnsi"/>
                <w:sz w:val="20"/>
                <w:szCs w:val="20"/>
              </w:rPr>
            </w:pPr>
          </w:p>
          <w:p w14:paraId="2B3F91E5" w14:textId="77777777" w:rsidR="00A465D7" w:rsidRDefault="00A465D7" w:rsidP="00945066">
            <w:pPr>
              <w:pStyle w:val="NoSpacing"/>
              <w:jc w:val="right"/>
              <w:rPr>
                <w:rFonts w:asciiTheme="minorHAnsi" w:hAnsiTheme="minorHAnsi" w:cstheme="minorHAnsi"/>
                <w:sz w:val="20"/>
                <w:szCs w:val="20"/>
              </w:rPr>
            </w:pPr>
          </w:p>
          <w:p w14:paraId="5F451315" w14:textId="40CCBD95"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60</w:t>
            </w:r>
          </w:p>
        </w:tc>
        <w:tc>
          <w:tcPr>
            <w:tcW w:w="360" w:type="dxa"/>
            <w:tcBorders>
              <w:top w:val="single" w:sz="4" w:space="0" w:color="auto"/>
              <w:left w:val="single" w:sz="4" w:space="0" w:color="auto"/>
              <w:right w:val="single" w:sz="4" w:space="0" w:color="auto"/>
            </w:tcBorders>
          </w:tcPr>
          <w:p w14:paraId="77F9FB25" w14:textId="77777777" w:rsidR="00A465D7" w:rsidRPr="00517D63" w:rsidRDefault="00A465D7" w:rsidP="00885E07">
            <w:pPr>
              <w:pStyle w:val="NoSpacing"/>
              <w:rPr>
                <w:rFonts w:asciiTheme="minorHAnsi" w:hAnsiTheme="minorHAnsi" w:cstheme="minorHAnsi"/>
                <w:sz w:val="20"/>
                <w:szCs w:val="20"/>
              </w:rPr>
            </w:pPr>
          </w:p>
        </w:tc>
        <w:tc>
          <w:tcPr>
            <w:tcW w:w="1890" w:type="dxa"/>
            <w:gridSpan w:val="4"/>
            <w:tcBorders>
              <w:top w:val="single" w:sz="4" w:space="0" w:color="auto"/>
              <w:left w:val="single" w:sz="4" w:space="0" w:color="auto"/>
              <w:bottom w:val="single" w:sz="4" w:space="0" w:color="auto"/>
            </w:tcBorders>
          </w:tcPr>
          <w:p w14:paraId="6D0E4FC4" w14:textId="77777777" w:rsidR="00A465D7" w:rsidRDefault="00A465D7" w:rsidP="00DA14E6">
            <w:pPr>
              <w:rPr>
                <w:rFonts w:asciiTheme="minorHAnsi" w:hAnsiTheme="minorHAnsi" w:cs="Calibri"/>
                <w:sz w:val="20"/>
                <w:szCs w:val="20"/>
              </w:rPr>
            </w:pPr>
          </w:p>
          <w:p w14:paraId="16AB9CC4" w14:textId="77777777" w:rsidR="00A465D7" w:rsidRDefault="00A465D7" w:rsidP="00DA14E6">
            <w:pPr>
              <w:rPr>
                <w:rFonts w:asciiTheme="minorHAnsi" w:hAnsiTheme="minorHAnsi" w:cs="Calibri"/>
                <w:sz w:val="20"/>
                <w:szCs w:val="20"/>
              </w:rPr>
            </w:pPr>
            <w:r w:rsidRPr="00517D63">
              <w:rPr>
                <w:rFonts w:asciiTheme="minorHAnsi" w:hAnsiTheme="minorHAnsi" w:cs="Calibri"/>
                <w:sz w:val="20"/>
                <w:szCs w:val="20"/>
              </w:rPr>
              <w:t xml:space="preserve">Estimated Burden </w:t>
            </w:r>
          </w:p>
          <w:p w14:paraId="50A9C306" w14:textId="77777777" w:rsidR="00A465D7" w:rsidRDefault="00A465D7" w:rsidP="00DA14E6">
            <w:pPr>
              <w:rPr>
                <w:rFonts w:asciiTheme="minorHAnsi" w:hAnsiTheme="minorHAnsi" w:cs="Calibri"/>
                <w:sz w:val="20"/>
                <w:szCs w:val="20"/>
              </w:rPr>
            </w:pPr>
          </w:p>
          <w:p w14:paraId="1BABA362" w14:textId="77777777" w:rsidR="00A465D7" w:rsidRDefault="00A465D7" w:rsidP="00DA14E6">
            <w:pPr>
              <w:rPr>
                <w:rFonts w:asciiTheme="minorHAnsi" w:hAnsiTheme="minorHAnsi" w:cs="Calibri"/>
                <w:sz w:val="20"/>
                <w:szCs w:val="20"/>
              </w:rPr>
            </w:pPr>
          </w:p>
          <w:p w14:paraId="4C24B792" w14:textId="22A7B727" w:rsidR="00A465D7" w:rsidRPr="00517D63" w:rsidRDefault="00A465D7" w:rsidP="00DA14E6">
            <w:pPr>
              <w:rPr>
                <w:rFonts w:asciiTheme="minorHAnsi" w:hAnsiTheme="minorHAnsi" w:cs="Calibri"/>
                <w:sz w:val="20"/>
                <w:szCs w:val="20"/>
              </w:rPr>
            </w:pPr>
            <w:r>
              <w:rPr>
                <w:rFonts w:asciiTheme="minorHAnsi" w:hAnsiTheme="minorHAnsi" w:cs="Calibri"/>
                <w:sz w:val="20"/>
                <w:szCs w:val="20"/>
              </w:rPr>
              <w:t>Estimate Burden Hours</w:t>
            </w:r>
          </w:p>
        </w:tc>
        <w:tc>
          <w:tcPr>
            <w:tcW w:w="720" w:type="dxa"/>
            <w:gridSpan w:val="3"/>
            <w:tcBorders>
              <w:top w:val="single" w:sz="4" w:space="0" w:color="auto"/>
              <w:bottom w:val="single" w:sz="4" w:space="0" w:color="auto"/>
              <w:right w:val="single" w:sz="4" w:space="0" w:color="auto"/>
            </w:tcBorders>
          </w:tcPr>
          <w:p w14:paraId="0D33D490" w14:textId="77777777"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 xml:space="preserve"> </w:t>
            </w:r>
          </w:p>
          <w:p w14:paraId="186E58FA" w14:textId="568DF6D2"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 xml:space="preserve">     </w:t>
            </w:r>
            <w:r w:rsidR="001B40FF">
              <w:rPr>
                <w:rFonts w:asciiTheme="minorHAnsi" w:hAnsiTheme="minorHAnsi" w:cstheme="minorHAnsi"/>
                <w:sz w:val="20"/>
                <w:szCs w:val="20"/>
              </w:rPr>
              <w:t>4</w:t>
            </w:r>
          </w:p>
          <w:p w14:paraId="5C583F4B" w14:textId="77777777" w:rsidR="00A465D7" w:rsidRDefault="00A465D7" w:rsidP="00945066">
            <w:pPr>
              <w:pStyle w:val="NoSpacing"/>
              <w:jc w:val="right"/>
              <w:rPr>
                <w:rFonts w:asciiTheme="minorHAnsi" w:hAnsiTheme="minorHAnsi" w:cstheme="minorHAnsi"/>
                <w:sz w:val="20"/>
                <w:szCs w:val="20"/>
              </w:rPr>
            </w:pPr>
          </w:p>
          <w:p w14:paraId="4080FD3B" w14:textId="77777777" w:rsidR="00A465D7" w:rsidRDefault="00A465D7" w:rsidP="00945066">
            <w:pPr>
              <w:pStyle w:val="NoSpacing"/>
              <w:jc w:val="right"/>
              <w:rPr>
                <w:rFonts w:asciiTheme="minorHAnsi" w:hAnsiTheme="minorHAnsi" w:cstheme="minorHAnsi"/>
                <w:sz w:val="20"/>
                <w:szCs w:val="20"/>
              </w:rPr>
            </w:pPr>
          </w:p>
          <w:p w14:paraId="37A342EB" w14:textId="2F7FAA3C" w:rsidR="00A465D7" w:rsidRDefault="00A465D7" w:rsidP="00945066">
            <w:pPr>
              <w:pStyle w:val="NoSpacing"/>
              <w:jc w:val="right"/>
              <w:rPr>
                <w:rFonts w:asciiTheme="minorHAnsi" w:hAnsiTheme="minorHAnsi" w:cstheme="minorHAnsi"/>
                <w:sz w:val="20"/>
                <w:szCs w:val="20"/>
              </w:rPr>
            </w:pPr>
            <w:r>
              <w:rPr>
                <w:rFonts w:asciiTheme="minorHAnsi" w:hAnsiTheme="minorHAnsi" w:cstheme="minorHAnsi"/>
                <w:sz w:val="20"/>
                <w:szCs w:val="20"/>
              </w:rPr>
              <w:t xml:space="preserve">     32</w:t>
            </w:r>
          </w:p>
        </w:tc>
      </w:tr>
      <w:tr w:rsidR="00E03332" w:rsidRPr="00613844" w14:paraId="5EB60685" w14:textId="77777777" w:rsidTr="00EA38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 w:type="dxa"/>
          <w:wAfter w:w="63" w:type="dxa"/>
          <w:trHeight w:val="359"/>
          <w:jc w:val="center"/>
        </w:trPr>
        <w:tc>
          <w:tcPr>
            <w:tcW w:w="540" w:type="dxa"/>
            <w:gridSpan w:val="2"/>
            <w:tcBorders>
              <w:top w:val="nil"/>
              <w:left w:val="nil"/>
              <w:bottom w:val="single" w:sz="4" w:space="0" w:color="auto"/>
              <w:right w:val="nil"/>
            </w:tcBorders>
          </w:tcPr>
          <w:p w14:paraId="315CE2AC" w14:textId="56DF4CCF" w:rsidR="00E03332" w:rsidRPr="0064115F" w:rsidRDefault="00E03332" w:rsidP="00885E07">
            <w:pPr>
              <w:pStyle w:val="NoSpacing"/>
              <w:rPr>
                <w:sz w:val="20"/>
                <w:szCs w:val="20"/>
              </w:rPr>
            </w:pPr>
          </w:p>
        </w:tc>
        <w:tc>
          <w:tcPr>
            <w:tcW w:w="8640" w:type="dxa"/>
            <w:gridSpan w:val="20"/>
            <w:tcBorders>
              <w:top w:val="nil"/>
              <w:left w:val="nil"/>
              <w:bottom w:val="single" w:sz="4" w:space="0" w:color="auto"/>
              <w:right w:val="nil"/>
            </w:tcBorders>
          </w:tcPr>
          <w:p w14:paraId="53709C80" w14:textId="77777777" w:rsidR="00E03332" w:rsidRPr="0064115F" w:rsidRDefault="00E03332" w:rsidP="00370F78">
            <w:pPr>
              <w:jc w:val="right"/>
              <w:rPr>
                <w:rFonts w:ascii="Calibri" w:hAnsi="Calibri" w:cs="Calibri"/>
                <w:b/>
                <w:sz w:val="20"/>
                <w:szCs w:val="20"/>
              </w:rPr>
            </w:pPr>
            <w:r w:rsidRPr="0064115F">
              <w:rPr>
                <w:rFonts w:ascii="Calibri" w:hAnsi="Calibri" w:cs="Calibri"/>
                <w:b/>
                <w:sz w:val="20"/>
                <w:szCs w:val="20"/>
              </w:rPr>
              <w:t>Total Burden</w:t>
            </w:r>
          </w:p>
        </w:tc>
        <w:tc>
          <w:tcPr>
            <w:tcW w:w="720" w:type="dxa"/>
            <w:gridSpan w:val="3"/>
            <w:tcBorders>
              <w:top w:val="nil"/>
              <w:left w:val="nil"/>
              <w:bottom w:val="single" w:sz="4" w:space="0" w:color="auto"/>
              <w:right w:val="nil"/>
            </w:tcBorders>
          </w:tcPr>
          <w:p w14:paraId="445A7E8F" w14:textId="71CBB5C9" w:rsidR="00E03332" w:rsidRPr="00517D63" w:rsidRDefault="003D786A" w:rsidP="001B40FF">
            <w:pPr>
              <w:pStyle w:val="NoSpacing"/>
              <w:jc w:val="center"/>
              <w:rPr>
                <w:rFonts w:asciiTheme="minorHAnsi" w:hAnsiTheme="minorHAnsi" w:cstheme="minorHAnsi"/>
                <w:b/>
                <w:sz w:val="20"/>
              </w:rPr>
            </w:pPr>
            <w:r>
              <w:rPr>
                <w:rFonts w:asciiTheme="minorHAnsi" w:hAnsiTheme="minorHAnsi" w:cstheme="minorHAnsi"/>
                <w:b/>
                <w:sz w:val="20"/>
              </w:rPr>
              <w:t>2</w:t>
            </w:r>
            <w:r w:rsidR="00F8763C">
              <w:rPr>
                <w:rFonts w:asciiTheme="minorHAnsi" w:hAnsiTheme="minorHAnsi" w:cstheme="minorHAnsi"/>
                <w:b/>
                <w:sz w:val="20"/>
              </w:rPr>
              <w:t>1</w:t>
            </w:r>
            <w:r w:rsidR="001B40FF">
              <w:rPr>
                <w:rFonts w:asciiTheme="minorHAnsi" w:hAnsiTheme="minorHAnsi" w:cstheme="minorHAnsi"/>
                <w:b/>
                <w:sz w:val="20"/>
              </w:rPr>
              <w:t>1</w:t>
            </w:r>
          </w:p>
        </w:tc>
      </w:tr>
      <w:tr w:rsidR="00E03332" w:rsidRPr="00613844" w14:paraId="7780D26A" w14:textId="77777777" w:rsidTr="00E577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4" w:type="dxa"/>
          <w:trHeight w:val="2321"/>
          <w:jc w:val="center"/>
        </w:trPr>
        <w:tc>
          <w:tcPr>
            <w:tcW w:w="540" w:type="dxa"/>
            <w:gridSpan w:val="2"/>
            <w:tcBorders>
              <w:top w:val="single" w:sz="4" w:space="0" w:color="auto"/>
              <w:left w:val="nil"/>
              <w:bottom w:val="single" w:sz="8" w:space="0" w:color="auto"/>
              <w:right w:val="nil"/>
            </w:tcBorders>
          </w:tcPr>
          <w:p w14:paraId="0647D5EB" w14:textId="5C95DEB2" w:rsidR="00E03332" w:rsidRPr="00613844" w:rsidRDefault="00E03332" w:rsidP="00A95BAA">
            <w:pPr>
              <w:jc w:val="right"/>
              <w:rPr>
                <w:rFonts w:asciiTheme="minorHAnsi" w:hAnsiTheme="minorHAnsi" w:cs="Calibri"/>
              </w:rPr>
            </w:pPr>
            <w:r w:rsidRPr="00613844">
              <w:rPr>
                <w:rFonts w:asciiTheme="minorHAnsi" w:hAnsiTheme="minorHAnsi" w:cs="Calibri"/>
                <w:sz w:val="22"/>
                <w:szCs w:val="22"/>
              </w:rPr>
              <w:t>1</w:t>
            </w:r>
            <w:r>
              <w:rPr>
                <w:rFonts w:asciiTheme="minorHAnsi" w:hAnsiTheme="minorHAnsi" w:cs="Calibri"/>
                <w:sz w:val="22"/>
                <w:szCs w:val="22"/>
              </w:rPr>
              <w:t>1</w:t>
            </w:r>
            <w:r w:rsidRPr="00613844">
              <w:rPr>
                <w:rFonts w:asciiTheme="minorHAnsi" w:hAnsiTheme="minorHAnsi" w:cs="Calibri"/>
                <w:sz w:val="22"/>
                <w:szCs w:val="22"/>
              </w:rPr>
              <w:t>.</w:t>
            </w:r>
          </w:p>
        </w:tc>
        <w:tc>
          <w:tcPr>
            <w:tcW w:w="1359" w:type="dxa"/>
            <w:tcBorders>
              <w:top w:val="single" w:sz="4" w:space="0" w:color="auto"/>
              <w:left w:val="nil"/>
              <w:bottom w:val="single" w:sz="8" w:space="0" w:color="auto"/>
              <w:right w:val="nil"/>
            </w:tcBorders>
          </w:tcPr>
          <w:p w14:paraId="0CE65EE2" w14:textId="77777777" w:rsidR="00E03332" w:rsidRPr="00613844" w:rsidRDefault="00E03332">
            <w:pPr>
              <w:jc w:val="right"/>
              <w:rPr>
                <w:rFonts w:asciiTheme="minorHAnsi" w:hAnsiTheme="minorHAnsi" w:cs="Calibri"/>
                <w:b/>
                <w:bCs/>
              </w:rPr>
            </w:pPr>
            <w:r w:rsidRPr="00613844">
              <w:rPr>
                <w:rFonts w:asciiTheme="minorHAnsi" w:hAnsiTheme="minorHAnsi" w:cs="Calibri"/>
                <w:b/>
                <w:bCs/>
                <w:sz w:val="22"/>
                <w:szCs w:val="22"/>
              </w:rPr>
              <w:t>Reporting Plan:</w:t>
            </w:r>
          </w:p>
        </w:tc>
        <w:tc>
          <w:tcPr>
            <w:tcW w:w="8064" w:type="dxa"/>
            <w:gridSpan w:val="23"/>
            <w:tcBorders>
              <w:top w:val="single" w:sz="4" w:space="0" w:color="auto"/>
              <w:left w:val="nil"/>
              <w:bottom w:val="single" w:sz="8" w:space="0" w:color="auto"/>
              <w:right w:val="nil"/>
            </w:tcBorders>
          </w:tcPr>
          <w:p w14:paraId="3A695F7B" w14:textId="05C0E33C" w:rsidR="00E03332" w:rsidRPr="00613844" w:rsidRDefault="00E03332" w:rsidP="0076366C">
            <w:r>
              <w:rPr>
                <w:rFonts w:asciiTheme="minorHAnsi" w:hAnsiTheme="minorHAnsi" w:cs="Calibri"/>
                <w:sz w:val="22"/>
                <w:szCs w:val="22"/>
              </w:rPr>
              <w:t>The study results</w:t>
            </w:r>
            <w:r w:rsidRPr="002C0040">
              <w:rPr>
                <w:rFonts w:asciiTheme="minorHAnsi" w:hAnsiTheme="minorHAnsi" w:cs="Calibri"/>
                <w:sz w:val="22"/>
                <w:szCs w:val="22"/>
              </w:rPr>
              <w:t xml:space="preserve"> will be pres</w:t>
            </w:r>
            <w:r>
              <w:rPr>
                <w:rFonts w:asciiTheme="minorHAnsi" w:hAnsiTheme="minorHAnsi" w:cs="Calibri"/>
                <w:sz w:val="22"/>
                <w:szCs w:val="22"/>
              </w:rPr>
              <w:t>ented in an internal agency report</w:t>
            </w:r>
            <w:r w:rsidRPr="002C0040">
              <w:rPr>
                <w:rFonts w:asciiTheme="minorHAnsi" w:hAnsiTheme="minorHAnsi" w:cs="Calibri"/>
                <w:sz w:val="22"/>
                <w:szCs w:val="22"/>
              </w:rPr>
              <w:t xml:space="preserve"> for NPS managers.  Response frequencies will be tabulated and measures of central tendency computed (e.g., mean, median, mode, as appropriate).</w:t>
            </w:r>
            <w:r>
              <w:rPr>
                <w:rFonts w:asciiTheme="minorHAnsi" w:hAnsiTheme="minorHAnsi" w:cs="Calibri"/>
                <w:sz w:val="22"/>
                <w:szCs w:val="22"/>
              </w:rPr>
              <w:t xml:space="preserve"> The report</w:t>
            </w:r>
            <w:r w:rsidRPr="002C0040">
              <w:rPr>
                <w:rFonts w:asciiTheme="minorHAnsi" w:hAnsiTheme="minorHAnsi" w:cs="Calibri"/>
                <w:sz w:val="22"/>
                <w:szCs w:val="22"/>
              </w:rPr>
              <w:t xml:space="preserve"> will be archived with the NPS Social Science Program for inclusion in the Social Science Studies Collection</w:t>
            </w:r>
            <w:r>
              <w:rPr>
                <w:rFonts w:asciiTheme="minorHAnsi" w:hAnsiTheme="minorHAnsi" w:cs="Calibri"/>
                <w:sz w:val="22"/>
                <w:szCs w:val="22"/>
              </w:rPr>
              <w:t xml:space="preserve"> as required by the NSP Programmatic Approval Process; and </w:t>
            </w:r>
            <w:r w:rsidRPr="002C0040">
              <w:rPr>
                <w:rFonts w:asciiTheme="minorHAnsi" w:hAnsiTheme="minorHAnsi" w:cs="Calibri"/>
                <w:sz w:val="22"/>
                <w:szCs w:val="22"/>
              </w:rPr>
              <w:t xml:space="preserve">will also be posted on the Park Studies Unit VSP website at: </w:t>
            </w:r>
            <w:r w:rsidRPr="00813928">
              <w:rPr>
                <w:rFonts w:asciiTheme="minorHAnsi" w:hAnsiTheme="minorHAnsi" w:cs="Calibri"/>
                <w:i/>
                <w:sz w:val="22"/>
                <w:szCs w:val="22"/>
              </w:rPr>
              <w:t>http:/psu.uidaho.edu/vsp.reports.htm.</w:t>
            </w:r>
            <w:r w:rsidRPr="002C0040">
              <w:rPr>
                <w:rFonts w:asciiTheme="minorHAnsi" w:hAnsiTheme="minorHAnsi" w:cs="Calibri"/>
                <w:sz w:val="22"/>
                <w:szCs w:val="22"/>
              </w:rPr>
              <w:t xml:space="preserve"> Hard copies will be available upon request. The economic data will be used to produce </w:t>
            </w:r>
            <w:r>
              <w:rPr>
                <w:rFonts w:asciiTheme="minorHAnsi" w:hAnsiTheme="minorHAnsi" w:cs="Calibri"/>
                <w:sz w:val="22"/>
                <w:szCs w:val="22"/>
              </w:rPr>
              <w:t>a special report</w:t>
            </w:r>
            <w:r w:rsidRPr="002C0040">
              <w:rPr>
                <w:rFonts w:asciiTheme="minorHAnsi" w:hAnsiTheme="minorHAnsi" w:cs="Calibri"/>
                <w:sz w:val="22"/>
                <w:szCs w:val="22"/>
              </w:rPr>
              <w:t xml:space="preserve"> for the NPS covering overall use estimates and local economic impacts</w:t>
            </w:r>
            <w:r>
              <w:rPr>
                <w:rFonts w:asciiTheme="minorHAnsi" w:hAnsiTheme="minorHAnsi" w:cs="Calibri"/>
                <w:sz w:val="22"/>
                <w:szCs w:val="22"/>
              </w:rPr>
              <w:t>.</w:t>
            </w:r>
          </w:p>
        </w:tc>
      </w:tr>
    </w:tbl>
    <w:p w14:paraId="0196779E" w14:textId="77777777" w:rsidR="00B23587" w:rsidRDefault="00B23587" w:rsidP="0076366C">
      <w:pPr>
        <w:rPr>
          <w:rFonts w:asciiTheme="minorHAnsi" w:hAnsiTheme="minorHAnsi" w:cs="Calibri"/>
          <w:sz w:val="22"/>
          <w:szCs w:val="22"/>
        </w:rPr>
      </w:pPr>
    </w:p>
    <w:p w14:paraId="386D673E" w14:textId="77777777" w:rsidR="00517D63" w:rsidRPr="00613844" w:rsidRDefault="00517D63" w:rsidP="0076366C">
      <w:pPr>
        <w:rPr>
          <w:rFonts w:asciiTheme="minorHAnsi" w:hAnsiTheme="minorHAnsi" w:cs="Calibri"/>
          <w:sz w:val="22"/>
          <w:szCs w:val="22"/>
        </w:rPr>
      </w:pPr>
    </w:p>
    <w:sectPr w:rsidR="00517D63" w:rsidRPr="00613844" w:rsidSect="00AF7245">
      <w:footerReference w:type="default" r:id="rId11"/>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95643" w14:textId="77777777" w:rsidR="00C73CD3" w:rsidRDefault="00C73CD3">
      <w:r>
        <w:separator/>
      </w:r>
    </w:p>
  </w:endnote>
  <w:endnote w:type="continuationSeparator" w:id="0">
    <w:p w14:paraId="5CF9BC77" w14:textId="77777777" w:rsidR="00C73CD3" w:rsidRDefault="00C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130328" w:rsidRDefault="00130328"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130328" w:rsidRPr="00AF7245" w:rsidRDefault="00130328">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B40FF">
                            <w:rPr>
                              <w:rFonts w:asciiTheme="minorHAnsi" w:hAnsiTheme="minorHAnsi" w:cstheme="minorHAnsi"/>
                              <w:noProof/>
                              <w:color w:val="0F243E" w:themeColor="text2" w:themeShade="80"/>
                              <w:sz w:val="22"/>
                              <w:szCs w:val="22"/>
                            </w:rPr>
                            <w:t>7</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130328" w:rsidRPr="00AF7245" w:rsidRDefault="00130328">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B40FF">
                      <w:rPr>
                        <w:rFonts w:asciiTheme="minorHAnsi" w:hAnsiTheme="minorHAnsi" w:cstheme="minorHAnsi"/>
                        <w:noProof/>
                        <w:color w:val="0F243E" w:themeColor="text2" w:themeShade="80"/>
                        <w:sz w:val="22"/>
                        <w:szCs w:val="22"/>
                      </w:rPr>
                      <w:t>7</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6B4D2" w14:textId="77777777" w:rsidR="00C73CD3" w:rsidRDefault="00C73CD3">
      <w:r>
        <w:separator/>
      </w:r>
    </w:p>
  </w:footnote>
  <w:footnote w:type="continuationSeparator" w:id="0">
    <w:p w14:paraId="0C023383" w14:textId="77777777" w:rsidR="00C73CD3" w:rsidRDefault="00C73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721540"/>
    <w:multiLevelType w:val="hybridMultilevel"/>
    <w:tmpl w:val="6AD6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015A5"/>
    <w:multiLevelType w:val="hybridMultilevel"/>
    <w:tmpl w:val="0824A2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1">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4">
    <w:nsid w:val="2BA33C2A"/>
    <w:multiLevelType w:val="hybridMultilevel"/>
    <w:tmpl w:val="C5F4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0">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75001B"/>
    <w:multiLevelType w:val="hybridMultilevel"/>
    <w:tmpl w:val="699C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5">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6">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7">
    <w:nsid w:val="4E5130F3"/>
    <w:multiLevelType w:val="hybridMultilevel"/>
    <w:tmpl w:val="2E2C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9">
    <w:nsid w:val="4EEB5F02"/>
    <w:multiLevelType w:val="hybridMultilevel"/>
    <w:tmpl w:val="ABC42354"/>
    <w:lvl w:ilvl="0" w:tplc="BA887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AA0A7B"/>
    <w:multiLevelType w:val="hybridMultilevel"/>
    <w:tmpl w:val="399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2">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147262"/>
    <w:multiLevelType w:val="hybridMultilevel"/>
    <w:tmpl w:val="EBD2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6">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7">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8">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4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0"/>
  </w:num>
  <w:num w:numId="4">
    <w:abstractNumId w:val="4"/>
    <w:lvlOverride w:ilvl="0">
      <w:startOverride w:val="1"/>
    </w:lvlOverride>
  </w:num>
  <w:num w:numId="5">
    <w:abstractNumId w:val="19"/>
  </w:num>
  <w:num w:numId="6">
    <w:abstractNumId w:val="25"/>
  </w:num>
  <w:num w:numId="7">
    <w:abstractNumId w:val="35"/>
  </w:num>
  <w:num w:numId="8">
    <w:abstractNumId w:val="39"/>
  </w:num>
  <w:num w:numId="9">
    <w:abstractNumId w:val="4"/>
    <w:lvlOverride w:ilvl="0">
      <w:startOverride w:val="500"/>
    </w:lvlOverride>
  </w:num>
  <w:num w:numId="10">
    <w:abstractNumId w:val="31"/>
  </w:num>
  <w:num w:numId="11">
    <w:abstractNumId w:val="24"/>
  </w:num>
  <w:num w:numId="12">
    <w:abstractNumId w:val="28"/>
  </w:num>
  <w:num w:numId="13">
    <w:abstractNumId w:val="12"/>
  </w:num>
  <w:num w:numId="14">
    <w:abstractNumId w:val="26"/>
  </w:num>
  <w:num w:numId="1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8"/>
  </w:num>
  <w:num w:numId="19">
    <w:abstractNumId w:val="16"/>
  </w:num>
  <w:num w:numId="20">
    <w:abstractNumId w:val="22"/>
  </w:num>
  <w:num w:numId="21">
    <w:abstractNumId w:val="37"/>
  </w:num>
  <w:num w:numId="22">
    <w:abstractNumId w:val="6"/>
  </w:num>
  <w:num w:numId="23">
    <w:abstractNumId w:val="5"/>
  </w:num>
  <w:num w:numId="24">
    <w:abstractNumId w:val="17"/>
  </w:num>
  <w:num w:numId="25">
    <w:abstractNumId w:val="18"/>
  </w:num>
  <w:num w:numId="26">
    <w:abstractNumId w:val="9"/>
  </w:num>
  <w:num w:numId="27">
    <w:abstractNumId w:val="21"/>
  </w:num>
  <w:num w:numId="28">
    <w:abstractNumId w:val="1"/>
  </w:num>
  <w:num w:numId="29">
    <w:abstractNumId w:val="2"/>
  </w:num>
  <w:num w:numId="30">
    <w:abstractNumId w:val="13"/>
  </w:num>
  <w:num w:numId="31">
    <w:abstractNumId w:val="36"/>
  </w:num>
  <w:num w:numId="32">
    <w:abstractNumId w:val="3"/>
  </w:num>
  <w:num w:numId="33">
    <w:abstractNumId w:val="15"/>
  </w:num>
  <w:num w:numId="34">
    <w:abstractNumId w:val="20"/>
  </w:num>
  <w:num w:numId="35">
    <w:abstractNumId w:val="34"/>
  </w:num>
  <w:num w:numId="36">
    <w:abstractNumId w:val="11"/>
  </w:num>
  <w:num w:numId="37">
    <w:abstractNumId w:val="40"/>
  </w:num>
  <w:num w:numId="38">
    <w:abstractNumId w:val="32"/>
  </w:num>
  <w:num w:numId="39">
    <w:abstractNumId w:val="30"/>
  </w:num>
  <w:num w:numId="40">
    <w:abstractNumId w:val="33"/>
  </w:num>
  <w:num w:numId="41">
    <w:abstractNumId w:val="14"/>
  </w:num>
  <w:num w:numId="42">
    <w:abstractNumId w:val="29"/>
  </w:num>
  <w:num w:numId="43">
    <w:abstractNumId w:val="27"/>
  </w:num>
  <w:num w:numId="44">
    <w:abstractNumId w:val="7"/>
  </w:num>
  <w:num w:numId="45">
    <w:abstractNumId w:val="8"/>
  </w:num>
  <w:num w:numId="46">
    <w:abstractNumId w:val="2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2F2D"/>
    <w:rsid w:val="000153C9"/>
    <w:rsid w:val="0001632F"/>
    <w:rsid w:val="000213FD"/>
    <w:rsid w:val="00033DE6"/>
    <w:rsid w:val="00035030"/>
    <w:rsid w:val="00047824"/>
    <w:rsid w:val="00051BB0"/>
    <w:rsid w:val="0005751D"/>
    <w:rsid w:val="00061395"/>
    <w:rsid w:val="00066F45"/>
    <w:rsid w:val="00077DC4"/>
    <w:rsid w:val="000855AB"/>
    <w:rsid w:val="000A2DF9"/>
    <w:rsid w:val="000A3716"/>
    <w:rsid w:val="000A7057"/>
    <w:rsid w:val="000C1031"/>
    <w:rsid w:val="000C1702"/>
    <w:rsid w:val="000D3769"/>
    <w:rsid w:val="000D3A91"/>
    <w:rsid w:val="000E0924"/>
    <w:rsid w:val="000F39FB"/>
    <w:rsid w:val="001025B7"/>
    <w:rsid w:val="00104488"/>
    <w:rsid w:val="00104FC8"/>
    <w:rsid w:val="00111295"/>
    <w:rsid w:val="00111FA6"/>
    <w:rsid w:val="00123C0B"/>
    <w:rsid w:val="00130328"/>
    <w:rsid w:val="00132139"/>
    <w:rsid w:val="001346F7"/>
    <w:rsid w:val="00135892"/>
    <w:rsid w:val="00153BD7"/>
    <w:rsid w:val="00155B94"/>
    <w:rsid w:val="00186B45"/>
    <w:rsid w:val="00197C51"/>
    <w:rsid w:val="001A2BBD"/>
    <w:rsid w:val="001B40FF"/>
    <w:rsid w:val="001B4C2A"/>
    <w:rsid w:val="001D486A"/>
    <w:rsid w:val="001E6D4C"/>
    <w:rsid w:val="001F1538"/>
    <w:rsid w:val="00201422"/>
    <w:rsid w:val="00206059"/>
    <w:rsid w:val="002221F0"/>
    <w:rsid w:val="002233A5"/>
    <w:rsid w:val="002242C4"/>
    <w:rsid w:val="0025414E"/>
    <w:rsid w:val="00257C8A"/>
    <w:rsid w:val="0026474F"/>
    <w:rsid w:val="0026780C"/>
    <w:rsid w:val="00271CAC"/>
    <w:rsid w:val="00280097"/>
    <w:rsid w:val="00281B8F"/>
    <w:rsid w:val="00281E42"/>
    <w:rsid w:val="00295AFD"/>
    <w:rsid w:val="002B5341"/>
    <w:rsid w:val="002C0040"/>
    <w:rsid w:val="002C4EDE"/>
    <w:rsid w:val="002C7733"/>
    <w:rsid w:val="002E07AF"/>
    <w:rsid w:val="002E7F21"/>
    <w:rsid w:val="002F1983"/>
    <w:rsid w:val="00306CCA"/>
    <w:rsid w:val="00310A63"/>
    <w:rsid w:val="0031531F"/>
    <w:rsid w:val="00320526"/>
    <w:rsid w:val="0032427E"/>
    <w:rsid w:val="003260BD"/>
    <w:rsid w:val="00326E77"/>
    <w:rsid w:val="0033339D"/>
    <w:rsid w:val="00343E18"/>
    <w:rsid w:val="00346EB3"/>
    <w:rsid w:val="00362C39"/>
    <w:rsid w:val="0036513D"/>
    <w:rsid w:val="00370F78"/>
    <w:rsid w:val="0037389E"/>
    <w:rsid w:val="00381AA7"/>
    <w:rsid w:val="00382AD8"/>
    <w:rsid w:val="00386BD0"/>
    <w:rsid w:val="00392F5A"/>
    <w:rsid w:val="00397B11"/>
    <w:rsid w:val="003A0928"/>
    <w:rsid w:val="003A354A"/>
    <w:rsid w:val="003A5BAD"/>
    <w:rsid w:val="003C3050"/>
    <w:rsid w:val="003C3354"/>
    <w:rsid w:val="003D4E02"/>
    <w:rsid w:val="003D786A"/>
    <w:rsid w:val="003E2AF6"/>
    <w:rsid w:val="003F0881"/>
    <w:rsid w:val="003F5E6B"/>
    <w:rsid w:val="003F6EDB"/>
    <w:rsid w:val="004001CB"/>
    <w:rsid w:val="004073E6"/>
    <w:rsid w:val="004224CD"/>
    <w:rsid w:val="00422BC5"/>
    <w:rsid w:val="00424AEC"/>
    <w:rsid w:val="00427E02"/>
    <w:rsid w:val="004334FF"/>
    <w:rsid w:val="00434564"/>
    <w:rsid w:val="00443B8E"/>
    <w:rsid w:val="00457920"/>
    <w:rsid w:val="00462E3A"/>
    <w:rsid w:val="00463A4C"/>
    <w:rsid w:val="00472983"/>
    <w:rsid w:val="0048113F"/>
    <w:rsid w:val="00483BB9"/>
    <w:rsid w:val="00484E97"/>
    <w:rsid w:val="00485204"/>
    <w:rsid w:val="00490ECE"/>
    <w:rsid w:val="004943AF"/>
    <w:rsid w:val="00494C11"/>
    <w:rsid w:val="00496951"/>
    <w:rsid w:val="00497AFE"/>
    <w:rsid w:val="004A3400"/>
    <w:rsid w:val="004A3D0E"/>
    <w:rsid w:val="004A42EA"/>
    <w:rsid w:val="004B060C"/>
    <w:rsid w:val="004D313E"/>
    <w:rsid w:val="004D4B7B"/>
    <w:rsid w:val="004E0AA0"/>
    <w:rsid w:val="004E2930"/>
    <w:rsid w:val="004E637F"/>
    <w:rsid w:val="004E7BCC"/>
    <w:rsid w:val="004F2FB4"/>
    <w:rsid w:val="004F6929"/>
    <w:rsid w:val="00502A84"/>
    <w:rsid w:val="00512331"/>
    <w:rsid w:val="00517D63"/>
    <w:rsid w:val="005202F0"/>
    <w:rsid w:val="005226E3"/>
    <w:rsid w:val="00536CB3"/>
    <w:rsid w:val="005410EC"/>
    <w:rsid w:val="005429E5"/>
    <w:rsid w:val="00550743"/>
    <w:rsid w:val="00552858"/>
    <w:rsid w:val="00555574"/>
    <w:rsid w:val="005559BE"/>
    <w:rsid w:val="005562C3"/>
    <w:rsid w:val="005565D4"/>
    <w:rsid w:val="00560813"/>
    <w:rsid w:val="005820E0"/>
    <w:rsid w:val="00585834"/>
    <w:rsid w:val="00592200"/>
    <w:rsid w:val="005946B9"/>
    <w:rsid w:val="00594C6B"/>
    <w:rsid w:val="00597486"/>
    <w:rsid w:val="005A65E0"/>
    <w:rsid w:val="005A6C83"/>
    <w:rsid w:val="005A703D"/>
    <w:rsid w:val="005B26F9"/>
    <w:rsid w:val="005B4F1F"/>
    <w:rsid w:val="005C115B"/>
    <w:rsid w:val="005C20B8"/>
    <w:rsid w:val="005C3E36"/>
    <w:rsid w:val="005C45C4"/>
    <w:rsid w:val="005C5F85"/>
    <w:rsid w:val="005D605B"/>
    <w:rsid w:val="005D6E00"/>
    <w:rsid w:val="005E6CCB"/>
    <w:rsid w:val="005F4AF3"/>
    <w:rsid w:val="005F784E"/>
    <w:rsid w:val="006010D9"/>
    <w:rsid w:val="00606ECA"/>
    <w:rsid w:val="00613844"/>
    <w:rsid w:val="006158AB"/>
    <w:rsid w:val="00621D0E"/>
    <w:rsid w:val="006232C1"/>
    <w:rsid w:val="00631F60"/>
    <w:rsid w:val="00632EE2"/>
    <w:rsid w:val="00633F3E"/>
    <w:rsid w:val="006344DD"/>
    <w:rsid w:val="0064006B"/>
    <w:rsid w:val="00640BB2"/>
    <w:rsid w:val="0064115F"/>
    <w:rsid w:val="006511C9"/>
    <w:rsid w:val="00655C61"/>
    <w:rsid w:val="0065646A"/>
    <w:rsid w:val="00656863"/>
    <w:rsid w:val="00660075"/>
    <w:rsid w:val="00670BC9"/>
    <w:rsid w:val="0067246A"/>
    <w:rsid w:val="00672916"/>
    <w:rsid w:val="00676E40"/>
    <w:rsid w:val="006847C2"/>
    <w:rsid w:val="00685045"/>
    <w:rsid w:val="00686274"/>
    <w:rsid w:val="0068718C"/>
    <w:rsid w:val="006900DD"/>
    <w:rsid w:val="00690562"/>
    <w:rsid w:val="0069290B"/>
    <w:rsid w:val="0069583D"/>
    <w:rsid w:val="006A128D"/>
    <w:rsid w:val="006B19B0"/>
    <w:rsid w:val="006B324A"/>
    <w:rsid w:val="006D062D"/>
    <w:rsid w:val="006D54B3"/>
    <w:rsid w:val="006D5D1B"/>
    <w:rsid w:val="006D6A59"/>
    <w:rsid w:val="006E0EFF"/>
    <w:rsid w:val="006E76A4"/>
    <w:rsid w:val="006F0592"/>
    <w:rsid w:val="006F133B"/>
    <w:rsid w:val="006F2E36"/>
    <w:rsid w:val="0070778D"/>
    <w:rsid w:val="00707AB7"/>
    <w:rsid w:val="007201D3"/>
    <w:rsid w:val="00733244"/>
    <w:rsid w:val="007336CB"/>
    <w:rsid w:val="00737958"/>
    <w:rsid w:val="00737E0C"/>
    <w:rsid w:val="007423C1"/>
    <w:rsid w:val="00744F47"/>
    <w:rsid w:val="007459EB"/>
    <w:rsid w:val="00746D51"/>
    <w:rsid w:val="00750F54"/>
    <w:rsid w:val="00751B83"/>
    <w:rsid w:val="00753200"/>
    <w:rsid w:val="00762E6A"/>
    <w:rsid w:val="0076366C"/>
    <w:rsid w:val="00764D99"/>
    <w:rsid w:val="007650BD"/>
    <w:rsid w:val="007654FF"/>
    <w:rsid w:val="00765AD9"/>
    <w:rsid w:val="0077156D"/>
    <w:rsid w:val="00776A95"/>
    <w:rsid w:val="0078751D"/>
    <w:rsid w:val="007B33BE"/>
    <w:rsid w:val="007C1F3C"/>
    <w:rsid w:val="007C6BDB"/>
    <w:rsid w:val="007D0C9D"/>
    <w:rsid w:val="007D3959"/>
    <w:rsid w:val="007E4616"/>
    <w:rsid w:val="007E6688"/>
    <w:rsid w:val="008011B4"/>
    <w:rsid w:val="00812D08"/>
    <w:rsid w:val="00813928"/>
    <w:rsid w:val="008216B1"/>
    <w:rsid w:val="0082187B"/>
    <w:rsid w:val="00825B88"/>
    <w:rsid w:val="00826F92"/>
    <w:rsid w:val="00837E00"/>
    <w:rsid w:val="0084150D"/>
    <w:rsid w:val="00841678"/>
    <w:rsid w:val="00841F53"/>
    <w:rsid w:val="008432A4"/>
    <w:rsid w:val="00844236"/>
    <w:rsid w:val="00844E7E"/>
    <w:rsid w:val="0085526C"/>
    <w:rsid w:val="008560B9"/>
    <w:rsid w:val="00860119"/>
    <w:rsid w:val="00860C5B"/>
    <w:rsid w:val="00861370"/>
    <w:rsid w:val="00862AC4"/>
    <w:rsid w:val="008659C4"/>
    <w:rsid w:val="00867B5D"/>
    <w:rsid w:val="00872474"/>
    <w:rsid w:val="00877A47"/>
    <w:rsid w:val="00883EA0"/>
    <w:rsid w:val="00885569"/>
    <w:rsid w:val="00885E07"/>
    <w:rsid w:val="008909B7"/>
    <w:rsid w:val="00890AF8"/>
    <w:rsid w:val="008A1F10"/>
    <w:rsid w:val="008A57C1"/>
    <w:rsid w:val="008B0311"/>
    <w:rsid w:val="008B2775"/>
    <w:rsid w:val="008B6439"/>
    <w:rsid w:val="008C2F4A"/>
    <w:rsid w:val="008C4EDA"/>
    <w:rsid w:val="008D195A"/>
    <w:rsid w:val="008D205A"/>
    <w:rsid w:val="008D30EF"/>
    <w:rsid w:val="008E4294"/>
    <w:rsid w:val="008E4AD9"/>
    <w:rsid w:val="008E51BD"/>
    <w:rsid w:val="008E58D4"/>
    <w:rsid w:val="008F1CCC"/>
    <w:rsid w:val="009037B6"/>
    <w:rsid w:val="00904ACD"/>
    <w:rsid w:val="00914E59"/>
    <w:rsid w:val="00924EA6"/>
    <w:rsid w:val="00931057"/>
    <w:rsid w:val="00945066"/>
    <w:rsid w:val="0096384B"/>
    <w:rsid w:val="009645C1"/>
    <w:rsid w:val="00971B31"/>
    <w:rsid w:val="009766B4"/>
    <w:rsid w:val="00983CE9"/>
    <w:rsid w:val="009909C1"/>
    <w:rsid w:val="00997E10"/>
    <w:rsid w:val="009B379B"/>
    <w:rsid w:val="009E2598"/>
    <w:rsid w:val="009E4351"/>
    <w:rsid w:val="009E55CF"/>
    <w:rsid w:val="009E6164"/>
    <w:rsid w:val="009F1EE1"/>
    <w:rsid w:val="009F2D10"/>
    <w:rsid w:val="00A11AAE"/>
    <w:rsid w:val="00A159E5"/>
    <w:rsid w:val="00A161B6"/>
    <w:rsid w:val="00A31A4F"/>
    <w:rsid w:val="00A35F69"/>
    <w:rsid w:val="00A3698E"/>
    <w:rsid w:val="00A37DBB"/>
    <w:rsid w:val="00A465D7"/>
    <w:rsid w:val="00A46910"/>
    <w:rsid w:val="00A46976"/>
    <w:rsid w:val="00A52996"/>
    <w:rsid w:val="00A5432C"/>
    <w:rsid w:val="00A54831"/>
    <w:rsid w:val="00A57BBC"/>
    <w:rsid w:val="00A604E6"/>
    <w:rsid w:val="00A66ED2"/>
    <w:rsid w:val="00A70A23"/>
    <w:rsid w:val="00A83746"/>
    <w:rsid w:val="00A84F5C"/>
    <w:rsid w:val="00A855A3"/>
    <w:rsid w:val="00A85EBB"/>
    <w:rsid w:val="00A9077C"/>
    <w:rsid w:val="00A94944"/>
    <w:rsid w:val="00A95BAA"/>
    <w:rsid w:val="00AB43CC"/>
    <w:rsid w:val="00AB7471"/>
    <w:rsid w:val="00AB7BC7"/>
    <w:rsid w:val="00AC1BF6"/>
    <w:rsid w:val="00AC5C88"/>
    <w:rsid w:val="00AD52D4"/>
    <w:rsid w:val="00AD6AD5"/>
    <w:rsid w:val="00AE18BF"/>
    <w:rsid w:val="00AF7245"/>
    <w:rsid w:val="00B07197"/>
    <w:rsid w:val="00B07F67"/>
    <w:rsid w:val="00B118DE"/>
    <w:rsid w:val="00B23587"/>
    <w:rsid w:val="00B24916"/>
    <w:rsid w:val="00B26C2B"/>
    <w:rsid w:val="00B308BC"/>
    <w:rsid w:val="00B32E5A"/>
    <w:rsid w:val="00B4027F"/>
    <w:rsid w:val="00B512C7"/>
    <w:rsid w:val="00B67677"/>
    <w:rsid w:val="00B71E6F"/>
    <w:rsid w:val="00B73E43"/>
    <w:rsid w:val="00B92F8D"/>
    <w:rsid w:val="00B94B07"/>
    <w:rsid w:val="00B96F70"/>
    <w:rsid w:val="00BA1F8C"/>
    <w:rsid w:val="00BA29E2"/>
    <w:rsid w:val="00BB1C91"/>
    <w:rsid w:val="00BB4F0F"/>
    <w:rsid w:val="00BB5CB6"/>
    <w:rsid w:val="00BB68C2"/>
    <w:rsid w:val="00BC1924"/>
    <w:rsid w:val="00BC3D42"/>
    <w:rsid w:val="00BC566A"/>
    <w:rsid w:val="00BD5649"/>
    <w:rsid w:val="00BD6F14"/>
    <w:rsid w:val="00BF7DF2"/>
    <w:rsid w:val="00C05AB6"/>
    <w:rsid w:val="00C1026C"/>
    <w:rsid w:val="00C10BD5"/>
    <w:rsid w:val="00C159F6"/>
    <w:rsid w:val="00C1661B"/>
    <w:rsid w:val="00C2022E"/>
    <w:rsid w:val="00C22980"/>
    <w:rsid w:val="00C25C75"/>
    <w:rsid w:val="00C3335D"/>
    <w:rsid w:val="00C36160"/>
    <w:rsid w:val="00C37A5B"/>
    <w:rsid w:val="00C4047F"/>
    <w:rsid w:val="00C50BC6"/>
    <w:rsid w:val="00C54B23"/>
    <w:rsid w:val="00C56571"/>
    <w:rsid w:val="00C63A11"/>
    <w:rsid w:val="00C644EF"/>
    <w:rsid w:val="00C70240"/>
    <w:rsid w:val="00C73CD3"/>
    <w:rsid w:val="00C750B0"/>
    <w:rsid w:val="00CA0417"/>
    <w:rsid w:val="00CA6DA9"/>
    <w:rsid w:val="00CB0C58"/>
    <w:rsid w:val="00CB2145"/>
    <w:rsid w:val="00CB4837"/>
    <w:rsid w:val="00CC2C56"/>
    <w:rsid w:val="00CE558E"/>
    <w:rsid w:val="00CF35E7"/>
    <w:rsid w:val="00CF5736"/>
    <w:rsid w:val="00D000F7"/>
    <w:rsid w:val="00D03534"/>
    <w:rsid w:val="00D05730"/>
    <w:rsid w:val="00D0751B"/>
    <w:rsid w:val="00D07EE4"/>
    <w:rsid w:val="00D1550D"/>
    <w:rsid w:val="00D15AFD"/>
    <w:rsid w:val="00D15E59"/>
    <w:rsid w:val="00D2314E"/>
    <w:rsid w:val="00D24DC5"/>
    <w:rsid w:val="00D404F1"/>
    <w:rsid w:val="00D62A44"/>
    <w:rsid w:val="00D66A79"/>
    <w:rsid w:val="00D70688"/>
    <w:rsid w:val="00D717F6"/>
    <w:rsid w:val="00D71E11"/>
    <w:rsid w:val="00D7533E"/>
    <w:rsid w:val="00D77E6D"/>
    <w:rsid w:val="00D81C8A"/>
    <w:rsid w:val="00D91AF6"/>
    <w:rsid w:val="00D9269E"/>
    <w:rsid w:val="00D9388E"/>
    <w:rsid w:val="00D94AB4"/>
    <w:rsid w:val="00D94F59"/>
    <w:rsid w:val="00DA1344"/>
    <w:rsid w:val="00DA14E6"/>
    <w:rsid w:val="00DA65D9"/>
    <w:rsid w:val="00DA7C0F"/>
    <w:rsid w:val="00DB4D72"/>
    <w:rsid w:val="00DC18EB"/>
    <w:rsid w:val="00DC41F0"/>
    <w:rsid w:val="00DE0CE3"/>
    <w:rsid w:val="00DE6BF4"/>
    <w:rsid w:val="00DF7144"/>
    <w:rsid w:val="00E03332"/>
    <w:rsid w:val="00E06D71"/>
    <w:rsid w:val="00E14619"/>
    <w:rsid w:val="00E15704"/>
    <w:rsid w:val="00E177D5"/>
    <w:rsid w:val="00E318E0"/>
    <w:rsid w:val="00E31FE1"/>
    <w:rsid w:val="00E359D5"/>
    <w:rsid w:val="00E505ED"/>
    <w:rsid w:val="00E52253"/>
    <w:rsid w:val="00E55428"/>
    <w:rsid w:val="00E56621"/>
    <w:rsid w:val="00E57765"/>
    <w:rsid w:val="00E6017A"/>
    <w:rsid w:val="00E6373B"/>
    <w:rsid w:val="00E75E37"/>
    <w:rsid w:val="00E9037A"/>
    <w:rsid w:val="00E91D3B"/>
    <w:rsid w:val="00E97966"/>
    <w:rsid w:val="00EA38D4"/>
    <w:rsid w:val="00EA65B8"/>
    <w:rsid w:val="00EB173E"/>
    <w:rsid w:val="00EB268C"/>
    <w:rsid w:val="00EC237D"/>
    <w:rsid w:val="00EC35DA"/>
    <w:rsid w:val="00ED554D"/>
    <w:rsid w:val="00EE1AC9"/>
    <w:rsid w:val="00EE258D"/>
    <w:rsid w:val="00EE5020"/>
    <w:rsid w:val="00EE6E42"/>
    <w:rsid w:val="00EF25F3"/>
    <w:rsid w:val="00EF5703"/>
    <w:rsid w:val="00F11CBD"/>
    <w:rsid w:val="00F20570"/>
    <w:rsid w:val="00F257CD"/>
    <w:rsid w:val="00F31B64"/>
    <w:rsid w:val="00F40466"/>
    <w:rsid w:val="00F428AC"/>
    <w:rsid w:val="00F44E7C"/>
    <w:rsid w:val="00F63255"/>
    <w:rsid w:val="00F76C64"/>
    <w:rsid w:val="00F77091"/>
    <w:rsid w:val="00F80E97"/>
    <w:rsid w:val="00F8112A"/>
    <w:rsid w:val="00F82B53"/>
    <w:rsid w:val="00F83AE0"/>
    <w:rsid w:val="00F85F3B"/>
    <w:rsid w:val="00F872AD"/>
    <w:rsid w:val="00F8763C"/>
    <w:rsid w:val="00F915A0"/>
    <w:rsid w:val="00F91B9C"/>
    <w:rsid w:val="00F93FFA"/>
    <w:rsid w:val="00FA2D3F"/>
    <w:rsid w:val="00FB14B3"/>
    <w:rsid w:val="00FB33D2"/>
    <w:rsid w:val="00FC0D8E"/>
    <w:rsid w:val="00FC4E5F"/>
    <w:rsid w:val="00FD025B"/>
    <w:rsid w:val="00FD7925"/>
    <w:rsid w:val="00FE13C5"/>
    <w:rsid w:val="00FF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enale@uidaho.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1E8D-9A94-4590-AFF2-E748E771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4</cp:revision>
  <cp:lastPrinted>2009-11-10T13:35:00Z</cp:lastPrinted>
  <dcterms:created xsi:type="dcterms:W3CDTF">2013-06-14T16:31:00Z</dcterms:created>
  <dcterms:modified xsi:type="dcterms:W3CDTF">2013-06-14T17:49:00Z</dcterms:modified>
</cp:coreProperties>
</file>