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55C" w:rsidRPr="00800804" w:rsidRDefault="005D629E" w:rsidP="00800804">
      <w:pPr>
        <w:pBdr>
          <w:bottom w:val="single" w:sz="12" w:space="1" w:color="auto"/>
        </w:pBdr>
        <w:spacing w:after="0"/>
        <w:rPr>
          <w:b/>
        </w:rPr>
      </w:pPr>
      <w:r w:rsidRPr="00800804">
        <w:rPr>
          <w:b/>
        </w:rPr>
        <w:t>WEFTEC Satisfaction Survey</w:t>
      </w:r>
      <w:r w:rsidR="00E3601F">
        <w:rPr>
          <w:b/>
        </w:rPr>
        <w:t xml:space="preserve"> to be administered via electronic surveys on computer stations at the EPA WEFTEC booth</w:t>
      </w:r>
    </w:p>
    <w:p w:rsidR="00800804" w:rsidRPr="00800804" w:rsidRDefault="00800804" w:rsidP="00800804">
      <w:pPr>
        <w:pBdr>
          <w:bottom w:val="single" w:sz="12" w:space="1" w:color="auto"/>
        </w:pBdr>
        <w:spacing w:after="0"/>
        <w:rPr>
          <w:b/>
        </w:rPr>
      </w:pPr>
      <w:r w:rsidRPr="00800804">
        <w:rPr>
          <w:b/>
        </w:rPr>
        <w:t>October 17-19</w:t>
      </w:r>
      <w:r w:rsidRPr="00800804">
        <w:rPr>
          <w:b/>
          <w:vertAlign w:val="superscript"/>
        </w:rPr>
        <w:t>th</w:t>
      </w:r>
      <w:r w:rsidRPr="00800804">
        <w:rPr>
          <w:b/>
        </w:rPr>
        <w:t>, 2011</w:t>
      </w:r>
    </w:p>
    <w:p w:rsidR="005D629E" w:rsidRDefault="005D629E">
      <w:r>
        <w:t>To make EPA’s booth at the WEFTEC Conference even better next year, we need your evaluation of this year’s EPA booth. Please choose the answer that best reflects your response to the question.</w:t>
      </w:r>
    </w:p>
    <w:p w:rsidR="00C37146" w:rsidRDefault="00C37146"/>
    <w:tbl>
      <w:tblPr>
        <w:tblW w:w="1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080"/>
        <w:gridCol w:w="1080"/>
        <w:gridCol w:w="1080"/>
        <w:gridCol w:w="1620"/>
        <w:gridCol w:w="1440"/>
        <w:gridCol w:w="1440"/>
      </w:tblGrid>
      <w:tr w:rsidR="00800804" w:rsidRPr="00323203" w:rsidTr="00C37146">
        <w:trPr>
          <w:trHeight w:val="566"/>
        </w:trPr>
        <w:tc>
          <w:tcPr>
            <w:tcW w:w="4860" w:type="dxa"/>
            <w:tcBorders>
              <w:top w:val="nil"/>
              <w:left w:val="nil"/>
            </w:tcBorders>
            <w:vAlign w:val="center"/>
          </w:tcPr>
          <w:p w:rsidR="00800804" w:rsidRDefault="00800804" w:rsidP="00BC3358">
            <w:pPr>
              <w:pStyle w:val="NoSpacing"/>
              <w:rPr>
                <w:rFonts w:ascii="Calibri" w:hAnsi="Calibri"/>
                <w:b/>
                <w:sz w:val="20"/>
                <w:szCs w:val="20"/>
              </w:rPr>
            </w:pPr>
            <w:r w:rsidRPr="00323203">
              <w:rPr>
                <w:rFonts w:ascii="Calibri" w:hAnsi="Calibri"/>
                <w:b/>
                <w:sz w:val="20"/>
                <w:szCs w:val="20"/>
              </w:rPr>
              <w:t xml:space="preserve">Overall, how satisfied were you that the </w:t>
            </w:r>
            <w:r>
              <w:rPr>
                <w:rFonts w:ascii="Calibri" w:hAnsi="Calibri"/>
                <w:b/>
                <w:sz w:val="20"/>
                <w:szCs w:val="20"/>
              </w:rPr>
              <w:t xml:space="preserve">EPA booth   </w:t>
            </w:r>
          </w:p>
          <w:p w:rsidR="00800804" w:rsidRPr="00323203" w:rsidRDefault="00800804" w:rsidP="00BC3358">
            <w:pPr>
              <w:pStyle w:val="NoSpacing"/>
              <w:rPr>
                <w:rFonts w:ascii="Calibri" w:hAnsi="Calibri"/>
                <w:b/>
                <w:sz w:val="20"/>
                <w:szCs w:val="20"/>
              </w:rPr>
            </w:pPr>
            <w:r>
              <w:rPr>
                <w:rFonts w:ascii="Calibri" w:hAnsi="Calibri"/>
                <w:b/>
                <w:sz w:val="20"/>
                <w:szCs w:val="20"/>
              </w:rPr>
              <w:t xml:space="preserve">  </w:t>
            </w:r>
            <w:r w:rsidRPr="00323203">
              <w:rPr>
                <w:rFonts w:ascii="Calibri" w:hAnsi="Calibri"/>
                <w:b/>
                <w:sz w:val="20"/>
                <w:szCs w:val="20"/>
              </w:rPr>
              <w:t>provided:</w:t>
            </w:r>
          </w:p>
        </w:tc>
        <w:tc>
          <w:tcPr>
            <w:tcW w:w="1080" w:type="dxa"/>
            <w:vAlign w:val="center"/>
          </w:tcPr>
          <w:p w:rsidR="00800804" w:rsidRPr="00323203" w:rsidRDefault="00800804" w:rsidP="00C37146">
            <w:pPr>
              <w:pStyle w:val="NoSpacing"/>
              <w:jc w:val="center"/>
              <w:rPr>
                <w:rFonts w:ascii="Calibri" w:hAnsi="Calibri"/>
                <w:b/>
                <w:sz w:val="20"/>
                <w:szCs w:val="20"/>
              </w:rPr>
            </w:pPr>
            <w:r>
              <w:rPr>
                <w:rFonts w:ascii="Calibri" w:hAnsi="Calibri"/>
                <w:b/>
                <w:sz w:val="20"/>
                <w:szCs w:val="20"/>
              </w:rPr>
              <w:t>Does Not Apply</w:t>
            </w:r>
          </w:p>
        </w:tc>
        <w:tc>
          <w:tcPr>
            <w:tcW w:w="1080" w:type="dxa"/>
            <w:vAlign w:val="center"/>
          </w:tcPr>
          <w:p w:rsidR="00800804" w:rsidRPr="00323203" w:rsidRDefault="00800804" w:rsidP="00C37146">
            <w:pPr>
              <w:pStyle w:val="NoSpacing"/>
              <w:jc w:val="center"/>
              <w:rPr>
                <w:rFonts w:ascii="Calibri" w:hAnsi="Calibri"/>
                <w:b/>
                <w:sz w:val="20"/>
                <w:szCs w:val="20"/>
              </w:rPr>
            </w:pPr>
            <w:r w:rsidRPr="00323203">
              <w:rPr>
                <w:rFonts w:ascii="Calibri" w:hAnsi="Calibri"/>
                <w:b/>
                <w:sz w:val="20"/>
                <w:szCs w:val="20"/>
              </w:rPr>
              <w:t>Very Satisfied</w:t>
            </w:r>
          </w:p>
        </w:tc>
        <w:tc>
          <w:tcPr>
            <w:tcW w:w="1080" w:type="dxa"/>
            <w:vAlign w:val="center"/>
          </w:tcPr>
          <w:p w:rsidR="00800804" w:rsidRPr="00323203" w:rsidRDefault="00800804" w:rsidP="00C37146">
            <w:pPr>
              <w:pStyle w:val="NoSpacing"/>
              <w:jc w:val="center"/>
              <w:rPr>
                <w:rFonts w:ascii="Calibri" w:hAnsi="Calibri"/>
                <w:b/>
                <w:sz w:val="20"/>
                <w:szCs w:val="20"/>
              </w:rPr>
            </w:pPr>
            <w:r w:rsidRPr="00323203">
              <w:rPr>
                <w:rFonts w:ascii="Calibri" w:hAnsi="Calibri"/>
                <w:b/>
                <w:sz w:val="20"/>
                <w:szCs w:val="20"/>
              </w:rPr>
              <w:t>Satisfied</w:t>
            </w:r>
          </w:p>
        </w:tc>
        <w:tc>
          <w:tcPr>
            <w:tcW w:w="1620" w:type="dxa"/>
            <w:vAlign w:val="center"/>
          </w:tcPr>
          <w:p w:rsidR="00800804" w:rsidRDefault="00800804" w:rsidP="00C37146">
            <w:pPr>
              <w:pStyle w:val="NoSpacing"/>
              <w:jc w:val="center"/>
              <w:rPr>
                <w:rFonts w:ascii="Calibri" w:hAnsi="Calibri"/>
                <w:b/>
                <w:sz w:val="20"/>
                <w:szCs w:val="20"/>
              </w:rPr>
            </w:pPr>
            <w:r>
              <w:rPr>
                <w:rFonts w:ascii="Calibri" w:hAnsi="Calibri"/>
                <w:b/>
                <w:sz w:val="20"/>
                <w:szCs w:val="20"/>
              </w:rPr>
              <w:t>Neither Satisfied</w:t>
            </w:r>
          </w:p>
          <w:p w:rsidR="00800804" w:rsidRPr="00323203" w:rsidRDefault="0033626F" w:rsidP="00C37146">
            <w:pPr>
              <w:pStyle w:val="NoSpacing"/>
              <w:jc w:val="center"/>
              <w:rPr>
                <w:rFonts w:ascii="Calibri" w:hAnsi="Calibri"/>
                <w:b/>
                <w:sz w:val="20"/>
                <w:szCs w:val="20"/>
              </w:rPr>
            </w:pPr>
            <w:r>
              <w:rPr>
                <w:rFonts w:ascii="Calibri" w:hAnsi="Calibri"/>
                <w:b/>
                <w:sz w:val="20"/>
                <w:szCs w:val="20"/>
              </w:rPr>
              <w:t>n</w:t>
            </w:r>
            <w:r w:rsidR="00800804">
              <w:rPr>
                <w:rFonts w:ascii="Calibri" w:hAnsi="Calibri"/>
                <w:b/>
                <w:sz w:val="20"/>
                <w:szCs w:val="20"/>
              </w:rPr>
              <w:t>or Dissatisfied</w:t>
            </w:r>
          </w:p>
        </w:tc>
        <w:tc>
          <w:tcPr>
            <w:tcW w:w="1440" w:type="dxa"/>
            <w:vAlign w:val="center"/>
          </w:tcPr>
          <w:p w:rsidR="00800804" w:rsidRPr="00323203" w:rsidRDefault="00800804" w:rsidP="00C37146">
            <w:pPr>
              <w:pStyle w:val="NoSpacing"/>
              <w:jc w:val="center"/>
              <w:rPr>
                <w:rFonts w:ascii="Calibri" w:hAnsi="Calibri"/>
                <w:b/>
                <w:sz w:val="20"/>
                <w:szCs w:val="20"/>
              </w:rPr>
            </w:pPr>
            <w:r w:rsidRPr="00323203">
              <w:rPr>
                <w:rFonts w:ascii="Calibri" w:hAnsi="Calibri"/>
                <w:b/>
                <w:sz w:val="20"/>
                <w:szCs w:val="20"/>
              </w:rPr>
              <w:t>Dissatisfied</w:t>
            </w:r>
          </w:p>
        </w:tc>
        <w:tc>
          <w:tcPr>
            <w:tcW w:w="1440" w:type="dxa"/>
            <w:vAlign w:val="center"/>
          </w:tcPr>
          <w:p w:rsidR="00800804" w:rsidRPr="00323203" w:rsidRDefault="00800804" w:rsidP="00C37146">
            <w:pPr>
              <w:pStyle w:val="NoSpacing"/>
              <w:jc w:val="center"/>
              <w:rPr>
                <w:rFonts w:ascii="Calibri" w:hAnsi="Calibri"/>
                <w:b/>
                <w:sz w:val="20"/>
                <w:szCs w:val="20"/>
              </w:rPr>
            </w:pPr>
            <w:r w:rsidRPr="00323203">
              <w:rPr>
                <w:rFonts w:ascii="Calibri" w:hAnsi="Calibri"/>
                <w:b/>
                <w:sz w:val="20"/>
                <w:szCs w:val="20"/>
              </w:rPr>
              <w:t>Very Dissatisfied</w:t>
            </w:r>
          </w:p>
        </w:tc>
      </w:tr>
      <w:tr w:rsidR="00800804" w:rsidRPr="00F31460" w:rsidTr="00C37146">
        <w:tc>
          <w:tcPr>
            <w:tcW w:w="4860" w:type="dxa"/>
          </w:tcPr>
          <w:p w:rsidR="00800804" w:rsidRPr="00F31460" w:rsidRDefault="00800804" w:rsidP="00800804">
            <w:pPr>
              <w:numPr>
                <w:ilvl w:val="0"/>
                <w:numId w:val="1"/>
              </w:numPr>
              <w:tabs>
                <w:tab w:val="clear" w:pos="720"/>
              </w:tabs>
              <w:spacing w:after="0" w:line="240" w:lineRule="auto"/>
              <w:ind w:left="360"/>
              <w:rPr>
                <w:rFonts w:ascii="Calibri" w:eastAsia="Calibri" w:hAnsi="Calibri" w:cs="Times New Roman"/>
                <w:sz w:val="20"/>
                <w:szCs w:val="20"/>
              </w:rPr>
            </w:pPr>
            <w:r w:rsidRPr="00F31460">
              <w:rPr>
                <w:rFonts w:ascii="Calibri" w:eastAsia="Calibri" w:hAnsi="Calibri" w:cs="Times New Roman"/>
                <w:sz w:val="20"/>
                <w:szCs w:val="20"/>
              </w:rPr>
              <w:t xml:space="preserve">Updates on current </w:t>
            </w:r>
            <w:r>
              <w:rPr>
                <w:rFonts w:ascii="Calibri" w:hAnsi="Calibri"/>
                <w:sz w:val="20"/>
                <w:szCs w:val="20"/>
              </w:rPr>
              <w:t xml:space="preserve">and emerging </w:t>
            </w:r>
            <w:r>
              <w:rPr>
                <w:rFonts w:ascii="Calibri" w:eastAsia="Calibri" w:hAnsi="Calibri" w:cs="Times New Roman"/>
                <w:sz w:val="20"/>
                <w:szCs w:val="20"/>
              </w:rPr>
              <w:t>issues?</w:t>
            </w:r>
          </w:p>
        </w:tc>
        <w:tc>
          <w:tcPr>
            <w:tcW w:w="1080" w:type="dxa"/>
          </w:tcPr>
          <w:p w:rsidR="00800804" w:rsidRPr="00F31460" w:rsidRDefault="00800804" w:rsidP="00BC3358">
            <w:pPr>
              <w:jc w:val="center"/>
              <w:rPr>
                <w:rFonts w:ascii="Calibri" w:eastAsia="Calibri" w:hAnsi="Calibri" w:cs="Times New Roman"/>
                <w:sz w:val="20"/>
                <w:szCs w:val="20"/>
              </w:rPr>
            </w:pPr>
          </w:p>
        </w:tc>
        <w:tc>
          <w:tcPr>
            <w:tcW w:w="1080" w:type="dxa"/>
          </w:tcPr>
          <w:p w:rsidR="00800804" w:rsidRPr="00F31460" w:rsidRDefault="00800804" w:rsidP="00BC3358">
            <w:pPr>
              <w:jc w:val="center"/>
              <w:rPr>
                <w:rFonts w:ascii="Calibri" w:eastAsia="Calibri" w:hAnsi="Calibri" w:cs="Times New Roman"/>
                <w:sz w:val="20"/>
                <w:szCs w:val="20"/>
              </w:rPr>
            </w:pPr>
          </w:p>
        </w:tc>
        <w:tc>
          <w:tcPr>
            <w:tcW w:w="1080" w:type="dxa"/>
            <w:vAlign w:val="center"/>
          </w:tcPr>
          <w:p w:rsidR="00800804" w:rsidRPr="00F31460" w:rsidRDefault="00800804" w:rsidP="00BC3358">
            <w:pPr>
              <w:jc w:val="center"/>
              <w:rPr>
                <w:rFonts w:ascii="Calibri" w:eastAsia="Calibri" w:hAnsi="Calibri" w:cs="Times New Roman"/>
                <w:sz w:val="20"/>
                <w:szCs w:val="20"/>
              </w:rPr>
            </w:pPr>
          </w:p>
        </w:tc>
        <w:tc>
          <w:tcPr>
            <w:tcW w:w="1620" w:type="dxa"/>
          </w:tcPr>
          <w:p w:rsidR="00800804" w:rsidRPr="00F31460" w:rsidRDefault="00800804" w:rsidP="00BC3358">
            <w:pPr>
              <w:jc w:val="center"/>
              <w:rPr>
                <w:rFonts w:ascii="Calibri" w:eastAsia="Calibri" w:hAnsi="Calibri" w:cs="Times New Roman"/>
                <w:sz w:val="20"/>
                <w:szCs w:val="20"/>
              </w:rPr>
            </w:pPr>
          </w:p>
        </w:tc>
        <w:tc>
          <w:tcPr>
            <w:tcW w:w="1440" w:type="dxa"/>
            <w:vAlign w:val="center"/>
          </w:tcPr>
          <w:p w:rsidR="00800804" w:rsidRPr="00F31460" w:rsidRDefault="00800804" w:rsidP="00BC3358">
            <w:pPr>
              <w:jc w:val="center"/>
              <w:rPr>
                <w:rFonts w:ascii="Calibri" w:eastAsia="Calibri" w:hAnsi="Calibri" w:cs="Times New Roman"/>
                <w:sz w:val="20"/>
                <w:szCs w:val="20"/>
              </w:rPr>
            </w:pPr>
          </w:p>
        </w:tc>
        <w:tc>
          <w:tcPr>
            <w:tcW w:w="1440" w:type="dxa"/>
            <w:vAlign w:val="center"/>
          </w:tcPr>
          <w:p w:rsidR="00800804" w:rsidRPr="00F31460" w:rsidRDefault="00800804" w:rsidP="00BC3358">
            <w:pPr>
              <w:jc w:val="center"/>
              <w:rPr>
                <w:rFonts w:ascii="Calibri" w:eastAsia="Calibri" w:hAnsi="Calibri" w:cs="Times New Roman"/>
                <w:sz w:val="20"/>
                <w:szCs w:val="20"/>
              </w:rPr>
            </w:pPr>
          </w:p>
        </w:tc>
      </w:tr>
      <w:tr w:rsidR="00800804" w:rsidRPr="00F31460" w:rsidTr="00C37146">
        <w:tc>
          <w:tcPr>
            <w:tcW w:w="4860" w:type="dxa"/>
          </w:tcPr>
          <w:p w:rsidR="00800804" w:rsidRPr="00F31460" w:rsidRDefault="00800804" w:rsidP="00800804">
            <w:pPr>
              <w:numPr>
                <w:ilvl w:val="0"/>
                <w:numId w:val="1"/>
              </w:numPr>
              <w:tabs>
                <w:tab w:val="clear" w:pos="720"/>
              </w:tabs>
              <w:spacing w:after="0" w:line="240" w:lineRule="auto"/>
              <w:ind w:left="360"/>
              <w:rPr>
                <w:rFonts w:ascii="Calibri" w:eastAsia="Calibri" w:hAnsi="Calibri" w:cs="Times New Roman"/>
                <w:sz w:val="20"/>
                <w:szCs w:val="20"/>
              </w:rPr>
            </w:pPr>
            <w:r w:rsidRPr="00F31460">
              <w:rPr>
                <w:rFonts w:ascii="Calibri" w:eastAsia="Calibri" w:hAnsi="Calibri" w:cs="Times New Roman"/>
                <w:sz w:val="20"/>
                <w:szCs w:val="20"/>
              </w:rPr>
              <w:t>Information that you needed?</w:t>
            </w:r>
          </w:p>
        </w:tc>
        <w:tc>
          <w:tcPr>
            <w:tcW w:w="1080" w:type="dxa"/>
          </w:tcPr>
          <w:p w:rsidR="00800804" w:rsidRPr="00F31460" w:rsidRDefault="00800804" w:rsidP="00BC3358">
            <w:pPr>
              <w:jc w:val="center"/>
              <w:rPr>
                <w:rFonts w:ascii="Calibri" w:eastAsia="Calibri" w:hAnsi="Calibri" w:cs="Times New Roman"/>
                <w:sz w:val="20"/>
                <w:szCs w:val="20"/>
              </w:rPr>
            </w:pPr>
          </w:p>
        </w:tc>
        <w:tc>
          <w:tcPr>
            <w:tcW w:w="1080" w:type="dxa"/>
          </w:tcPr>
          <w:p w:rsidR="00800804" w:rsidRPr="00F31460" w:rsidRDefault="00800804" w:rsidP="00BC3358">
            <w:pPr>
              <w:jc w:val="center"/>
              <w:rPr>
                <w:rFonts w:ascii="Calibri" w:eastAsia="Calibri" w:hAnsi="Calibri" w:cs="Times New Roman"/>
                <w:sz w:val="20"/>
                <w:szCs w:val="20"/>
              </w:rPr>
            </w:pPr>
          </w:p>
        </w:tc>
        <w:tc>
          <w:tcPr>
            <w:tcW w:w="1080" w:type="dxa"/>
            <w:vAlign w:val="center"/>
          </w:tcPr>
          <w:p w:rsidR="00800804" w:rsidRPr="00F31460" w:rsidRDefault="00800804" w:rsidP="00BC3358">
            <w:pPr>
              <w:jc w:val="center"/>
              <w:rPr>
                <w:rFonts w:ascii="Calibri" w:eastAsia="Calibri" w:hAnsi="Calibri" w:cs="Times New Roman"/>
                <w:sz w:val="20"/>
                <w:szCs w:val="20"/>
              </w:rPr>
            </w:pPr>
          </w:p>
        </w:tc>
        <w:tc>
          <w:tcPr>
            <w:tcW w:w="1620" w:type="dxa"/>
          </w:tcPr>
          <w:p w:rsidR="00800804" w:rsidRPr="00F31460" w:rsidRDefault="00800804" w:rsidP="00BC3358">
            <w:pPr>
              <w:jc w:val="center"/>
              <w:rPr>
                <w:rFonts w:ascii="Calibri" w:eastAsia="Calibri" w:hAnsi="Calibri" w:cs="Times New Roman"/>
                <w:sz w:val="20"/>
                <w:szCs w:val="20"/>
              </w:rPr>
            </w:pPr>
          </w:p>
        </w:tc>
        <w:tc>
          <w:tcPr>
            <w:tcW w:w="1440" w:type="dxa"/>
            <w:vAlign w:val="center"/>
          </w:tcPr>
          <w:p w:rsidR="00800804" w:rsidRPr="00F31460" w:rsidRDefault="00800804" w:rsidP="00BC3358">
            <w:pPr>
              <w:jc w:val="center"/>
              <w:rPr>
                <w:rFonts w:ascii="Calibri" w:eastAsia="Calibri" w:hAnsi="Calibri" w:cs="Times New Roman"/>
                <w:sz w:val="20"/>
                <w:szCs w:val="20"/>
              </w:rPr>
            </w:pPr>
          </w:p>
        </w:tc>
        <w:tc>
          <w:tcPr>
            <w:tcW w:w="1440" w:type="dxa"/>
            <w:vAlign w:val="center"/>
          </w:tcPr>
          <w:p w:rsidR="00800804" w:rsidRPr="00F31460" w:rsidRDefault="00800804" w:rsidP="00BC3358">
            <w:pPr>
              <w:jc w:val="center"/>
              <w:rPr>
                <w:rFonts w:ascii="Calibri" w:eastAsia="Calibri" w:hAnsi="Calibri" w:cs="Times New Roman"/>
                <w:sz w:val="20"/>
                <w:szCs w:val="20"/>
              </w:rPr>
            </w:pPr>
          </w:p>
        </w:tc>
      </w:tr>
      <w:tr w:rsidR="00800804" w:rsidRPr="00F31460" w:rsidTr="00C37146">
        <w:tc>
          <w:tcPr>
            <w:tcW w:w="4860" w:type="dxa"/>
          </w:tcPr>
          <w:p w:rsidR="00800804" w:rsidRPr="00F31460" w:rsidRDefault="00800804" w:rsidP="0033626F">
            <w:pPr>
              <w:numPr>
                <w:ilvl w:val="0"/>
                <w:numId w:val="1"/>
              </w:numPr>
              <w:tabs>
                <w:tab w:val="clear" w:pos="720"/>
              </w:tabs>
              <w:spacing w:after="0" w:line="240" w:lineRule="auto"/>
              <w:ind w:left="360"/>
              <w:rPr>
                <w:rFonts w:ascii="Calibri" w:eastAsia="Calibri" w:hAnsi="Calibri" w:cs="Times New Roman"/>
                <w:sz w:val="20"/>
                <w:szCs w:val="20"/>
              </w:rPr>
            </w:pPr>
            <w:r>
              <w:rPr>
                <w:rFonts w:ascii="Calibri" w:hAnsi="Calibri"/>
                <w:sz w:val="20"/>
                <w:szCs w:val="20"/>
              </w:rPr>
              <w:t xml:space="preserve">High quality </w:t>
            </w:r>
            <w:r w:rsidR="0033626F">
              <w:rPr>
                <w:rFonts w:ascii="Calibri" w:hAnsi="Calibri"/>
                <w:sz w:val="20"/>
                <w:szCs w:val="20"/>
              </w:rPr>
              <w:t xml:space="preserve">take-away </w:t>
            </w:r>
            <w:r>
              <w:rPr>
                <w:rFonts w:ascii="Calibri" w:hAnsi="Calibri"/>
                <w:sz w:val="20"/>
                <w:szCs w:val="20"/>
              </w:rPr>
              <w:t>resources?</w:t>
            </w:r>
          </w:p>
        </w:tc>
        <w:tc>
          <w:tcPr>
            <w:tcW w:w="1080" w:type="dxa"/>
          </w:tcPr>
          <w:p w:rsidR="00800804" w:rsidRPr="00F31460" w:rsidRDefault="00800804" w:rsidP="00BC3358">
            <w:pPr>
              <w:jc w:val="center"/>
              <w:rPr>
                <w:rFonts w:ascii="Calibri" w:eastAsia="Calibri" w:hAnsi="Calibri" w:cs="Times New Roman"/>
                <w:sz w:val="20"/>
                <w:szCs w:val="20"/>
              </w:rPr>
            </w:pPr>
          </w:p>
        </w:tc>
        <w:tc>
          <w:tcPr>
            <w:tcW w:w="1080" w:type="dxa"/>
          </w:tcPr>
          <w:p w:rsidR="00800804" w:rsidRPr="00F31460" w:rsidRDefault="00800804" w:rsidP="00BC3358">
            <w:pPr>
              <w:jc w:val="center"/>
              <w:rPr>
                <w:rFonts w:ascii="Calibri" w:eastAsia="Calibri" w:hAnsi="Calibri" w:cs="Times New Roman"/>
                <w:sz w:val="20"/>
                <w:szCs w:val="20"/>
              </w:rPr>
            </w:pPr>
          </w:p>
        </w:tc>
        <w:tc>
          <w:tcPr>
            <w:tcW w:w="1080" w:type="dxa"/>
            <w:vAlign w:val="center"/>
          </w:tcPr>
          <w:p w:rsidR="00800804" w:rsidRPr="00F31460" w:rsidRDefault="00800804" w:rsidP="00BC3358">
            <w:pPr>
              <w:jc w:val="center"/>
              <w:rPr>
                <w:rFonts w:ascii="Calibri" w:eastAsia="Calibri" w:hAnsi="Calibri" w:cs="Times New Roman"/>
                <w:sz w:val="20"/>
                <w:szCs w:val="20"/>
              </w:rPr>
            </w:pPr>
          </w:p>
        </w:tc>
        <w:tc>
          <w:tcPr>
            <w:tcW w:w="1620" w:type="dxa"/>
          </w:tcPr>
          <w:p w:rsidR="00800804" w:rsidRPr="00F31460" w:rsidRDefault="00800804" w:rsidP="00BC3358">
            <w:pPr>
              <w:jc w:val="center"/>
              <w:rPr>
                <w:rFonts w:ascii="Calibri" w:eastAsia="Calibri" w:hAnsi="Calibri" w:cs="Times New Roman"/>
                <w:sz w:val="20"/>
                <w:szCs w:val="20"/>
              </w:rPr>
            </w:pPr>
          </w:p>
        </w:tc>
        <w:tc>
          <w:tcPr>
            <w:tcW w:w="1440" w:type="dxa"/>
            <w:vAlign w:val="center"/>
          </w:tcPr>
          <w:p w:rsidR="00800804" w:rsidRPr="00F31460" w:rsidRDefault="00800804" w:rsidP="00BC3358">
            <w:pPr>
              <w:jc w:val="center"/>
              <w:rPr>
                <w:rFonts w:ascii="Calibri" w:eastAsia="Calibri" w:hAnsi="Calibri" w:cs="Times New Roman"/>
                <w:sz w:val="20"/>
                <w:szCs w:val="20"/>
              </w:rPr>
            </w:pPr>
          </w:p>
        </w:tc>
        <w:tc>
          <w:tcPr>
            <w:tcW w:w="1440" w:type="dxa"/>
            <w:vAlign w:val="center"/>
          </w:tcPr>
          <w:p w:rsidR="00800804" w:rsidRPr="00F31460" w:rsidRDefault="00800804" w:rsidP="00BC3358">
            <w:pPr>
              <w:jc w:val="center"/>
              <w:rPr>
                <w:rFonts w:ascii="Calibri" w:eastAsia="Calibri" w:hAnsi="Calibri" w:cs="Times New Roman"/>
                <w:sz w:val="20"/>
                <w:szCs w:val="20"/>
              </w:rPr>
            </w:pPr>
          </w:p>
        </w:tc>
      </w:tr>
    </w:tbl>
    <w:p w:rsidR="005D629E" w:rsidRDefault="005D629E"/>
    <w:tbl>
      <w:tblPr>
        <w:tblW w:w="1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080"/>
        <w:gridCol w:w="1080"/>
        <w:gridCol w:w="1080"/>
        <w:gridCol w:w="1620"/>
        <w:gridCol w:w="1440"/>
        <w:gridCol w:w="1440"/>
      </w:tblGrid>
      <w:tr w:rsidR="00800804" w:rsidRPr="003754C7" w:rsidTr="00C37146">
        <w:trPr>
          <w:trHeight w:val="701"/>
        </w:trPr>
        <w:tc>
          <w:tcPr>
            <w:tcW w:w="4860" w:type="dxa"/>
            <w:tcBorders>
              <w:top w:val="nil"/>
              <w:left w:val="nil"/>
            </w:tcBorders>
            <w:vAlign w:val="center"/>
          </w:tcPr>
          <w:p w:rsidR="00C37146" w:rsidRPr="003754C7" w:rsidRDefault="00800804" w:rsidP="00C37146">
            <w:pPr>
              <w:pStyle w:val="BodyTextIndent"/>
              <w:rPr>
                <w:rFonts w:ascii="Calibri" w:hAnsi="Calibri"/>
                <w:b/>
                <w:sz w:val="20"/>
                <w:szCs w:val="20"/>
              </w:rPr>
            </w:pPr>
            <w:r w:rsidRPr="003754C7">
              <w:rPr>
                <w:rFonts w:ascii="Calibri" w:hAnsi="Calibri"/>
                <w:sz w:val="20"/>
                <w:szCs w:val="20"/>
              </w:rPr>
              <w:br w:type="page"/>
            </w:r>
            <w:r w:rsidRPr="003754C7">
              <w:rPr>
                <w:rFonts w:ascii="Calibri" w:hAnsi="Calibri"/>
                <w:b/>
                <w:sz w:val="20"/>
                <w:szCs w:val="20"/>
              </w:rPr>
              <w:t>Overall, how satisfied were you with the:</w:t>
            </w:r>
          </w:p>
        </w:tc>
        <w:tc>
          <w:tcPr>
            <w:tcW w:w="1080" w:type="dxa"/>
            <w:tcBorders>
              <w:top w:val="single" w:sz="4" w:space="0" w:color="auto"/>
              <w:left w:val="nil"/>
            </w:tcBorders>
            <w:vAlign w:val="center"/>
          </w:tcPr>
          <w:p w:rsidR="00800804" w:rsidRPr="003754C7" w:rsidRDefault="00800804" w:rsidP="00C37146">
            <w:pPr>
              <w:pStyle w:val="Heading2"/>
              <w:rPr>
                <w:rFonts w:ascii="Calibri" w:hAnsi="Calibri"/>
                <w:sz w:val="20"/>
                <w:szCs w:val="20"/>
              </w:rPr>
            </w:pPr>
            <w:r w:rsidRPr="003754C7">
              <w:rPr>
                <w:rFonts w:ascii="Calibri" w:hAnsi="Calibri"/>
                <w:sz w:val="20"/>
                <w:szCs w:val="20"/>
              </w:rPr>
              <w:t>Does Not Apply</w:t>
            </w:r>
          </w:p>
        </w:tc>
        <w:tc>
          <w:tcPr>
            <w:tcW w:w="1080" w:type="dxa"/>
            <w:vAlign w:val="center"/>
          </w:tcPr>
          <w:p w:rsidR="00800804" w:rsidRPr="003754C7" w:rsidRDefault="00800804" w:rsidP="00C37146">
            <w:pPr>
              <w:jc w:val="center"/>
              <w:rPr>
                <w:rFonts w:ascii="Calibri" w:eastAsia="Calibri" w:hAnsi="Calibri" w:cs="Times New Roman"/>
                <w:b/>
                <w:sz w:val="20"/>
                <w:szCs w:val="20"/>
              </w:rPr>
            </w:pPr>
            <w:r w:rsidRPr="003754C7">
              <w:rPr>
                <w:rFonts w:ascii="Calibri" w:eastAsia="Calibri" w:hAnsi="Calibri" w:cs="Times New Roman"/>
                <w:b/>
                <w:sz w:val="20"/>
                <w:szCs w:val="20"/>
              </w:rPr>
              <w:t>Very Satisfied</w:t>
            </w:r>
          </w:p>
        </w:tc>
        <w:tc>
          <w:tcPr>
            <w:tcW w:w="1080" w:type="dxa"/>
            <w:vAlign w:val="center"/>
          </w:tcPr>
          <w:p w:rsidR="00800804" w:rsidRPr="003754C7" w:rsidRDefault="00800804" w:rsidP="00C37146">
            <w:pPr>
              <w:jc w:val="center"/>
              <w:rPr>
                <w:rFonts w:ascii="Calibri" w:eastAsia="Calibri" w:hAnsi="Calibri" w:cs="Times New Roman"/>
                <w:b/>
                <w:sz w:val="20"/>
                <w:szCs w:val="20"/>
              </w:rPr>
            </w:pPr>
            <w:r w:rsidRPr="003754C7">
              <w:rPr>
                <w:rFonts w:ascii="Calibri" w:eastAsia="Calibri" w:hAnsi="Calibri" w:cs="Times New Roman"/>
                <w:b/>
                <w:sz w:val="20"/>
                <w:szCs w:val="20"/>
              </w:rPr>
              <w:t>Satisfied</w:t>
            </w:r>
          </w:p>
        </w:tc>
        <w:tc>
          <w:tcPr>
            <w:tcW w:w="1620" w:type="dxa"/>
            <w:vAlign w:val="center"/>
          </w:tcPr>
          <w:p w:rsidR="00800804" w:rsidRPr="003754C7" w:rsidRDefault="00800804" w:rsidP="00C37146">
            <w:pPr>
              <w:jc w:val="center"/>
              <w:rPr>
                <w:rFonts w:ascii="Calibri" w:eastAsia="Calibri" w:hAnsi="Calibri" w:cs="Times New Roman"/>
                <w:b/>
                <w:sz w:val="20"/>
                <w:szCs w:val="20"/>
              </w:rPr>
            </w:pPr>
            <w:r>
              <w:rPr>
                <w:rFonts w:ascii="Calibri" w:eastAsia="Calibri" w:hAnsi="Calibri" w:cs="Times New Roman"/>
                <w:b/>
                <w:sz w:val="20"/>
                <w:szCs w:val="20"/>
              </w:rPr>
              <w:t xml:space="preserve">Neither Satisfied </w:t>
            </w:r>
            <w:r w:rsidR="0033626F">
              <w:rPr>
                <w:rFonts w:ascii="Calibri" w:eastAsia="Calibri" w:hAnsi="Calibri" w:cs="Times New Roman"/>
                <w:b/>
                <w:sz w:val="20"/>
                <w:szCs w:val="20"/>
              </w:rPr>
              <w:t xml:space="preserve"> n</w:t>
            </w:r>
            <w:r>
              <w:rPr>
                <w:rFonts w:ascii="Calibri" w:eastAsia="Calibri" w:hAnsi="Calibri" w:cs="Times New Roman"/>
                <w:b/>
                <w:sz w:val="20"/>
                <w:szCs w:val="20"/>
              </w:rPr>
              <w:t>or Dissatisfied</w:t>
            </w:r>
          </w:p>
        </w:tc>
        <w:tc>
          <w:tcPr>
            <w:tcW w:w="1440" w:type="dxa"/>
            <w:vAlign w:val="center"/>
          </w:tcPr>
          <w:p w:rsidR="00800804" w:rsidRPr="003754C7" w:rsidRDefault="00800804" w:rsidP="00C37146">
            <w:pPr>
              <w:jc w:val="center"/>
              <w:rPr>
                <w:rFonts w:ascii="Calibri" w:eastAsia="Calibri" w:hAnsi="Calibri" w:cs="Times New Roman"/>
                <w:b/>
                <w:sz w:val="20"/>
                <w:szCs w:val="20"/>
              </w:rPr>
            </w:pPr>
            <w:r w:rsidRPr="003754C7">
              <w:rPr>
                <w:rFonts w:ascii="Calibri" w:eastAsia="Calibri" w:hAnsi="Calibri" w:cs="Times New Roman"/>
                <w:b/>
                <w:sz w:val="20"/>
                <w:szCs w:val="20"/>
              </w:rPr>
              <w:t>Dissatisfied</w:t>
            </w:r>
          </w:p>
        </w:tc>
        <w:tc>
          <w:tcPr>
            <w:tcW w:w="1440" w:type="dxa"/>
            <w:vAlign w:val="center"/>
          </w:tcPr>
          <w:p w:rsidR="00800804" w:rsidRPr="003754C7" w:rsidRDefault="00800804" w:rsidP="00C37146">
            <w:pPr>
              <w:jc w:val="center"/>
              <w:rPr>
                <w:rFonts w:ascii="Calibri" w:eastAsia="Calibri" w:hAnsi="Calibri" w:cs="Times New Roman"/>
                <w:b/>
                <w:sz w:val="20"/>
                <w:szCs w:val="20"/>
              </w:rPr>
            </w:pPr>
            <w:r w:rsidRPr="003754C7">
              <w:rPr>
                <w:rFonts w:ascii="Calibri" w:eastAsia="Calibri" w:hAnsi="Calibri" w:cs="Times New Roman"/>
                <w:b/>
                <w:sz w:val="20"/>
                <w:szCs w:val="20"/>
              </w:rPr>
              <w:t>Very Dissatisfied</w:t>
            </w:r>
          </w:p>
        </w:tc>
      </w:tr>
      <w:tr w:rsidR="00800804" w:rsidRPr="003754C7" w:rsidTr="00C37146">
        <w:trPr>
          <w:cantSplit/>
        </w:trPr>
        <w:tc>
          <w:tcPr>
            <w:tcW w:w="4860" w:type="dxa"/>
          </w:tcPr>
          <w:p w:rsidR="00800804" w:rsidRPr="003754C7" w:rsidRDefault="00800804" w:rsidP="00800804">
            <w:pPr>
              <w:numPr>
                <w:ilvl w:val="0"/>
                <w:numId w:val="2"/>
              </w:numPr>
              <w:tabs>
                <w:tab w:val="clear" w:pos="720"/>
                <w:tab w:val="num" w:pos="360"/>
              </w:tabs>
              <w:spacing w:after="0" w:line="240" w:lineRule="auto"/>
              <w:ind w:left="360"/>
              <w:rPr>
                <w:rFonts w:ascii="Calibri" w:eastAsia="Calibri" w:hAnsi="Calibri" w:cs="Times New Roman"/>
                <w:sz w:val="20"/>
                <w:szCs w:val="20"/>
              </w:rPr>
            </w:pPr>
            <w:r>
              <w:rPr>
                <w:rFonts w:ascii="Calibri" w:hAnsi="Calibri"/>
                <w:sz w:val="20"/>
                <w:szCs w:val="20"/>
              </w:rPr>
              <w:t>Overall quality of the EPA booth</w:t>
            </w:r>
            <w:r w:rsidR="0033626F">
              <w:rPr>
                <w:rFonts w:ascii="Calibri" w:hAnsi="Calibri"/>
                <w:sz w:val="20"/>
                <w:szCs w:val="20"/>
              </w:rPr>
              <w:t>?</w:t>
            </w:r>
          </w:p>
        </w:tc>
        <w:tc>
          <w:tcPr>
            <w:tcW w:w="1080" w:type="dxa"/>
          </w:tcPr>
          <w:p w:rsidR="00800804" w:rsidRPr="003754C7" w:rsidRDefault="00800804" w:rsidP="00BC3358">
            <w:pPr>
              <w:ind w:left="360"/>
              <w:rPr>
                <w:rFonts w:ascii="Calibri" w:eastAsia="Calibri" w:hAnsi="Calibri" w:cs="Times New Roman"/>
                <w:sz w:val="20"/>
                <w:szCs w:val="20"/>
              </w:rPr>
            </w:pPr>
          </w:p>
        </w:tc>
        <w:tc>
          <w:tcPr>
            <w:tcW w:w="1080" w:type="dxa"/>
            <w:vAlign w:val="center"/>
          </w:tcPr>
          <w:p w:rsidR="00800804" w:rsidRPr="003754C7" w:rsidRDefault="00800804" w:rsidP="00BC3358">
            <w:pPr>
              <w:jc w:val="center"/>
              <w:rPr>
                <w:rFonts w:ascii="Calibri" w:eastAsia="Calibri" w:hAnsi="Calibri" w:cs="Times New Roman"/>
                <w:sz w:val="20"/>
                <w:szCs w:val="20"/>
              </w:rPr>
            </w:pPr>
          </w:p>
        </w:tc>
        <w:tc>
          <w:tcPr>
            <w:tcW w:w="1080" w:type="dxa"/>
            <w:vAlign w:val="center"/>
          </w:tcPr>
          <w:p w:rsidR="00800804" w:rsidRPr="003754C7" w:rsidRDefault="00800804" w:rsidP="00BC3358">
            <w:pPr>
              <w:jc w:val="center"/>
              <w:rPr>
                <w:rFonts w:ascii="Calibri" w:eastAsia="Calibri" w:hAnsi="Calibri" w:cs="Times New Roman"/>
                <w:sz w:val="20"/>
                <w:szCs w:val="20"/>
              </w:rPr>
            </w:pPr>
          </w:p>
        </w:tc>
        <w:tc>
          <w:tcPr>
            <w:tcW w:w="1620" w:type="dxa"/>
          </w:tcPr>
          <w:p w:rsidR="00800804" w:rsidRPr="003754C7" w:rsidRDefault="00800804" w:rsidP="00BC3358">
            <w:pPr>
              <w:jc w:val="center"/>
              <w:rPr>
                <w:rFonts w:ascii="Calibri" w:eastAsia="Calibri" w:hAnsi="Calibri" w:cs="Times New Roman"/>
                <w:sz w:val="20"/>
                <w:szCs w:val="20"/>
              </w:rPr>
            </w:pPr>
          </w:p>
        </w:tc>
        <w:tc>
          <w:tcPr>
            <w:tcW w:w="1440" w:type="dxa"/>
            <w:vAlign w:val="center"/>
          </w:tcPr>
          <w:p w:rsidR="00800804" w:rsidRPr="003754C7" w:rsidRDefault="00800804" w:rsidP="00BC3358">
            <w:pPr>
              <w:jc w:val="center"/>
              <w:rPr>
                <w:rFonts w:ascii="Calibri" w:eastAsia="Calibri" w:hAnsi="Calibri" w:cs="Times New Roman"/>
                <w:sz w:val="20"/>
                <w:szCs w:val="20"/>
              </w:rPr>
            </w:pPr>
          </w:p>
        </w:tc>
        <w:tc>
          <w:tcPr>
            <w:tcW w:w="1440" w:type="dxa"/>
            <w:vAlign w:val="center"/>
          </w:tcPr>
          <w:p w:rsidR="00800804" w:rsidRPr="003754C7" w:rsidRDefault="00800804" w:rsidP="00BC3358">
            <w:pPr>
              <w:jc w:val="center"/>
              <w:rPr>
                <w:rFonts w:ascii="Calibri" w:eastAsia="Calibri" w:hAnsi="Calibri" w:cs="Times New Roman"/>
                <w:sz w:val="20"/>
                <w:szCs w:val="20"/>
              </w:rPr>
            </w:pPr>
          </w:p>
        </w:tc>
      </w:tr>
      <w:tr w:rsidR="00800804" w:rsidRPr="003754C7" w:rsidTr="00C37146">
        <w:trPr>
          <w:cantSplit/>
        </w:trPr>
        <w:tc>
          <w:tcPr>
            <w:tcW w:w="4860" w:type="dxa"/>
          </w:tcPr>
          <w:p w:rsidR="00800804" w:rsidRPr="003754C7" w:rsidRDefault="00800804" w:rsidP="0033626F">
            <w:pPr>
              <w:numPr>
                <w:ilvl w:val="0"/>
                <w:numId w:val="2"/>
              </w:numPr>
              <w:tabs>
                <w:tab w:val="clear" w:pos="720"/>
                <w:tab w:val="num" w:pos="360"/>
              </w:tabs>
              <w:spacing w:after="0" w:line="240" w:lineRule="auto"/>
              <w:ind w:left="360"/>
              <w:rPr>
                <w:rFonts w:ascii="Calibri" w:eastAsia="Calibri" w:hAnsi="Calibri" w:cs="Times New Roman"/>
                <w:sz w:val="20"/>
                <w:szCs w:val="20"/>
              </w:rPr>
            </w:pPr>
            <w:r>
              <w:rPr>
                <w:rFonts w:ascii="Calibri" w:hAnsi="Calibri"/>
                <w:sz w:val="20"/>
                <w:szCs w:val="20"/>
              </w:rPr>
              <w:t>Respons</w:t>
            </w:r>
            <w:r w:rsidR="002020F1">
              <w:rPr>
                <w:rFonts w:ascii="Calibri" w:hAnsi="Calibri"/>
                <w:sz w:val="20"/>
                <w:szCs w:val="20"/>
              </w:rPr>
              <w:t>iveness</w:t>
            </w:r>
            <w:r w:rsidR="00F22A44">
              <w:rPr>
                <w:rFonts w:ascii="Calibri" w:hAnsi="Calibri"/>
                <w:sz w:val="20"/>
                <w:szCs w:val="20"/>
              </w:rPr>
              <w:t xml:space="preserve"> of the EPA booth staff</w:t>
            </w:r>
            <w:r w:rsidR="0033626F">
              <w:rPr>
                <w:rFonts w:ascii="Calibri" w:hAnsi="Calibri"/>
                <w:sz w:val="20"/>
                <w:szCs w:val="20"/>
              </w:rPr>
              <w:t>?</w:t>
            </w:r>
          </w:p>
        </w:tc>
        <w:tc>
          <w:tcPr>
            <w:tcW w:w="1080" w:type="dxa"/>
          </w:tcPr>
          <w:p w:rsidR="00800804" w:rsidRPr="003754C7" w:rsidRDefault="00800804" w:rsidP="00BC3358">
            <w:pPr>
              <w:ind w:left="360"/>
              <w:rPr>
                <w:rFonts w:ascii="Calibri" w:eastAsia="Calibri" w:hAnsi="Calibri" w:cs="Times New Roman"/>
                <w:sz w:val="20"/>
                <w:szCs w:val="20"/>
              </w:rPr>
            </w:pPr>
          </w:p>
        </w:tc>
        <w:tc>
          <w:tcPr>
            <w:tcW w:w="1080" w:type="dxa"/>
            <w:vAlign w:val="center"/>
          </w:tcPr>
          <w:p w:rsidR="00800804" w:rsidRPr="003754C7" w:rsidRDefault="00800804" w:rsidP="00BC3358">
            <w:pPr>
              <w:jc w:val="center"/>
              <w:rPr>
                <w:rFonts w:ascii="Calibri" w:eastAsia="Calibri" w:hAnsi="Calibri" w:cs="Times New Roman"/>
                <w:sz w:val="20"/>
                <w:szCs w:val="20"/>
              </w:rPr>
            </w:pPr>
          </w:p>
        </w:tc>
        <w:tc>
          <w:tcPr>
            <w:tcW w:w="1080" w:type="dxa"/>
            <w:vAlign w:val="center"/>
          </w:tcPr>
          <w:p w:rsidR="00800804" w:rsidRPr="003754C7" w:rsidRDefault="00800804" w:rsidP="00BC3358">
            <w:pPr>
              <w:jc w:val="center"/>
              <w:rPr>
                <w:rFonts w:ascii="Calibri" w:eastAsia="Calibri" w:hAnsi="Calibri" w:cs="Times New Roman"/>
                <w:sz w:val="20"/>
                <w:szCs w:val="20"/>
              </w:rPr>
            </w:pPr>
          </w:p>
        </w:tc>
        <w:tc>
          <w:tcPr>
            <w:tcW w:w="1620" w:type="dxa"/>
          </w:tcPr>
          <w:p w:rsidR="00800804" w:rsidRPr="003754C7" w:rsidRDefault="00800804" w:rsidP="00BC3358">
            <w:pPr>
              <w:jc w:val="center"/>
              <w:rPr>
                <w:rFonts w:ascii="Calibri" w:eastAsia="Calibri" w:hAnsi="Calibri" w:cs="Times New Roman"/>
                <w:sz w:val="20"/>
                <w:szCs w:val="20"/>
              </w:rPr>
            </w:pPr>
          </w:p>
        </w:tc>
        <w:tc>
          <w:tcPr>
            <w:tcW w:w="1440" w:type="dxa"/>
            <w:vAlign w:val="center"/>
          </w:tcPr>
          <w:p w:rsidR="00800804" w:rsidRPr="003754C7" w:rsidRDefault="00800804" w:rsidP="00BC3358">
            <w:pPr>
              <w:jc w:val="center"/>
              <w:rPr>
                <w:rFonts w:ascii="Calibri" w:eastAsia="Calibri" w:hAnsi="Calibri" w:cs="Times New Roman"/>
                <w:sz w:val="20"/>
                <w:szCs w:val="20"/>
              </w:rPr>
            </w:pPr>
          </w:p>
        </w:tc>
        <w:tc>
          <w:tcPr>
            <w:tcW w:w="1440" w:type="dxa"/>
            <w:vAlign w:val="center"/>
          </w:tcPr>
          <w:p w:rsidR="00800804" w:rsidRPr="003754C7" w:rsidRDefault="00800804" w:rsidP="00BC3358">
            <w:pPr>
              <w:jc w:val="center"/>
              <w:rPr>
                <w:rFonts w:ascii="Calibri" w:eastAsia="Calibri" w:hAnsi="Calibri" w:cs="Times New Roman"/>
                <w:sz w:val="20"/>
                <w:szCs w:val="20"/>
              </w:rPr>
            </w:pPr>
          </w:p>
        </w:tc>
      </w:tr>
      <w:tr w:rsidR="0033626F" w:rsidRPr="003754C7" w:rsidTr="00C37146">
        <w:trPr>
          <w:cantSplit/>
        </w:trPr>
        <w:tc>
          <w:tcPr>
            <w:tcW w:w="4860" w:type="dxa"/>
          </w:tcPr>
          <w:p w:rsidR="0033626F" w:rsidRDefault="002020F1" w:rsidP="00800804">
            <w:pPr>
              <w:numPr>
                <w:ilvl w:val="0"/>
                <w:numId w:val="2"/>
              </w:numPr>
              <w:tabs>
                <w:tab w:val="clear" w:pos="720"/>
                <w:tab w:val="num" w:pos="360"/>
              </w:tabs>
              <w:spacing w:after="0" w:line="240" w:lineRule="auto"/>
              <w:ind w:left="360"/>
              <w:rPr>
                <w:rFonts w:ascii="Calibri" w:hAnsi="Calibri"/>
                <w:sz w:val="20"/>
                <w:szCs w:val="20"/>
              </w:rPr>
            </w:pPr>
            <w:r>
              <w:rPr>
                <w:rFonts w:ascii="Calibri" w:hAnsi="Calibri"/>
                <w:sz w:val="20"/>
                <w:szCs w:val="20"/>
              </w:rPr>
              <w:t>Expertise</w:t>
            </w:r>
            <w:r w:rsidR="0033626F">
              <w:rPr>
                <w:rFonts w:ascii="Calibri" w:hAnsi="Calibri"/>
                <w:sz w:val="20"/>
                <w:szCs w:val="20"/>
              </w:rPr>
              <w:t xml:space="preserve"> of the EPA booth staff?</w:t>
            </w:r>
          </w:p>
        </w:tc>
        <w:tc>
          <w:tcPr>
            <w:tcW w:w="1080" w:type="dxa"/>
          </w:tcPr>
          <w:p w:rsidR="0033626F" w:rsidRPr="003754C7" w:rsidRDefault="0033626F" w:rsidP="00BC3358">
            <w:pPr>
              <w:ind w:left="360"/>
              <w:rPr>
                <w:rFonts w:ascii="Calibri" w:eastAsia="Calibri" w:hAnsi="Calibri" w:cs="Times New Roman"/>
                <w:sz w:val="20"/>
                <w:szCs w:val="20"/>
              </w:rPr>
            </w:pPr>
          </w:p>
        </w:tc>
        <w:tc>
          <w:tcPr>
            <w:tcW w:w="1080" w:type="dxa"/>
            <w:vAlign w:val="center"/>
          </w:tcPr>
          <w:p w:rsidR="0033626F" w:rsidRPr="003754C7" w:rsidRDefault="0033626F" w:rsidP="00BC3358">
            <w:pPr>
              <w:jc w:val="center"/>
              <w:rPr>
                <w:rFonts w:ascii="Calibri" w:eastAsia="Calibri" w:hAnsi="Calibri" w:cs="Times New Roman"/>
                <w:sz w:val="20"/>
                <w:szCs w:val="20"/>
              </w:rPr>
            </w:pPr>
          </w:p>
        </w:tc>
        <w:tc>
          <w:tcPr>
            <w:tcW w:w="1080" w:type="dxa"/>
            <w:vAlign w:val="center"/>
          </w:tcPr>
          <w:p w:rsidR="0033626F" w:rsidRPr="003754C7" w:rsidRDefault="0033626F" w:rsidP="00BC3358">
            <w:pPr>
              <w:jc w:val="center"/>
              <w:rPr>
                <w:rFonts w:ascii="Calibri" w:eastAsia="Calibri" w:hAnsi="Calibri" w:cs="Times New Roman"/>
                <w:sz w:val="20"/>
                <w:szCs w:val="20"/>
              </w:rPr>
            </w:pPr>
          </w:p>
        </w:tc>
        <w:tc>
          <w:tcPr>
            <w:tcW w:w="1620" w:type="dxa"/>
          </w:tcPr>
          <w:p w:rsidR="0033626F" w:rsidRPr="003754C7" w:rsidRDefault="0033626F" w:rsidP="00BC3358">
            <w:pPr>
              <w:jc w:val="center"/>
              <w:rPr>
                <w:rFonts w:ascii="Calibri" w:eastAsia="Calibri" w:hAnsi="Calibri" w:cs="Times New Roman"/>
                <w:sz w:val="20"/>
                <w:szCs w:val="20"/>
              </w:rPr>
            </w:pPr>
          </w:p>
        </w:tc>
        <w:tc>
          <w:tcPr>
            <w:tcW w:w="1440" w:type="dxa"/>
            <w:vAlign w:val="center"/>
          </w:tcPr>
          <w:p w:rsidR="0033626F" w:rsidRPr="003754C7" w:rsidRDefault="0033626F" w:rsidP="00BC3358">
            <w:pPr>
              <w:jc w:val="center"/>
              <w:rPr>
                <w:rFonts w:ascii="Calibri" w:eastAsia="Calibri" w:hAnsi="Calibri" w:cs="Times New Roman"/>
                <w:sz w:val="20"/>
                <w:szCs w:val="20"/>
              </w:rPr>
            </w:pPr>
          </w:p>
        </w:tc>
        <w:tc>
          <w:tcPr>
            <w:tcW w:w="1440" w:type="dxa"/>
            <w:vAlign w:val="center"/>
          </w:tcPr>
          <w:p w:rsidR="0033626F" w:rsidRPr="003754C7" w:rsidRDefault="0033626F" w:rsidP="00BC3358">
            <w:pPr>
              <w:jc w:val="center"/>
              <w:rPr>
                <w:rFonts w:ascii="Calibri" w:eastAsia="Calibri" w:hAnsi="Calibri" w:cs="Times New Roman"/>
                <w:sz w:val="20"/>
                <w:szCs w:val="20"/>
              </w:rPr>
            </w:pPr>
          </w:p>
        </w:tc>
      </w:tr>
      <w:tr w:rsidR="0033626F" w:rsidRPr="003754C7" w:rsidTr="00C37146">
        <w:trPr>
          <w:cantSplit/>
        </w:trPr>
        <w:tc>
          <w:tcPr>
            <w:tcW w:w="4860" w:type="dxa"/>
          </w:tcPr>
          <w:p w:rsidR="0033626F" w:rsidRDefault="002020F1" w:rsidP="00800804">
            <w:pPr>
              <w:numPr>
                <w:ilvl w:val="0"/>
                <w:numId w:val="2"/>
              </w:numPr>
              <w:tabs>
                <w:tab w:val="clear" w:pos="720"/>
                <w:tab w:val="num" w:pos="360"/>
              </w:tabs>
              <w:spacing w:after="0" w:line="240" w:lineRule="auto"/>
              <w:ind w:left="360"/>
              <w:rPr>
                <w:rFonts w:ascii="Calibri" w:hAnsi="Calibri"/>
                <w:sz w:val="20"/>
                <w:szCs w:val="20"/>
              </w:rPr>
            </w:pPr>
            <w:r>
              <w:rPr>
                <w:rFonts w:ascii="Calibri" w:hAnsi="Calibri"/>
                <w:sz w:val="20"/>
                <w:szCs w:val="20"/>
              </w:rPr>
              <w:t>P</w:t>
            </w:r>
            <w:r w:rsidR="0033626F">
              <w:rPr>
                <w:rFonts w:ascii="Calibri" w:hAnsi="Calibri"/>
                <w:sz w:val="20"/>
                <w:szCs w:val="20"/>
              </w:rPr>
              <w:t>rofessionalism of the EPA booth staff?</w:t>
            </w:r>
          </w:p>
        </w:tc>
        <w:tc>
          <w:tcPr>
            <w:tcW w:w="1080" w:type="dxa"/>
          </w:tcPr>
          <w:p w:rsidR="0033626F" w:rsidRPr="003754C7" w:rsidRDefault="0033626F" w:rsidP="00BC3358">
            <w:pPr>
              <w:ind w:left="360"/>
              <w:rPr>
                <w:rFonts w:ascii="Calibri" w:eastAsia="Calibri" w:hAnsi="Calibri" w:cs="Times New Roman"/>
                <w:sz w:val="20"/>
                <w:szCs w:val="20"/>
              </w:rPr>
            </w:pPr>
          </w:p>
        </w:tc>
        <w:tc>
          <w:tcPr>
            <w:tcW w:w="1080" w:type="dxa"/>
            <w:vAlign w:val="center"/>
          </w:tcPr>
          <w:p w:rsidR="0033626F" w:rsidRPr="003754C7" w:rsidRDefault="0033626F" w:rsidP="00BC3358">
            <w:pPr>
              <w:jc w:val="center"/>
              <w:rPr>
                <w:rFonts w:ascii="Calibri" w:eastAsia="Calibri" w:hAnsi="Calibri" w:cs="Times New Roman"/>
                <w:sz w:val="20"/>
                <w:szCs w:val="20"/>
              </w:rPr>
            </w:pPr>
          </w:p>
        </w:tc>
        <w:tc>
          <w:tcPr>
            <w:tcW w:w="1080" w:type="dxa"/>
            <w:vAlign w:val="center"/>
          </w:tcPr>
          <w:p w:rsidR="0033626F" w:rsidRPr="003754C7" w:rsidRDefault="0033626F" w:rsidP="00BC3358">
            <w:pPr>
              <w:jc w:val="center"/>
              <w:rPr>
                <w:rFonts w:ascii="Calibri" w:eastAsia="Calibri" w:hAnsi="Calibri" w:cs="Times New Roman"/>
                <w:sz w:val="20"/>
                <w:szCs w:val="20"/>
              </w:rPr>
            </w:pPr>
          </w:p>
        </w:tc>
        <w:tc>
          <w:tcPr>
            <w:tcW w:w="1620" w:type="dxa"/>
          </w:tcPr>
          <w:p w:rsidR="0033626F" w:rsidRPr="003754C7" w:rsidRDefault="0033626F" w:rsidP="00BC3358">
            <w:pPr>
              <w:jc w:val="center"/>
              <w:rPr>
                <w:rFonts w:ascii="Calibri" w:eastAsia="Calibri" w:hAnsi="Calibri" w:cs="Times New Roman"/>
                <w:sz w:val="20"/>
                <w:szCs w:val="20"/>
              </w:rPr>
            </w:pPr>
          </w:p>
        </w:tc>
        <w:tc>
          <w:tcPr>
            <w:tcW w:w="1440" w:type="dxa"/>
            <w:vAlign w:val="center"/>
          </w:tcPr>
          <w:p w:rsidR="0033626F" w:rsidRPr="003754C7" w:rsidRDefault="0033626F" w:rsidP="00BC3358">
            <w:pPr>
              <w:jc w:val="center"/>
              <w:rPr>
                <w:rFonts w:ascii="Calibri" w:eastAsia="Calibri" w:hAnsi="Calibri" w:cs="Times New Roman"/>
                <w:sz w:val="20"/>
                <w:szCs w:val="20"/>
              </w:rPr>
            </w:pPr>
          </w:p>
        </w:tc>
        <w:tc>
          <w:tcPr>
            <w:tcW w:w="1440" w:type="dxa"/>
            <w:vAlign w:val="center"/>
          </w:tcPr>
          <w:p w:rsidR="0033626F" w:rsidRPr="003754C7" w:rsidRDefault="0033626F" w:rsidP="00BC3358">
            <w:pPr>
              <w:jc w:val="center"/>
              <w:rPr>
                <w:rFonts w:ascii="Calibri" w:eastAsia="Calibri" w:hAnsi="Calibri" w:cs="Times New Roman"/>
                <w:sz w:val="20"/>
                <w:szCs w:val="20"/>
              </w:rPr>
            </w:pPr>
          </w:p>
        </w:tc>
      </w:tr>
      <w:tr w:rsidR="0033626F" w:rsidRPr="003754C7" w:rsidTr="00C37146">
        <w:trPr>
          <w:cantSplit/>
        </w:trPr>
        <w:tc>
          <w:tcPr>
            <w:tcW w:w="4860" w:type="dxa"/>
          </w:tcPr>
          <w:p w:rsidR="0033626F" w:rsidRDefault="0033626F" w:rsidP="00800804">
            <w:pPr>
              <w:numPr>
                <w:ilvl w:val="0"/>
                <w:numId w:val="2"/>
              </w:numPr>
              <w:tabs>
                <w:tab w:val="clear" w:pos="720"/>
                <w:tab w:val="num" w:pos="360"/>
              </w:tabs>
              <w:spacing w:after="0" w:line="240" w:lineRule="auto"/>
              <w:ind w:left="360"/>
              <w:rPr>
                <w:rFonts w:ascii="Calibri" w:hAnsi="Calibri"/>
                <w:sz w:val="20"/>
                <w:szCs w:val="20"/>
              </w:rPr>
            </w:pPr>
            <w:r>
              <w:rPr>
                <w:rFonts w:ascii="Calibri" w:hAnsi="Calibri"/>
                <w:sz w:val="20"/>
                <w:szCs w:val="20"/>
              </w:rPr>
              <w:t>Thumb drives as a method of delivering EPA resources?</w:t>
            </w:r>
          </w:p>
        </w:tc>
        <w:tc>
          <w:tcPr>
            <w:tcW w:w="1080" w:type="dxa"/>
          </w:tcPr>
          <w:p w:rsidR="0033626F" w:rsidRPr="003754C7" w:rsidRDefault="0033626F" w:rsidP="00BC3358">
            <w:pPr>
              <w:ind w:left="360"/>
              <w:rPr>
                <w:rFonts w:ascii="Calibri" w:eastAsia="Calibri" w:hAnsi="Calibri" w:cs="Times New Roman"/>
                <w:sz w:val="20"/>
                <w:szCs w:val="20"/>
              </w:rPr>
            </w:pPr>
          </w:p>
        </w:tc>
        <w:tc>
          <w:tcPr>
            <w:tcW w:w="1080" w:type="dxa"/>
            <w:vAlign w:val="center"/>
          </w:tcPr>
          <w:p w:rsidR="0033626F" w:rsidRPr="003754C7" w:rsidRDefault="0033626F" w:rsidP="00BC3358">
            <w:pPr>
              <w:jc w:val="center"/>
              <w:rPr>
                <w:rFonts w:ascii="Calibri" w:eastAsia="Calibri" w:hAnsi="Calibri" w:cs="Times New Roman"/>
                <w:sz w:val="20"/>
                <w:szCs w:val="20"/>
              </w:rPr>
            </w:pPr>
          </w:p>
        </w:tc>
        <w:tc>
          <w:tcPr>
            <w:tcW w:w="1080" w:type="dxa"/>
            <w:vAlign w:val="center"/>
          </w:tcPr>
          <w:p w:rsidR="0033626F" w:rsidRPr="003754C7" w:rsidRDefault="0033626F" w:rsidP="00BC3358">
            <w:pPr>
              <w:jc w:val="center"/>
              <w:rPr>
                <w:rFonts w:ascii="Calibri" w:eastAsia="Calibri" w:hAnsi="Calibri" w:cs="Times New Roman"/>
                <w:sz w:val="20"/>
                <w:szCs w:val="20"/>
              </w:rPr>
            </w:pPr>
          </w:p>
        </w:tc>
        <w:tc>
          <w:tcPr>
            <w:tcW w:w="1620" w:type="dxa"/>
          </w:tcPr>
          <w:p w:rsidR="0033626F" w:rsidRPr="003754C7" w:rsidRDefault="0033626F" w:rsidP="00BC3358">
            <w:pPr>
              <w:jc w:val="center"/>
              <w:rPr>
                <w:rFonts w:ascii="Calibri" w:eastAsia="Calibri" w:hAnsi="Calibri" w:cs="Times New Roman"/>
                <w:sz w:val="20"/>
                <w:szCs w:val="20"/>
              </w:rPr>
            </w:pPr>
          </w:p>
        </w:tc>
        <w:tc>
          <w:tcPr>
            <w:tcW w:w="1440" w:type="dxa"/>
            <w:vAlign w:val="center"/>
          </w:tcPr>
          <w:p w:rsidR="0033626F" w:rsidRPr="003754C7" w:rsidRDefault="0033626F" w:rsidP="00BC3358">
            <w:pPr>
              <w:jc w:val="center"/>
              <w:rPr>
                <w:rFonts w:ascii="Calibri" w:eastAsia="Calibri" w:hAnsi="Calibri" w:cs="Times New Roman"/>
                <w:sz w:val="20"/>
                <w:szCs w:val="20"/>
              </w:rPr>
            </w:pPr>
          </w:p>
        </w:tc>
        <w:tc>
          <w:tcPr>
            <w:tcW w:w="1440" w:type="dxa"/>
            <w:vAlign w:val="center"/>
          </w:tcPr>
          <w:p w:rsidR="0033626F" w:rsidRPr="003754C7" w:rsidRDefault="0033626F" w:rsidP="00BC3358">
            <w:pPr>
              <w:jc w:val="center"/>
              <w:rPr>
                <w:rFonts w:ascii="Calibri" w:eastAsia="Calibri" w:hAnsi="Calibri" w:cs="Times New Roman"/>
                <w:sz w:val="20"/>
                <w:szCs w:val="20"/>
              </w:rPr>
            </w:pPr>
          </w:p>
        </w:tc>
      </w:tr>
    </w:tbl>
    <w:p w:rsidR="00800804" w:rsidRDefault="00800804"/>
    <w:p w:rsidR="005D629E" w:rsidRDefault="005D629E">
      <w:r>
        <w:t xml:space="preserve">What type of </w:t>
      </w:r>
      <w:r w:rsidR="00F22A44">
        <w:t>informational resources would</w:t>
      </w:r>
      <w:r>
        <w:t xml:space="preserve"> you like to see at the EPA booth in the future?</w:t>
      </w:r>
    </w:p>
    <w:p w:rsidR="00F22A44" w:rsidRDefault="00F22A44">
      <w:r>
        <w:t>_____________________________________________________________________________________________________</w:t>
      </w:r>
    </w:p>
    <w:p w:rsidR="00800804" w:rsidRDefault="00800804">
      <w:r>
        <w:lastRenderedPageBreak/>
        <w:t xml:space="preserve">Please provide comments </w:t>
      </w:r>
      <w:r w:rsidR="00F22A44">
        <w:t xml:space="preserve">or suggestions </w:t>
      </w:r>
      <w:r>
        <w:t>on how we can improve the EPA WEFTEC booth in the future:</w:t>
      </w:r>
    </w:p>
    <w:p w:rsidR="00F22A44" w:rsidRDefault="00F22A44">
      <w:r>
        <w:t>_______________________________________________________________________________________________________</w:t>
      </w:r>
    </w:p>
    <w:p w:rsidR="00F22A44" w:rsidRDefault="00F22A44">
      <w:r>
        <w:t>_______________________________________________________________________________________________________</w:t>
      </w:r>
    </w:p>
    <w:p w:rsidR="00F22A44" w:rsidRDefault="00F22A44">
      <w:r>
        <w:t>_______________________________________________________________________________________________________</w:t>
      </w:r>
    </w:p>
    <w:p w:rsidR="00F22A44" w:rsidRDefault="00F22A44" w:rsidP="00F22A44">
      <w:r>
        <w:t>How long did you spend at the EPA booth?</w:t>
      </w:r>
    </w:p>
    <w:p w:rsidR="00F22A44" w:rsidRDefault="00F22A44" w:rsidP="00F22A44">
      <w:r>
        <w:t>5 minutes</w:t>
      </w:r>
      <w:r>
        <w:tab/>
        <w:t>10-20 minutes</w:t>
      </w:r>
      <w:r>
        <w:tab/>
      </w:r>
      <w:r>
        <w:tab/>
        <w:t>20-30 minutes</w:t>
      </w:r>
      <w:r>
        <w:tab/>
      </w:r>
      <w:r>
        <w:tab/>
        <w:t>30 minutes - 1 hour</w:t>
      </w:r>
      <w:r>
        <w:tab/>
      </w:r>
      <w:r>
        <w:tab/>
        <w:t xml:space="preserve">1+ </w:t>
      </w:r>
      <w:proofErr w:type="gramStart"/>
      <w:r>
        <w:t>hours</w:t>
      </w:r>
      <w:proofErr w:type="gramEnd"/>
    </w:p>
    <w:p w:rsidR="005D629E" w:rsidRDefault="005D629E">
      <w:r>
        <w:t>Please check all that apply to you:</w:t>
      </w:r>
    </w:p>
    <w:p w:rsidR="00F22A44" w:rsidRDefault="00BC3358" w:rsidP="00F22A44">
      <w:pPr>
        <w:spacing w:after="0"/>
      </w:pPr>
      <w:r>
        <w:t xml:space="preserve">__ </w:t>
      </w:r>
      <w:r w:rsidR="00F22A44">
        <w:t>Federal Agency</w:t>
      </w:r>
    </w:p>
    <w:p w:rsidR="00F22A44" w:rsidRDefault="00BC3358" w:rsidP="00F22A44">
      <w:pPr>
        <w:spacing w:after="0"/>
      </w:pPr>
      <w:r>
        <w:t xml:space="preserve">__ </w:t>
      </w:r>
      <w:r w:rsidR="005D629E">
        <w:t>State Agency</w:t>
      </w:r>
    </w:p>
    <w:p w:rsidR="003442DC" w:rsidRDefault="003442DC" w:rsidP="00F22A44">
      <w:pPr>
        <w:spacing w:after="0"/>
      </w:pPr>
      <w:r>
        <w:t>__ Local/city Agency</w:t>
      </w:r>
    </w:p>
    <w:p w:rsidR="00F22A44" w:rsidRDefault="00BC3358" w:rsidP="00F22A44">
      <w:pPr>
        <w:spacing w:after="0"/>
      </w:pPr>
      <w:r>
        <w:t xml:space="preserve">__ </w:t>
      </w:r>
      <w:r w:rsidR="00F22A44">
        <w:t>Tribal Agency</w:t>
      </w:r>
    </w:p>
    <w:p w:rsidR="00F22A44" w:rsidRDefault="00BC3358" w:rsidP="00F22A44">
      <w:pPr>
        <w:spacing w:after="0"/>
      </w:pPr>
      <w:r>
        <w:t xml:space="preserve">__ </w:t>
      </w:r>
      <w:r w:rsidR="00F22A44">
        <w:t>Non-Profit</w:t>
      </w:r>
    </w:p>
    <w:p w:rsidR="00F22A44" w:rsidRDefault="00BC3358" w:rsidP="00F22A44">
      <w:pPr>
        <w:spacing w:after="0"/>
      </w:pPr>
      <w:r>
        <w:t xml:space="preserve">__ </w:t>
      </w:r>
      <w:r w:rsidR="00F22A44">
        <w:t>Trade/Industry Organization</w:t>
      </w:r>
    </w:p>
    <w:p w:rsidR="003442DC" w:rsidRDefault="003442DC" w:rsidP="00F22A44">
      <w:pPr>
        <w:spacing w:after="0"/>
      </w:pPr>
      <w:r>
        <w:t>__ Utility operator/manager</w:t>
      </w:r>
    </w:p>
    <w:p w:rsidR="00F22A44" w:rsidRDefault="00BC3358" w:rsidP="00F22A44">
      <w:pPr>
        <w:spacing w:after="0"/>
      </w:pPr>
      <w:r>
        <w:t xml:space="preserve">__ </w:t>
      </w:r>
      <w:r w:rsidR="00F22A44">
        <w:t>Media</w:t>
      </w:r>
    </w:p>
    <w:p w:rsidR="003442DC" w:rsidRDefault="00BC3358" w:rsidP="00F22A44">
      <w:pPr>
        <w:spacing w:after="0"/>
      </w:pPr>
      <w:r>
        <w:t xml:space="preserve">__ </w:t>
      </w:r>
      <w:r w:rsidR="00800804">
        <w:t>Academic</w:t>
      </w:r>
    </w:p>
    <w:p w:rsidR="005D629E" w:rsidRDefault="00BC3358" w:rsidP="00F22A44">
      <w:pPr>
        <w:spacing w:after="0"/>
      </w:pPr>
      <w:r>
        <w:t xml:space="preserve">__ </w:t>
      </w:r>
      <w:r w:rsidR="005D629E">
        <w:t>Other: ____________</w:t>
      </w:r>
    </w:p>
    <w:p w:rsidR="005D629E" w:rsidRDefault="005D629E"/>
    <w:p w:rsidR="005D629E" w:rsidRPr="00C37146" w:rsidRDefault="005D629E">
      <w:pPr>
        <w:rPr>
          <w:b/>
        </w:rPr>
      </w:pPr>
      <w:r w:rsidRPr="00C37146">
        <w:rPr>
          <w:b/>
        </w:rPr>
        <w:t>Thank you for taking the time to answer these questions!</w:t>
      </w:r>
    </w:p>
    <w:p w:rsidR="00BC3358" w:rsidRDefault="00BC3358" w:rsidP="00BC3358">
      <w:pPr>
        <w:spacing w:after="0"/>
      </w:pPr>
      <w:r>
        <w:t>If you have any questions or concerns about this survey, please contact:</w:t>
      </w:r>
    </w:p>
    <w:p w:rsidR="0003674A" w:rsidRDefault="0003674A" w:rsidP="00BC3358">
      <w:pPr>
        <w:spacing w:after="0"/>
      </w:pPr>
    </w:p>
    <w:p w:rsidR="00BC3358" w:rsidRDefault="00BC3358" w:rsidP="00BC3358">
      <w:pPr>
        <w:spacing w:after="0"/>
      </w:pPr>
      <w:r w:rsidRPr="00BC3358">
        <w:t>Razia Baqai</w:t>
      </w:r>
      <w:r>
        <w:tab/>
      </w:r>
      <w:r>
        <w:tab/>
      </w:r>
      <w:r>
        <w:tab/>
      </w:r>
      <w:r>
        <w:tab/>
      </w:r>
      <w:r>
        <w:tab/>
        <w:t>Email: baqai.razia@epa.gov</w:t>
      </w:r>
    </w:p>
    <w:p w:rsidR="00BC3358" w:rsidRDefault="00BC3358" w:rsidP="00BC3358">
      <w:pPr>
        <w:spacing w:after="0"/>
      </w:pPr>
      <w:r>
        <w:t>US Environmental Protection Agency</w:t>
      </w:r>
      <w:r>
        <w:tab/>
      </w:r>
      <w:r>
        <w:tab/>
        <w:t>Phone: (202) 564-2974</w:t>
      </w:r>
    </w:p>
    <w:p w:rsidR="00BC3358" w:rsidRDefault="00BC3358" w:rsidP="00BC3358">
      <w:pPr>
        <w:spacing w:after="0"/>
      </w:pPr>
      <w:r>
        <w:lastRenderedPageBreak/>
        <w:t>1200 Pennsylvania Avenue, NW</w:t>
      </w:r>
      <w:r>
        <w:tab/>
      </w:r>
      <w:r>
        <w:tab/>
      </w:r>
      <w:r>
        <w:tab/>
        <w:t xml:space="preserve">Fax: </w:t>
      </w:r>
      <w:r w:rsidR="0003674A">
        <w:t>(202) 501-2396</w:t>
      </w:r>
    </w:p>
    <w:p w:rsidR="00BC3358" w:rsidRDefault="00BC3358" w:rsidP="00BC3358">
      <w:pPr>
        <w:spacing w:after="0"/>
      </w:pPr>
      <w:r>
        <w:t>Washington, DC 20460</w:t>
      </w:r>
    </w:p>
    <w:p w:rsidR="00BC3358" w:rsidRDefault="00BC3358" w:rsidP="0003674A">
      <w:pPr>
        <w:spacing w:after="0"/>
      </w:pPr>
      <w:r>
        <w:t>Mail Code 4202M</w:t>
      </w:r>
    </w:p>
    <w:p w:rsidR="003442DC" w:rsidRDefault="003442DC" w:rsidP="0003674A">
      <w:pPr>
        <w:spacing w:after="0"/>
      </w:pPr>
    </w:p>
    <w:p w:rsidR="003442DC" w:rsidRPr="003442DC" w:rsidRDefault="003442DC" w:rsidP="003442DC">
      <w:pPr>
        <w:rPr>
          <w:rFonts w:ascii="Calibri" w:eastAsia="Calibri" w:hAnsi="Calibri" w:cs="Times New Roman"/>
          <w:color w:val="1F497D" w:themeColor="text2"/>
          <w:sz w:val="20"/>
          <w:szCs w:val="20"/>
        </w:rPr>
      </w:pPr>
      <w:r w:rsidRPr="003442DC">
        <w:rPr>
          <w:rFonts w:ascii="Calibri" w:eastAsia="Calibri" w:hAnsi="Calibri" w:cs="Arial"/>
          <w:b/>
          <w:color w:val="1F497D" w:themeColor="text2"/>
          <w:sz w:val="20"/>
          <w:szCs w:val="20"/>
        </w:rPr>
        <w:t>Burden Statement:</w:t>
      </w:r>
      <w:r w:rsidRPr="003442DC">
        <w:rPr>
          <w:rFonts w:ascii="Calibri" w:eastAsia="Calibri" w:hAnsi="Calibri" w:cs="Arial"/>
          <w:color w:val="1F497D" w:themeColor="text2"/>
          <w:sz w:val="20"/>
          <w:szCs w:val="20"/>
        </w:rPr>
        <w:t xml:space="preserve"> Public reporting burden for this collection of information is estimated to average f</w:t>
      </w:r>
      <w:r w:rsidRPr="003442DC">
        <w:rPr>
          <w:rFonts w:cs="Arial"/>
          <w:color w:val="1F497D" w:themeColor="text2"/>
          <w:sz w:val="20"/>
          <w:szCs w:val="20"/>
        </w:rPr>
        <w:t xml:space="preserve">our </w:t>
      </w:r>
      <w:r w:rsidRPr="003442DC">
        <w:rPr>
          <w:rFonts w:ascii="Calibri" w:eastAsia="Calibri" w:hAnsi="Calibri" w:cs="Arial"/>
          <w:color w:val="1F497D" w:themeColor="text2"/>
          <w:sz w:val="20"/>
          <w:szCs w:val="20"/>
        </w:rPr>
        <w:t>(</w:t>
      </w:r>
      <w:r w:rsidRPr="003442DC">
        <w:rPr>
          <w:rFonts w:cs="Arial"/>
          <w:color w:val="1F497D" w:themeColor="text2"/>
          <w:sz w:val="20"/>
          <w:szCs w:val="20"/>
        </w:rPr>
        <w:t>4</w:t>
      </w:r>
      <w:r w:rsidRPr="003442DC">
        <w:rPr>
          <w:rFonts w:ascii="Calibri" w:eastAsia="Calibri" w:hAnsi="Calibri" w:cs="Arial"/>
          <w:color w:val="1F497D" w:themeColor="text2"/>
          <w:sz w:val="20"/>
          <w:szCs w:val="20"/>
        </w:rPr>
        <w:t>) minutes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OEI Collection Strategies Division, United States Environmental Protection Agency (Mail Code 2822T), 1200 Pennsylvania Avenue, Washington, DC 20460; and to the Office of Information and Regulatory Affairs, Office of Management and Budget, 725 17th Street NW, Washington, DC 20503, Attention: Desk Officer for EPA. Include the EPA ICR number (</w:t>
      </w:r>
      <w:r w:rsidR="00F048E4">
        <w:rPr>
          <w:rFonts w:ascii="Calibri" w:eastAsia="Calibri" w:hAnsi="Calibri" w:cs="Arial"/>
          <w:color w:val="1F497D" w:themeColor="text2"/>
          <w:sz w:val="20"/>
          <w:szCs w:val="20"/>
        </w:rPr>
        <w:t>2434.01</w:t>
      </w:r>
      <w:r w:rsidRPr="003442DC">
        <w:rPr>
          <w:rFonts w:ascii="Calibri" w:eastAsia="Calibri" w:hAnsi="Calibri" w:cs="Arial"/>
          <w:color w:val="1F497D" w:themeColor="text2"/>
          <w:sz w:val="20"/>
          <w:szCs w:val="20"/>
        </w:rPr>
        <w:t>) and the OMB control number (20</w:t>
      </w:r>
      <w:r w:rsidR="00F048E4">
        <w:rPr>
          <w:rFonts w:ascii="Calibri" w:eastAsia="Calibri" w:hAnsi="Calibri" w:cs="Arial"/>
          <w:color w:val="1F497D" w:themeColor="text2"/>
          <w:sz w:val="20"/>
          <w:szCs w:val="20"/>
        </w:rPr>
        <w:t>1</w:t>
      </w:r>
      <w:r w:rsidRPr="003442DC">
        <w:rPr>
          <w:rFonts w:ascii="Calibri" w:eastAsia="Calibri" w:hAnsi="Calibri" w:cs="Arial"/>
          <w:color w:val="1F497D" w:themeColor="text2"/>
          <w:sz w:val="20"/>
          <w:szCs w:val="20"/>
        </w:rPr>
        <w:t>0-00</w:t>
      </w:r>
      <w:r w:rsidR="00F048E4">
        <w:rPr>
          <w:rFonts w:ascii="Calibri" w:eastAsia="Calibri" w:hAnsi="Calibri" w:cs="Arial"/>
          <w:color w:val="1F497D" w:themeColor="text2"/>
          <w:sz w:val="20"/>
          <w:szCs w:val="20"/>
        </w:rPr>
        <w:t>42</w:t>
      </w:r>
      <w:r w:rsidRPr="003442DC">
        <w:rPr>
          <w:rFonts w:ascii="Calibri" w:eastAsia="Calibri" w:hAnsi="Calibri" w:cs="Arial"/>
          <w:color w:val="1F497D" w:themeColor="text2"/>
          <w:sz w:val="20"/>
          <w:szCs w:val="20"/>
        </w:rPr>
        <w:t>) in any correspondence.</w:t>
      </w:r>
    </w:p>
    <w:p w:rsidR="003442DC" w:rsidRPr="00BC3358" w:rsidRDefault="003442DC" w:rsidP="0003674A">
      <w:pPr>
        <w:spacing w:after="0"/>
      </w:pPr>
    </w:p>
    <w:sectPr w:rsidR="003442DC" w:rsidRPr="00BC3358" w:rsidSect="00800804">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ACF" w:rsidRDefault="008A0ACF" w:rsidP="003442DC">
      <w:pPr>
        <w:spacing w:after="0" w:line="240" w:lineRule="auto"/>
      </w:pPr>
      <w:r>
        <w:separator/>
      </w:r>
    </w:p>
  </w:endnote>
  <w:endnote w:type="continuationSeparator" w:id="0">
    <w:p w:rsidR="008A0ACF" w:rsidRDefault="008A0ACF" w:rsidP="00344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ACF" w:rsidRDefault="008A0ACF" w:rsidP="003442DC">
      <w:pPr>
        <w:spacing w:after="0" w:line="240" w:lineRule="auto"/>
      </w:pPr>
      <w:r>
        <w:separator/>
      </w:r>
    </w:p>
  </w:footnote>
  <w:footnote w:type="continuationSeparator" w:id="0">
    <w:p w:rsidR="008A0ACF" w:rsidRDefault="008A0ACF" w:rsidP="00344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DC" w:rsidRPr="003442DC" w:rsidRDefault="003442DC" w:rsidP="003442DC">
    <w:pPr>
      <w:spacing w:after="0" w:line="240" w:lineRule="auto"/>
      <w:jc w:val="right"/>
      <w:rPr>
        <w:rFonts w:ascii="Calibri" w:eastAsia="Calibri" w:hAnsi="Calibri" w:cs="Times New Roman"/>
        <w:color w:val="1F497D" w:themeColor="text2"/>
        <w:sz w:val="20"/>
        <w:szCs w:val="20"/>
      </w:rPr>
    </w:pPr>
    <w:r w:rsidRPr="003442DC">
      <w:rPr>
        <w:rFonts w:ascii="Calibri" w:eastAsia="Calibri" w:hAnsi="Calibri" w:cs="Times New Roman"/>
        <w:color w:val="1F497D" w:themeColor="text2"/>
        <w:sz w:val="20"/>
        <w:szCs w:val="20"/>
      </w:rPr>
      <w:t xml:space="preserve">EPA ICR No. </w:t>
    </w:r>
    <w:r w:rsidR="002C221E">
      <w:rPr>
        <w:rFonts w:ascii="Calibri" w:eastAsia="Calibri" w:hAnsi="Calibri" w:cs="Times New Roman"/>
        <w:color w:val="1F497D" w:themeColor="text2"/>
        <w:sz w:val="20"/>
        <w:szCs w:val="20"/>
      </w:rPr>
      <w:t>2434.01</w:t>
    </w:r>
  </w:p>
  <w:p w:rsidR="003442DC" w:rsidRPr="003442DC" w:rsidRDefault="003442DC" w:rsidP="003442DC">
    <w:pPr>
      <w:spacing w:after="0" w:line="240" w:lineRule="auto"/>
      <w:jc w:val="right"/>
      <w:rPr>
        <w:rFonts w:ascii="Calibri" w:eastAsia="Calibri" w:hAnsi="Calibri" w:cs="Times New Roman"/>
        <w:color w:val="1F497D" w:themeColor="text2"/>
        <w:sz w:val="20"/>
        <w:szCs w:val="20"/>
      </w:rPr>
    </w:pPr>
    <w:r w:rsidRPr="003442DC">
      <w:rPr>
        <w:rFonts w:ascii="Calibri" w:eastAsia="Calibri" w:hAnsi="Calibri" w:cs="Times New Roman"/>
        <w:color w:val="1F497D" w:themeColor="text2"/>
        <w:sz w:val="20"/>
        <w:szCs w:val="20"/>
      </w:rPr>
      <w:t>OMB Control No. 20</w:t>
    </w:r>
    <w:r w:rsidR="002C221E">
      <w:rPr>
        <w:rFonts w:ascii="Calibri" w:eastAsia="Calibri" w:hAnsi="Calibri" w:cs="Times New Roman"/>
        <w:color w:val="1F497D" w:themeColor="text2"/>
        <w:sz w:val="20"/>
        <w:szCs w:val="20"/>
      </w:rPr>
      <w:t>10-0042</w:t>
    </w:r>
  </w:p>
  <w:p w:rsidR="003442DC" w:rsidRPr="003442DC" w:rsidRDefault="003442DC" w:rsidP="003442DC">
    <w:pPr>
      <w:spacing w:after="0" w:line="240" w:lineRule="auto"/>
      <w:jc w:val="right"/>
      <w:rPr>
        <w:rFonts w:ascii="Calibri" w:eastAsia="Calibri" w:hAnsi="Calibri" w:cs="Times New Roman"/>
        <w:color w:val="1F497D" w:themeColor="text2"/>
        <w:sz w:val="20"/>
        <w:szCs w:val="20"/>
      </w:rPr>
    </w:pPr>
    <w:r w:rsidRPr="003442DC">
      <w:rPr>
        <w:rFonts w:ascii="Calibri" w:eastAsia="Calibri" w:hAnsi="Calibri" w:cs="Times New Roman"/>
        <w:color w:val="1F497D" w:themeColor="text2"/>
        <w:sz w:val="20"/>
        <w:szCs w:val="20"/>
      </w:rPr>
      <w:t xml:space="preserve"> Approval expires </w:t>
    </w:r>
    <w:r w:rsidR="002C221E">
      <w:rPr>
        <w:rFonts w:ascii="Calibri" w:eastAsia="Calibri" w:hAnsi="Calibri" w:cs="Times New Roman"/>
        <w:color w:val="1F497D" w:themeColor="text2"/>
        <w:sz w:val="20"/>
        <w:szCs w:val="20"/>
      </w:rPr>
      <w:t>9</w:t>
    </w:r>
    <w:r w:rsidRPr="003442DC">
      <w:rPr>
        <w:rFonts w:ascii="Calibri" w:eastAsia="Calibri" w:hAnsi="Calibri" w:cs="Times New Roman"/>
        <w:color w:val="1F497D" w:themeColor="text2"/>
        <w:sz w:val="20"/>
        <w:szCs w:val="20"/>
      </w:rPr>
      <w:t>/</w:t>
    </w:r>
    <w:r w:rsidRPr="003442DC">
      <w:rPr>
        <w:color w:val="1F497D" w:themeColor="text2"/>
        <w:sz w:val="20"/>
        <w:szCs w:val="20"/>
      </w:rPr>
      <w:t>3</w:t>
    </w:r>
    <w:r w:rsidR="002C221E">
      <w:rPr>
        <w:color w:val="1F497D" w:themeColor="text2"/>
        <w:sz w:val="20"/>
        <w:szCs w:val="20"/>
      </w:rPr>
      <w:t>0</w:t>
    </w:r>
    <w:r w:rsidRPr="003442DC">
      <w:rPr>
        <w:rFonts w:ascii="Calibri" w:eastAsia="Calibri" w:hAnsi="Calibri" w:cs="Times New Roman"/>
        <w:color w:val="1F497D" w:themeColor="text2"/>
        <w:sz w:val="20"/>
        <w:szCs w:val="20"/>
      </w:rPr>
      <w:t>/201</w:t>
    </w:r>
    <w:r w:rsidR="002C221E">
      <w:rPr>
        <w:rFonts w:ascii="Calibri" w:eastAsia="Calibri" w:hAnsi="Calibri" w:cs="Times New Roman"/>
        <w:color w:val="1F497D" w:themeColor="text2"/>
        <w:sz w:val="20"/>
        <w:szCs w:val="20"/>
      </w:rPr>
      <w:t>4</w:t>
    </w:r>
  </w:p>
  <w:p w:rsidR="003442DC" w:rsidRPr="003442DC" w:rsidRDefault="003442DC" w:rsidP="003442DC">
    <w:pPr>
      <w:pStyle w:val="Header"/>
      <w:rPr>
        <w:color w:val="1F497D" w:themeColor="text2"/>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847A7"/>
    <w:multiLevelType w:val="hybridMultilevel"/>
    <w:tmpl w:val="A734194A"/>
    <w:lvl w:ilvl="0" w:tplc="FFFFFFFF">
      <w:start w:val="1"/>
      <w:numFmt w:val="lowerLetter"/>
      <w:lvlText w:val="%1."/>
      <w:lvlJc w:val="left"/>
      <w:pPr>
        <w:tabs>
          <w:tab w:val="num" w:pos="720"/>
        </w:tabs>
        <w:ind w:left="720" w:hanging="360"/>
      </w:pPr>
    </w:lvl>
    <w:lvl w:ilvl="1" w:tplc="8FF095A0">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61D32B4C"/>
    <w:multiLevelType w:val="hybridMultilevel"/>
    <w:tmpl w:val="65A6F0BA"/>
    <w:lvl w:ilvl="0" w:tplc="04090019">
      <w:start w:val="1"/>
      <w:numFmt w:val="lowerLetter"/>
      <w:lvlText w:val="%1."/>
      <w:lvlJc w:val="left"/>
      <w:pPr>
        <w:tabs>
          <w:tab w:val="num" w:pos="720"/>
        </w:tabs>
        <w:ind w:left="720" w:hanging="360"/>
      </w:pPr>
    </w:lvl>
    <w:lvl w:ilvl="1" w:tplc="B628C90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D629E"/>
    <w:rsid w:val="00032068"/>
    <w:rsid w:val="0003674A"/>
    <w:rsid w:val="00165B60"/>
    <w:rsid w:val="002020F1"/>
    <w:rsid w:val="002C221E"/>
    <w:rsid w:val="00320C9F"/>
    <w:rsid w:val="0033626F"/>
    <w:rsid w:val="003442DC"/>
    <w:rsid w:val="00355E1B"/>
    <w:rsid w:val="004D02AB"/>
    <w:rsid w:val="005D629E"/>
    <w:rsid w:val="007738AB"/>
    <w:rsid w:val="007E4F74"/>
    <w:rsid w:val="00800804"/>
    <w:rsid w:val="008A0ACF"/>
    <w:rsid w:val="008E067A"/>
    <w:rsid w:val="009F5666"/>
    <w:rsid w:val="00A1608E"/>
    <w:rsid w:val="00AD17C5"/>
    <w:rsid w:val="00AD455C"/>
    <w:rsid w:val="00B8187A"/>
    <w:rsid w:val="00BC3358"/>
    <w:rsid w:val="00C37146"/>
    <w:rsid w:val="00C6321D"/>
    <w:rsid w:val="00D90D11"/>
    <w:rsid w:val="00E3601F"/>
    <w:rsid w:val="00F048E4"/>
    <w:rsid w:val="00F22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5C"/>
  </w:style>
  <w:style w:type="paragraph" w:styleId="Heading2">
    <w:name w:val="heading 2"/>
    <w:basedOn w:val="Normal"/>
    <w:next w:val="Normal"/>
    <w:link w:val="Heading2Char"/>
    <w:qFormat/>
    <w:rsid w:val="00800804"/>
    <w:pPr>
      <w:keepNext/>
      <w:spacing w:after="0" w:line="240" w:lineRule="auto"/>
      <w:jc w:val="center"/>
      <w:outlineLvl w:val="1"/>
    </w:pPr>
    <w:rPr>
      <w:rFonts w:ascii="Arial" w:eastAsia="Times New Roman" w:hAnsi="Arial"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80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00804"/>
    <w:rPr>
      <w:rFonts w:ascii="Arial" w:eastAsia="Times New Roman" w:hAnsi="Arial" w:cs="Arial"/>
      <w:b/>
      <w:bCs/>
      <w:sz w:val="16"/>
      <w:szCs w:val="24"/>
    </w:rPr>
  </w:style>
  <w:style w:type="paragraph" w:styleId="BodyTextIndent">
    <w:name w:val="Body Text Indent"/>
    <w:basedOn w:val="Normal"/>
    <w:link w:val="BodyTextIndentChar"/>
    <w:rsid w:val="00800804"/>
    <w:pPr>
      <w:tabs>
        <w:tab w:val="left" w:pos="360"/>
      </w:tabs>
      <w:spacing w:after="0" w:line="240" w:lineRule="auto"/>
      <w:ind w:left="360" w:hanging="360"/>
    </w:pPr>
    <w:rPr>
      <w:rFonts w:ascii="Arial" w:eastAsia="Times New Roman" w:hAnsi="Arial" w:cs="Arial"/>
      <w:szCs w:val="24"/>
    </w:rPr>
  </w:style>
  <w:style w:type="character" w:customStyle="1" w:styleId="BodyTextIndentChar">
    <w:name w:val="Body Text Indent Char"/>
    <w:basedOn w:val="DefaultParagraphFont"/>
    <w:link w:val="BodyTextIndent"/>
    <w:rsid w:val="00800804"/>
    <w:rPr>
      <w:rFonts w:ascii="Arial" w:eastAsia="Times New Roman" w:hAnsi="Arial" w:cs="Arial"/>
      <w:szCs w:val="24"/>
    </w:rPr>
  </w:style>
  <w:style w:type="paragraph" w:styleId="BalloonText">
    <w:name w:val="Balloon Text"/>
    <w:basedOn w:val="Normal"/>
    <w:link w:val="BalloonTextChar"/>
    <w:uiPriority w:val="99"/>
    <w:semiHidden/>
    <w:unhideWhenUsed/>
    <w:rsid w:val="0033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6F"/>
    <w:rPr>
      <w:rFonts w:ascii="Tahoma" w:hAnsi="Tahoma" w:cs="Tahoma"/>
      <w:sz w:val="16"/>
      <w:szCs w:val="16"/>
    </w:rPr>
  </w:style>
  <w:style w:type="character" w:customStyle="1" w:styleId="style1">
    <w:name w:val="style1"/>
    <w:basedOn w:val="DefaultParagraphFont"/>
    <w:rsid w:val="00BC3358"/>
  </w:style>
  <w:style w:type="character" w:customStyle="1" w:styleId="apple-converted-space">
    <w:name w:val="apple-converted-space"/>
    <w:basedOn w:val="DefaultParagraphFont"/>
    <w:rsid w:val="00BC3358"/>
  </w:style>
  <w:style w:type="character" w:styleId="Strong">
    <w:name w:val="Strong"/>
    <w:basedOn w:val="DefaultParagraphFont"/>
    <w:uiPriority w:val="22"/>
    <w:qFormat/>
    <w:rsid w:val="00BC3358"/>
    <w:rPr>
      <w:b/>
      <w:bCs/>
    </w:rPr>
  </w:style>
  <w:style w:type="paragraph" w:styleId="Header">
    <w:name w:val="header"/>
    <w:basedOn w:val="Normal"/>
    <w:link w:val="HeaderChar"/>
    <w:uiPriority w:val="99"/>
    <w:semiHidden/>
    <w:unhideWhenUsed/>
    <w:rsid w:val="003442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42DC"/>
  </w:style>
  <w:style w:type="paragraph" w:styleId="Footer">
    <w:name w:val="footer"/>
    <w:basedOn w:val="Normal"/>
    <w:link w:val="FooterChar"/>
    <w:uiPriority w:val="99"/>
    <w:semiHidden/>
    <w:unhideWhenUsed/>
    <w:rsid w:val="003442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42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LTai</dc:creator>
  <cp:keywords/>
  <dc:description/>
  <cp:lastModifiedBy>EPA</cp:lastModifiedBy>
  <cp:revision>4</cp:revision>
  <dcterms:created xsi:type="dcterms:W3CDTF">2011-10-03T20:06:00Z</dcterms:created>
  <dcterms:modified xsi:type="dcterms:W3CDTF">2011-10-03T20:09:00Z</dcterms:modified>
</cp:coreProperties>
</file>