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5A5E06" w:rsidRPr="005A5E06" w:rsidRDefault="00F136F8" w:rsidP="005A5E06">
      <w:r w:rsidRPr="00F136F8">
        <w:rPr>
          <w:b/>
          <w:noProof/>
        </w:rPr>
        <w:pict>
          <v:line id="Line 3" o:spid="_x0000_s1026" style="position:absolute;z-index:251657728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0162C">
        <w:t xml:space="preserve">Survey </w:t>
      </w:r>
      <w:r w:rsidR="00297C1D">
        <w:t xml:space="preserve">for soliciting feedback on </w:t>
      </w:r>
      <w:proofErr w:type="spellStart"/>
      <w:r w:rsidR="00F51AC9">
        <w:t>ChemView</w:t>
      </w:r>
      <w:proofErr w:type="spellEnd"/>
      <w:r w:rsidR="00F51AC9">
        <w:t xml:space="preserve">, an innovative web-based tool designed to improve chemical safety and provide more streamlined access to information on 8,600 chemicals.  </w:t>
      </w:r>
      <w:proofErr w:type="spellStart"/>
      <w:r w:rsidR="005A5E06" w:rsidRPr="005A5E06">
        <w:t>ChemView</w:t>
      </w:r>
      <w:proofErr w:type="spellEnd"/>
      <w:r w:rsidR="005A5E06" w:rsidRPr="005A5E06">
        <w:t xml:space="preserve"> is a publicly-accessible, one stop, easy-to-use, multi-search web tool to easily find and use chemical information developed under</w:t>
      </w:r>
      <w:r w:rsidR="005A5E06">
        <w:t xml:space="preserve"> the Toxic Substances Control Act (</w:t>
      </w:r>
      <w:r w:rsidR="005A5E06" w:rsidRPr="005A5E06">
        <w:t>TSCA</w:t>
      </w:r>
      <w:r w:rsidR="005A5E06">
        <w:t>)</w:t>
      </w:r>
      <w:r w:rsidR="005A5E06" w:rsidRPr="005A5E06">
        <w:t>.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EA2CEA" w:rsidRDefault="00EA2CEA" w:rsidP="00EA2CEA">
      <w:r>
        <w:t xml:space="preserve">The purpose of this ICR is to collect information on </w:t>
      </w:r>
      <w:r w:rsidR="003B5DBD">
        <w:t>stakeholders</w:t>
      </w:r>
      <w:r>
        <w:t xml:space="preserve"> experience with </w:t>
      </w:r>
      <w:proofErr w:type="spellStart"/>
      <w:r w:rsidR="00F51AC9">
        <w:t>ChemView</w:t>
      </w:r>
      <w:proofErr w:type="spellEnd"/>
      <w:r w:rsidR="00F51AC9">
        <w:t>. T</w:t>
      </w:r>
      <w:r>
        <w:t>he information gathered from this collection largely focuses on users’ satisfaction with the content, functionali</w:t>
      </w:r>
      <w:r w:rsidR="00F51AC9">
        <w:t>ty, usefulness</w:t>
      </w:r>
      <w:r w:rsidR="003B5DBD">
        <w:t>,</w:t>
      </w:r>
      <w:r w:rsidR="00F51AC9">
        <w:t xml:space="preserve"> and areas for future enhancements of the tool. </w:t>
      </w:r>
      <w:r>
        <w:t xml:space="preserve">Under this ICR, EPA will collect information necessary 1) </w:t>
      </w:r>
      <w:r w:rsidR="00324CA0">
        <w:t>to gauge responde</w:t>
      </w:r>
      <w:r w:rsidR="00572333">
        <w:t>nts’ satisfaction</w:t>
      </w:r>
      <w:r w:rsidR="00324CA0">
        <w:t xml:space="preserve">, 2) </w:t>
      </w:r>
      <w:r>
        <w:t>to understand respondents’ needs and potential uses</w:t>
      </w:r>
      <w:r w:rsidR="00324CA0">
        <w:t>, and 3</w:t>
      </w:r>
      <w:r>
        <w:t xml:space="preserve">) to </w:t>
      </w:r>
      <w:r w:rsidR="00F51AC9">
        <w:t xml:space="preserve">solicit input on ways to continually improve </w:t>
      </w:r>
      <w:proofErr w:type="spellStart"/>
      <w:r w:rsidR="00F51AC9">
        <w:t>ChemView</w:t>
      </w:r>
      <w:proofErr w:type="spellEnd"/>
      <w:r w:rsidR="00F51AC9">
        <w:t xml:space="preserve">. EPA will use the information to help the </w:t>
      </w:r>
      <w:proofErr w:type="spellStart"/>
      <w:r w:rsidR="00F51AC9">
        <w:t>ChemView</w:t>
      </w:r>
      <w:proofErr w:type="spellEnd"/>
      <w:r w:rsidR="00324CA0">
        <w:t xml:space="preserve"> team to modify and improve </w:t>
      </w:r>
      <w:r w:rsidR="00F51AC9">
        <w:t xml:space="preserve">the tool.  </w:t>
      </w:r>
      <w:r w:rsidR="00324CA0">
        <w:t xml:space="preserve">  </w:t>
      </w:r>
    </w:p>
    <w:p w:rsidR="00324CA0" w:rsidRDefault="00324CA0" w:rsidP="00EA2CEA"/>
    <w:p w:rsidR="00EA2CEA" w:rsidRDefault="00324CA0" w:rsidP="00EA2CEA">
      <w:r>
        <w:t xml:space="preserve">This information collection with be conducted </w:t>
      </w:r>
      <w:r w:rsidR="00EA2CEA">
        <w:t xml:space="preserve">using </w:t>
      </w:r>
      <w:r w:rsidR="00711518">
        <w:t xml:space="preserve">low-burden </w:t>
      </w:r>
      <w:r w:rsidR="00EA2CEA">
        <w:t>web survey</w:t>
      </w:r>
      <w:r>
        <w:t xml:space="preserve">s.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711518">
      <w:r>
        <w:t xml:space="preserve">Respondents will consist </w:t>
      </w:r>
      <w:r w:rsidR="002E7FE6">
        <w:t xml:space="preserve">largely </w:t>
      </w:r>
      <w:r>
        <w:t xml:space="preserve">of those individuals who have some experience </w:t>
      </w:r>
      <w:r w:rsidR="002E7FE6">
        <w:t xml:space="preserve">with </w:t>
      </w:r>
      <w:proofErr w:type="spellStart"/>
      <w:r w:rsidR="00F51AC9">
        <w:t>ChemView</w:t>
      </w:r>
      <w:proofErr w:type="spellEnd"/>
      <w:r w:rsidR="002E7FE6">
        <w:t xml:space="preserve">, likely through </w:t>
      </w:r>
      <w:r w:rsidR="00F51AC9">
        <w:t xml:space="preserve">webinars or conferences, or those </w:t>
      </w:r>
      <w:r w:rsidR="002E7FE6">
        <w:t>who have expressed interest in</w:t>
      </w:r>
      <w:r w:rsidR="00F51AC9">
        <w:t xml:space="preserve"> the tool and </w:t>
      </w:r>
      <w:r w:rsidR="002E7FE6">
        <w:t>providing feedback. At present, the list of these individuals is composed mainly of individu</w:t>
      </w:r>
      <w:r w:rsidR="00F51AC9">
        <w:t>als from chemical companies, product retailers,</w:t>
      </w:r>
      <w:r w:rsidR="002E7FE6">
        <w:t xml:space="preserve"> </w:t>
      </w:r>
      <w:r w:rsidR="00F51AC9">
        <w:t xml:space="preserve">and </w:t>
      </w:r>
      <w:r w:rsidR="002E7FE6">
        <w:t xml:space="preserve">non-profit organizations. Additional respondents will be obtained through allowing individuals to forward the request to </w:t>
      </w:r>
      <w:r w:rsidR="00F51AC9">
        <w:t>those</w:t>
      </w:r>
      <w:r w:rsidR="002E7FE6">
        <w:t xml:space="preserve"> who they believe will be interested. We expect our respondents to be wide-ranging.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1151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711518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Name:_</w:t>
      </w:r>
      <w:r w:rsidR="00F51AC9">
        <w:rPr>
          <w:u w:val="single"/>
        </w:rPr>
        <w:t>Doug</w:t>
      </w:r>
      <w:proofErr w:type="spellEnd"/>
      <w:r w:rsidR="00F51AC9">
        <w:rPr>
          <w:u w:val="single"/>
        </w:rPr>
        <w:t xml:space="preserve"> Parsons</w:t>
      </w:r>
      <w:r w:rsidR="00E01139">
        <w:rPr>
          <w:u w:val="single"/>
        </w:rPr>
        <w:t>, EPA’s Office of Pollution Prevention and Toxics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C4845">
        <w:t xml:space="preserve"> </w:t>
      </w:r>
      <w:r w:rsidR="00F51AC9">
        <w:t>X</w:t>
      </w:r>
      <w:r w:rsidR="009239AA">
        <w:t xml:space="preserve">]  No </w:t>
      </w:r>
    </w:p>
    <w:p w:rsidR="00C86E91" w:rsidRPr="005F6C5F" w:rsidRDefault="009C13B9" w:rsidP="00C86E91">
      <w:pPr>
        <w:pStyle w:val="ListParagraph"/>
        <w:numPr>
          <w:ilvl w:val="0"/>
          <w:numId w:val="18"/>
        </w:numPr>
      </w:pPr>
      <w:r w:rsidRPr="005F6C5F">
        <w:t xml:space="preserve">If </w:t>
      </w:r>
      <w:r w:rsidR="009239AA" w:rsidRPr="005F6C5F">
        <w:t>Yes,</w:t>
      </w:r>
      <w:r w:rsidRPr="005F6C5F">
        <w:t xml:space="preserve"> </w:t>
      </w:r>
      <w:r w:rsidR="009239AA" w:rsidRPr="005F6C5F">
        <w:t>is the information that will be collected included in records that are subject to the Privacy Act of 1974?   [  ] Yes [  ] No</w:t>
      </w:r>
      <w:r w:rsidR="00C86E91" w:rsidRPr="005F6C5F">
        <w:t xml:space="preserve">   </w:t>
      </w:r>
    </w:p>
    <w:p w:rsidR="00C86E91" w:rsidRPr="005F6C5F" w:rsidRDefault="00C86E91" w:rsidP="00C86E91">
      <w:pPr>
        <w:pStyle w:val="ListParagraph"/>
        <w:numPr>
          <w:ilvl w:val="0"/>
          <w:numId w:val="18"/>
        </w:numPr>
      </w:pPr>
      <w:r w:rsidRPr="005F6C5F">
        <w:t>If Applicable, has a System or Records Notice been published?  [  ] Yes  [  ] No</w:t>
      </w:r>
    </w:p>
    <w:p w:rsidR="00E01139" w:rsidRDefault="00E0113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297C1D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E29D2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5A5E06" w:rsidP="00843796">
            <w:r>
              <w:t>50</w:t>
            </w:r>
          </w:p>
        </w:tc>
        <w:tc>
          <w:tcPr>
            <w:tcW w:w="1710" w:type="dxa"/>
          </w:tcPr>
          <w:p w:rsidR="006832D9" w:rsidRDefault="002040D6" w:rsidP="00F51AC9">
            <w:r>
              <w:t>1</w:t>
            </w:r>
            <w:r w:rsidR="00F51AC9">
              <w:t>0 minutes</w:t>
            </w:r>
          </w:p>
        </w:tc>
        <w:tc>
          <w:tcPr>
            <w:tcW w:w="1003" w:type="dxa"/>
          </w:tcPr>
          <w:p w:rsidR="006832D9" w:rsidRDefault="008B1D2B" w:rsidP="00843796">
            <w:r>
              <w:t>8.3</w:t>
            </w:r>
            <w:r w:rsidR="0093495D">
              <w:t xml:space="preserve"> hours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8B1D2B" w:rsidP="00843796">
            <w:pPr>
              <w:rPr>
                <w:b/>
              </w:rPr>
            </w:pPr>
            <w:r>
              <w:rPr>
                <w:b/>
              </w:rPr>
              <w:t>8.3</w:t>
            </w:r>
            <w:r w:rsidR="0093495D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Pr="00C90018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4E66F5">
        <w:t xml:space="preserve">: </w:t>
      </w:r>
      <w:r w:rsidR="00F51AC9" w:rsidRPr="00C90018">
        <w:t>100</w:t>
      </w:r>
      <w:r w:rsidR="004E66F5" w:rsidRPr="00C90018">
        <w:t xml:space="preserve"> hours x </w:t>
      </w:r>
      <w:r w:rsidR="00C90018" w:rsidRPr="00C90018">
        <w:t>$75.28 hourly</w:t>
      </w:r>
      <w:r w:rsidR="004E66F5" w:rsidRPr="00C90018">
        <w:t xml:space="preserve"> rate = $</w:t>
      </w:r>
      <w:r w:rsidR="00C90018" w:rsidRPr="00C90018">
        <w:t>7,52</w:t>
      </w:r>
      <w:r w:rsidR="00C55A26">
        <w:t>8</w:t>
      </w:r>
      <w:r w:rsidR="00C90018" w:rsidRPr="00C90018">
        <w:t>.00</w:t>
      </w:r>
      <w:r w:rsidR="004E66F5" w:rsidRPr="00C90018">
        <w:t xml:space="preserve"> annually</w:t>
      </w:r>
      <w:r w:rsidR="008B1D2B" w:rsidRPr="00C90018">
        <w:t xml:space="preserve">. 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</w:t>
      </w:r>
      <w:r w:rsidR="00F51AC9">
        <w:t xml:space="preserve"> </w:t>
      </w:r>
      <w:r>
        <w:t>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51AC9">
        <w:t>X</w:t>
      </w:r>
      <w:r>
        <w:t>] Yes</w:t>
      </w:r>
      <w:r w:rsidR="00F51AC9">
        <w:t xml:space="preserve">  </w:t>
      </w:r>
      <w:r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B1D2B" w:rsidP="00A403BB">
      <w:r>
        <w:t xml:space="preserve">Answer:   </w:t>
      </w:r>
      <w:r w:rsidR="002040D6">
        <w:t xml:space="preserve">At present, </w:t>
      </w:r>
      <w:r w:rsidR="00F51AC9">
        <w:t xml:space="preserve">we have a list of people who have participated in webinars and another list of people who are interested in activities in the Office of Pollution Prevention and Toxics. This </w:t>
      </w:r>
      <w:r w:rsidR="003B5DBD">
        <w:t>i</w:t>
      </w:r>
      <w:r w:rsidR="00F51AC9">
        <w:t>nclude</w:t>
      </w:r>
      <w:r w:rsidR="003B5DBD">
        <w:t>s but is not limited to</w:t>
      </w:r>
      <w:r w:rsidR="00F51AC9">
        <w:t xml:space="preserve"> chemical manufacturers, processors and distributors, academic institutions, non-governmental organizations, trade associations, </w:t>
      </w:r>
      <w:r w:rsidR="003A1E8E">
        <w:t>labor unions, environmental justice organizations, and the public.</w:t>
      </w:r>
      <w:r w:rsidR="00F51AC9">
        <w:t xml:space="preserve"> In general, </w:t>
      </w:r>
      <w:r w:rsidR="003A1E8E">
        <w:t xml:space="preserve">many </w:t>
      </w:r>
      <w:r w:rsidR="003B5DBD">
        <w:t xml:space="preserve">people </w:t>
      </w:r>
      <w:r w:rsidR="003A1E8E">
        <w:t xml:space="preserve">from </w:t>
      </w:r>
      <w:r w:rsidR="003B5DBD">
        <w:t>these</w:t>
      </w:r>
      <w:r w:rsidR="00F51AC9">
        <w:t xml:space="preserve"> group</w:t>
      </w:r>
      <w:r w:rsidR="003B5DBD">
        <w:t>s have</w:t>
      </w:r>
      <w:r w:rsidR="00F51AC9">
        <w:t xml:space="preserve"> expressed support for </w:t>
      </w:r>
      <w:proofErr w:type="spellStart"/>
      <w:r w:rsidR="00F51AC9">
        <w:t>ChemView</w:t>
      </w:r>
      <w:proofErr w:type="spellEnd"/>
      <w:r w:rsidR="00F51AC9">
        <w:t xml:space="preserve">, and would likely be interested in providing feedback on how they use </w:t>
      </w:r>
      <w:proofErr w:type="spellStart"/>
      <w:r w:rsidR="00F51AC9">
        <w:t>ChemView</w:t>
      </w:r>
      <w:proofErr w:type="spellEnd"/>
      <w:r w:rsidR="00F51AC9">
        <w:t xml:space="preserve"> and the best way to continually improve the tool. An invitation to </w:t>
      </w:r>
      <w:r w:rsidR="002040D6">
        <w:t>complete the survey will be sent out to these individuals</w:t>
      </w:r>
      <w:r w:rsidR="003A1E8E">
        <w:t xml:space="preserve"> and various groups. They </w:t>
      </w:r>
      <w:r w:rsidR="00F51AC9">
        <w:t>may</w:t>
      </w:r>
      <w:r w:rsidR="002040D6">
        <w:t xml:space="preserve"> voluntarily sign up </w:t>
      </w:r>
      <w:r w:rsidR="00F51AC9">
        <w:t>and complete</w:t>
      </w:r>
      <w:r w:rsidR="002040D6">
        <w:t xml:space="preserve"> survey. These individuals may also forward the invite to others </w:t>
      </w:r>
      <w:r w:rsidR="00C774C6">
        <w:t xml:space="preserve">who </w:t>
      </w:r>
      <w:r w:rsidR="002040D6">
        <w:t xml:space="preserve">they believe </w:t>
      </w:r>
      <w:r w:rsidR="00F51AC9">
        <w:t xml:space="preserve">may be interested in </w:t>
      </w:r>
      <w:r w:rsidR="005A5E06">
        <w:t xml:space="preserve">providing feedback on </w:t>
      </w:r>
      <w:proofErr w:type="spellStart"/>
      <w:r w:rsidR="00F51AC9">
        <w:t>ChemView</w:t>
      </w:r>
      <w:proofErr w:type="spellEnd"/>
      <w:r w:rsidR="002040D6">
        <w:t xml:space="preserve">. </w:t>
      </w:r>
      <w:r w:rsidR="00C774C6">
        <w:t xml:space="preserve"> </w:t>
      </w:r>
    </w:p>
    <w:p w:rsidR="004E66F5" w:rsidRDefault="004E66F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lastRenderedPageBreak/>
        <w:t>[</w:t>
      </w:r>
      <w:r w:rsidR="002040D6">
        <w:t>X</w:t>
      </w:r>
      <w:r w:rsidR="005A5E06">
        <w:t>]</w:t>
      </w:r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A5E06" w:rsidRDefault="005A5E06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bookmarkStart w:id="0" w:name="_GoBack"/>
      <w:bookmarkEnd w:id="0"/>
      <w:r>
        <w:t>Will interviewers or facilitators be used?  [  ] Yes [</w:t>
      </w:r>
      <w:r w:rsidR="002040D6">
        <w:t>X</w:t>
      </w:r>
      <w:r>
        <w:t>] No</w:t>
      </w:r>
    </w:p>
    <w:p w:rsidR="003A1E8E" w:rsidRDefault="003A1E8E" w:rsidP="003A1E8E"/>
    <w:p w:rsidR="008B1D2B" w:rsidRDefault="008B1D2B" w:rsidP="003A1E8E"/>
    <w:p w:rsidR="008B1D2B" w:rsidRDefault="008B1D2B" w:rsidP="003A1E8E"/>
    <w:sectPr w:rsidR="008B1D2B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DCA" w:rsidRDefault="00D14DCA">
      <w:r>
        <w:separator/>
      </w:r>
    </w:p>
  </w:endnote>
  <w:endnote w:type="continuationSeparator" w:id="0">
    <w:p w:rsidR="00D14DCA" w:rsidRDefault="00D14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D2" w:rsidRDefault="00F136F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6E29D2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20B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DCA" w:rsidRDefault="00D14DCA">
      <w:r>
        <w:separator/>
      </w:r>
    </w:p>
  </w:footnote>
  <w:footnote w:type="continuationSeparator" w:id="0">
    <w:p w:rsidR="00D14DCA" w:rsidRDefault="00D14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2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36F55"/>
    <w:rsid w:val="000475F1"/>
    <w:rsid w:val="00047A64"/>
    <w:rsid w:val="00067329"/>
    <w:rsid w:val="000B2838"/>
    <w:rsid w:val="000C06EF"/>
    <w:rsid w:val="000D44CA"/>
    <w:rsid w:val="000E200B"/>
    <w:rsid w:val="000F68BE"/>
    <w:rsid w:val="00181070"/>
    <w:rsid w:val="00190FB6"/>
    <w:rsid w:val="001927A4"/>
    <w:rsid w:val="00194AC6"/>
    <w:rsid w:val="001A23B0"/>
    <w:rsid w:val="001A25CC"/>
    <w:rsid w:val="001B0AAA"/>
    <w:rsid w:val="001B1539"/>
    <w:rsid w:val="001C39F7"/>
    <w:rsid w:val="001E122D"/>
    <w:rsid w:val="002040D6"/>
    <w:rsid w:val="00237B48"/>
    <w:rsid w:val="00240F00"/>
    <w:rsid w:val="0024521E"/>
    <w:rsid w:val="00263C3D"/>
    <w:rsid w:val="00274D0B"/>
    <w:rsid w:val="00297C1D"/>
    <w:rsid w:val="002B3C95"/>
    <w:rsid w:val="002D0B92"/>
    <w:rsid w:val="002E7FE6"/>
    <w:rsid w:val="00324CA0"/>
    <w:rsid w:val="003A1E8E"/>
    <w:rsid w:val="003B5DBD"/>
    <w:rsid w:val="003D5BBE"/>
    <w:rsid w:val="003E3C61"/>
    <w:rsid w:val="003F1C5B"/>
    <w:rsid w:val="00434E33"/>
    <w:rsid w:val="00441434"/>
    <w:rsid w:val="0045264C"/>
    <w:rsid w:val="004876EC"/>
    <w:rsid w:val="004D6E14"/>
    <w:rsid w:val="004E66F5"/>
    <w:rsid w:val="005009B0"/>
    <w:rsid w:val="00513198"/>
    <w:rsid w:val="00532239"/>
    <w:rsid w:val="00572333"/>
    <w:rsid w:val="005A1006"/>
    <w:rsid w:val="005A2855"/>
    <w:rsid w:val="005A5E06"/>
    <w:rsid w:val="005E1BCA"/>
    <w:rsid w:val="005E714A"/>
    <w:rsid w:val="005F6C5F"/>
    <w:rsid w:val="006140A0"/>
    <w:rsid w:val="00636621"/>
    <w:rsid w:val="00642B49"/>
    <w:rsid w:val="006832D9"/>
    <w:rsid w:val="006842FF"/>
    <w:rsid w:val="0069403B"/>
    <w:rsid w:val="006E29D2"/>
    <w:rsid w:val="006F2579"/>
    <w:rsid w:val="006F3DDE"/>
    <w:rsid w:val="00704678"/>
    <w:rsid w:val="00711518"/>
    <w:rsid w:val="007425E7"/>
    <w:rsid w:val="00744D80"/>
    <w:rsid w:val="00790A11"/>
    <w:rsid w:val="00802607"/>
    <w:rsid w:val="008101A5"/>
    <w:rsid w:val="00822664"/>
    <w:rsid w:val="00843796"/>
    <w:rsid w:val="00895229"/>
    <w:rsid w:val="008B1D2B"/>
    <w:rsid w:val="008D65DC"/>
    <w:rsid w:val="008F0203"/>
    <w:rsid w:val="008F50D4"/>
    <w:rsid w:val="00920C64"/>
    <w:rsid w:val="009239AA"/>
    <w:rsid w:val="0093495D"/>
    <w:rsid w:val="00935ADA"/>
    <w:rsid w:val="00946B6C"/>
    <w:rsid w:val="00955A71"/>
    <w:rsid w:val="00957FCE"/>
    <w:rsid w:val="0096108F"/>
    <w:rsid w:val="009A5DFD"/>
    <w:rsid w:val="009C13B9"/>
    <w:rsid w:val="009D01A2"/>
    <w:rsid w:val="009F5923"/>
    <w:rsid w:val="00A0162C"/>
    <w:rsid w:val="00A31070"/>
    <w:rsid w:val="00A403BB"/>
    <w:rsid w:val="00A674DF"/>
    <w:rsid w:val="00A70B40"/>
    <w:rsid w:val="00A83AA6"/>
    <w:rsid w:val="00AE1809"/>
    <w:rsid w:val="00B16FC2"/>
    <w:rsid w:val="00B80D76"/>
    <w:rsid w:val="00BA2105"/>
    <w:rsid w:val="00BA7E06"/>
    <w:rsid w:val="00BB43B5"/>
    <w:rsid w:val="00BB6219"/>
    <w:rsid w:val="00BD290F"/>
    <w:rsid w:val="00BF42B7"/>
    <w:rsid w:val="00C14CC4"/>
    <w:rsid w:val="00C33C52"/>
    <w:rsid w:val="00C40D8B"/>
    <w:rsid w:val="00C55A26"/>
    <w:rsid w:val="00C774C6"/>
    <w:rsid w:val="00C8407A"/>
    <w:rsid w:val="00C8488C"/>
    <w:rsid w:val="00C86E91"/>
    <w:rsid w:val="00C90018"/>
    <w:rsid w:val="00CA2650"/>
    <w:rsid w:val="00CA7652"/>
    <w:rsid w:val="00CB1078"/>
    <w:rsid w:val="00CC6FAF"/>
    <w:rsid w:val="00D14DCA"/>
    <w:rsid w:val="00D24698"/>
    <w:rsid w:val="00D32C29"/>
    <w:rsid w:val="00D57D04"/>
    <w:rsid w:val="00D6383F"/>
    <w:rsid w:val="00DA02BC"/>
    <w:rsid w:val="00DB59D0"/>
    <w:rsid w:val="00DC33D3"/>
    <w:rsid w:val="00E01139"/>
    <w:rsid w:val="00E26329"/>
    <w:rsid w:val="00E40B50"/>
    <w:rsid w:val="00E50293"/>
    <w:rsid w:val="00E65FFC"/>
    <w:rsid w:val="00E80951"/>
    <w:rsid w:val="00E86CC6"/>
    <w:rsid w:val="00E878CB"/>
    <w:rsid w:val="00EA2CEA"/>
    <w:rsid w:val="00EB56B3"/>
    <w:rsid w:val="00ED20B3"/>
    <w:rsid w:val="00ED6492"/>
    <w:rsid w:val="00EF2095"/>
    <w:rsid w:val="00EF5062"/>
    <w:rsid w:val="00F06866"/>
    <w:rsid w:val="00F136F8"/>
    <w:rsid w:val="00F15956"/>
    <w:rsid w:val="00F24CFC"/>
    <w:rsid w:val="00F3170F"/>
    <w:rsid w:val="00F51AC9"/>
    <w:rsid w:val="00F9573B"/>
    <w:rsid w:val="00F976B0"/>
    <w:rsid w:val="00FA6DE7"/>
    <w:rsid w:val="00FC0A8E"/>
    <w:rsid w:val="00FC4845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JUMBERGE</cp:lastModifiedBy>
  <cp:revision>3</cp:revision>
  <cp:lastPrinted>2011-02-23T13:23:00Z</cp:lastPrinted>
  <dcterms:created xsi:type="dcterms:W3CDTF">2014-07-15T18:49:00Z</dcterms:created>
  <dcterms:modified xsi:type="dcterms:W3CDTF">2014-07-15T18:50:00Z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