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A0E" w:rsidRDefault="00314A0E" w:rsidP="00314A0E">
      <w:pPr>
        <w:spacing w:after="0" w:line="240" w:lineRule="auto"/>
        <w:jc w:val="center"/>
        <w:rPr>
          <w:b/>
          <w:sz w:val="24"/>
          <w:szCs w:val="24"/>
        </w:rPr>
      </w:pPr>
      <w:r>
        <w:rPr>
          <w:b/>
          <w:sz w:val="24"/>
          <w:szCs w:val="24"/>
        </w:rPr>
        <w:t>Supporting Statement for Paperwork Reduction Act Generic Information Collection Submissions for</w:t>
      </w:r>
    </w:p>
    <w:p w:rsidR="00314A0E" w:rsidRDefault="00314A0E" w:rsidP="00314A0E">
      <w:pPr>
        <w:spacing w:after="0" w:line="240" w:lineRule="auto"/>
        <w:jc w:val="center"/>
        <w:outlineLvl w:val="0"/>
        <w:rPr>
          <w:b/>
          <w:sz w:val="24"/>
          <w:szCs w:val="24"/>
        </w:rPr>
      </w:pPr>
      <w:r>
        <w:rPr>
          <w:b/>
          <w:sz w:val="24"/>
          <w:szCs w:val="24"/>
        </w:rPr>
        <w:t>“Generic Clearance for the Collection of Qualitative Feedback on Agency Service Delivery”</w:t>
      </w:r>
    </w:p>
    <w:p w:rsidR="00314A0E" w:rsidRDefault="00314A0E" w:rsidP="00314A0E">
      <w:pPr>
        <w:spacing w:after="0" w:line="240" w:lineRule="auto"/>
        <w:jc w:val="center"/>
        <w:outlineLvl w:val="0"/>
        <w:rPr>
          <w:b/>
          <w:sz w:val="24"/>
          <w:szCs w:val="24"/>
        </w:rPr>
      </w:pPr>
    </w:p>
    <w:p w:rsidR="00314A0E" w:rsidRDefault="00314A0E" w:rsidP="00314A0E">
      <w:pPr>
        <w:spacing w:after="0" w:line="240" w:lineRule="auto"/>
        <w:jc w:val="center"/>
        <w:outlineLvl w:val="0"/>
        <w:rPr>
          <w:b/>
          <w:sz w:val="24"/>
          <w:szCs w:val="24"/>
          <w:u w:val="single"/>
        </w:rPr>
      </w:pPr>
      <w:r>
        <w:rPr>
          <w:b/>
          <w:sz w:val="24"/>
          <w:szCs w:val="24"/>
          <w:u w:val="single"/>
        </w:rPr>
        <w:t>PART B</w:t>
      </w:r>
    </w:p>
    <w:p w:rsidR="00314A0E" w:rsidRDefault="00314A0E" w:rsidP="00314A0E">
      <w:pPr>
        <w:spacing w:after="0" w:line="240" w:lineRule="auto"/>
        <w:jc w:val="center"/>
        <w:outlineLvl w:val="0"/>
        <w:rPr>
          <w:b/>
          <w:sz w:val="24"/>
          <w:szCs w:val="24"/>
          <w:u w:val="single"/>
        </w:rPr>
      </w:pPr>
    </w:p>
    <w:p w:rsidR="00314A0E" w:rsidRDefault="00314A0E" w:rsidP="00314A0E">
      <w:pPr>
        <w:pStyle w:val="BodyTextIndent3"/>
        <w:tabs>
          <w:tab w:val="clear" w:pos="360"/>
        </w:tabs>
        <w:ind w:left="0"/>
        <w:rPr>
          <w:b/>
        </w:rPr>
      </w:pPr>
      <w:r>
        <w:rPr>
          <w:b/>
        </w:rPr>
        <w:t>B.</w:t>
      </w:r>
      <w:r>
        <w:rPr>
          <w:b/>
        </w:rPr>
        <w:tab/>
        <w:t>STATISTICAL METHODS</w:t>
      </w:r>
    </w:p>
    <w:p w:rsidR="00314A0E" w:rsidRDefault="00314A0E" w:rsidP="00314A0E">
      <w:pPr>
        <w:pStyle w:val="BodyTextIndent3"/>
        <w:ind w:left="0"/>
        <w:rPr>
          <w:b/>
        </w:rPr>
      </w:pPr>
    </w:p>
    <w:p w:rsidR="00314A0E" w:rsidRDefault="00314A0E" w:rsidP="00314A0E">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314A0E" w:rsidRDefault="00314A0E" w:rsidP="00314A0E">
      <w:pPr>
        <w:spacing w:after="0" w:line="240" w:lineRule="auto"/>
        <w:rPr>
          <w:b/>
        </w:rPr>
      </w:pPr>
    </w:p>
    <w:p w:rsidR="00314A0E" w:rsidRDefault="00314A0E" w:rsidP="00314A0E">
      <w:pPr>
        <w:pStyle w:val="ListParagraph"/>
        <w:numPr>
          <w:ilvl w:val="0"/>
          <w:numId w:val="1"/>
        </w:numPr>
        <w:spacing w:after="0" w:line="240" w:lineRule="auto"/>
        <w:rPr>
          <w:b/>
        </w:rPr>
      </w:pPr>
      <w:r>
        <w:rPr>
          <w:b/>
        </w:rPr>
        <w:t>Universe and Respondent Selection</w:t>
      </w:r>
    </w:p>
    <w:p w:rsidR="00314A0E" w:rsidRDefault="00314A0E" w:rsidP="00314A0E">
      <w:pPr>
        <w:pStyle w:val="ListParagraph"/>
        <w:spacing w:after="0" w:line="240" w:lineRule="auto"/>
        <w:ind w:left="360"/>
        <w:rPr>
          <w:b/>
        </w:rPr>
      </w:pPr>
    </w:p>
    <w:p w:rsidR="00314A0E" w:rsidRDefault="00314A0E" w:rsidP="00314A0E">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314A0E" w:rsidRDefault="00314A0E" w:rsidP="00314A0E">
      <w:pPr>
        <w:pStyle w:val="ListParagraph"/>
        <w:spacing w:after="0" w:line="240" w:lineRule="auto"/>
        <w:ind w:left="360"/>
      </w:pPr>
    </w:p>
    <w:p w:rsidR="00314A0E" w:rsidRDefault="00314A0E" w:rsidP="00314A0E">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314A0E" w:rsidRDefault="00314A0E" w:rsidP="00314A0E">
      <w:pPr>
        <w:pStyle w:val="ListParagraph"/>
        <w:spacing w:after="0" w:line="240" w:lineRule="auto"/>
        <w:ind w:left="360"/>
      </w:pPr>
    </w:p>
    <w:p w:rsidR="00314A0E" w:rsidRDefault="00314A0E" w:rsidP="00314A0E">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314A0E" w:rsidRDefault="00314A0E" w:rsidP="00314A0E">
      <w:pPr>
        <w:pStyle w:val="ListParagraph"/>
        <w:spacing w:after="0" w:line="240" w:lineRule="auto"/>
        <w:ind w:left="360"/>
      </w:pPr>
    </w:p>
    <w:p w:rsidR="00314A0E" w:rsidRDefault="00314A0E" w:rsidP="00314A0E">
      <w:pPr>
        <w:pStyle w:val="ListParagraph"/>
        <w:spacing w:after="0" w:line="240" w:lineRule="auto"/>
        <w:ind w:left="360"/>
        <w:rPr>
          <w:b/>
        </w:rPr>
      </w:pPr>
    </w:p>
    <w:p w:rsidR="00314A0E" w:rsidRDefault="00314A0E" w:rsidP="00314A0E">
      <w:pPr>
        <w:pStyle w:val="ListParagraph"/>
        <w:numPr>
          <w:ilvl w:val="0"/>
          <w:numId w:val="1"/>
        </w:numPr>
        <w:spacing w:after="0" w:line="240" w:lineRule="auto"/>
        <w:rPr>
          <w:b/>
        </w:rPr>
      </w:pPr>
      <w:r>
        <w:rPr>
          <w:b/>
        </w:rPr>
        <w:t>Procedures for Collecting Information</w:t>
      </w:r>
    </w:p>
    <w:p w:rsidR="00314A0E" w:rsidRDefault="00314A0E" w:rsidP="00314A0E">
      <w:pPr>
        <w:pStyle w:val="ListParagraph"/>
        <w:spacing w:after="0" w:line="240" w:lineRule="auto"/>
        <w:ind w:left="360"/>
        <w:rPr>
          <w:b/>
        </w:rPr>
      </w:pPr>
    </w:p>
    <w:p w:rsidR="00314A0E" w:rsidRDefault="00314A0E" w:rsidP="00314A0E">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314A0E" w:rsidRDefault="00314A0E" w:rsidP="00314A0E">
      <w:pPr>
        <w:pStyle w:val="ListParagraph"/>
        <w:spacing w:after="0" w:line="240" w:lineRule="auto"/>
        <w:ind w:left="360"/>
        <w:rPr>
          <w:b/>
        </w:rPr>
      </w:pPr>
    </w:p>
    <w:p w:rsidR="00314A0E" w:rsidRDefault="00314A0E" w:rsidP="00314A0E">
      <w:pPr>
        <w:pStyle w:val="ListParagraph"/>
        <w:spacing w:after="0" w:line="240" w:lineRule="auto"/>
        <w:ind w:left="360"/>
        <w:rPr>
          <w:b/>
        </w:rPr>
      </w:pPr>
    </w:p>
    <w:p w:rsidR="00314A0E" w:rsidRDefault="00314A0E" w:rsidP="00314A0E">
      <w:pPr>
        <w:pStyle w:val="ListParagraph"/>
        <w:numPr>
          <w:ilvl w:val="0"/>
          <w:numId w:val="1"/>
        </w:numPr>
        <w:spacing w:after="0" w:line="240" w:lineRule="auto"/>
        <w:rPr>
          <w:b/>
        </w:rPr>
      </w:pPr>
      <w:r>
        <w:rPr>
          <w:b/>
        </w:rPr>
        <w:t>Methods to Maximize Response</w:t>
      </w:r>
    </w:p>
    <w:p w:rsidR="00314A0E" w:rsidRDefault="00314A0E" w:rsidP="00314A0E">
      <w:pPr>
        <w:pStyle w:val="ListParagraph"/>
        <w:spacing w:after="0" w:line="240" w:lineRule="auto"/>
        <w:ind w:left="360"/>
      </w:pPr>
    </w:p>
    <w:p w:rsidR="00314A0E" w:rsidRDefault="00314A0E" w:rsidP="00314A0E">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314A0E" w:rsidRDefault="00314A0E" w:rsidP="00314A0E">
      <w:pPr>
        <w:pStyle w:val="ListParagraph"/>
        <w:spacing w:after="0" w:line="240" w:lineRule="auto"/>
        <w:ind w:left="360"/>
        <w:rPr>
          <w:b/>
        </w:rPr>
      </w:pPr>
    </w:p>
    <w:p w:rsidR="00314A0E" w:rsidRDefault="00314A0E" w:rsidP="00314A0E">
      <w:pPr>
        <w:pStyle w:val="ListParagraph"/>
        <w:numPr>
          <w:ilvl w:val="0"/>
          <w:numId w:val="1"/>
        </w:numPr>
        <w:spacing w:after="0" w:line="240" w:lineRule="auto"/>
        <w:rPr>
          <w:b/>
        </w:rPr>
      </w:pPr>
      <w:r>
        <w:rPr>
          <w:b/>
        </w:rPr>
        <w:lastRenderedPageBreak/>
        <w:t>Testing of Procedures</w:t>
      </w:r>
    </w:p>
    <w:p w:rsidR="00314A0E" w:rsidRDefault="00314A0E" w:rsidP="00314A0E">
      <w:pPr>
        <w:pStyle w:val="ListParagraph"/>
        <w:spacing w:after="0" w:line="240" w:lineRule="auto"/>
        <w:ind w:left="360"/>
        <w:rPr>
          <w:b/>
        </w:rPr>
      </w:pPr>
      <w:r>
        <w:rPr>
          <w:b/>
        </w:rPr>
        <w:t xml:space="preserve"> </w:t>
      </w:r>
    </w:p>
    <w:p w:rsidR="00314A0E" w:rsidRDefault="00314A0E" w:rsidP="00314A0E">
      <w:pPr>
        <w:pStyle w:val="ListParagraph"/>
        <w:spacing w:after="0" w:line="240" w:lineRule="auto"/>
        <w:ind w:left="360"/>
        <w:rPr>
          <w:b/>
        </w:rPr>
      </w:pPr>
      <w:r>
        <w:t xml:space="preserve">Pretesting may be done with internal </w:t>
      </w:r>
      <w:proofErr w:type="gramStart"/>
      <w:r>
        <w:t xml:space="preserve">staff, a </w:t>
      </w:r>
      <w:r w:rsidR="005B0466">
        <w:t xml:space="preserve">limited number </w:t>
      </w:r>
      <w:bookmarkStart w:id="0" w:name="_GoBack"/>
      <w:bookmarkEnd w:id="0"/>
      <w:r>
        <w:t xml:space="preserve">of </w:t>
      </w:r>
      <w:r>
        <w:t>external colleagues, and/or customers who are</w:t>
      </w:r>
      <w:proofErr w:type="gramEnd"/>
      <w:r>
        <w:t xml:space="preserve"> familiar with the programs and products.  If the number of pretest respondents exceeds nine members of the public, the Agency will submit the pretest instruments for review under this generic clearance.</w:t>
      </w:r>
    </w:p>
    <w:p w:rsidR="00314A0E" w:rsidRDefault="00314A0E" w:rsidP="00314A0E">
      <w:pPr>
        <w:pStyle w:val="ListParagraph"/>
        <w:spacing w:after="0" w:line="240" w:lineRule="auto"/>
        <w:ind w:left="360"/>
        <w:rPr>
          <w:b/>
        </w:rPr>
      </w:pPr>
    </w:p>
    <w:p w:rsidR="00314A0E" w:rsidRDefault="00314A0E" w:rsidP="00314A0E">
      <w:pPr>
        <w:pStyle w:val="ListParagraph"/>
        <w:spacing w:after="0" w:line="240" w:lineRule="auto"/>
        <w:ind w:left="360"/>
        <w:rPr>
          <w:b/>
        </w:rPr>
      </w:pPr>
    </w:p>
    <w:p w:rsidR="00314A0E" w:rsidRDefault="00314A0E" w:rsidP="00314A0E">
      <w:pPr>
        <w:pStyle w:val="ListParagraph"/>
        <w:numPr>
          <w:ilvl w:val="0"/>
          <w:numId w:val="1"/>
        </w:numPr>
        <w:spacing w:after="0" w:line="240" w:lineRule="auto"/>
        <w:rPr>
          <w:b/>
        </w:rPr>
      </w:pPr>
      <w:r>
        <w:rPr>
          <w:b/>
        </w:rPr>
        <w:t>Contacts for Statistical Aspects and Data Collection</w:t>
      </w:r>
    </w:p>
    <w:p w:rsidR="00314A0E" w:rsidRDefault="00314A0E" w:rsidP="00314A0E">
      <w:pPr>
        <w:pStyle w:val="ListParagraph"/>
        <w:spacing w:after="0" w:line="240" w:lineRule="auto"/>
        <w:ind w:left="360"/>
        <w:rPr>
          <w:b/>
        </w:rPr>
      </w:pPr>
    </w:p>
    <w:p w:rsidR="00314A0E" w:rsidRDefault="00314A0E" w:rsidP="00314A0E">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314A0E" w:rsidRDefault="00314A0E" w:rsidP="00314A0E">
      <w:pPr>
        <w:spacing w:after="0" w:line="240" w:lineRule="auto"/>
        <w:ind w:left="360"/>
      </w:pPr>
    </w:p>
    <w:p w:rsidR="00314A0E" w:rsidRPr="006E4024" w:rsidRDefault="00314A0E" w:rsidP="00314A0E">
      <w:pPr>
        <w:spacing w:after="0" w:line="240" w:lineRule="auto"/>
        <w:outlineLvl w:val="0"/>
        <w:rPr>
          <w:b/>
          <w:sz w:val="24"/>
          <w:szCs w:val="24"/>
          <w:u w:val="single"/>
        </w:rPr>
      </w:pPr>
    </w:p>
    <w:p w:rsidR="00314A0E" w:rsidRDefault="00314A0E"/>
    <w:sectPr w:rsidR="00314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A0E"/>
    <w:rsid w:val="00314A0E"/>
    <w:rsid w:val="005B0466"/>
    <w:rsid w:val="008D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A0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A0E"/>
    <w:pPr>
      <w:ind w:left="720"/>
      <w:contextualSpacing/>
    </w:pPr>
  </w:style>
  <w:style w:type="paragraph" w:styleId="BodyTextIndent3">
    <w:name w:val="Body Text Indent 3"/>
    <w:basedOn w:val="Normal"/>
    <w:link w:val="BodyTextIndent3Char"/>
    <w:semiHidden/>
    <w:rsid w:val="00314A0E"/>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314A0E"/>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A0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A0E"/>
    <w:pPr>
      <w:ind w:left="720"/>
      <w:contextualSpacing/>
    </w:pPr>
  </w:style>
  <w:style w:type="paragraph" w:styleId="BodyTextIndent3">
    <w:name w:val="Body Text Indent 3"/>
    <w:basedOn w:val="Normal"/>
    <w:link w:val="BodyTextIndent3Char"/>
    <w:semiHidden/>
    <w:rsid w:val="00314A0E"/>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314A0E"/>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Aromie</dc:creator>
  <cp:lastModifiedBy>Noe, Aromie</cp:lastModifiedBy>
  <cp:revision>2</cp:revision>
  <dcterms:created xsi:type="dcterms:W3CDTF">2011-06-27T20:04:00Z</dcterms:created>
  <dcterms:modified xsi:type="dcterms:W3CDTF">2011-06-27T20:07:00Z</dcterms:modified>
</cp:coreProperties>
</file>