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8D7FB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10B99">
        <w:t xml:space="preserve">Social Security Statement </w:t>
      </w:r>
      <w:r w:rsidR="00967055">
        <w:t xml:space="preserve">Telephone </w:t>
      </w:r>
      <w:r w:rsidR="00510B99">
        <w:t>Survey</w:t>
      </w:r>
    </w:p>
    <w:p w:rsidR="005E714A" w:rsidRDefault="005E714A"/>
    <w:p w:rsidR="00510B99" w:rsidRDefault="00F15956" w:rsidP="00510B99">
      <w:pPr>
        <w:tabs>
          <w:tab w:val="left" w:pos="8100"/>
          <w:tab w:val="left" w:pos="8640"/>
        </w:tabs>
        <w:ind w:right="-18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10B99">
        <w:t>The Social Security Administration (SSA) is required by law</w:t>
      </w:r>
      <w:r w:rsidR="00510B99" w:rsidRPr="00FD74A1">
        <w:t xml:space="preserve"> to provide annual benefits and earnings statements to Social Security number-holders age 25 and over who earn wages (either by working for someone else or through self-employment).</w:t>
      </w:r>
      <w:r w:rsidR="00510B99">
        <w:t xml:space="preserve">  </w:t>
      </w:r>
      <w:r w:rsidR="00510B99">
        <w:rPr>
          <w:iCs/>
        </w:rPr>
        <w:t xml:space="preserve">As necessitated by </w:t>
      </w:r>
      <w:r w:rsidR="00510B99">
        <w:rPr>
          <w:sz w:val="22"/>
        </w:rPr>
        <w:t xml:space="preserve">Public Law 108-203, </w:t>
      </w:r>
      <w:r w:rsidR="00510B99">
        <w:rPr>
          <w:iCs/>
        </w:rPr>
        <w:t>there are two versions of the</w:t>
      </w:r>
      <w:r w:rsidR="00081B5A">
        <w:rPr>
          <w:iCs/>
        </w:rPr>
        <w:t xml:space="preserve"> Social Security S</w:t>
      </w:r>
      <w:r w:rsidR="00510B99" w:rsidRPr="00EF3794">
        <w:rPr>
          <w:iCs/>
        </w:rPr>
        <w:t>tatement:</w:t>
      </w:r>
      <w:r w:rsidR="00510B99">
        <w:rPr>
          <w:iCs/>
        </w:rPr>
        <w:t xml:space="preserve">  one for those </w:t>
      </w:r>
      <w:r w:rsidR="00510B99">
        <w:t xml:space="preserve">who have an earnings history with both covered and non-covered earnings under Social Security, </w:t>
      </w:r>
      <w:r w:rsidR="00510B99" w:rsidRPr="00060AC7">
        <w:t xml:space="preserve">and </w:t>
      </w:r>
      <w:r w:rsidR="00510B99">
        <w:t xml:space="preserve">one for those who have only earnings covered under Social Security.  Each </w:t>
      </w:r>
      <w:r w:rsidR="00081B5A">
        <w:t>version of the Social Security S</w:t>
      </w:r>
      <w:r w:rsidR="00510B99" w:rsidRPr="00510B99">
        <w:t xml:space="preserve">tatement </w:t>
      </w:r>
      <w:r w:rsidR="00510B99">
        <w:t xml:space="preserve">has slightly different language targeted to the type of wages in the </w:t>
      </w:r>
      <w:r w:rsidR="00510B99" w:rsidRPr="00510B99">
        <w:t>earnings history</w:t>
      </w:r>
      <w:r w:rsidR="00510B99">
        <w:t>.</w:t>
      </w:r>
    </w:p>
    <w:p w:rsidR="001B0AAA" w:rsidRDefault="001B0AAA"/>
    <w:p w:rsidR="00510B99" w:rsidRPr="006A2D83" w:rsidRDefault="00510B99" w:rsidP="00510B99">
      <w:r>
        <w:rPr>
          <w:iCs/>
        </w:rPr>
        <w:t xml:space="preserve">SSA plans to use the information we collect from this </w:t>
      </w:r>
      <w:r w:rsidR="00467853">
        <w:rPr>
          <w:iCs/>
        </w:rPr>
        <w:t xml:space="preserve">telephone </w:t>
      </w:r>
      <w:r>
        <w:rPr>
          <w:iCs/>
        </w:rPr>
        <w:t>survey to evaluate customer satisfa</w:t>
      </w:r>
      <w:r w:rsidR="00081B5A">
        <w:rPr>
          <w:iCs/>
        </w:rPr>
        <w:t>ction with the Social Security S</w:t>
      </w:r>
      <w:r w:rsidRPr="00510B99">
        <w:rPr>
          <w:iCs/>
        </w:rPr>
        <w:t>tatement.</w:t>
      </w:r>
      <w:r>
        <w:rPr>
          <w:iCs/>
        </w:rPr>
        <w:t xml:space="preserve">  </w:t>
      </w:r>
      <w:r>
        <w:t xml:space="preserve">We will collect </w:t>
      </w:r>
      <w:r w:rsidRPr="006A2D83">
        <w:t xml:space="preserve">information about customer knowledge, awareness, and satisfaction with the various sections and features of the </w:t>
      </w:r>
      <w:r w:rsidR="00467853">
        <w:rPr>
          <w:iCs/>
        </w:rPr>
        <w:t>S</w:t>
      </w:r>
      <w:r w:rsidRPr="00510B99">
        <w:rPr>
          <w:iCs/>
        </w:rPr>
        <w:t>tatement</w:t>
      </w:r>
      <w:r w:rsidRPr="00510B99">
        <w:t>.</w:t>
      </w:r>
      <w:r>
        <w:t xml:space="preserve">  </w:t>
      </w:r>
    </w:p>
    <w:p w:rsidR="00510B99" w:rsidRPr="006A2D83" w:rsidRDefault="00510B99" w:rsidP="00510B99">
      <w:pPr>
        <w:ind w:left="1080" w:firstLine="360"/>
      </w:pPr>
    </w:p>
    <w:p w:rsidR="00510B99" w:rsidRPr="006A2D83" w:rsidRDefault="00510B99" w:rsidP="00081B5A">
      <w:r w:rsidRPr="006A2D83">
        <w:t xml:space="preserve">Specific </w:t>
      </w:r>
      <w:r w:rsidRPr="00894A94">
        <w:t>research issues</w:t>
      </w:r>
      <w:r w:rsidRPr="006A2D83">
        <w:t xml:space="preserve"> explo</w:t>
      </w:r>
      <w:r>
        <w:t>red through the survey include:</w:t>
      </w:r>
    </w:p>
    <w:p w:rsidR="00510B99" w:rsidRPr="00675925" w:rsidRDefault="00510B99" w:rsidP="00510B99">
      <w:pPr>
        <w:pStyle w:val="ListParagraph"/>
        <w:numPr>
          <w:ilvl w:val="0"/>
          <w:numId w:val="19"/>
        </w:numPr>
      </w:pPr>
      <w:r>
        <w:t xml:space="preserve">Customer satisfaction or dissatisfaction with </w:t>
      </w:r>
      <w:r w:rsidR="00467853">
        <w:t>the S</w:t>
      </w:r>
      <w:r w:rsidRPr="00510B99">
        <w:t>tatement</w:t>
      </w:r>
      <w:r>
        <w:t xml:space="preserve">, its </w:t>
      </w:r>
      <w:r w:rsidRPr="00FD74A1">
        <w:t>various elements a</w:t>
      </w:r>
      <w:r>
        <w:t>nd features</w:t>
      </w:r>
      <w:r w:rsidRPr="00510B99">
        <w:t>;</w:t>
      </w:r>
    </w:p>
    <w:p w:rsidR="00510B99" w:rsidRPr="00FD74A1" w:rsidRDefault="00510B99" w:rsidP="00510B99">
      <w:pPr>
        <w:pStyle w:val="ListParagraph"/>
        <w:numPr>
          <w:ilvl w:val="0"/>
          <w:numId w:val="19"/>
        </w:numPr>
      </w:pPr>
      <w:r w:rsidRPr="00FD74A1">
        <w:t xml:space="preserve">Factors that may influence customer satisfaction or dissatisfaction with the </w:t>
      </w:r>
      <w:r w:rsidRPr="00510B99">
        <w:t>Statement</w:t>
      </w:r>
      <w:r>
        <w:t>;</w:t>
      </w:r>
    </w:p>
    <w:p w:rsidR="00510B99" w:rsidRPr="00FD74A1" w:rsidRDefault="00510B99" w:rsidP="00510B99">
      <w:pPr>
        <w:pStyle w:val="ListParagraph"/>
        <w:numPr>
          <w:ilvl w:val="0"/>
          <w:numId w:val="19"/>
        </w:numPr>
      </w:pPr>
      <w:r w:rsidRPr="00FD74A1">
        <w:t>Outcomes affected by satisfaction/dissatisfaction</w:t>
      </w:r>
      <w:r>
        <w:t>;</w:t>
      </w:r>
    </w:p>
    <w:p w:rsidR="00510B99" w:rsidRPr="00FD74A1" w:rsidRDefault="00510B99" w:rsidP="00510B99">
      <w:pPr>
        <w:pStyle w:val="ListParagraph"/>
        <w:numPr>
          <w:ilvl w:val="0"/>
          <w:numId w:val="19"/>
        </w:numPr>
      </w:pPr>
      <w:r w:rsidRPr="00FD74A1">
        <w:t xml:space="preserve">Customer segments among which satisfaction with the </w:t>
      </w:r>
      <w:r w:rsidRPr="00510B99">
        <w:t>Statement</w:t>
      </w:r>
      <w:r w:rsidRPr="00FD74A1">
        <w:t xml:space="preserve"> may vary</w:t>
      </w:r>
      <w:r w:rsidR="00467853">
        <w:t xml:space="preserve">; </w:t>
      </w:r>
      <w:r>
        <w:t>and</w:t>
      </w:r>
      <w:r w:rsidR="00467853">
        <w:t>,</w:t>
      </w:r>
    </w:p>
    <w:p w:rsidR="00510B99" w:rsidRPr="00FD74A1" w:rsidRDefault="00510B99" w:rsidP="00510B99">
      <w:pPr>
        <w:pStyle w:val="ListParagraph"/>
        <w:numPr>
          <w:ilvl w:val="0"/>
          <w:numId w:val="19"/>
        </w:numPr>
      </w:pPr>
      <w:r>
        <w:t>R</w:t>
      </w:r>
      <w:r w:rsidRPr="00FD74A1">
        <w:t>etirement planning activities</w:t>
      </w:r>
      <w: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10B99" w:rsidRPr="00A7718D" w:rsidRDefault="00510B99" w:rsidP="00510B99">
      <w:r w:rsidRPr="00A7718D">
        <w:t xml:space="preserve">Our methodology calls for a nation-wide random sample of 1,200 </w:t>
      </w:r>
      <w:r w:rsidR="00967055">
        <w:t xml:space="preserve">telephone </w:t>
      </w:r>
      <w:r w:rsidRPr="00A7718D">
        <w:t xml:space="preserve">interviews </w:t>
      </w:r>
      <w:r>
        <w:t xml:space="preserve">with </w:t>
      </w:r>
      <w:r w:rsidRPr="00510B99">
        <w:t xml:space="preserve">Statement </w:t>
      </w:r>
      <w:r>
        <w:t xml:space="preserve">recipients </w:t>
      </w:r>
      <w:r w:rsidRPr="00A7718D">
        <w:t>evenly divided among</w:t>
      </w:r>
      <w:r>
        <w:t xml:space="preserve"> various age groups 25 to 59</w:t>
      </w:r>
      <w:r w:rsidRPr="00A7718D">
        <w:t>:</w:t>
      </w:r>
    </w:p>
    <w:p w:rsidR="00E26329" w:rsidRDefault="00E26329">
      <w:pPr>
        <w:rPr>
          <w:b/>
        </w:rPr>
      </w:pPr>
    </w:p>
    <w:p w:rsidR="00441434" w:rsidRPr="00434E33" w:rsidRDefault="00F06866" w:rsidP="00467853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467853">
        <w:rPr>
          <w:b/>
          <w:bCs/>
          <w:sz w:val="24"/>
        </w:rPr>
        <w:t>[</w:t>
      </w:r>
      <w:r w:rsidR="00510B99" w:rsidRPr="00467853">
        <w:rPr>
          <w:b/>
          <w:bCs/>
          <w:sz w:val="24"/>
        </w:rPr>
        <w:t>X</w:t>
      </w:r>
      <w:r w:rsidRPr="00467853">
        <w:rPr>
          <w:b/>
          <w:bCs/>
          <w:sz w:val="24"/>
        </w:rPr>
        <w:t xml:space="preserve"> ] </w:t>
      </w:r>
      <w:r w:rsidR="00F06866" w:rsidRPr="00467853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67853" w:rsidRDefault="009C13B9" w:rsidP="009C13B9">
      <w:pPr>
        <w:rPr>
          <w:u w:val="single"/>
        </w:rPr>
      </w:pPr>
      <w:r>
        <w:t>Name</w:t>
      </w:r>
      <w:r w:rsidR="00467853">
        <w:rPr>
          <w:u w:val="single"/>
        </w:rPr>
        <w:t xml:space="preserve">:  </w:t>
      </w:r>
      <w:r w:rsidR="00467853" w:rsidRPr="00467853">
        <w:rPr>
          <w:u w:val="single"/>
        </w:rPr>
        <w:t xml:space="preserve">Faye Lipsky, _Reports Clearance Officer, Social Security Administration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81B5A">
        <w:t>X</w:t>
      </w:r>
      <w:r w:rsidR="009239AA">
        <w:t xml:space="preserve"> ]  No </w:t>
      </w:r>
    </w:p>
    <w:p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081B5A" w:rsidRPr="00081B5A">
        <w:rPr>
          <w:b/>
        </w:rPr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081B5A" w:rsidRDefault="00C86E91" w:rsidP="00C86E91">
      <w:pPr>
        <w:rPr>
          <w:b/>
        </w:rPr>
      </w:pPr>
      <w:r>
        <w:t xml:space="preserve">Is an incentive (e.g., money or reimbursement of expenses, token of appreciation) provided to participants?  [  ] Yes </w:t>
      </w:r>
      <w:r w:rsidRPr="00081B5A">
        <w:rPr>
          <w:b/>
        </w:rPr>
        <w:t>[</w:t>
      </w:r>
      <w:r w:rsidR="00081B5A" w:rsidRPr="00081B5A">
        <w:rPr>
          <w:b/>
        </w:rPr>
        <w:t>X</w:t>
      </w:r>
      <w:r w:rsidRPr="00081B5A">
        <w:rPr>
          <w:b/>
        </w:rP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67853" w:rsidP="00843796">
            <w:r>
              <w:t>Survey participants</w:t>
            </w:r>
          </w:p>
        </w:tc>
        <w:tc>
          <w:tcPr>
            <w:tcW w:w="1530" w:type="dxa"/>
          </w:tcPr>
          <w:p w:rsidR="006832D9" w:rsidRDefault="00081B5A" w:rsidP="00467853">
            <w:pPr>
              <w:jc w:val="right"/>
            </w:pPr>
            <w:r>
              <w:t>1,200</w:t>
            </w:r>
          </w:p>
        </w:tc>
        <w:tc>
          <w:tcPr>
            <w:tcW w:w="1710" w:type="dxa"/>
          </w:tcPr>
          <w:p w:rsidR="006832D9" w:rsidRDefault="00081B5A" w:rsidP="00467853">
            <w:pPr>
              <w:jc w:val="right"/>
            </w:pPr>
            <w:r>
              <w:t>11 minutes</w:t>
            </w:r>
          </w:p>
        </w:tc>
        <w:tc>
          <w:tcPr>
            <w:tcW w:w="1003" w:type="dxa"/>
          </w:tcPr>
          <w:p w:rsidR="006832D9" w:rsidRDefault="00467853" w:rsidP="00467853">
            <w:pPr>
              <w:jc w:val="right"/>
            </w:pPr>
            <w:r>
              <w:t>220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67853" w:rsidP="00467853">
            <w:pPr>
              <w:jc w:val="right"/>
              <w:rPr>
                <w:b/>
              </w:rPr>
            </w:pPr>
            <w:r>
              <w:rPr>
                <w:b/>
              </w:rPr>
              <w:t>1,200</w:t>
            </w:r>
          </w:p>
        </w:tc>
        <w:tc>
          <w:tcPr>
            <w:tcW w:w="1710" w:type="dxa"/>
          </w:tcPr>
          <w:p w:rsidR="006832D9" w:rsidRDefault="00467853" w:rsidP="00467853">
            <w:pPr>
              <w:jc w:val="right"/>
            </w:pPr>
            <w:r>
              <w:t>11 minutes</w:t>
            </w:r>
          </w:p>
        </w:tc>
        <w:tc>
          <w:tcPr>
            <w:tcW w:w="1003" w:type="dxa"/>
          </w:tcPr>
          <w:p w:rsidR="006832D9" w:rsidRPr="00F6240A" w:rsidRDefault="00467853" w:rsidP="00467853">
            <w:pPr>
              <w:jc w:val="right"/>
              <w:rPr>
                <w:b/>
              </w:rPr>
            </w:pPr>
            <w:r>
              <w:rPr>
                <w:b/>
              </w:rPr>
              <w:t>220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467853">
        <w:t>ted annual cost to the Federal G</w:t>
      </w:r>
      <w:r w:rsidR="00C86E91">
        <w:t xml:space="preserve">overnment is  </w:t>
      </w:r>
      <w:r w:rsidR="00510B99" w:rsidRPr="00467853">
        <w:rPr>
          <w:u w:val="single"/>
        </w:rPr>
        <w:t>$102,000</w:t>
      </w:r>
      <w:r w:rsidR="00467853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467853">
        <w:rPr>
          <w:b/>
        </w:rPr>
        <w:t xml:space="preserve">[ </w:t>
      </w:r>
      <w:r w:rsidR="00D51310" w:rsidRPr="00467853">
        <w:rPr>
          <w:b/>
        </w:rPr>
        <w:t>X</w:t>
      </w:r>
      <w:r w:rsidRPr="00467853">
        <w:rPr>
          <w:b/>
        </w:rPr>
        <w:t>] Yes</w:t>
      </w:r>
      <w:r>
        <w:tab/>
        <w:t>[ 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D51310" w:rsidRPr="00081B5A" w:rsidRDefault="00081B5A" w:rsidP="00D51310">
      <w:pPr>
        <w:autoSpaceDE w:val="0"/>
        <w:autoSpaceDN w:val="0"/>
        <w:adjustRightInd w:val="0"/>
        <w:rPr>
          <w:b/>
        </w:rPr>
      </w:pPr>
      <w:r w:rsidRPr="00081B5A">
        <w:rPr>
          <w:b/>
        </w:rPr>
        <w:t>We will draw</w:t>
      </w:r>
      <w:r w:rsidR="00D51310" w:rsidRPr="00081B5A">
        <w:rPr>
          <w:b/>
        </w:rPr>
        <w:t xml:space="preserve"> from a random sample of people who received their </w:t>
      </w:r>
      <w:r w:rsidRPr="00081B5A">
        <w:rPr>
          <w:b/>
        </w:rPr>
        <w:t xml:space="preserve">Social Security </w:t>
      </w:r>
      <w:r w:rsidR="00D51310" w:rsidRPr="00081B5A">
        <w:rPr>
          <w:b/>
        </w:rPr>
        <w:t>Statements</w:t>
      </w:r>
      <w:r w:rsidR="00D51310" w:rsidRPr="00081B5A">
        <w:rPr>
          <w:b/>
          <w:i/>
        </w:rPr>
        <w:t xml:space="preserve"> </w:t>
      </w:r>
      <w:r w:rsidR="00D51310" w:rsidRPr="00081B5A">
        <w:rPr>
          <w:b/>
        </w:rPr>
        <w:t>in September 2012 or those who have accessed their Statement</w:t>
      </w:r>
      <w:r w:rsidRPr="00081B5A">
        <w:rPr>
          <w:b/>
        </w:rPr>
        <w:t xml:space="preserve"> online.  O</w:t>
      </w:r>
      <w:r w:rsidR="00D51310" w:rsidRPr="00081B5A">
        <w:rPr>
          <w:b/>
        </w:rPr>
        <w:t>ur contractor will conduct a 10-12 minute telephone survey of Statement</w:t>
      </w:r>
      <w:r w:rsidRPr="00081B5A">
        <w:rPr>
          <w:b/>
        </w:rPr>
        <w:t xml:space="preserve"> recipients </w:t>
      </w:r>
      <w:r w:rsidR="00D51310" w:rsidRPr="00081B5A">
        <w:rPr>
          <w:b/>
        </w:rPr>
        <w:t xml:space="preserve">who have an earnings history with both covered and non-covered earnings under Social Security and those who have only earnings covered under Social Security.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Pr="00081B5A" w:rsidRDefault="00A403BB" w:rsidP="001B0AAA">
      <w:pPr>
        <w:ind w:left="720"/>
        <w:rPr>
          <w:b/>
        </w:rPr>
      </w:pPr>
      <w:r w:rsidRPr="00081B5A">
        <w:rPr>
          <w:b/>
        </w:rPr>
        <w:t>[</w:t>
      </w:r>
      <w:r w:rsidR="00081B5A" w:rsidRPr="00081B5A">
        <w:rPr>
          <w:b/>
        </w:rPr>
        <w:t>X</w:t>
      </w:r>
      <w:r w:rsidR="001B0AAA" w:rsidRPr="00081B5A">
        <w:rPr>
          <w:b/>
        </w:rPr>
        <w:t xml:space="preserve"> </w:t>
      </w:r>
      <w:r w:rsidRPr="00081B5A">
        <w:rPr>
          <w:b/>
        </w:rPr>
        <w:t>] Telephone</w:t>
      </w:r>
      <w:r w:rsidRPr="00081B5A">
        <w:rPr>
          <w:b/>
        </w:rP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467853" w:rsidRDefault="00A403BB" w:rsidP="00467853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81B5A">
        <w:t>X</w:t>
      </w:r>
      <w:r>
        <w:t xml:space="preserve">  ] Yes [  ] No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53" w:rsidRDefault="00467853">
      <w:r>
        <w:separator/>
      </w:r>
    </w:p>
  </w:endnote>
  <w:endnote w:type="continuationSeparator" w:id="0">
    <w:p w:rsidR="00467853" w:rsidRDefault="004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237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53" w:rsidRDefault="00467853">
      <w:r>
        <w:separator/>
      </w:r>
    </w:p>
  </w:footnote>
  <w:footnote w:type="continuationSeparator" w:id="0">
    <w:p w:rsidR="00467853" w:rsidRDefault="0046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1B5A"/>
    <w:rsid w:val="00096716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3F2375"/>
    <w:rsid w:val="00434E33"/>
    <w:rsid w:val="00441434"/>
    <w:rsid w:val="0045264C"/>
    <w:rsid w:val="00467853"/>
    <w:rsid w:val="004876EC"/>
    <w:rsid w:val="004D6E14"/>
    <w:rsid w:val="005009B0"/>
    <w:rsid w:val="00510B99"/>
    <w:rsid w:val="005A1006"/>
    <w:rsid w:val="005D266C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D7FB9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AFC"/>
    <w:rsid w:val="00D24698"/>
    <w:rsid w:val="00D51310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2012-11-14T15:04:00Z</dcterms:created>
  <dcterms:modified xsi:type="dcterms:W3CDTF">2012-11-14T15:04:00Z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