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97" w:rsidRDefault="002B7197" w:rsidP="002B7197">
      <w:pPr>
        <w:pStyle w:val="Header"/>
        <w:jc w:val="right"/>
        <w:rPr>
          <w:rFonts w:ascii="Arial" w:hAnsi="Arial" w:cs="Arial"/>
          <w:sz w:val="16"/>
          <w:szCs w:val="16"/>
        </w:rPr>
      </w:pPr>
      <w:r>
        <w:rPr>
          <w:rFonts w:ascii="Arial" w:hAnsi="Arial" w:cs="Arial"/>
          <w:sz w:val="16"/>
          <w:szCs w:val="16"/>
        </w:rPr>
        <w:t>Form Approved</w:t>
      </w:r>
    </w:p>
    <w:p w:rsidR="002B7197" w:rsidRDefault="002B7197" w:rsidP="002B7197">
      <w:pPr>
        <w:pStyle w:val="Header"/>
        <w:jc w:val="right"/>
        <w:rPr>
          <w:rFonts w:ascii="Arial" w:hAnsi="Arial" w:cs="Arial"/>
          <w:sz w:val="16"/>
          <w:szCs w:val="16"/>
        </w:rPr>
      </w:pPr>
      <w:r>
        <w:rPr>
          <w:rFonts w:ascii="Arial" w:hAnsi="Arial" w:cs="Arial"/>
          <w:sz w:val="16"/>
          <w:szCs w:val="16"/>
        </w:rPr>
        <w:t xml:space="preserve">   OMB No. 0990-</w:t>
      </w:r>
    </w:p>
    <w:p w:rsidR="002B7197" w:rsidRDefault="002B7197" w:rsidP="002B7197">
      <w:pPr>
        <w:jc w:val="right"/>
        <w:rPr>
          <w:rFonts w:ascii="Arial" w:hAnsi="Arial" w:cs="Arial"/>
          <w:sz w:val="16"/>
          <w:szCs w:val="16"/>
        </w:rPr>
      </w:pPr>
      <w:r>
        <w:rPr>
          <w:rFonts w:ascii="Arial" w:hAnsi="Arial" w:cs="Arial"/>
          <w:sz w:val="16"/>
          <w:szCs w:val="16"/>
        </w:rPr>
        <w:t xml:space="preserve">   Exp. Date XX/XX/20XX</w:t>
      </w:r>
    </w:p>
    <w:p w:rsidR="002B7197" w:rsidRDefault="002B7197" w:rsidP="002B7197">
      <w:pPr>
        <w:jc w:val="right"/>
        <w:rPr>
          <w:rFonts w:ascii="Arial" w:hAnsi="Arial" w:cs="Arial"/>
          <w:sz w:val="16"/>
          <w:szCs w:val="16"/>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28"/>
        </w:rPr>
      </w:pPr>
    </w:p>
    <w:p w:rsidR="002B7197" w:rsidRDefault="002B7197" w:rsidP="002B7197">
      <w:pPr>
        <w:tabs>
          <w:tab w:val="left" w:pos="0"/>
          <w:tab w:val="right" w:pos="9360"/>
        </w:tabs>
        <w:jc w:val="center"/>
        <w:rPr>
          <w:b/>
          <w:sz w:val="48"/>
          <w:szCs w:val="48"/>
        </w:rPr>
      </w:pPr>
    </w:p>
    <w:p w:rsidR="002B7197" w:rsidRPr="00F27792" w:rsidRDefault="002B7197" w:rsidP="002B7197">
      <w:pPr>
        <w:tabs>
          <w:tab w:val="left" w:pos="0"/>
          <w:tab w:val="right" w:pos="9360"/>
        </w:tabs>
        <w:jc w:val="center"/>
        <w:rPr>
          <w:b/>
          <w:sz w:val="48"/>
          <w:szCs w:val="48"/>
          <w:u w:val="single"/>
        </w:rPr>
      </w:pPr>
      <w:r w:rsidRPr="00F27792">
        <w:rPr>
          <w:b/>
          <w:sz w:val="48"/>
          <w:szCs w:val="48"/>
          <w:u w:val="single"/>
        </w:rPr>
        <w:t xml:space="preserve">Attachment </w:t>
      </w:r>
      <w:r w:rsidR="00D434F8">
        <w:rPr>
          <w:b/>
          <w:sz w:val="48"/>
          <w:szCs w:val="48"/>
          <w:u w:val="single"/>
        </w:rPr>
        <w:t>B</w:t>
      </w:r>
    </w:p>
    <w:p w:rsidR="002B7197" w:rsidRPr="00F27792" w:rsidRDefault="002B7197" w:rsidP="002B7197">
      <w:pPr>
        <w:tabs>
          <w:tab w:val="left" w:pos="0"/>
          <w:tab w:val="right" w:pos="9360"/>
        </w:tabs>
        <w:jc w:val="center"/>
        <w:rPr>
          <w:b/>
          <w:sz w:val="48"/>
          <w:szCs w:val="48"/>
        </w:rPr>
      </w:pPr>
    </w:p>
    <w:p w:rsidR="002B7197" w:rsidRDefault="002B7197" w:rsidP="002B7197">
      <w:pPr>
        <w:jc w:val="center"/>
        <w:rPr>
          <w:b/>
          <w:sz w:val="48"/>
          <w:szCs w:val="48"/>
        </w:rPr>
      </w:pPr>
      <w:r w:rsidRPr="00F27792">
        <w:rPr>
          <w:b/>
          <w:sz w:val="48"/>
          <w:szCs w:val="48"/>
        </w:rPr>
        <w:t>Faculty Survey and Supporting Materials</w:t>
      </w: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b/>
          <w:sz w:val="48"/>
          <w:szCs w:val="48"/>
        </w:rPr>
      </w:pPr>
    </w:p>
    <w:p w:rsidR="002B7197" w:rsidRDefault="002B7197" w:rsidP="002B7197">
      <w:pPr>
        <w:jc w:val="center"/>
        <w:rPr>
          <w:rFonts w:ascii="Arial" w:hAnsi="Arial" w:cs="Arial"/>
          <w:sz w:val="16"/>
          <w:szCs w:val="16"/>
        </w:rPr>
      </w:pPr>
    </w:p>
    <w:p w:rsidR="00542F14" w:rsidRDefault="002B7197" w:rsidP="002B7197">
      <w:pPr>
        <w:jc w:val="center"/>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(0 hours)(10 minutes) per response, including the time to review instructions, search existing data resources, gather the data needed, and complete and review the information collection. If you have </w:t>
      </w:r>
      <w:proofErr w:type="gramStart"/>
      <w:r>
        <w:rPr>
          <w:color w:val="000000"/>
          <w:sz w:val="16"/>
        </w:rPr>
        <w:t>comments</w:t>
      </w:r>
      <w:proofErr w:type="gramEnd"/>
      <w:r>
        <w:rPr>
          <w:color w:val="000000"/>
          <w:sz w:val="16"/>
        </w:rPr>
        <w:t xml:space="preserve">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Pr>
              <w:color w:val="000000"/>
              <w:sz w:val="16"/>
            </w:rPr>
            <w:t>Washington</w:t>
          </w:r>
        </w:smartTag>
        <w:r>
          <w:rPr>
            <w:color w:val="000000"/>
            <w:sz w:val="16"/>
          </w:rPr>
          <w:t xml:space="preserve"> </w:t>
        </w:r>
        <w:smartTag w:uri="urn:schemas-microsoft-com:office:smarttags" w:element="State">
          <w:r>
            <w:rPr>
              <w:color w:val="000000"/>
              <w:sz w:val="16"/>
            </w:rPr>
            <w:t>D.C.</w:t>
          </w:r>
        </w:smartTag>
        <w:r>
          <w:rPr>
            <w:color w:val="000000"/>
            <w:sz w:val="16"/>
          </w:rPr>
          <w:t xml:space="preserve"> </w:t>
        </w:r>
        <w:smartTag w:uri="urn:schemas-microsoft-com:office:smarttags" w:element="PostalCode">
          <w:r>
            <w:rPr>
              <w:color w:val="000000"/>
              <w:sz w:val="16"/>
            </w:rPr>
            <w:t>20201</w:t>
          </w:r>
        </w:smartTag>
      </w:smartTag>
      <w:r>
        <w:rPr>
          <w:color w:val="000000"/>
          <w:sz w:val="16"/>
        </w:rPr>
        <w:t>,   Attention: PRA Reports Clearance Officer</w:t>
      </w:r>
    </w:p>
    <w:p w:rsidR="00D57299" w:rsidRPr="00084880" w:rsidRDefault="00D57299" w:rsidP="00D57299">
      <w:pPr>
        <w:rPr>
          <w:rFonts w:ascii="Calibri" w:hAnsi="Calibri" w:cs="Arial"/>
          <w:b/>
          <w:sz w:val="22"/>
          <w:szCs w:val="22"/>
          <w:u w:val="single"/>
        </w:rPr>
      </w:pPr>
      <w:r>
        <w:rPr>
          <w:b/>
        </w:rPr>
        <w:br w:type="page"/>
      </w:r>
      <w:r>
        <w:rPr>
          <w:rFonts w:ascii="Calibri" w:hAnsi="Calibri" w:cs="Arial"/>
          <w:b/>
          <w:sz w:val="22"/>
          <w:szCs w:val="22"/>
          <w:u w:val="single"/>
        </w:rPr>
        <w:lastRenderedPageBreak/>
        <w:t xml:space="preserve">Survey of </w:t>
      </w:r>
      <w:r w:rsidRPr="00084880">
        <w:rPr>
          <w:rFonts w:ascii="Calibri" w:hAnsi="Calibri" w:cs="Arial"/>
          <w:b/>
          <w:sz w:val="22"/>
          <w:szCs w:val="22"/>
          <w:u w:val="single"/>
        </w:rPr>
        <w:t>Community College Faculty Affiliated with the Workforce Program</w:t>
      </w:r>
    </w:p>
    <w:p w:rsidR="00D57299" w:rsidRPr="001430BB" w:rsidRDefault="00D57299" w:rsidP="00D57299">
      <w:pPr>
        <w:rPr>
          <w:rFonts w:ascii="Calibri" w:hAnsi="Calibri" w:cs="Arial"/>
          <w:b/>
          <w:sz w:val="22"/>
          <w:szCs w:val="22"/>
        </w:rPr>
      </w:pPr>
    </w:p>
    <w:p w:rsidR="00D57299" w:rsidRPr="00D00AED" w:rsidRDefault="00D57299" w:rsidP="00D57299">
      <w:pPr>
        <w:rPr>
          <w:b/>
          <w:sz w:val="22"/>
          <w:szCs w:val="22"/>
        </w:rPr>
      </w:pPr>
      <w:r w:rsidRPr="00D00AED">
        <w:rPr>
          <w:b/>
          <w:sz w:val="22"/>
          <w:szCs w:val="22"/>
        </w:rPr>
        <w:t>Name of Community College Consortium_______________________</w:t>
      </w:r>
      <w:proofErr w:type="gramStart"/>
      <w:r w:rsidRPr="00D00AED">
        <w:rPr>
          <w:b/>
          <w:sz w:val="22"/>
          <w:szCs w:val="22"/>
        </w:rPr>
        <w:t>_[</w:t>
      </w:r>
      <w:proofErr w:type="gramEnd"/>
      <w:r w:rsidRPr="00D00AED">
        <w:rPr>
          <w:b/>
          <w:i/>
          <w:sz w:val="22"/>
          <w:szCs w:val="22"/>
        </w:rPr>
        <w:t>Pre-fill info if possible</w:t>
      </w:r>
      <w:r w:rsidRPr="00D00AED">
        <w:rPr>
          <w:b/>
          <w:sz w:val="22"/>
          <w:szCs w:val="22"/>
        </w:rPr>
        <w:t>]</w:t>
      </w:r>
    </w:p>
    <w:p w:rsidR="00D57299" w:rsidRPr="00D00AED" w:rsidRDefault="00D57299" w:rsidP="00D57299">
      <w:pPr>
        <w:rPr>
          <w:b/>
          <w:sz w:val="22"/>
          <w:szCs w:val="22"/>
        </w:rPr>
      </w:pPr>
      <w:r w:rsidRPr="00D00AED">
        <w:rPr>
          <w:b/>
          <w:sz w:val="22"/>
          <w:szCs w:val="22"/>
        </w:rPr>
        <w:t>Name of Community College_________________________________</w:t>
      </w:r>
      <w:proofErr w:type="gramStart"/>
      <w:r w:rsidRPr="00D00AED">
        <w:rPr>
          <w:b/>
          <w:sz w:val="22"/>
          <w:szCs w:val="22"/>
        </w:rPr>
        <w:t>_[</w:t>
      </w:r>
      <w:proofErr w:type="gramEnd"/>
      <w:r w:rsidRPr="00D00AED">
        <w:rPr>
          <w:b/>
          <w:i/>
          <w:sz w:val="22"/>
          <w:szCs w:val="22"/>
        </w:rPr>
        <w:t>Pre-fill info if possible</w:t>
      </w:r>
      <w:r w:rsidRPr="00D00AED">
        <w:rPr>
          <w:b/>
          <w:sz w:val="22"/>
          <w:szCs w:val="22"/>
        </w:rPr>
        <w:t>]</w:t>
      </w:r>
    </w:p>
    <w:p w:rsidR="00D57299" w:rsidRPr="00D00AED" w:rsidRDefault="00D57299" w:rsidP="00D57299">
      <w:pPr>
        <w:rPr>
          <w:b/>
          <w:sz w:val="22"/>
          <w:szCs w:val="22"/>
        </w:rPr>
      </w:pPr>
    </w:p>
    <w:p w:rsidR="00D57299" w:rsidRPr="00D00AED" w:rsidRDefault="00D57299" w:rsidP="00D5729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9"/>
        <w:gridCol w:w="3359"/>
        <w:gridCol w:w="3870"/>
      </w:tblGrid>
      <w:tr w:rsidR="00D57299" w:rsidRPr="00D00AED" w:rsidTr="00D57299">
        <w:tc>
          <w:tcPr>
            <w:tcW w:w="1069" w:type="dxa"/>
          </w:tcPr>
          <w:p w:rsidR="00D57299" w:rsidRPr="00D00AED" w:rsidRDefault="00D57299" w:rsidP="00D57299">
            <w:pPr>
              <w:rPr>
                <w:b/>
              </w:rPr>
            </w:pPr>
            <w:r w:rsidRPr="00D00AED">
              <w:rPr>
                <w:b/>
                <w:sz w:val="22"/>
                <w:szCs w:val="22"/>
              </w:rPr>
              <w:t>Question Number</w:t>
            </w:r>
          </w:p>
        </w:tc>
        <w:tc>
          <w:tcPr>
            <w:tcW w:w="3359" w:type="dxa"/>
          </w:tcPr>
          <w:p w:rsidR="00D57299" w:rsidRPr="00D00AED" w:rsidRDefault="00D57299" w:rsidP="00D57299">
            <w:pPr>
              <w:rPr>
                <w:b/>
              </w:rPr>
            </w:pPr>
            <w:r w:rsidRPr="00D00AED">
              <w:rPr>
                <w:b/>
                <w:sz w:val="22"/>
                <w:szCs w:val="22"/>
              </w:rPr>
              <w:t xml:space="preserve">    Questions       </w:t>
            </w:r>
          </w:p>
        </w:tc>
        <w:tc>
          <w:tcPr>
            <w:tcW w:w="3870" w:type="dxa"/>
          </w:tcPr>
          <w:p w:rsidR="00D57299" w:rsidRPr="00D00AED" w:rsidRDefault="00D57299" w:rsidP="00D57299">
            <w:pPr>
              <w:rPr>
                <w:b/>
              </w:rPr>
            </w:pPr>
            <w:r w:rsidRPr="00D00AED">
              <w:rPr>
                <w:b/>
                <w:sz w:val="22"/>
                <w:szCs w:val="22"/>
              </w:rPr>
              <w:t xml:space="preserve"> Response Options</w:t>
            </w:r>
          </w:p>
        </w:tc>
      </w:tr>
      <w:tr w:rsidR="00D57299" w:rsidRPr="00D00AED" w:rsidTr="00D57299">
        <w:tc>
          <w:tcPr>
            <w:tcW w:w="1069" w:type="dxa"/>
          </w:tcPr>
          <w:p w:rsidR="00D57299" w:rsidRPr="00D00AED" w:rsidRDefault="00D57299" w:rsidP="00D57299">
            <w:r w:rsidRPr="00D00AED">
              <w:rPr>
                <w:sz w:val="22"/>
                <w:szCs w:val="22"/>
              </w:rPr>
              <w:t>1.</w:t>
            </w:r>
          </w:p>
        </w:tc>
        <w:tc>
          <w:tcPr>
            <w:tcW w:w="3359" w:type="dxa"/>
          </w:tcPr>
          <w:p w:rsidR="00D57299" w:rsidRPr="00D00AED" w:rsidRDefault="00D57299" w:rsidP="00D57299">
            <w:r w:rsidRPr="00D00AED">
              <w:rPr>
                <w:sz w:val="22"/>
                <w:szCs w:val="22"/>
              </w:rPr>
              <w:t>Are you currently a…?</w:t>
            </w:r>
          </w:p>
          <w:p w:rsidR="00D57299" w:rsidRPr="00D00AED" w:rsidRDefault="00D57299" w:rsidP="00D57299"/>
        </w:tc>
        <w:tc>
          <w:tcPr>
            <w:tcW w:w="3870" w:type="dxa"/>
          </w:tcPr>
          <w:p w:rsidR="00D57299" w:rsidRPr="00D00AED" w:rsidRDefault="00D57299" w:rsidP="00D57299">
            <w:pPr>
              <w:numPr>
                <w:ilvl w:val="0"/>
                <w:numId w:val="3"/>
              </w:numPr>
            </w:pPr>
            <w:r w:rsidRPr="00D00AED">
              <w:rPr>
                <w:sz w:val="22"/>
                <w:szCs w:val="22"/>
              </w:rPr>
              <w:t xml:space="preserve"> Part-time instructor</w:t>
            </w:r>
          </w:p>
          <w:p w:rsidR="00D57299" w:rsidRPr="00D00AED" w:rsidRDefault="00D57299" w:rsidP="00D57299">
            <w:pPr>
              <w:numPr>
                <w:ilvl w:val="0"/>
                <w:numId w:val="3"/>
              </w:numPr>
            </w:pPr>
            <w:r w:rsidRPr="00D00AED">
              <w:rPr>
                <w:sz w:val="22"/>
                <w:szCs w:val="22"/>
              </w:rPr>
              <w:t>Full-time instructor</w:t>
            </w:r>
          </w:p>
        </w:tc>
      </w:tr>
      <w:tr w:rsidR="00D57299" w:rsidRPr="00D00AED" w:rsidTr="00D57299">
        <w:tc>
          <w:tcPr>
            <w:tcW w:w="1069" w:type="dxa"/>
          </w:tcPr>
          <w:p w:rsidR="00D57299" w:rsidRPr="00D00AED" w:rsidRDefault="00D57299" w:rsidP="00D57299">
            <w:r w:rsidRPr="00D00AED">
              <w:rPr>
                <w:sz w:val="22"/>
                <w:szCs w:val="22"/>
              </w:rPr>
              <w:t>2.</w:t>
            </w:r>
          </w:p>
        </w:tc>
        <w:tc>
          <w:tcPr>
            <w:tcW w:w="3359" w:type="dxa"/>
          </w:tcPr>
          <w:p w:rsidR="00D57299" w:rsidRPr="00D00AED" w:rsidRDefault="00D57299" w:rsidP="00D57299">
            <w:r w:rsidRPr="00D00AED">
              <w:rPr>
                <w:sz w:val="22"/>
                <w:szCs w:val="22"/>
              </w:rPr>
              <w:t xml:space="preserve">Which of the following best describes your experience teaching courses to college-level or professional students prior to teaching as part of the Workforce program: </w:t>
            </w:r>
          </w:p>
        </w:tc>
        <w:tc>
          <w:tcPr>
            <w:tcW w:w="3870" w:type="dxa"/>
          </w:tcPr>
          <w:p w:rsidR="00D57299" w:rsidRPr="00D00AED" w:rsidRDefault="00D57299" w:rsidP="00D57299">
            <w:r w:rsidRPr="00D00AED">
              <w:rPr>
                <w:sz w:val="22"/>
                <w:szCs w:val="22"/>
              </w:rPr>
              <w:t>1. This is my first teaching experience.</w:t>
            </w:r>
          </w:p>
          <w:p w:rsidR="00D57299" w:rsidRPr="00D00AED" w:rsidRDefault="00D57299" w:rsidP="00D57299">
            <w:r w:rsidRPr="00D00AED">
              <w:rPr>
                <w:sz w:val="22"/>
                <w:szCs w:val="22"/>
              </w:rPr>
              <w:t>2. I have taught for less than 2 years.</w:t>
            </w:r>
          </w:p>
          <w:p w:rsidR="00D57299" w:rsidRPr="00D00AED" w:rsidRDefault="00D57299" w:rsidP="00D57299">
            <w:r w:rsidRPr="00D00AED">
              <w:rPr>
                <w:sz w:val="22"/>
                <w:szCs w:val="22"/>
              </w:rPr>
              <w:t>3. I have taught for 2-5 years.</w:t>
            </w:r>
          </w:p>
          <w:p w:rsidR="00D57299" w:rsidRPr="00D00AED" w:rsidRDefault="00D57299" w:rsidP="00D57299">
            <w:r w:rsidRPr="00D00AED">
              <w:rPr>
                <w:sz w:val="22"/>
                <w:szCs w:val="22"/>
              </w:rPr>
              <w:t>4. I have taught for more than 5 years.</w:t>
            </w:r>
          </w:p>
        </w:tc>
      </w:tr>
      <w:tr w:rsidR="00D57299" w:rsidRPr="00D00AED" w:rsidTr="00D57299">
        <w:tc>
          <w:tcPr>
            <w:tcW w:w="1069" w:type="dxa"/>
          </w:tcPr>
          <w:p w:rsidR="00D57299" w:rsidRPr="00D00AED" w:rsidRDefault="00D57299" w:rsidP="00D57299">
            <w:r w:rsidRPr="00D00AED">
              <w:rPr>
                <w:sz w:val="22"/>
                <w:szCs w:val="22"/>
              </w:rPr>
              <w:t>3.</w:t>
            </w:r>
          </w:p>
        </w:tc>
        <w:tc>
          <w:tcPr>
            <w:tcW w:w="3359" w:type="dxa"/>
          </w:tcPr>
          <w:p w:rsidR="00D57299" w:rsidRPr="00D00AED" w:rsidRDefault="00D57299" w:rsidP="00D57299">
            <w:r w:rsidRPr="00D00AED">
              <w:rPr>
                <w:sz w:val="22"/>
                <w:szCs w:val="22"/>
              </w:rPr>
              <w:t xml:space="preserve">How many years, if any, have you worked in the following fields: </w:t>
            </w:r>
          </w:p>
          <w:p w:rsidR="00D57299" w:rsidRPr="00D00AED" w:rsidRDefault="00D57299" w:rsidP="00D57299">
            <w:pPr>
              <w:numPr>
                <w:ilvl w:val="0"/>
                <w:numId w:val="2"/>
              </w:numPr>
            </w:pPr>
            <w:r w:rsidRPr="00D00AED">
              <w:rPr>
                <w:sz w:val="22"/>
                <w:szCs w:val="22"/>
              </w:rPr>
              <w:t>Health IT</w:t>
            </w:r>
          </w:p>
          <w:p w:rsidR="00D57299" w:rsidRPr="00D00AED" w:rsidRDefault="00D57299" w:rsidP="00D57299">
            <w:pPr>
              <w:numPr>
                <w:ilvl w:val="0"/>
                <w:numId w:val="2"/>
              </w:numPr>
            </w:pPr>
            <w:r w:rsidRPr="00D00AED">
              <w:rPr>
                <w:sz w:val="22"/>
                <w:szCs w:val="22"/>
              </w:rPr>
              <w:t>Health (but not IT-related)</w:t>
            </w:r>
          </w:p>
          <w:p w:rsidR="00D57299" w:rsidRPr="00D00AED" w:rsidRDefault="00D57299" w:rsidP="00D57299">
            <w:pPr>
              <w:numPr>
                <w:ilvl w:val="0"/>
                <w:numId w:val="2"/>
              </w:numPr>
            </w:pPr>
            <w:r w:rsidRPr="00D00AED">
              <w:rPr>
                <w:sz w:val="22"/>
                <w:szCs w:val="22"/>
              </w:rPr>
              <w:t>IT (but not health-related)</w:t>
            </w:r>
          </w:p>
        </w:tc>
        <w:tc>
          <w:tcPr>
            <w:tcW w:w="3870" w:type="dxa"/>
          </w:tcPr>
          <w:p w:rsidR="00D57299" w:rsidRPr="00D00AED" w:rsidRDefault="00D57299" w:rsidP="00D57299">
            <w:pPr>
              <w:pStyle w:val="ListParagraph"/>
              <w:ind w:left="0"/>
              <w:rPr>
                <w:rFonts w:ascii="Times New Roman" w:hAnsi="Times New Roman"/>
              </w:rPr>
            </w:pPr>
            <w:r w:rsidRPr="00D00AED">
              <w:rPr>
                <w:rFonts w:ascii="Times New Roman" w:hAnsi="Times New Roman"/>
                <w:sz w:val="22"/>
                <w:szCs w:val="22"/>
              </w:rPr>
              <w:t>FOR EACH:</w:t>
            </w:r>
          </w:p>
          <w:p w:rsidR="00D57299" w:rsidRPr="00D00AED" w:rsidRDefault="00D57299" w:rsidP="00D57299">
            <w:pPr>
              <w:pStyle w:val="ListParagraph"/>
              <w:numPr>
                <w:ilvl w:val="0"/>
                <w:numId w:val="4"/>
              </w:numPr>
              <w:contextualSpacing w:val="0"/>
              <w:rPr>
                <w:rFonts w:ascii="Times New Roman" w:hAnsi="Times New Roman"/>
              </w:rPr>
            </w:pPr>
            <w:r w:rsidRPr="00D00AED">
              <w:rPr>
                <w:rFonts w:ascii="Times New Roman" w:hAnsi="Times New Roman"/>
                <w:sz w:val="22"/>
                <w:szCs w:val="22"/>
              </w:rPr>
              <w:t xml:space="preserve">Never </w:t>
            </w:r>
          </w:p>
          <w:p w:rsidR="00D57299" w:rsidRPr="00D00AED" w:rsidRDefault="00D57299" w:rsidP="00D57299">
            <w:pPr>
              <w:pStyle w:val="ListParagraph"/>
              <w:numPr>
                <w:ilvl w:val="0"/>
                <w:numId w:val="4"/>
              </w:numPr>
              <w:contextualSpacing w:val="0"/>
              <w:rPr>
                <w:rFonts w:ascii="Times New Roman" w:hAnsi="Times New Roman"/>
              </w:rPr>
            </w:pPr>
            <w:r w:rsidRPr="00D00AED">
              <w:rPr>
                <w:rFonts w:ascii="Times New Roman" w:hAnsi="Times New Roman"/>
                <w:sz w:val="22"/>
                <w:szCs w:val="22"/>
              </w:rPr>
              <w:t>Less than 2 years</w:t>
            </w:r>
          </w:p>
          <w:p w:rsidR="00D57299" w:rsidRPr="00D00AED" w:rsidRDefault="00D57299" w:rsidP="00D57299">
            <w:pPr>
              <w:pStyle w:val="ListParagraph"/>
              <w:numPr>
                <w:ilvl w:val="0"/>
                <w:numId w:val="4"/>
              </w:numPr>
              <w:contextualSpacing w:val="0"/>
              <w:rPr>
                <w:rFonts w:ascii="Times New Roman" w:hAnsi="Times New Roman"/>
              </w:rPr>
            </w:pPr>
            <w:r w:rsidRPr="00D00AED">
              <w:rPr>
                <w:rFonts w:ascii="Times New Roman" w:hAnsi="Times New Roman"/>
                <w:sz w:val="22"/>
                <w:szCs w:val="22"/>
              </w:rPr>
              <w:t>2-5 years</w:t>
            </w:r>
          </w:p>
          <w:p w:rsidR="00D57299" w:rsidRPr="00D00AED" w:rsidRDefault="00D57299" w:rsidP="00D57299">
            <w:pPr>
              <w:pStyle w:val="ListParagraph"/>
              <w:numPr>
                <w:ilvl w:val="0"/>
                <w:numId w:val="4"/>
              </w:numPr>
              <w:contextualSpacing w:val="0"/>
              <w:rPr>
                <w:rFonts w:ascii="Times New Roman" w:hAnsi="Times New Roman"/>
              </w:rPr>
            </w:pPr>
            <w:r w:rsidRPr="00D00AED">
              <w:rPr>
                <w:rFonts w:ascii="Times New Roman" w:hAnsi="Times New Roman"/>
                <w:sz w:val="22"/>
                <w:szCs w:val="22"/>
              </w:rPr>
              <w:t>More than 5 years</w:t>
            </w:r>
          </w:p>
          <w:p w:rsidR="00D57299" w:rsidRPr="00D00AED" w:rsidRDefault="00D57299" w:rsidP="00D57299"/>
        </w:tc>
      </w:tr>
      <w:tr w:rsidR="00D57299" w:rsidRPr="00D00AED" w:rsidTr="00D57299">
        <w:tc>
          <w:tcPr>
            <w:tcW w:w="1069" w:type="dxa"/>
          </w:tcPr>
          <w:p w:rsidR="00D57299" w:rsidRPr="00D00AED" w:rsidRDefault="00D57299" w:rsidP="00D57299">
            <w:r w:rsidRPr="00D00AED">
              <w:rPr>
                <w:sz w:val="22"/>
                <w:szCs w:val="22"/>
              </w:rPr>
              <w:t>4.</w:t>
            </w:r>
          </w:p>
        </w:tc>
        <w:tc>
          <w:tcPr>
            <w:tcW w:w="3359" w:type="dxa"/>
          </w:tcPr>
          <w:p w:rsidR="00D57299" w:rsidRPr="00D00AED" w:rsidRDefault="00D57299" w:rsidP="00D57299">
            <w:r w:rsidRPr="00D00AED">
              <w:rPr>
                <w:sz w:val="22"/>
                <w:szCs w:val="22"/>
              </w:rPr>
              <w:t>Please list the name/s of the course/s you taught.</w:t>
            </w:r>
          </w:p>
        </w:tc>
        <w:tc>
          <w:tcPr>
            <w:tcW w:w="3870" w:type="dxa"/>
          </w:tcPr>
          <w:p w:rsidR="00D57299" w:rsidRPr="00D00AED" w:rsidRDefault="00D57299" w:rsidP="00D57299">
            <w:r w:rsidRPr="00D00AED">
              <w:rPr>
                <w:sz w:val="22"/>
                <w:szCs w:val="22"/>
              </w:rPr>
              <w:t>OPEN-ENDED</w:t>
            </w:r>
          </w:p>
        </w:tc>
      </w:tr>
      <w:tr w:rsidR="00D57299" w:rsidRPr="00D00AED" w:rsidTr="00D57299">
        <w:tc>
          <w:tcPr>
            <w:tcW w:w="1069" w:type="dxa"/>
          </w:tcPr>
          <w:p w:rsidR="00D57299" w:rsidRPr="00D00AED" w:rsidRDefault="00D57299" w:rsidP="00D57299">
            <w:r w:rsidRPr="00D00AED">
              <w:rPr>
                <w:sz w:val="22"/>
                <w:szCs w:val="22"/>
              </w:rPr>
              <w:t>5.</w:t>
            </w:r>
          </w:p>
        </w:tc>
        <w:tc>
          <w:tcPr>
            <w:tcW w:w="3359" w:type="dxa"/>
          </w:tcPr>
          <w:p w:rsidR="00D57299" w:rsidRPr="00D00AED" w:rsidRDefault="00D57299" w:rsidP="00D57299">
            <w:r w:rsidRPr="00D00AED">
              <w:rPr>
                <w:sz w:val="22"/>
                <w:szCs w:val="22"/>
              </w:rPr>
              <w:t>Please indicate if you used the curriculum materials developed by the Curriculum Development Centers for any of the following components.   If you used materials for more than one component, please select all that apply.</w:t>
            </w:r>
          </w:p>
        </w:tc>
        <w:tc>
          <w:tcPr>
            <w:tcW w:w="3870" w:type="dxa"/>
          </w:tcPr>
          <w:p w:rsidR="00D57299" w:rsidRPr="00D00AED" w:rsidRDefault="00D57299" w:rsidP="00D57299">
            <w:r w:rsidRPr="00D00AED">
              <w:rPr>
                <w:sz w:val="22"/>
                <w:szCs w:val="22"/>
              </w:rPr>
              <w:t>CHECK BOX OF THE 20 COMPONENTS WITH ADDITIONAL OPTIONS FOR “DID NOT USE ANY OF THE CURRICULUM DEVELOPMENT CENTER MATERIALS” OR “DO NOT KNOW THE NAME OF THE COMPONENT.”</w:t>
            </w:r>
          </w:p>
          <w:p w:rsidR="00D57299" w:rsidRPr="00D00AED" w:rsidRDefault="00D57299" w:rsidP="00D57299">
            <w:r w:rsidRPr="00D00AED">
              <w:rPr>
                <w:sz w:val="22"/>
                <w:szCs w:val="22"/>
              </w:rPr>
              <w:t xml:space="preserve">IF SELECT “DID NOT USE,” THEN SKIP TO QUESTION 11. </w:t>
            </w:r>
          </w:p>
        </w:tc>
      </w:tr>
      <w:tr w:rsidR="00D57299" w:rsidRPr="00D00AED" w:rsidTr="00D57299">
        <w:tc>
          <w:tcPr>
            <w:tcW w:w="1069" w:type="dxa"/>
          </w:tcPr>
          <w:p w:rsidR="00D57299" w:rsidRPr="00D00AED" w:rsidRDefault="00D57299" w:rsidP="00D57299">
            <w:r w:rsidRPr="00D00AED">
              <w:rPr>
                <w:sz w:val="22"/>
                <w:szCs w:val="22"/>
              </w:rPr>
              <w:t>6.</w:t>
            </w:r>
          </w:p>
        </w:tc>
        <w:tc>
          <w:tcPr>
            <w:tcW w:w="3359" w:type="dxa"/>
          </w:tcPr>
          <w:p w:rsidR="00D57299" w:rsidRPr="00D00AED" w:rsidRDefault="00D57299" w:rsidP="00D57299">
            <w:r w:rsidRPr="00D00AED">
              <w:rPr>
                <w:sz w:val="22"/>
                <w:szCs w:val="22"/>
              </w:rPr>
              <w:t xml:space="preserve">[THIS QUESTION WILL BE ASKED FOR EACH COMPONENT SELECTED IN Q. 5]  Thinking about the course materials developed by the Curriculum Development Centers for this component, approximately what percentage of your course was based </w:t>
            </w:r>
            <w:r w:rsidRPr="00D00AED">
              <w:rPr>
                <w:sz w:val="22"/>
                <w:szCs w:val="22"/>
                <w:u w:val="single"/>
              </w:rPr>
              <w:t>directly</w:t>
            </w:r>
            <w:r w:rsidRPr="00D00AED">
              <w:rPr>
                <w:sz w:val="22"/>
                <w:szCs w:val="22"/>
              </w:rPr>
              <w:t xml:space="preserve"> on these </w:t>
            </w:r>
            <w:proofErr w:type="gramStart"/>
            <w:r w:rsidRPr="00D00AED">
              <w:rPr>
                <w:sz w:val="22"/>
                <w:szCs w:val="22"/>
              </w:rPr>
              <w:t>materials?</w:t>
            </w:r>
            <w:proofErr w:type="gramEnd"/>
          </w:p>
        </w:tc>
        <w:tc>
          <w:tcPr>
            <w:tcW w:w="3870" w:type="dxa"/>
          </w:tcPr>
          <w:p w:rsidR="00D57299" w:rsidRPr="00D00AED" w:rsidRDefault="00D57299" w:rsidP="00D57299">
            <w:pPr>
              <w:numPr>
                <w:ilvl w:val="0"/>
                <w:numId w:val="5"/>
              </w:numPr>
            </w:pPr>
            <w:r w:rsidRPr="00D00AED">
              <w:rPr>
                <w:sz w:val="22"/>
                <w:szCs w:val="22"/>
              </w:rPr>
              <w:t>None (0%)</w:t>
            </w:r>
          </w:p>
          <w:p w:rsidR="00D57299" w:rsidRPr="00D00AED" w:rsidRDefault="00D57299" w:rsidP="00D57299">
            <w:pPr>
              <w:numPr>
                <w:ilvl w:val="0"/>
                <w:numId w:val="5"/>
              </w:numPr>
            </w:pPr>
            <w:r w:rsidRPr="00D00AED">
              <w:rPr>
                <w:sz w:val="22"/>
                <w:szCs w:val="22"/>
              </w:rPr>
              <w:t>25% or less</w:t>
            </w:r>
          </w:p>
          <w:p w:rsidR="00D57299" w:rsidRPr="00D00AED" w:rsidRDefault="00D57299" w:rsidP="00D57299">
            <w:pPr>
              <w:numPr>
                <w:ilvl w:val="0"/>
                <w:numId w:val="5"/>
              </w:numPr>
            </w:pPr>
            <w:r w:rsidRPr="00D00AED">
              <w:rPr>
                <w:sz w:val="22"/>
                <w:szCs w:val="22"/>
              </w:rPr>
              <w:t>26-50%</w:t>
            </w:r>
          </w:p>
          <w:p w:rsidR="00D57299" w:rsidRPr="00D00AED" w:rsidRDefault="00D57299" w:rsidP="00D57299">
            <w:pPr>
              <w:numPr>
                <w:ilvl w:val="0"/>
                <w:numId w:val="5"/>
              </w:numPr>
            </w:pPr>
            <w:r w:rsidRPr="00D00AED">
              <w:rPr>
                <w:sz w:val="22"/>
                <w:szCs w:val="22"/>
              </w:rPr>
              <w:t>51-75%</w:t>
            </w:r>
          </w:p>
          <w:p w:rsidR="00D57299" w:rsidRPr="00D00AED" w:rsidRDefault="00D57299" w:rsidP="00D57299">
            <w:pPr>
              <w:numPr>
                <w:ilvl w:val="0"/>
                <w:numId w:val="5"/>
              </w:numPr>
            </w:pPr>
            <w:r w:rsidRPr="00D00AED">
              <w:rPr>
                <w:sz w:val="22"/>
                <w:szCs w:val="22"/>
              </w:rPr>
              <w:t>76-99%</w:t>
            </w:r>
          </w:p>
          <w:p w:rsidR="00D57299" w:rsidRPr="00D00AED" w:rsidRDefault="00D57299" w:rsidP="00D57299">
            <w:pPr>
              <w:numPr>
                <w:ilvl w:val="0"/>
                <w:numId w:val="5"/>
              </w:numPr>
            </w:pPr>
            <w:r w:rsidRPr="00D00AED">
              <w:rPr>
                <w:sz w:val="22"/>
                <w:szCs w:val="22"/>
              </w:rPr>
              <w:t>All of the course (100%)</w:t>
            </w:r>
          </w:p>
        </w:tc>
      </w:tr>
      <w:tr w:rsidR="00D57299" w:rsidRPr="00D00AED" w:rsidTr="00D57299">
        <w:tc>
          <w:tcPr>
            <w:tcW w:w="1069" w:type="dxa"/>
          </w:tcPr>
          <w:p w:rsidR="00D57299" w:rsidRPr="00D00AED" w:rsidRDefault="00D57299" w:rsidP="00D57299">
            <w:r w:rsidRPr="00D00AED">
              <w:rPr>
                <w:sz w:val="22"/>
                <w:szCs w:val="22"/>
              </w:rPr>
              <w:t>7.</w:t>
            </w:r>
          </w:p>
        </w:tc>
        <w:tc>
          <w:tcPr>
            <w:tcW w:w="3359" w:type="dxa"/>
          </w:tcPr>
          <w:p w:rsidR="00D57299" w:rsidRPr="00D00AED" w:rsidRDefault="00D57299" w:rsidP="00D57299">
            <w:r w:rsidRPr="00D00AED">
              <w:rPr>
                <w:sz w:val="22"/>
                <w:szCs w:val="22"/>
              </w:rPr>
              <w:t xml:space="preserve">[THIS QUESTION WILL BE ASKED FOR EACH COMPONENT SELECTED IN Q. 5]  Based on the course materials that you did use, please describe </w:t>
            </w:r>
            <w:r w:rsidRPr="00D00AED">
              <w:rPr>
                <w:sz w:val="22"/>
                <w:szCs w:val="22"/>
              </w:rPr>
              <w:lastRenderedPageBreak/>
              <w:t>the degree to which you modified the materials.</w:t>
            </w:r>
          </w:p>
        </w:tc>
        <w:tc>
          <w:tcPr>
            <w:tcW w:w="3870" w:type="dxa"/>
          </w:tcPr>
          <w:p w:rsidR="00D57299" w:rsidRPr="00D00AED" w:rsidRDefault="00D57299" w:rsidP="00D57299">
            <w:r w:rsidRPr="00D00AED">
              <w:rPr>
                <w:sz w:val="22"/>
                <w:szCs w:val="22"/>
              </w:rPr>
              <w:lastRenderedPageBreak/>
              <w:t>1. Used without modification</w:t>
            </w:r>
          </w:p>
          <w:p w:rsidR="00D57299" w:rsidRPr="00D00AED" w:rsidRDefault="00D57299" w:rsidP="00D57299">
            <w:r w:rsidRPr="00D00AED">
              <w:rPr>
                <w:sz w:val="22"/>
                <w:szCs w:val="22"/>
              </w:rPr>
              <w:t>2. Modified minimally</w:t>
            </w:r>
          </w:p>
          <w:p w:rsidR="00D57299" w:rsidRPr="00D00AED" w:rsidRDefault="00D57299" w:rsidP="00D57299">
            <w:r w:rsidRPr="00D00AED">
              <w:rPr>
                <w:sz w:val="22"/>
                <w:szCs w:val="22"/>
              </w:rPr>
              <w:t>3. Modified  moderately</w:t>
            </w:r>
          </w:p>
          <w:p w:rsidR="00D57299" w:rsidRPr="00D00AED" w:rsidRDefault="00D57299" w:rsidP="00D57299">
            <w:r w:rsidRPr="00D00AED">
              <w:rPr>
                <w:sz w:val="22"/>
                <w:szCs w:val="22"/>
              </w:rPr>
              <w:t>4. Modified extensively</w:t>
            </w:r>
          </w:p>
          <w:p w:rsidR="00D57299" w:rsidRPr="00D00AED" w:rsidRDefault="00D57299" w:rsidP="00D57299">
            <w:r w:rsidRPr="00D00AED">
              <w:rPr>
                <w:sz w:val="22"/>
                <w:szCs w:val="22"/>
              </w:rPr>
              <w:t>5. Modified almost completely</w:t>
            </w:r>
          </w:p>
        </w:tc>
      </w:tr>
      <w:tr w:rsidR="00D57299" w:rsidRPr="00D00AED" w:rsidTr="00D57299">
        <w:tc>
          <w:tcPr>
            <w:tcW w:w="1069" w:type="dxa"/>
          </w:tcPr>
          <w:p w:rsidR="00D57299" w:rsidRPr="00D00AED" w:rsidRDefault="00D57299" w:rsidP="00D57299">
            <w:r w:rsidRPr="00D00AED">
              <w:rPr>
                <w:sz w:val="22"/>
                <w:szCs w:val="22"/>
              </w:rPr>
              <w:lastRenderedPageBreak/>
              <w:t>8.</w:t>
            </w:r>
          </w:p>
        </w:tc>
        <w:tc>
          <w:tcPr>
            <w:tcW w:w="3359" w:type="dxa"/>
          </w:tcPr>
          <w:p w:rsidR="00D57299" w:rsidRPr="00D00AED" w:rsidRDefault="00D57299" w:rsidP="00D57299">
            <w:r w:rsidRPr="00D00AED">
              <w:rPr>
                <w:sz w:val="22"/>
                <w:szCs w:val="22"/>
              </w:rPr>
              <w:t>Overall, how would you describe the usefulness of the materials developed by the Curriculum Development Centers?</w:t>
            </w:r>
          </w:p>
        </w:tc>
        <w:tc>
          <w:tcPr>
            <w:tcW w:w="3870" w:type="dxa"/>
          </w:tcPr>
          <w:p w:rsidR="00D57299" w:rsidRPr="00D00AED" w:rsidRDefault="00D57299" w:rsidP="00D57299">
            <w:r w:rsidRPr="00D00AED">
              <w:rPr>
                <w:sz w:val="22"/>
                <w:szCs w:val="22"/>
              </w:rPr>
              <w:t>1. Extremely useful</w:t>
            </w:r>
          </w:p>
          <w:p w:rsidR="00D57299" w:rsidRPr="00D00AED" w:rsidRDefault="00D57299" w:rsidP="00D57299">
            <w:r w:rsidRPr="00D00AED">
              <w:rPr>
                <w:sz w:val="22"/>
                <w:szCs w:val="22"/>
              </w:rPr>
              <w:t>2. Somewhat useful</w:t>
            </w:r>
          </w:p>
          <w:p w:rsidR="00D57299" w:rsidRPr="00D00AED" w:rsidRDefault="00D57299" w:rsidP="00D57299">
            <w:r w:rsidRPr="00D00AED">
              <w:rPr>
                <w:sz w:val="22"/>
                <w:szCs w:val="22"/>
              </w:rPr>
              <w:t>3. Not very useful</w:t>
            </w:r>
          </w:p>
          <w:p w:rsidR="00D57299" w:rsidRPr="00D00AED" w:rsidRDefault="00D57299" w:rsidP="00D57299">
            <w:r w:rsidRPr="00D00AED">
              <w:rPr>
                <w:sz w:val="22"/>
                <w:szCs w:val="22"/>
              </w:rPr>
              <w:t>4. Not at all useful</w:t>
            </w:r>
          </w:p>
        </w:tc>
      </w:tr>
      <w:tr w:rsidR="00D57299" w:rsidRPr="00D00AED" w:rsidTr="00D57299">
        <w:tc>
          <w:tcPr>
            <w:tcW w:w="1069" w:type="dxa"/>
          </w:tcPr>
          <w:p w:rsidR="00D57299" w:rsidRPr="00D00AED" w:rsidRDefault="00D57299" w:rsidP="00D57299">
            <w:r w:rsidRPr="00D00AED">
              <w:rPr>
                <w:sz w:val="22"/>
                <w:szCs w:val="22"/>
              </w:rPr>
              <w:t>9.</w:t>
            </w:r>
          </w:p>
        </w:tc>
        <w:tc>
          <w:tcPr>
            <w:tcW w:w="3359" w:type="dxa"/>
          </w:tcPr>
          <w:p w:rsidR="00D57299" w:rsidRPr="00D00AED" w:rsidRDefault="00D57299" w:rsidP="00D57299">
            <w:r w:rsidRPr="00D00AED">
              <w:rPr>
                <w:sz w:val="22"/>
                <w:szCs w:val="22"/>
              </w:rPr>
              <w:t>Please rate the degree to which you think the students were satisfied with the materials developed by the Curriculum Development Centers.</w:t>
            </w:r>
          </w:p>
        </w:tc>
        <w:tc>
          <w:tcPr>
            <w:tcW w:w="3870" w:type="dxa"/>
          </w:tcPr>
          <w:p w:rsidR="00D57299" w:rsidRPr="00D00AED" w:rsidRDefault="00D57299" w:rsidP="00D57299">
            <w:r w:rsidRPr="00D00AED">
              <w:rPr>
                <w:sz w:val="22"/>
                <w:szCs w:val="22"/>
              </w:rPr>
              <w:t>1.Extremely satisfied</w:t>
            </w:r>
          </w:p>
          <w:p w:rsidR="00D57299" w:rsidRPr="00D00AED" w:rsidRDefault="00D57299" w:rsidP="00D57299">
            <w:r w:rsidRPr="00D00AED">
              <w:rPr>
                <w:sz w:val="22"/>
                <w:szCs w:val="22"/>
              </w:rPr>
              <w:t>2. Somewhat satisfied</w:t>
            </w:r>
          </w:p>
          <w:p w:rsidR="00D57299" w:rsidRPr="00D00AED" w:rsidRDefault="00D57299" w:rsidP="00D57299">
            <w:r w:rsidRPr="00D00AED">
              <w:rPr>
                <w:sz w:val="22"/>
                <w:szCs w:val="22"/>
              </w:rPr>
              <w:t>3. Neither satisfied nor dissatisfied</w:t>
            </w:r>
          </w:p>
          <w:p w:rsidR="00D57299" w:rsidRPr="00D00AED" w:rsidRDefault="00D57299" w:rsidP="00D57299">
            <w:r w:rsidRPr="00D00AED">
              <w:rPr>
                <w:sz w:val="22"/>
                <w:szCs w:val="22"/>
              </w:rPr>
              <w:t>4. Somewhat dissatisfied</w:t>
            </w:r>
          </w:p>
          <w:p w:rsidR="00D57299" w:rsidRPr="00D00AED" w:rsidRDefault="00D57299" w:rsidP="00D57299">
            <w:r w:rsidRPr="00D00AED">
              <w:rPr>
                <w:sz w:val="22"/>
                <w:szCs w:val="22"/>
              </w:rPr>
              <w:t>5. Extremely dissatisfied</w:t>
            </w:r>
          </w:p>
          <w:p w:rsidR="00D57299" w:rsidRPr="00D00AED" w:rsidRDefault="00D57299" w:rsidP="00D57299">
            <w:r w:rsidRPr="00D00AED">
              <w:rPr>
                <w:sz w:val="22"/>
                <w:szCs w:val="22"/>
              </w:rPr>
              <w:t>6. Not able to say</w:t>
            </w:r>
          </w:p>
        </w:tc>
      </w:tr>
      <w:tr w:rsidR="00D57299" w:rsidRPr="00D00AED" w:rsidTr="00D57299">
        <w:tc>
          <w:tcPr>
            <w:tcW w:w="1069" w:type="dxa"/>
          </w:tcPr>
          <w:p w:rsidR="00D57299" w:rsidRPr="00D00AED" w:rsidRDefault="00D57299" w:rsidP="00D57299">
            <w:r w:rsidRPr="00D00AED">
              <w:rPr>
                <w:sz w:val="22"/>
                <w:szCs w:val="22"/>
              </w:rPr>
              <w:t>10.</w:t>
            </w:r>
          </w:p>
        </w:tc>
        <w:tc>
          <w:tcPr>
            <w:tcW w:w="3359" w:type="dxa"/>
          </w:tcPr>
          <w:p w:rsidR="00D57299" w:rsidRPr="00D00AED" w:rsidRDefault="00D57299" w:rsidP="00D57299">
            <w:r w:rsidRPr="00D00AED">
              <w:rPr>
                <w:sz w:val="22"/>
                <w:szCs w:val="22"/>
              </w:rPr>
              <w:t>Thinking about the ways in which the Curriculum Development Centers could improve these materials, what specific comments/suggestions do you have?</w:t>
            </w:r>
          </w:p>
        </w:tc>
        <w:tc>
          <w:tcPr>
            <w:tcW w:w="3870" w:type="dxa"/>
          </w:tcPr>
          <w:p w:rsidR="00D57299" w:rsidRPr="00D00AED" w:rsidRDefault="00D57299" w:rsidP="00D57299">
            <w:r w:rsidRPr="00D00AED">
              <w:rPr>
                <w:sz w:val="22"/>
                <w:szCs w:val="22"/>
              </w:rPr>
              <w:t>Open-ended</w:t>
            </w:r>
          </w:p>
        </w:tc>
      </w:tr>
      <w:tr w:rsidR="00D57299" w:rsidRPr="00D00AED" w:rsidTr="00D57299">
        <w:tc>
          <w:tcPr>
            <w:tcW w:w="1069" w:type="dxa"/>
          </w:tcPr>
          <w:p w:rsidR="00D57299" w:rsidRPr="00D00AED" w:rsidRDefault="00D57299" w:rsidP="00D57299">
            <w:r w:rsidRPr="00D00AED">
              <w:rPr>
                <w:sz w:val="22"/>
                <w:szCs w:val="22"/>
              </w:rPr>
              <w:t xml:space="preserve">11. </w:t>
            </w:r>
          </w:p>
        </w:tc>
        <w:tc>
          <w:tcPr>
            <w:tcW w:w="3359" w:type="dxa"/>
          </w:tcPr>
          <w:p w:rsidR="00D57299" w:rsidRPr="00D00AED" w:rsidRDefault="00D57299" w:rsidP="00D57299">
            <w:r w:rsidRPr="00D00AED">
              <w:rPr>
                <w:sz w:val="22"/>
                <w:szCs w:val="22"/>
              </w:rPr>
              <w:t xml:space="preserve">Have you asked for any assistance or support from the Curriculum Development Centers? </w:t>
            </w:r>
          </w:p>
        </w:tc>
        <w:tc>
          <w:tcPr>
            <w:tcW w:w="3870" w:type="dxa"/>
          </w:tcPr>
          <w:p w:rsidR="00D57299" w:rsidRPr="00D00AED" w:rsidRDefault="00D57299" w:rsidP="00D57299">
            <w:r w:rsidRPr="00D00AED">
              <w:rPr>
                <w:sz w:val="22"/>
                <w:szCs w:val="22"/>
              </w:rPr>
              <w:t>1. No, I did not seek any support.</w:t>
            </w:r>
          </w:p>
          <w:p w:rsidR="00D57299" w:rsidRPr="00D00AED" w:rsidRDefault="00D57299" w:rsidP="00D57299">
            <w:r w:rsidRPr="00D00AED">
              <w:rPr>
                <w:sz w:val="22"/>
                <w:szCs w:val="22"/>
              </w:rPr>
              <w:t>2. Yes, I asked for support, but did not receive any.</w:t>
            </w:r>
          </w:p>
          <w:p w:rsidR="00D57299" w:rsidRPr="00D00AED" w:rsidRDefault="00D57299" w:rsidP="00D57299">
            <w:r w:rsidRPr="00D00AED">
              <w:rPr>
                <w:sz w:val="22"/>
                <w:szCs w:val="22"/>
              </w:rPr>
              <w:t>3. Yes, I asked for and received a response from the Curriculum Development Centers.</w:t>
            </w:r>
          </w:p>
          <w:p w:rsidR="00D57299" w:rsidRPr="00D00AED" w:rsidRDefault="00D57299" w:rsidP="00D57299"/>
          <w:p w:rsidR="00D57299" w:rsidRPr="00D00AED" w:rsidRDefault="00D57299" w:rsidP="00D57299">
            <w:r w:rsidRPr="00D00AED">
              <w:rPr>
                <w:sz w:val="22"/>
                <w:szCs w:val="22"/>
              </w:rPr>
              <w:t xml:space="preserve">IF REPLY 1 OR 2, SKIP TO 13. </w:t>
            </w:r>
          </w:p>
        </w:tc>
      </w:tr>
      <w:tr w:rsidR="00D57299" w:rsidRPr="00D00AED" w:rsidTr="00D57299">
        <w:tc>
          <w:tcPr>
            <w:tcW w:w="1069" w:type="dxa"/>
          </w:tcPr>
          <w:p w:rsidR="00D57299" w:rsidRPr="00D00AED" w:rsidRDefault="00D57299" w:rsidP="00D57299">
            <w:r w:rsidRPr="00D00AED">
              <w:rPr>
                <w:sz w:val="22"/>
                <w:szCs w:val="22"/>
              </w:rPr>
              <w:t>12.</w:t>
            </w:r>
          </w:p>
        </w:tc>
        <w:tc>
          <w:tcPr>
            <w:tcW w:w="3359" w:type="dxa"/>
          </w:tcPr>
          <w:p w:rsidR="00D57299" w:rsidRPr="00D00AED" w:rsidRDefault="00D57299" w:rsidP="00D57299">
            <w:r w:rsidRPr="00D00AED">
              <w:rPr>
                <w:sz w:val="22"/>
                <w:szCs w:val="22"/>
              </w:rPr>
              <w:t>Overall, how would you describe the usefulness of the assistance or support you received from the Curriculum Development Centers?</w:t>
            </w:r>
          </w:p>
        </w:tc>
        <w:tc>
          <w:tcPr>
            <w:tcW w:w="3870" w:type="dxa"/>
          </w:tcPr>
          <w:p w:rsidR="00D57299" w:rsidRPr="00D00AED" w:rsidRDefault="00D57299" w:rsidP="00D57299">
            <w:r w:rsidRPr="00D00AED">
              <w:rPr>
                <w:sz w:val="22"/>
                <w:szCs w:val="22"/>
              </w:rPr>
              <w:t>1. Poor</w:t>
            </w:r>
          </w:p>
          <w:p w:rsidR="00D57299" w:rsidRPr="00D00AED" w:rsidRDefault="00D57299" w:rsidP="00D57299">
            <w:r w:rsidRPr="00D00AED">
              <w:rPr>
                <w:sz w:val="22"/>
                <w:szCs w:val="22"/>
              </w:rPr>
              <w:t>2. Fair</w:t>
            </w:r>
          </w:p>
          <w:p w:rsidR="00D57299" w:rsidRPr="00D00AED" w:rsidRDefault="00D57299" w:rsidP="00D57299">
            <w:r w:rsidRPr="00D00AED">
              <w:rPr>
                <w:sz w:val="22"/>
                <w:szCs w:val="22"/>
              </w:rPr>
              <w:t>3. Average</w:t>
            </w:r>
          </w:p>
          <w:p w:rsidR="00D57299" w:rsidRPr="00D00AED" w:rsidRDefault="00D57299" w:rsidP="00D57299">
            <w:r w:rsidRPr="00D00AED">
              <w:rPr>
                <w:sz w:val="22"/>
                <w:szCs w:val="22"/>
              </w:rPr>
              <w:t>4. Good</w:t>
            </w:r>
          </w:p>
          <w:p w:rsidR="00D57299" w:rsidRPr="00D00AED" w:rsidRDefault="00D57299" w:rsidP="00D57299">
            <w:r w:rsidRPr="00D00AED">
              <w:rPr>
                <w:sz w:val="22"/>
                <w:szCs w:val="22"/>
              </w:rPr>
              <w:t>5. Excellent</w:t>
            </w:r>
          </w:p>
        </w:tc>
      </w:tr>
      <w:tr w:rsidR="00D57299" w:rsidRPr="00D00AED" w:rsidTr="00D57299">
        <w:tc>
          <w:tcPr>
            <w:tcW w:w="1069" w:type="dxa"/>
          </w:tcPr>
          <w:p w:rsidR="00D57299" w:rsidRPr="00D00AED" w:rsidRDefault="00D57299" w:rsidP="00D57299">
            <w:r w:rsidRPr="00D00AED">
              <w:rPr>
                <w:sz w:val="22"/>
                <w:szCs w:val="22"/>
              </w:rPr>
              <w:t xml:space="preserve">13. </w:t>
            </w:r>
          </w:p>
        </w:tc>
        <w:tc>
          <w:tcPr>
            <w:tcW w:w="3359" w:type="dxa"/>
          </w:tcPr>
          <w:p w:rsidR="00D57299" w:rsidRPr="00D00AED" w:rsidRDefault="00D57299" w:rsidP="00D57299">
            <w:r w:rsidRPr="00D00AED">
              <w:rPr>
                <w:sz w:val="22"/>
                <w:szCs w:val="22"/>
              </w:rPr>
              <w:t>Did you ask for any assistance or support from the National Training and Dissemination Center (OHSU)?</w:t>
            </w:r>
          </w:p>
        </w:tc>
        <w:tc>
          <w:tcPr>
            <w:tcW w:w="3870" w:type="dxa"/>
          </w:tcPr>
          <w:p w:rsidR="00D57299" w:rsidRPr="00D00AED" w:rsidRDefault="00D57299" w:rsidP="00D57299">
            <w:r w:rsidRPr="00D00AED">
              <w:rPr>
                <w:sz w:val="22"/>
                <w:szCs w:val="22"/>
              </w:rPr>
              <w:t>1. No, I did not seek any support.</w:t>
            </w:r>
          </w:p>
          <w:p w:rsidR="00D57299" w:rsidRPr="00D00AED" w:rsidRDefault="00D57299" w:rsidP="00D57299">
            <w:r w:rsidRPr="00D00AED">
              <w:rPr>
                <w:sz w:val="22"/>
                <w:szCs w:val="22"/>
              </w:rPr>
              <w:t>2. Yes, I asked for support, but did not receive any.</w:t>
            </w:r>
          </w:p>
          <w:p w:rsidR="00D57299" w:rsidRPr="00D00AED" w:rsidRDefault="00D57299" w:rsidP="00D57299">
            <w:r w:rsidRPr="00D00AED">
              <w:rPr>
                <w:sz w:val="22"/>
                <w:szCs w:val="22"/>
              </w:rPr>
              <w:t xml:space="preserve">3. Yes, I asked for and received a response from the National Training and </w:t>
            </w:r>
            <w:smartTag w:uri="urn:schemas-microsoft-com:office:smarttags" w:element="place">
              <w:smartTag w:uri="urn:schemas-microsoft-com:office:smarttags" w:element="PlaceName">
                <w:r w:rsidRPr="00D00AED">
                  <w:rPr>
                    <w:sz w:val="22"/>
                    <w:szCs w:val="22"/>
                  </w:rPr>
                  <w:t>Dissemination</w:t>
                </w:r>
              </w:smartTag>
              <w:r w:rsidRPr="00D00AED">
                <w:rPr>
                  <w:sz w:val="22"/>
                  <w:szCs w:val="22"/>
                </w:rPr>
                <w:t xml:space="preserve"> </w:t>
              </w:r>
              <w:smartTag w:uri="urn:schemas-microsoft-com:office:smarttags" w:element="PlaceType">
                <w:r w:rsidRPr="00D00AED">
                  <w:rPr>
                    <w:sz w:val="22"/>
                    <w:szCs w:val="22"/>
                  </w:rPr>
                  <w:t>Center</w:t>
                </w:r>
              </w:smartTag>
            </w:smartTag>
            <w:r w:rsidRPr="00D00AED">
              <w:rPr>
                <w:sz w:val="22"/>
                <w:szCs w:val="22"/>
              </w:rPr>
              <w:t>.</w:t>
            </w:r>
          </w:p>
          <w:p w:rsidR="00D57299" w:rsidRPr="00D00AED" w:rsidRDefault="00D57299" w:rsidP="00D57299"/>
          <w:p w:rsidR="00D57299" w:rsidRPr="00D00AED" w:rsidRDefault="00D57299" w:rsidP="00D57299">
            <w:r w:rsidRPr="00D00AED">
              <w:rPr>
                <w:sz w:val="22"/>
                <w:szCs w:val="22"/>
              </w:rPr>
              <w:t xml:space="preserve">IF REPLY 1 OR 2, SKIP TO 15. </w:t>
            </w:r>
          </w:p>
        </w:tc>
      </w:tr>
      <w:tr w:rsidR="00D57299" w:rsidRPr="00D00AED" w:rsidTr="00D57299">
        <w:tc>
          <w:tcPr>
            <w:tcW w:w="1069" w:type="dxa"/>
          </w:tcPr>
          <w:p w:rsidR="00D57299" w:rsidRPr="00D00AED" w:rsidRDefault="00D57299" w:rsidP="00D57299">
            <w:r w:rsidRPr="00D00AED">
              <w:rPr>
                <w:sz w:val="22"/>
                <w:szCs w:val="22"/>
              </w:rPr>
              <w:t>14.</w:t>
            </w:r>
          </w:p>
        </w:tc>
        <w:tc>
          <w:tcPr>
            <w:tcW w:w="3359" w:type="dxa"/>
          </w:tcPr>
          <w:p w:rsidR="00D57299" w:rsidRPr="00D00AED" w:rsidRDefault="00D57299" w:rsidP="00D57299">
            <w:r w:rsidRPr="00D00AED">
              <w:rPr>
                <w:sz w:val="22"/>
                <w:szCs w:val="22"/>
              </w:rPr>
              <w:t>Overall, how would you describe the usefulness of the assistance or support you received from the National Training and Dissemination Center (OHSU)?</w:t>
            </w:r>
          </w:p>
        </w:tc>
        <w:tc>
          <w:tcPr>
            <w:tcW w:w="3870" w:type="dxa"/>
          </w:tcPr>
          <w:p w:rsidR="00D57299" w:rsidRPr="00D00AED" w:rsidRDefault="00D57299" w:rsidP="00D57299">
            <w:r w:rsidRPr="00D00AED">
              <w:rPr>
                <w:sz w:val="22"/>
                <w:szCs w:val="22"/>
              </w:rPr>
              <w:t>1. Poor</w:t>
            </w:r>
          </w:p>
          <w:p w:rsidR="00D57299" w:rsidRPr="00D00AED" w:rsidRDefault="00D57299" w:rsidP="00D57299">
            <w:r w:rsidRPr="00D00AED">
              <w:rPr>
                <w:sz w:val="22"/>
                <w:szCs w:val="22"/>
              </w:rPr>
              <w:t>2. Fair</w:t>
            </w:r>
          </w:p>
          <w:p w:rsidR="00D57299" w:rsidRPr="00D00AED" w:rsidRDefault="00D57299" w:rsidP="00D57299">
            <w:r w:rsidRPr="00D00AED">
              <w:rPr>
                <w:sz w:val="22"/>
                <w:szCs w:val="22"/>
              </w:rPr>
              <w:t>3. Average</w:t>
            </w:r>
          </w:p>
          <w:p w:rsidR="00D57299" w:rsidRPr="00D00AED" w:rsidRDefault="00D57299" w:rsidP="00D57299">
            <w:r w:rsidRPr="00D00AED">
              <w:rPr>
                <w:sz w:val="22"/>
                <w:szCs w:val="22"/>
              </w:rPr>
              <w:t>4. Good</w:t>
            </w:r>
          </w:p>
          <w:p w:rsidR="00D57299" w:rsidRPr="00D00AED" w:rsidRDefault="00D57299" w:rsidP="00D57299">
            <w:r w:rsidRPr="00D00AED">
              <w:rPr>
                <w:sz w:val="22"/>
                <w:szCs w:val="22"/>
              </w:rPr>
              <w:t>5. Excellent</w:t>
            </w:r>
          </w:p>
        </w:tc>
      </w:tr>
      <w:tr w:rsidR="00D57299" w:rsidRPr="00D00AED" w:rsidTr="00D57299">
        <w:tc>
          <w:tcPr>
            <w:tcW w:w="1069" w:type="dxa"/>
          </w:tcPr>
          <w:p w:rsidR="00D57299" w:rsidRPr="00D00AED" w:rsidRDefault="00D57299" w:rsidP="00D57299">
            <w:r w:rsidRPr="00D00AED">
              <w:rPr>
                <w:sz w:val="22"/>
                <w:szCs w:val="22"/>
              </w:rPr>
              <w:t>15.</w:t>
            </w:r>
          </w:p>
        </w:tc>
        <w:tc>
          <w:tcPr>
            <w:tcW w:w="3359" w:type="dxa"/>
          </w:tcPr>
          <w:p w:rsidR="00D57299" w:rsidRPr="00D00AED" w:rsidRDefault="00D57299" w:rsidP="00D57299">
            <w:r w:rsidRPr="00D00AED">
              <w:rPr>
                <w:sz w:val="22"/>
                <w:szCs w:val="22"/>
              </w:rPr>
              <w:t xml:space="preserve">In your opinion, in general, to what extent </w:t>
            </w:r>
            <w:proofErr w:type="gramStart"/>
            <w:r w:rsidRPr="00D00AED">
              <w:rPr>
                <w:sz w:val="22"/>
                <w:szCs w:val="22"/>
              </w:rPr>
              <w:t>were your students adequately prepared</w:t>
            </w:r>
            <w:proofErr w:type="gramEnd"/>
            <w:r w:rsidRPr="00D00AED">
              <w:rPr>
                <w:sz w:val="22"/>
                <w:szCs w:val="22"/>
              </w:rPr>
              <w:t xml:space="preserve"> for the courses you taught in terms of their prior background?</w:t>
            </w:r>
          </w:p>
        </w:tc>
        <w:tc>
          <w:tcPr>
            <w:tcW w:w="3870" w:type="dxa"/>
          </w:tcPr>
          <w:p w:rsidR="00D57299" w:rsidRPr="00D00AED" w:rsidRDefault="00D57299" w:rsidP="00D57299">
            <w:pPr>
              <w:numPr>
                <w:ilvl w:val="0"/>
                <w:numId w:val="6"/>
              </w:numPr>
            </w:pPr>
            <w:r w:rsidRPr="00D00AED">
              <w:rPr>
                <w:sz w:val="22"/>
                <w:szCs w:val="22"/>
              </w:rPr>
              <w:t>Extremely well-prepared</w:t>
            </w:r>
          </w:p>
          <w:p w:rsidR="00D57299" w:rsidRPr="00D00AED" w:rsidRDefault="00D57299" w:rsidP="00D57299">
            <w:pPr>
              <w:numPr>
                <w:ilvl w:val="0"/>
                <w:numId w:val="6"/>
              </w:numPr>
            </w:pPr>
            <w:r w:rsidRPr="00D00AED">
              <w:rPr>
                <w:sz w:val="22"/>
                <w:szCs w:val="22"/>
              </w:rPr>
              <w:t xml:space="preserve">Somewhat prepared </w:t>
            </w:r>
          </w:p>
          <w:p w:rsidR="00D57299" w:rsidRPr="00D00AED" w:rsidRDefault="00D57299" w:rsidP="00D57299">
            <w:pPr>
              <w:numPr>
                <w:ilvl w:val="0"/>
                <w:numId w:val="6"/>
              </w:numPr>
            </w:pPr>
            <w:r w:rsidRPr="00D00AED">
              <w:rPr>
                <w:sz w:val="22"/>
                <w:szCs w:val="22"/>
              </w:rPr>
              <w:t xml:space="preserve">Somewhat unprepared </w:t>
            </w:r>
          </w:p>
          <w:p w:rsidR="00D57299" w:rsidRPr="00D00AED" w:rsidRDefault="00D57299" w:rsidP="00D57299">
            <w:pPr>
              <w:numPr>
                <w:ilvl w:val="0"/>
                <w:numId w:val="6"/>
              </w:numPr>
            </w:pPr>
            <w:r w:rsidRPr="00D00AED">
              <w:rPr>
                <w:sz w:val="22"/>
                <w:szCs w:val="22"/>
              </w:rPr>
              <w:t>Very unprepared</w:t>
            </w:r>
          </w:p>
        </w:tc>
      </w:tr>
    </w:tbl>
    <w:p w:rsidR="00D57299" w:rsidRDefault="00D57299" w:rsidP="00D57299"/>
    <w:sectPr w:rsidR="00D5729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9BE"/>
    <w:multiLevelType w:val="hybridMultilevel"/>
    <w:tmpl w:val="DFD0B5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182A61"/>
    <w:multiLevelType w:val="hybridMultilevel"/>
    <w:tmpl w:val="F4B8C9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0347F64"/>
    <w:multiLevelType w:val="hybridMultilevel"/>
    <w:tmpl w:val="D97AAE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95224B5"/>
    <w:multiLevelType w:val="hybridMultilevel"/>
    <w:tmpl w:val="9FBEE3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D734CAC"/>
    <w:multiLevelType w:val="hybridMultilevel"/>
    <w:tmpl w:val="A81E1E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B967F35"/>
    <w:multiLevelType w:val="hybridMultilevel"/>
    <w:tmpl w:val="F338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docVars>
    <w:docVar w:name="_AMO_XmlVersion" w:val="Empty"/>
  </w:docVars>
  <w:rsids>
    <w:rsidRoot w:val="002B7197"/>
    <w:rsid w:val="000963DA"/>
    <w:rsid w:val="002B7197"/>
    <w:rsid w:val="00542F14"/>
    <w:rsid w:val="00D434F8"/>
    <w:rsid w:val="00D57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19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B7197"/>
    <w:pPr>
      <w:tabs>
        <w:tab w:val="center" w:pos="4320"/>
        <w:tab w:val="right" w:pos="8640"/>
      </w:tabs>
    </w:pPr>
  </w:style>
  <w:style w:type="character" w:customStyle="1" w:styleId="HeaderChar">
    <w:name w:val="Header Char"/>
    <w:basedOn w:val="DefaultParagraphFont"/>
    <w:link w:val="Header"/>
    <w:rsid w:val="002B7197"/>
    <w:rPr>
      <w:sz w:val="24"/>
      <w:szCs w:val="24"/>
      <w:lang w:val="en-US" w:eastAsia="en-US" w:bidi="ar-SA"/>
    </w:rPr>
  </w:style>
  <w:style w:type="character" w:styleId="Hyperlink">
    <w:name w:val="Hyperlink"/>
    <w:basedOn w:val="DefaultParagraphFont"/>
    <w:rsid w:val="00D57299"/>
    <w:rPr>
      <w:rFonts w:cs="Times New Roman"/>
      <w:color w:val="0000FF"/>
      <w:u w:val="single"/>
    </w:rPr>
  </w:style>
  <w:style w:type="paragraph" w:styleId="ListParagraph">
    <w:name w:val="List Paragraph"/>
    <w:basedOn w:val="Normal"/>
    <w:qFormat/>
    <w:rsid w:val="00D57299"/>
    <w:pPr>
      <w:ind w:left="720"/>
      <w:contextualSpacing/>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 Approved</vt:lpstr>
    </vt:vector>
  </TitlesOfParts>
  <Company>DHHS</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DHHS</dc:creator>
  <cp:keywords/>
  <dc:description/>
  <cp:lastModifiedBy>Matthew Swain</cp:lastModifiedBy>
  <cp:revision>2</cp:revision>
  <dcterms:created xsi:type="dcterms:W3CDTF">2011-07-20T19:08:00Z</dcterms:created>
  <dcterms:modified xsi:type="dcterms:W3CDTF">2011-07-20T19:08:00Z</dcterms:modified>
</cp:coreProperties>
</file>