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43" w:rsidRDefault="00B30B43" w:rsidP="00B30B4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JUSTIFICATION</w:t>
      </w:r>
    </w:p>
    <w:p w:rsidR="00B30B43" w:rsidRDefault="00B30B43" w:rsidP="00B30B4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1513-0038</w:t>
      </w:r>
    </w:p>
    <w:p w:rsidR="00B30B43" w:rsidRPr="00B30B43" w:rsidRDefault="00B30B43" w:rsidP="00B30B43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TTB F 5100.16</w:t>
      </w:r>
      <w:r>
        <w:rPr>
          <w:rFonts w:ascii="Arial" w:hAnsi="Arial" w:cs="Arial"/>
          <w:sz w:val="24"/>
          <w:szCs w:val="24"/>
        </w:rPr>
        <w:tab/>
      </w:r>
      <w:proofErr w:type="gramStart"/>
      <w:r w:rsidRPr="00E01066">
        <w:rPr>
          <w:rFonts w:ascii="Arial" w:hAnsi="Arial" w:cs="Arial"/>
          <w:bCs/>
          <w:color w:val="323232"/>
          <w:sz w:val="24"/>
          <w:szCs w:val="24"/>
        </w:rPr>
        <w:t>APPLICATION</w:t>
      </w:r>
      <w:proofErr w:type="gramEnd"/>
      <w:r w:rsidRPr="00E01066">
        <w:rPr>
          <w:rFonts w:ascii="Arial" w:hAnsi="Arial" w:cs="Arial"/>
          <w:bCs/>
          <w:color w:val="323232"/>
          <w:sz w:val="24"/>
          <w:szCs w:val="24"/>
        </w:rPr>
        <w:t xml:space="preserve"> FOR TRANSFER OF SPIRITS AND/OR DENATURED SPIRITS IN BOND</w:t>
      </w:r>
    </w:p>
    <w:p w:rsidR="00B30B43" w:rsidRPr="00B30B43" w:rsidRDefault="00E01066" w:rsidP="00B30B43">
      <w:pPr>
        <w:rPr>
          <w:rFonts w:ascii="Arial" w:hAnsi="Arial" w:cs="Arial"/>
          <w:color w:val="4A442A"/>
          <w:sz w:val="24"/>
          <w:szCs w:val="24"/>
        </w:rPr>
      </w:pPr>
      <w:r>
        <w:rPr>
          <w:rFonts w:ascii="Arial" w:hAnsi="Arial" w:cs="Arial"/>
          <w:color w:val="4A442A"/>
          <w:sz w:val="24"/>
          <w:szCs w:val="24"/>
        </w:rPr>
        <w:t xml:space="preserve">TTB is requesting approval to amend the above-mentioned </w:t>
      </w:r>
      <w:r w:rsidRPr="00891D82">
        <w:rPr>
          <w:rFonts w:ascii="Arial" w:hAnsi="Arial" w:cs="Arial"/>
          <w:color w:val="4A442A"/>
          <w:sz w:val="24"/>
          <w:szCs w:val="24"/>
        </w:rPr>
        <w:t>form</w:t>
      </w:r>
      <w:r w:rsidR="00B30B43" w:rsidRPr="00891D82">
        <w:rPr>
          <w:rFonts w:ascii="Arial" w:hAnsi="Arial" w:cs="Arial"/>
          <w:color w:val="4A442A"/>
          <w:sz w:val="24"/>
          <w:szCs w:val="24"/>
        </w:rPr>
        <w:t>.  We had several issues working with the</w:t>
      </w:r>
      <w:r w:rsidR="00B30B43" w:rsidRPr="00B30B43">
        <w:rPr>
          <w:rFonts w:ascii="Arial" w:hAnsi="Arial" w:cs="Arial"/>
          <w:color w:val="4A442A"/>
          <w:sz w:val="24"/>
          <w:szCs w:val="24"/>
        </w:rPr>
        <w:t xml:space="preserve"> current form-</w:t>
      </w:r>
    </w:p>
    <w:p w:rsidR="00D3394D" w:rsidRPr="00D3394D" w:rsidRDefault="00D3394D" w:rsidP="00D3394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3394D">
        <w:rPr>
          <w:rFonts w:ascii="Arial" w:hAnsi="Arial" w:cs="Arial"/>
        </w:rPr>
        <w:t xml:space="preserve">We </w:t>
      </w:r>
      <w:r w:rsidR="00F9170C">
        <w:rPr>
          <w:rFonts w:ascii="Arial" w:hAnsi="Arial" w:cs="Arial"/>
        </w:rPr>
        <w:t>determined</w:t>
      </w:r>
      <w:r w:rsidRPr="00D3394D">
        <w:rPr>
          <w:rFonts w:ascii="Arial" w:hAnsi="Arial" w:cs="Arial"/>
        </w:rPr>
        <w:t xml:space="preserve"> that </w:t>
      </w:r>
      <w:r w:rsidR="005114D1">
        <w:rPr>
          <w:rFonts w:ascii="Arial" w:hAnsi="Arial" w:cs="Arial"/>
        </w:rPr>
        <w:t>the DSP completing this form often does not have access to the details required to describe the permit</w:t>
      </w:r>
      <w:r w:rsidR="00891D82">
        <w:rPr>
          <w:rFonts w:ascii="Arial" w:hAnsi="Arial" w:cs="Arial"/>
        </w:rPr>
        <w:t xml:space="preserve"> portion of the form</w:t>
      </w:r>
      <w:r w:rsidR="00F9170C">
        <w:rPr>
          <w:rFonts w:ascii="Arial" w:hAnsi="Arial" w:cs="Arial"/>
        </w:rPr>
        <w:t>.</w:t>
      </w:r>
    </w:p>
    <w:p w:rsidR="00D3394D" w:rsidRDefault="00D3394D" w:rsidP="00D3394D">
      <w:pPr>
        <w:pStyle w:val="ListParagraph"/>
        <w:rPr>
          <w:rFonts w:ascii="Arial" w:hAnsi="Arial" w:cs="Arial"/>
        </w:rPr>
      </w:pPr>
    </w:p>
    <w:p w:rsidR="00D3394D" w:rsidRDefault="00F9170C" w:rsidP="00D3394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Recent changes to DSP regulations now include a provision for Alcohol Fuel Plants (AFPs) to utilize TTB Form 5100.16 for transfers in bond</w:t>
      </w:r>
      <w:r w:rsidR="00D3394D" w:rsidRPr="00D3394D">
        <w:rPr>
          <w:rFonts w:ascii="Arial" w:hAnsi="Arial" w:cs="Arial"/>
        </w:rPr>
        <w:t>.</w:t>
      </w:r>
    </w:p>
    <w:p w:rsidR="00F9170C" w:rsidRPr="00F9170C" w:rsidRDefault="00F9170C" w:rsidP="00F9170C">
      <w:pPr>
        <w:pStyle w:val="ListParagraph"/>
        <w:rPr>
          <w:rFonts w:ascii="Arial" w:hAnsi="Arial" w:cs="Arial"/>
        </w:rPr>
      </w:pPr>
    </w:p>
    <w:p w:rsidR="00F9170C" w:rsidRDefault="00F9170C" w:rsidP="00D3394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="005114D1">
        <w:rPr>
          <w:rFonts w:ascii="Arial" w:hAnsi="Arial" w:cs="Arial"/>
        </w:rPr>
        <w:t>determined that</w:t>
      </w:r>
      <w:r>
        <w:rPr>
          <w:rFonts w:ascii="Arial" w:hAnsi="Arial" w:cs="Arial"/>
        </w:rPr>
        <w:t xml:space="preserve"> the effective date is more useful in determining whether or not a transfer is covered under the current bond.</w:t>
      </w:r>
    </w:p>
    <w:p w:rsidR="00D3394D" w:rsidRPr="00D3394D" w:rsidRDefault="00D3394D" w:rsidP="00D3394D">
      <w:pPr>
        <w:pStyle w:val="ListParagraph"/>
        <w:rPr>
          <w:rFonts w:ascii="Arial" w:hAnsi="Arial" w:cs="Arial"/>
        </w:rPr>
      </w:pPr>
    </w:p>
    <w:p w:rsidR="00D3394D" w:rsidRDefault="00D3394D" w:rsidP="00B30B43">
      <w:pPr>
        <w:rPr>
          <w:rFonts w:ascii="Arial" w:hAnsi="Arial" w:cs="Arial"/>
          <w:color w:val="4A442A"/>
          <w:sz w:val="24"/>
          <w:szCs w:val="24"/>
        </w:rPr>
      </w:pPr>
    </w:p>
    <w:p w:rsidR="00B30B43" w:rsidRPr="005114D1" w:rsidRDefault="00B30B43" w:rsidP="00B30B43">
      <w:pPr>
        <w:rPr>
          <w:rFonts w:ascii="Arial" w:hAnsi="Arial" w:cs="Arial"/>
          <w:color w:val="4A442A" w:themeColor="background2" w:themeShade="40"/>
          <w:sz w:val="24"/>
          <w:szCs w:val="24"/>
        </w:rPr>
      </w:pPr>
      <w:r w:rsidRPr="005114D1">
        <w:rPr>
          <w:rFonts w:ascii="Arial" w:hAnsi="Arial" w:cs="Arial"/>
          <w:color w:val="4A442A" w:themeColor="background2" w:themeShade="40"/>
          <w:sz w:val="24"/>
          <w:szCs w:val="24"/>
        </w:rPr>
        <w:t xml:space="preserve">So, we are recommending that the following changes be made to make it easier for industry members </w:t>
      </w:r>
      <w:r w:rsidR="00E01066" w:rsidRPr="005114D1">
        <w:rPr>
          <w:rFonts w:ascii="Arial" w:hAnsi="Arial" w:cs="Arial"/>
          <w:color w:val="4A442A" w:themeColor="background2" w:themeShade="40"/>
          <w:sz w:val="24"/>
          <w:szCs w:val="24"/>
        </w:rPr>
        <w:t xml:space="preserve">(IM) </w:t>
      </w:r>
      <w:r w:rsidRPr="005114D1">
        <w:rPr>
          <w:rFonts w:ascii="Arial" w:hAnsi="Arial" w:cs="Arial"/>
          <w:color w:val="4A442A" w:themeColor="background2" w:themeShade="40"/>
          <w:sz w:val="24"/>
          <w:szCs w:val="24"/>
        </w:rPr>
        <w:t>to complete the form correctly, and for us to process it.</w:t>
      </w:r>
    </w:p>
    <w:p w:rsidR="00B30B43" w:rsidRPr="005114D1" w:rsidRDefault="00B30B43" w:rsidP="00B30B43">
      <w:pPr>
        <w:rPr>
          <w:rFonts w:ascii="Arial" w:hAnsi="Arial" w:cs="Arial"/>
          <w:color w:val="4A442A" w:themeColor="background2" w:themeShade="40"/>
          <w:sz w:val="24"/>
          <w:szCs w:val="24"/>
        </w:rPr>
      </w:pPr>
      <w:r w:rsidRPr="005114D1">
        <w:rPr>
          <w:rFonts w:ascii="Arial" w:hAnsi="Arial" w:cs="Arial"/>
          <w:color w:val="4A442A" w:themeColor="background2" w:themeShade="40"/>
          <w:sz w:val="24"/>
          <w:szCs w:val="24"/>
        </w:rPr>
        <w:t>Here are some of the things that changed:</w:t>
      </w:r>
    </w:p>
    <w:p w:rsidR="00B30B43" w:rsidRPr="005114D1" w:rsidRDefault="00F9170C" w:rsidP="00B30B43">
      <w:pPr>
        <w:pStyle w:val="ListParagraph"/>
        <w:numPr>
          <w:ilvl w:val="0"/>
          <w:numId w:val="2"/>
        </w:numPr>
        <w:rPr>
          <w:rFonts w:ascii="Arial" w:hAnsi="Arial" w:cs="Arial"/>
          <w:color w:val="4A442A" w:themeColor="background2" w:themeShade="40"/>
        </w:rPr>
      </w:pPr>
      <w:r w:rsidRPr="005114D1">
        <w:rPr>
          <w:rFonts w:ascii="Arial" w:hAnsi="Arial" w:cs="Arial"/>
          <w:color w:val="4A442A" w:themeColor="background2" w:themeShade="40"/>
        </w:rPr>
        <w:t>Removed Item 4 whic</w:t>
      </w:r>
      <w:bookmarkStart w:id="0" w:name="_GoBack"/>
      <w:bookmarkEnd w:id="0"/>
      <w:r w:rsidRPr="005114D1">
        <w:rPr>
          <w:rFonts w:ascii="Arial" w:hAnsi="Arial" w:cs="Arial"/>
          <w:color w:val="4A442A" w:themeColor="background2" w:themeShade="40"/>
        </w:rPr>
        <w:t>h required details about the transferring plant’s permit</w:t>
      </w:r>
      <w:r w:rsidR="00E01066" w:rsidRPr="005114D1">
        <w:rPr>
          <w:rFonts w:ascii="Arial" w:hAnsi="Arial" w:cs="Arial"/>
          <w:color w:val="4A442A" w:themeColor="background2" w:themeShade="40"/>
        </w:rPr>
        <w:t>,</w:t>
      </w:r>
    </w:p>
    <w:p w:rsidR="00B30B43" w:rsidRPr="005114D1" w:rsidRDefault="005114D1" w:rsidP="00B30B43">
      <w:pPr>
        <w:pStyle w:val="ListParagraph"/>
        <w:numPr>
          <w:ilvl w:val="0"/>
          <w:numId w:val="2"/>
        </w:numPr>
        <w:rPr>
          <w:rFonts w:ascii="Arial" w:hAnsi="Arial" w:cs="Arial"/>
          <w:color w:val="4A442A" w:themeColor="background2" w:themeShade="40"/>
        </w:rPr>
      </w:pPr>
      <w:r w:rsidRPr="005114D1">
        <w:rPr>
          <w:rFonts w:ascii="Arial" w:hAnsi="Arial" w:cs="Arial"/>
          <w:color w:val="4A442A" w:themeColor="background2" w:themeShade="40"/>
        </w:rPr>
        <w:t xml:space="preserve">Added an AFP registry number prompt </w:t>
      </w:r>
      <w:r w:rsidR="00F9170C" w:rsidRPr="005114D1">
        <w:rPr>
          <w:rFonts w:ascii="Arial" w:hAnsi="Arial" w:cs="Arial"/>
          <w:color w:val="4A442A" w:themeColor="background2" w:themeShade="40"/>
        </w:rPr>
        <w:t>in addition to the DSP registry number prompt</w:t>
      </w:r>
      <w:r>
        <w:rPr>
          <w:rFonts w:ascii="Arial" w:hAnsi="Arial" w:cs="Arial"/>
          <w:color w:val="4A442A" w:themeColor="background2" w:themeShade="40"/>
        </w:rPr>
        <w:t xml:space="preserve"> to Item 4a (formerly 5a)</w:t>
      </w:r>
      <w:r w:rsidR="00E01066" w:rsidRPr="005114D1">
        <w:rPr>
          <w:rFonts w:ascii="Arial" w:hAnsi="Arial" w:cs="Arial"/>
          <w:color w:val="4A442A" w:themeColor="background2" w:themeShade="40"/>
        </w:rPr>
        <w:t>,</w:t>
      </w:r>
      <w:r>
        <w:rPr>
          <w:rFonts w:ascii="Arial" w:hAnsi="Arial" w:cs="Arial"/>
          <w:color w:val="4A442A" w:themeColor="background2" w:themeShade="40"/>
        </w:rPr>
        <w:t xml:space="preserve"> and</w:t>
      </w:r>
    </w:p>
    <w:p w:rsidR="005114D1" w:rsidRPr="005114D1" w:rsidRDefault="005114D1" w:rsidP="00B30B43">
      <w:pPr>
        <w:pStyle w:val="ListParagraph"/>
        <w:numPr>
          <w:ilvl w:val="0"/>
          <w:numId w:val="2"/>
        </w:numPr>
        <w:rPr>
          <w:rFonts w:ascii="Arial" w:hAnsi="Arial" w:cs="Arial"/>
          <w:color w:val="4A442A" w:themeColor="background2" w:themeShade="40"/>
        </w:rPr>
      </w:pPr>
      <w:r w:rsidRPr="005114D1">
        <w:rPr>
          <w:rFonts w:ascii="Arial" w:hAnsi="Arial" w:cs="Arial"/>
          <w:color w:val="4A442A" w:themeColor="background2" w:themeShade="40"/>
        </w:rPr>
        <w:t>Changed Item 5a (formerly 6a) to reflect the Effective Date of the bo</w:t>
      </w:r>
      <w:r>
        <w:rPr>
          <w:rFonts w:ascii="Arial" w:hAnsi="Arial" w:cs="Arial"/>
          <w:color w:val="4A442A" w:themeColor="background2" w:themeShade="40"/>
        </w:rPr>
        <w:t>nd instead of the Approved Date.</w:t>
      </w:r>
    </w:p>
    <w:p w:rsidR="00B30B43" w:rsidRPr="00B30B43" w:rsidRDefault="00B30B43">
      <w:pPr>
        <w:rPr>
          <w:rFonts w:ascii="Arial" w:hAnsi="Arial" w:cs="Arial"/>
          <w:sz w:val="24"/>
          <w:szCs w:val="24"/>
        </w:rPr>
      </w:pPr>
    </w:p>
    <w:p w:rsidR="00B30B43" w:rsidRPr="00B30B43" w:rsidRDefault="00AF45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B30B43">
        <w:rPr>
          <w:rFonts w:ascii="Arial" w:hAnsi="Arial" w:cs="Arial"/>
          <w:sz w:val="24"/>
          <w:szCs w:val="24"/>
        </w:rPr>
        <w:t xml:space="preserve">e are requesting approval of these changes to this form.  </w:t>
      </w:r>
      <w:r>
        <w:rPr>
          <w:rFonts w:ascii="Arial" w:hAnsi="Arial" w:cs="Arial"/>
          <w:sz w:val="24"/>
          <w:szCs w:val="24"/>
        </w:rPr>
        <w:t xml:space="preserve">Any changes in the burden or as a result of the </w:t>
      </w:r>
      <w:proofErr w:type="spellStart"/>
      <w:r>
        <w:rPr>
          <w:rFonts w:ascii="Arial" w:hAnsi="Arial" w:cs="Arial"/>
          <w:sz w:val="24"/>
          <w:szCs w:val="24"/>
        </w:rPr>
        <w:t>recodification</w:t>
      </w:r>
      <w:proofErr w:type="spellEnd"/>
      <w:r>
        <w:rPr>
          <w:rFonts w:ascii="Arial" w:hAnsi="Arial" w:cs="Arial"/>
          <w:sz w:val="24"/>
          <w:szCs w:val="24"/>
        </w:rPr>
        <w:t xml:space="preserve"> of the DSP regulations (part 19) will be address when this collections comes up for renewal as instructed.</w:t>
      </w:r>
    </w:p>
    <w:sectPr w:rsidR="00B30B43" w:rsidRPr="00B30B43" w:rsidSect="00B17D71">
      <w:pgSz w:w="12240" w:h="15840"/>
      <w:pgMar w:top="1440" w:right="1800" w:bottom="1440" w:left="1800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82E1B"/>
    <w:multiLevelType w:val="hybridMultilevel"/>
    <w:tmpl w:val="20CA7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AB22D6"/>
    <w:multiLevelType w:val="hybridMultilevel"/>
    <w:tmpl w:val="86084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903040"/>
    <w:multiLevelType w:val="hybridMultilevel"/>
    <w:tmpl w:val="7406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useFELayout/>
  </w:compat>
  <w:rsids>
    <w:rsidRoot w:val="00B30B43"/>
    <w:rsid w:val="00225B72"/>
    <w:rsid w:val="002333E5"/>
    <w:rsid w:val="003C08AC"/>
    <w:rsid w:val="004E15B0"/>
    <w:rsid w:val="005114D1"/>
    <w:rsid w:val="0053057C"/>
    <w:rsid w:val="00534908"/>
    <w:rsid w:val="006E0FA2"/>
    <w:rsid w:val="008576F4"/>
    <w:rsid w:val="00891D82"/>
    <w:rsid w:val="00927BA8"/>
    <w:rsid w:val="0096401A"/>
    <w:rsid w:val="00A04885"/>
    <w:rsid w:val="00A23F8E"/>
    <w:rsid w:val="00A557E7"/>
    <w:rsid w:val="00A5693F"/>
    <w:rsid w:val="00AF4549"/>
    <w:rsid w:val="00B17D71"/>
    <w:rsid w:val="00B30B43"/>
    <w:rsid w:val="00B5330A"/>
    <w:rsid w:val="00CD4B3C"/>
    <w:rsid w:val="00D009E7"/>
    <w:rsid w:val="00D3394D"/>
    <w:rsid w:val="00D505EC"/>
    <w:rsid w:val="00E01066"/>
    <w:rsid w:val="00E9503F"/>
    <w:rsid w:val="00F607C9"/>
    <w:rsid w:val="00F9170C"/>
    <w:rsid w:val="00FB5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B43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30B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B43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30B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</dc:creator>
  <cp:lastModifiedBy>TTB</cp:lastModifiedBy>
  <cp:revision>2</cp:revision>
  <cp:lastPrinted>2010-10-25T18:25:00Z</cp:lastPrinted>
  <dcterms:created xsi:type="dcterms:W3CDTF">2011-07-15T21:04:00Z</dcterms:created>
  <dcterms:modified xsi:type="dcterms:W3CDTF">2011-07-15T21:04:00Z</dcterms:modified>
</cp:coreProperties>
</file>