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242" w:rsidRDefault="00FB1242" w:rsidP="00F11AE7">
      <w:pPr>
        <w:spacing w:after="0" w:line="240" w:lineRule="auto"/>
        <w:jc w:val="center"/>
        <w:rPr>
          <w:rFonts w:ascii="Arial" w:hAnsi="Arial" w:cs="Arial"/>
          <w:b/>
          <w:sz w:val="24"/>
          <w:szCs w:val="24"/>
        </w:rPr>
      </w:pPr>
    </w:p>
    <w:p w:rsidR="00153100" w:rsidRDefault="00153100" w:rsidP="00153100">
      <w:pPr>
        <w:spacing w:after="0" w:line="240" w:lineRule="auto"/>
        <w:rPr>
          <w:rFonts w:asciiTheme="majorHAnsi" w:hAnsiTheme="majorHAnsi" w:cs="Arial"/>
          <w:b/>
          <w:sz w:val="24"/>
          <w:szCs w:val="24"/>
        </w:rPr>
      </w:pPr>
      <w:r>
        <w:rPr>
          <w:rFonts w:asciiTheme="majorHAnsi" w:hAnsiTheme="majorHAnsi" w:cs="Arial"/>
          <w:b/>
          <w:sz w:val="24"/>
          <w:szCs w:val="24"/>
        </w:rPr>
        <w:t>Cohort 2</w:t>
      </w:r>
    </w:p>
    <w:p w:rsidR="00153100" w:rsidRDefault="00B61545" w:rsidP="00153100">
      <w:pPr>
        <w:spacing w:after="0" w:line="240" w:lineRule="auto"/>
        <w:rPr>
          <w:rFonts w:asciiTheme="majorHAnsi" w:hAnsiTheme="majorHAnsi" w:cs="Arial"/>
          <w:sz w:val="24"/>
          <w:szCs w:val="24"/>
        </w:rPr>
      </w:pPr>
      <w:r>
        <w:rPr>
          <w:rFonts w:asciiTheme="majorHAnsi" w:hAnsiTheme="majorHAnsi" w:cs="Arial"/>
          <w:b/>
          <w:sz w:val="24"/>
          <w:szCs w:val="24"/>
        </w:rPr>
        <w:t>Session 2</w:t>
      </w:r>
      <w:r w:rsidR="009C5E5E">
        <w:rPr>
          <w:rFonts w:asciiTheme="majorHAnsi" w:hAnsiTheme="majorHAnsi" w:cs="Arial"/>
          <w:b/>
          <w:sz w:val="24"/>
          <w:szCs w:val="24"/>
        </w:rPr>
        <w:t xml:space="preserve"> Evaluation</w:t>
      </w:r>
      <w:bookmarkStart w:id="0" w:name="_GoBack"/>
      <w:bookmarkEnd w:id="0"/>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How would you rate the usefulness of the reading materials in preparing for the session?</w:t>
      </w:r>
      <w:r w:rsidR="008F6579">
        <w:rPr>
          <w:rFonts w:asciiTheme="majorHAnsi" w:hAnsiTheme="majorHAnsi" w:cs="Arial"/>
          <w:sz w:val="24"/>
          <w:szCs w:val="24"/>
        </w:rPr>
        <w:t xml:space="preserve"> (5 point scale – Useless, Not Very Useful, Somewhat Useful, Very Useful, Extremely Useful)</w:t>
      </w:r>
    </w:p>
    <w:p w:rsidR="008F6579" w:rsidRDefault="00B61545" w:rsidP="008F6579">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 xml:space="preserve">5 Dysfunctions of a Team – Patrick </w:t>
      </w:r>
      <w:proofErr w:type="spellStart"/>
      <w:r>
        <w:rPr>
          <w:rFonts w:asciiTheme="majorHAnsi" w:hAnsiTheme="majorHAnsi" w:cs="Arial"/>
          <w:sz w:val="24"/>
          <w:szCs w:val="24"/>
        </w:rPr>
        <w:t>Lencioni</w:t>
      </w:r>
      <w:proofErr w:type="spellEnd"/>
    </w:p>
    <w:p w:rsidR="008F6579" w:rsidRDefault="00B61545" w:rsidP="008F6579">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Intervention Plan – Volunteers of America</w:t>
      </w:r>
    </w:p>
    <w:p w:rsidR="00B61545" w:rsidRDefault="00B61545" w:rsidP="008F6579">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Personal Leadership Plan – Tim Quinn</w:t>
      </w:r>
    </w:p>
    <w:p w:rsidR="008F6579" w:rsidRPr="008F6579" w:rsidRDefault="008F6579" w:rsidP="008F6579">
      <w:pPr>
        <w:spacing w:after="0" w:line="240" w:lineRule="auto"/>
        <w:rPr>
          <w:rFonts w:asciiTheme="majorHAnsi" w:hAnsiTheme="majorHAnsi" w:cs="Arial"/>
          <w:sz w:val="24"/>
          <w:szCs w:val="24"/>
        </w:rPr>
      </w:pPr>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 xml:space="preserve">How smoothly did the </w:t>
      </w:r>
      <w:r w:rsidR="008F6579">
        <w:rPr>
          <w:rFonts w:asciiTheme="majorHAnsi" w:hAnsiTheme="majorHAnsi" w:cs="Arial"/>
          <w:sz w:val="24"/>
          <w:szCs w:val="24"/>
        </w:rPr>
        <w:t>overall</w:t>
      </w:r>
      <w:r>
        <w:rPr>
          <w:rFonts w:asciiTheme="majorHAnsi" w:hAnsiTheme="majorHAnsi" w:cs="Arial"/>
          <w:sz w:val="24"/>
          <w:szCs w:val="24"/>
        </w:rPr>
        <w:t xml:space="preserve"> logistics run</w:t>
      </w:r>
      <w:r w:rsidR="009A2DE4">
        <w:rPr>
          <w:rFonts w:asciiTheme="majorHAnsi" w:hAnsiTheme="majorHAnsi" w:cs="Arial"/>
          <w:sz w:val="24"/>
          <w:szCs w:val="24"/>
        </w:rPr>
        <w:t xml:space="preserve"> for the session</w:t>
      </w:r>
      <w:r>
        <w:rPr>
          <w:rFonts w:asciiTheme="majorHAnsi" w:hAnsiTheme="majorHAnsi" w:cs="Arial"/>
          <w:sz w:val="24"/>
          <w:szCs w:val="24"/>
        </w:rPr>
        <w:t>?</w:t>
      </w:r>
      <w:r w:rsidR="008F6579">
        <w:rPr>
          <w:rFonts w:asciiTheme="majorHAnsi" w:hAnsiTheme="majorHAnsi" w:cs="Arial"/>
          <w:sz w:val="24"/>
          <w:szCs w:val="24"/>
        </w:rPr>
        <w:t xml:space="preserve">  (5 point scale – Not </w:t>
      </w:r>
      <w:r w:rsidR="003C3A62">
        <w:rPr>
          <w:rFonts w:asciiTheme="majorHAnsi" w:hAnsiTheme="majorHAnsi" w:cs="Arial"/>
          <w:sz w:val="24"/>
          <w:szCs w:val="24"/>
        </w:rPr>
        <w:t>At All S</w:t>
      </w:r>
      <w:r w:rsidR="008F6579">
        <w:rPr>
          <w:rFonts w:asciiTheme="majorHAnsi" w:hAnsiTheme="majorHAnsi" w:cs="Arial"/>
          <w:sz w:val="24"/>
          <w:szCs w:val="24"/>
        </w:rPr>
        <w:t>moothly</w:t>
      </w:r>
      <w:r w:rsidR="003C3A62">
        <w:rPr>
          <w:rFonts w:asciiTheme="majorHAnsi" w:hAnsiTheme="majorHAnsi" w:cs="Arial"/>
          <w:sz w:val="24"/>
          <w:szCs w:val="24"/>
        </w:rPr>
        <w:t>, Not Very Smoothly, Somewhat Smoothly, Very Smoothly, Extremely Smoothly)</w:t>
      </w:r>
    </w:p>
    <w:p w:rsidR="003C3A62" w:rsidRDefault="003C3A62" w:rsidP="003C3A62">
      <w:pPr>
        <w:pStyle w:val="ListParagraph"/>
        <w:spacing w:after="0" w:line="240" w:lineRule="auto"/>
        <w:rPr>
          <w:rFonts w:asciiTheme="majorHAnsi" w:hAnsiTheme="majorHAnsi" w:cs="Arial"/>
          <w:sz w:val="24"/>
          <w:szCs w:val="24"/>
        </w:rPr>
      </w:pPr>
    </w:p>
    <w:p w:rsidR="003C3A62" w:rsidRDefault="00153100" w:rsidP="003C3A62">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 xml:space="preserve">How would you rate the usefulness of the content for each </w:t>
      </w:r>
      <w:r w:rsidR="003C3A62">
        <w:rPr>
          <w:rFonts w:asciiTheme="majorHAnsi" w:hAnsiTheme="majorHAnsi" w:cs="Arial"/>
          <w:sz w:val="24"/>
          <w:szCs w:val="24"/>
        </w:rPr>
        <w:t>topic</w:t>
      </w:r>
      <w:r>
        <w:rPr>
          <w:rFonts w:asciiTheme="majorHAnsi" w:hAnsiTheme="majorHAnsi" w:cs="Arial"/>
          <w:sz w:val="24"/>
          <w:szCs w:val="24"/>
        </w:rPr>
        <w:t>?</w:t>
      </w:r>
      <w:r w:rsidR="003C3A62">
        <w:rPr>
          <w:rFonts w:asciiTheme="majorHAnsi" w:hAnsiTheme="majorHAnsi" w:cs="Arial"/>
          <w:sz w:val="24"/>
          <w:szCs w:val="24"/>
        </w:rPr>
        <w:t xml:space="preserve">  (5 point scale – Useless, Not Very Useful, Somewhat Useful, Very Useful, Extremely Useful)</w:t>
      </w:r>
    </w:p>
    <w:p w:rsidR="003C3A62" w:rsidRDefault="00B61545" w:rsidP="003C3A62">
      <w:pPr>
        <w:pStyle w:val="ListParagraph"/>
        <w:numPr>
          <w:ilvl w:val="1"/>
          <w:numId w:val="32"/>
        </w:numPr>
        <w:spacing w:after="0" w:line="240" w:lineRule="auto"/>
        <w:rPr>
          <w:rFonts w:asciiTheme="majorHAnsi" w:hAnsiTheme="majorHAnsi" w:cs="Arial"/>
          <w:sz w:val="24"/>
          <w:szCs w:val="24"/>
        </w:rPr>
      </w:pPr>
      <w:proofErr w:type="spellStart"/>
      <w:r>
        <w:rPr>
          <w:rFonts w:asciiTheme="majorHAnsi" w:hAnsiTheme="majorHAnsi" w:cs="Arial"/>
          <w:sz w:val="24"/>
          <w:szCs w:val="24"/>
        </w:rPr>
        <w:t>Intrapreneurship</w:t>
      </w:r>
      <w:proofErr w:type="spellEnd"/>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Up</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Oversight</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Capstone Progress</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Leadership Stories</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Self-Management</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Intervention</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Charter Applications and Decision Making Alignment</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Teams</w:t>
      </w:r>
    </w:p>
    <w:p w:rsidR="003C3A62" w:rsidRDefault="00B61545" w:rsidP="003C3A62">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Personal Leadership Plan/Work-life Balance</w:t>
      </w:r>
    </w:p>
    <w:p w:rsidR="003C3A62" w:rsidRPr="003C3A62" w:rsidRDefault="003C3A62" w:rsidP="003C3A62">
      <w:pPr>
        <w:spacing w:after="0" w:line="240" w:lineRule="auto"/>
        <w:rPr>
          <w:rFonts w:asciiTheme="majorHAnsi" w:hAnsiTheme="majorHAnsi" w:cs="Arial"/>
          <w:sz w:val="24"/>
          <w:szCs w:val="24"/>
        </w:rPr>
      </w:pPr>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How would you rate the presenter’s content knowledge for each session?</w:t>
      </w:r>
      <w:r w:rsidR="009A2DE4">
        <w:rPr>
          <w:rFonts w:asciiTheme="majorHAnsi" w:hAnsiTheme="majorHAnsi" w:cs="Arial"/>
          <w:sz w:val="24"/>
          <w:szCs w:val="24"/>
        </w:rPr>
        <w:t xml:space="preserve"> (5 point scale – Not At All Knowledgeable, Not Very Knowledgeable, Somewhat Knowledgeable, Very Knowledgeable, Extremely Knowledgeable)</w:t>
      </w:r>
    </w:p>
    <w:p w:rsidR="00B61545" w:rsidRDefault="00B61545" w:rsidP="00B61545">
      <w:pPr>
        <w:pStyle w:val="ListParagraph"/>
        <w:numPr>
          <w:ilvl w:val="1"/>
          <w:numId w:val="32"/>
        </w:numPr>
        <w:spacing w:after="0" w:line="240" w:lineRule="auto"/>
        <w:rPr>
          <w:rFonts w:asciiTheme="majorHAnsi" w:hAnsiTheme="majorHAnsi" w:cs="Arial"/>
          <w:sz w:val="24"/>
          <w:szCs w:val="24"/>
        </w:rPr>
      </w:pPr>
      <w:proofErr w:type="spellStart"/>
      <w:r>
        <w:rPr>
          <w:rFonts w:asciiTheme="majorHAnsi" w:hAnsiTheme="majorHAnsi" w:cs="Arial"/>
          <w:sz w:val="24"/>
          <w:szCs w:val="24"/>
        </w:rPr>
        <w:t>Intrapreneurship</w:t>
      </w:r>
      <w:proofErr w:type="spellEnd"/>
      <w:r>
        <w:rPr>
          <w:rFonts w:asciiTheme="majorHAnsi" w:hAnsiTheme="majorHAnsi" w:cs="Arial"/>
          <w:sz w:val="24"/>
          <w:szCs w:val="24"/>
        </w:rPr>
        <w:t xml:space="preserve"> – Greg Richmond</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Up – Greg Richmond</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Up – Alex Medler</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Oversight/Intervention – Parker Baxter</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Oversight/Intervention – David Greenberg</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Capstone Progress – Katie Piehl</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Self-Management – Jeff Nelson</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Charter Applications and Decision Making Alignment – William Haft</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Teams – Amy Ruck</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Personal Leadership Plan/Work-life Balance – Katie Piehl</w:t>
      </w:r>
    </w:p>
    <w:p w:rsidR="003C3A62" w:rsidRPr="003C3A62" w:rsidRDefault="003C3A62" w:rsidP="003C3A62">
      <w:pPr>
        <w:spacing w:after="0" w:line="240" w:lineRule="auto"/>
        <w:rPr>
          <w:rFonts w:asciiTheme="majorHAnsi" w:hAnsiTheme="majorHAnsi" w:cs="Arial"/>
          <w:sz w:val="24"/>
          <w:szCs w:val="24"/>
        </w:rPr>
      </w:pPr>
    </w:p>
    <w:p w:rsidR="00C45CEC" w:rsidRDefault="00C45CEC" w:rsidP="00C45CEC">
      <w:pPr>
        <w:pStyle w:val="ListParagraph"/>
        <w:spacing w:after="0" w:line="240" w:lineRule="auto"/>
        <w:rPr>
          <w:rFonts w:asciiTheme="majorHAnsi" w:hAnsiTheme="majorHAnsi" w:cs="Arial"/>
          <w:sz w:val="24"/>
          <w:szCs w:val="24"/>
        </w:rPr>
      </w:pPr>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lastRenderedPageBreak/>
        <w:t>How would you rate the presenter’s effectiveness as a facilitator for each session?</w:t>
      </w:r>
      <w:r w:rsidR="009A2DE4">
        <w:rPr>
          <w:rFonts w:asciiTheme="majorHAnsi" w:hAnsiTheme="majorHAnsi" w:cs="Arial"/>
          <w:sz w:val="24"/>
          <w:szCs w:val="24"/>
        </w:rPr>
        <w:t xml:space="preserve"> (5 point scale – Not At All Effective, Not Very Effective, Somewhat Effective, Very Effective, Extremely Effective)</w:t>
      </w:r>
    </w:p>
    <w:p w:rsidR="00B61545" w:rsidRDefault="00B61545" w:rsidP="00B61545">
      <w:pPr>
        <w:pStyle w:val="ListParagraph"/>
        <w:numPr>
          <w:ilvl w:val="1"/>
          <w:numId w:val="32"/>
        </w:numPr>
        <w:spacing w:after="0" w:line="240" w:lineRule="auto"/>
        <w:rPr>
          <w:rFonts w:asciiTheme="majorHAnsi" w:hAnsiTheme="majorHAnsi" w:cs="Arial"/>
          <w:sz w:val="24"/>
          <w:szCs w:val="24"/>
        </w:rPr>
      </w:pPr>
      <w:proofErr w:type="spellStart"/>
      <w:r>
        <w:rPr>
          <w:rFonts w:asciiTheme="majorHAnsi" w:hAnsiTheme="majorHAnsi" w:cs="Arial"/>
          <w:sz w:val="24"/>
          <w:szCs w:val="24"/>
        </w:rPr>
        <w:t>Intrapreneurship</w:t>
      </w:r>
      <w:proofErr w:type="spellEnd"/>
      <w:r>
        <w:rPr>
          <w:rFonts w:asciiTheme="majorHAnsi" w:hAnsiTheme="majorHAnsi" w:cs="Arial"/>
          <w:sz w:val="24"/>
          <w:szCs w:val="24"/>
        </w:rPr>
        <w:t xml:space="preserve"> – Greg Richmond</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Up – Greg Richmond</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Up – Alex Medler</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Oversight/Intervention – Parker Baxter</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Quality Assurance: Oversight/Intervention – David Greenberg</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Capstone Progress – Katie Piehl</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Self-Management – Jeff Nelson</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Charter Applications and Decision Making Alignment – William Haft</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Managing Teams – Amy Ruck</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Personal Leadership Plan/Work-life Balance – Katie Piehl</w:t>
      </w:r>
    </w:p>
    <w:p w:rsidR="003C3A62" w:rsidRDefault="003C3A62" w:rsidP="003C3A62">
      <w:pPr>
        <w:pStyle w:val="ListParagraph"/>
        <w:spacing w:after="0" w:line="240" w:lineRule="auto"/>
        <w:rPr>
          <w:rFonts w:asciiTheme="majorHAnsi" w:hAnsiTheme="majorHAnsi" w:cs="Arial"/>
          <w:sz w:val="24"/>
          <w:szCs w:val="24"/>
        </w:rPr>
      </w:pPr>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 xml:space="preserve">How </w:t>
      </w:r>
      <w:r w:rsidR="009A2DE4">
        <w:rPr>
          <w:rFonts w:asciiTheme="majorHAnsi" w:hAnsiTheme="majorHAnsi" w:cs="Arial"/>
          <w:sz w:val="24"/>
          <w:szCs w:val="24"/>
        </w:rPr>
        <w:t>would you rate the relevance of the session content to the following learning objectives? (5 point scale – Not At All Relevant, Not Very Relevant, Somewhat Relevant, Very Relevant, Extremely Relevant)</w:t>
      </w:r>
    </w:p>
    <w:p w:rsidR="009A2DE4" w:rsidRDefault="00B61545" w:rsidP="00B61545">
      <w:pPr>
        <w:pStyle w:val="ListParagraph"/>
        <w:numPr>
          <w:ilvl w:val="1"/>
          <w:numId w:val="32"/>
        </w:numPr>
        <w:spacing w:after="0" w:line="240" w:lineRule="auto"/>
        <w:rPr>
          <w:rFonts w:asciiTheme="majorHAnsi" w:hAnsiTheme="majorHAnsi" w:cs="Arial"/>
          <w:sz w:val="24"/>
          <w:szCs w:val="24"/>
        </w:rPr>
      </w:pPr>
      <w:r w:rsidRPr="00B61545">
        <w:rPr>
          <w:rFonts w:asciiTheme="majorHAnsi" w:hAnsiTheme="majorHAnsi" w:cs="Arial"/>
          <w:sz w:val="24"/>
          <w:szCs w:val="24"/>
        </w:rPr>
        <w:t>Participants will learn strategies for effecting ch</w:t>
      </w:r>
      <w:r>
        <w:rPr>
          <w:rFonts w:asciiTheme="majorHAnsi" w:hAnsiTheme="majorHAnsi" w:cs="Arial"/>
          <w:sz w:val="24"/>
          <w:szCs w:val="24"/>
        </w:rPr>
        <w:t>ange within a large bureaucracy</w:t>
      </w:r>
    </w:p>
    <w:p w:rsidR="009A2DE4" w:rsidRDefault="00B61545" w:rsidP="00B61545">
      <w:pPr>
        <w:pStyle w:val="ListParagraph"/>
        <w:numPr>
          <w:ilvl w:val="1"/>
          <w:numId w:val="32"/>
        </w:numPr>
        <w:spacing w:after="0" w:line="240" w:lineRule="auto"/>
        <w:rPr>
          <w:rFonts w:asciiTheme="majorHAnsi" w:hAnsiTheme="majorHAnsi" w:cs="Arial"/>
          <w:sz w:val="24"/>
          <w:szCs w:val="24"/>
        </w:rPr>
      </w:pPr>
      <w:r w:rsidRPr="00B61545">
        <w:rPr>
          <w:rFonts w:asciiTheme="majorHAnsi" w:hAnsiTheme="majorHAnsi" w:cs="Arial"/>
          <w:sz w:val="24"/>
          <w:szCs w:val="24"/>
        </w:rPr>
        <w:t>Participants will learn strategies for managing up to their governing board in order to ensure that the governing board is committed to quality authorizing and to im</w:t>
      </w:r>
      <w:r>
        <w:rPr>
          <w:rFonts w:asciiTheme="majorHAnsi" w:hAnsiTheme="majorHAnsi" w:cs="Arial"/>
          <w:sz w:val="24"/>
          <w:szCs w:val="24"/>
        </w:rPr>
        <w:t>prove decision making alignment</w:t>
      </w:r>
    </w:p>
    <w:p w:rsidR="009A2DE4" w:rsidRDefault="00B61545" w:rsidP="00B61545">
      <w:pPr>
        <w:pStyle w:val="ListParagraph"/>
        <w:numPr>
          <w:ilvl w:val="1"/>
          <w:numId w:val="32"/>
        </w:numPr>
        <w:spacing w:after="0" w:line="240" w:lineRule="auto"/>
        <w:rPr>
          <w:rFonts w:asciiTheme="majorHAnsi" w:hAnsiTheme="majorHAnsi" w:cs="Arial"/>
          <w:sz w:val="24"/>
          <w:szCs w:val="24"/>
        </w:rPr>
      </w:pPr>
      <w:r>
        <w:rPr>
          <w:rFonts w:asciiTheme="majorHAnsi" w:hAnsiTheme="majorHAnsi" w:cs="Arial"/>
          <w:sz w:val="24"/>
          <w:szCs w:val="24"/>
        </w:rPr>
        <w:t>P</w:t>
      </w:r>
      <w:r w:rsidRPr="00B61545">
        <w:rPr>
          <w:rFonts w:asciiTheme="majorHAnsi" w:hAnsiTheme="majorHAnsi" w:cs="Arial"/>
          <w:sz w:val="24"/>
          <w:szCs w:val="24"/>
        </w:rPr>
        <w:t>articipant</w:t>
      </w:r>
      <w:r>
        <w:rPr>
          <w:rFonts w:asciiTheme="majorHAnsi" w:hAnsiTheme="majorHAnsi" w:cs="Arial"/>
          <w:sz w:val="24"/>
          <w:szCs w:val="24"/>
        </w:rPr>
        <w:t>s</w:t>
      </w:r>
      <w:r w:rsidRPr="00B61545">
        <w:rPr>
          <w:rFonts w:asciiTheme="majorHAnsi" w:hAnsiTheme="majorHAnsi" w:cs="Arial"/>
          <w:sz w:val="24"/>
          <w:szCs w:val="24"/>
        </w:rPr>
        <w:t xml:space="preserve"> will learn strategies and best practices for efficiently monitoring schools on an annual basis and communicating to schools and the public clearly and consistently regarding the results o</w:t>
      </w:r>
      <w:r>
        <w:rPr>
          <w:rFonts w:asciiTheme="majorHAnsi" w:hAnsiTheme="majorHAnsi" w:cs="Arial"/>
          <w:sz w:val="24"/>
          <w:szCs w:val="24"/>
        </w:rPr>
        <w:t>f annual monitoring</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sidRPr="00B61545">
        <w:rPr>
          <w:rFonts w:asciiTheme="majorHAnsi" w:hAnsiTheme="majorHAnsi" w:cs="Arial"/>
          <w:sz w:val="24"/>
          <w:szCs w:val="24"/>
        </w:rPr>
        <w:t>Participants will share their vision for the Capstone Project, including work plan, timeline,</w:t>
      </w:r>
      <w:r>
        <w:rPr>
          <w:rFonts w:asciiTheme="majorHAnsi" w:hAnsiTheme="majorHAnsi" w:cs="Arial"/>
          <w:sz w:val="24"/>
          <w:szCs w:val="24"/>
        </w:rPr>
        <w:t xml:space="preserve"> and get</w:t>
      </w:r>
      <w:r w:rsidRPr="00B61545">
        <w:rPr>
          <w:rFonts w:asciiTheme="majorHAnsi" w:hAnsiTheme="majorHAnsi" w:cs="Arial"/>
          <w:sz w:val="24"/>
          <w:szCs w:val="24"/>
        </w:rPr>
        <w:t xml:space="preserve"> specific feedback from individuals in the cohort</w:t>
      </w:r>
    </w:p>
    <w:p w:rsidR="009A2DE4" w:rsidRDefault="00B61545" w:rsidP="00B61545">
      <w:pPr>
        <w:pStyle w:val="ListParagraph"/>
        <w:numPr>
          <w:ilvl w:val="1"/>
          <w:numId w:val="32"/>
        </w:numPr>
        <w:spacing w:after="0" w:line="240" w:lineRule="auto"/>
        <w:rPr>
          <w:rFonts w:asciiTheme="majorHAnsi" w:hAnsiTheme="majorHAnsi" w:cs="Arial"/>
          <w:sz w:val="24"/>
          <w:szCs w:val="24"/>
        </w:rPr>
      </w:pPr>
      <w:r w:rsidRPr="00B61545">
        <w:rPr>
          <w:rFonts w:asciiTheme="majorHAnsi" w:hAnsiTheme="majorHAnsi" w:cs="Arial"/>
          <w:sz w:val="24"/>
          <w:szCs w:val="24"/>
        </w:rPr>
        <w:t>Participants will develop: self-discipline strategies to produce quality results on time; time management skills; the ability to feel comfortable taking guidance</w:t>
      </w:r>
      <w:r>
        <w:rPr>
          <w:rFonts w:asciiTheme="majorHAnsi" w:hAnsiTheme="majorHAnsi" w:cs="Arial"/>
          <w:sz w:val="24"/>
          <w:szCs w:val="24"/>
        </w:rPr>
        <w:t>; the appropriate level of self-</w:t>
      </w:r>
      <w:r w:rsidRPr="00B61545">
        <w:rPr>
          <w:rFonts w:asciiTheme="majorHAnsi" w:hAnsiTheme="majorHAnsi" w:cs="Arial"/>
          <w:sz w:val="24"/>
          <w:szCs w:val="24"/>
        </w:rPr>
        <w:t>confidence and the abili</w:t>
      </w:r>
      <w:r>
        <w:rPr>
          <w:rFonts w:asciiTheme="majorHAnsi" w:hAnsiTheme="majorHAnsi" w:cs="Arial"/>
          <w:sz w:val="24"/>
          <w:szCs w:val="24"/>
        </w:rPr>
        <w:t>ty to know when to ask for help</w:t>
      </w:r>
    </w:p>
    <w:p w:rsidR="00B61545" w:rsidRDefault="00B61545" w:rsidP="00B61545">
      <w:pPr>
        <w:pStyle w:val="ListParagraph"/>
        <w:numPr>
          <w:ilvl w:val="1"/>
          <w:numId w:val="32"/>
        </w:numPr>
        <w:spacing w:after="0" w:line="240" w:lineRule="auto"/>
        <w:rPr>
          <w:rFonts w:asciiTheme="majorHAnsi" w:hAnsiTheme="majorHAnsi" w:cs="Arial"/>
          <w:sz w:val="24"/>
          <w:szCs w:val="24"/>
        </w:rPr>
      </w:pPr>
      <w:r w:rsidRPr="00B61545">
        <w:rPr>
          <w:rFonts w:asciiTheme="majorHAnsi" w:hAnsiTheme="majorHAnsi" w:cs="Arial"/>
          <w:sz w:val="24"/>
          <w:szCs w:val="24"/>
        </w:rPr>
        <w:t>Participants will examine methods for efficient and outcome-based interventions in response to clearly identified deficiencies in the school’s record of educational, organization</w:t>
      </w:r>
      <w:r>
        <w:rPr>
          <w:rFonts w:asciiTheme="majorHAnsi" w:hAnsiTheme="majorHAnsi" w:cs="Arial"/>
          <w:sz w:val="24"/>
          <w:szCs w:val="24"/>
        </w:rPr>
        <w:t>al and/or financial performance</w:t>
      </w:r>
    </w:p>
    <w:p w:rsidR="009A2DE4" w:rsidRDefault="007633E7" w:rsidP="007633E7">
      <w:pPr>
        <w:pStyle w:val="ListParagraph"/>
        <w:numPr>
          <w:ilvl w:val="1"/>
          <w:numId w:val="32"/>
        </w:numPr>
        <w:spacing w:after="0" w:line="240" w:lineRule="auto"/>
        <w:rPr>
          <w:rFonts w:asciiTheme="majorHAnsi" w:hAnsiTheme="majorHAnsi" w:cs="Arial"/>
          <w:sz w:val="24"/>
          <w:szCs w:val="24"/>
        </w:rPr>
      </w:pPr>
      <w:r w:rsidRPr="007633E7">
        <w:rPr>
          <w:rFonts w:asciiTheme="majorHAnsi" w:hAnsiTheme="majorHAnsi" w:cs="Arial"/>
          <w:sz w:val="24"/>
          <w:szCs w:val="24"/>
        </w:rPr>
        <w:t>Participants will examine the decision making alignment between staff recommendations and board decisions and devise strategies to increase alignment, using lessons learned from NACSA in application decision making</w:t>
      </w:r>
    </w:p>
    <w:p w:rsidR="007633E7" w:rsidRDefault="007633E7" w:rsidP="007633E7">
      <w:pPr>
        <w:pStyle w:val="ListParagraph"/>
        <w:numPr>
          <w:ilvl w:val="1"/>
          <w:numId w:val="32"/>
        </w:numPr>
        <w:spacing w:after="0" w:line="240" w:lineRule="auto"/>
        <w:rPr>
          <w:rFonts w:asciiTheme="majorHAnsi" w:hAnsiTheme="majorHAnsi" w:cs="Arial"/>
          <w:sz w:val="24"/>
          <w:szCs w:val="24"/>
        </w:rPr>
      </w:pPr>
      <w:r w:rsidRPr="007633E7">
        <w:rPr>
          <w:rFonts w:asciiTheme="majorHAnsi" w:hAnsiTheme="majorHAnsi" w:cs="Arial"/>
          <w:sz w:val="24"/>
          <w:szCs w:val="24"/>
        </w:rPr>
        <w:t>Participants will be able to build high function teams that leverage others' expertise for success while creatively resolving resource constraints and conflicts</w:t>
      </w:r>
    </w:p>
    <w:p w:rsidR="003C3A62" w:rsidRDefault="003C3A62" w:rsidP="003C3A62">
      <w:pPr>
        <w:pStyle w:val="ListParagraph"/>
        <w:spacing w:after="0" w:line="240" w:lineRule="auto"/>
        <w:rPr>
          <w:rFonts w:asciiTheme="majorHAnsi" w:hAnsiTheme="majorHAnsi" w:cs="Arial"/>
          <w:sz w:val="24"/>
          <w:szCs w:val="24"/>
        </w:rPr>
      </w:pPr>
    </w:p>
    <w:p w:rsidR="00153100" w:rsidRDefault="00153100"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Please list at least three things that you learned</w:t>
      </w:r>
      <w:r w:rsidR="008F6579">
        <w:rPr>
          <w:rFonts w:asciiTheme="majorHAnsi" w:hAnsiTheme="majorHAnsi" w:cs="Arial"/>
          <w:sz w:val="24"/>
          <w:szCs w:val="24"/>
        </w:rPr>
        <w:t xml:space="preserve"> or have a greater understanding of from the session</w:t>
      </w:r>
      <w:r>
        <w:rPr>
          <w:rFonts w:asciiTheme="majorHAnsi" w:hAnsiTheme="majorHAnsi" w:cs="Arial"/>
          <w:sz w:val="24"/>
          <w:szCs w:val="24"/>
        </w:rPr>
        <w:t>.</w:t>
      </w:r>
    </w:p>
    <w:p w:rsidR="003C3A62" w:rsidRPr="003C3A62" w:rsidRDefault="003C3A62" w:rsidP="003C3A62">
      <w:pPr>
        <w:spacing w:after="0" w:line="240" w:lineRule="auto"/>
        <w:rPr>
          <w:rFonts w:asciiTheme="majorHAnsi" w:hAnsiTheme="majorHAnsi" w:cs="Arial"/>
          <w:sz w:val="24"/>
          <w:szCs w:val="24"/>
        </w:rPr>
      </w:pPr>
    </w:p>
    <w:p w:rsidR="00C45CEC" w:rsidRPr="00C45CEC" w:rsidRDefault="00C45CEC" w:rsidP="00C45CEC">
      <w:pPr>
        <w:pStyle w:val="ListParagraph"/>
        <w:spacing w:after="0" w:line="240" w:lineRule="auto"/>
        <w:rPr>
          <w:rFonts w:asciiTheme="majorHAnsi" w:hAnsiTheme="majorHAnsi" w:cs="Arial"/>
          <w:sz w:val="24"/>
          <w:szCs w:val="24"/>
        </w:rPr>
      </w:pPr>
    </w:p>
    <w:p w:rsidR="008F6579" w:rsidRDefault="008F6579" w:rsidP="00153100">
      <w:pPr>
        <w:pStyle w:val="ListParagraph"/>
        <w:numPr>
          <w:ilvl w:val="0"/>
          <w:numId w:val="32"/>
        </w:numPr>
        <w:spacing w:after="0" w:line="240" w:lineRule="auto"/>
        <w:rPr>
          <w:rFonts w:asciiTheme="majorHAnsi" w:hAnsiTheme="majorHAnsi" w:cs="Arial"/>
          <w:sz w:val="24"/>
          <w:szCs w:val="24"/>
        </w:rPr>
      </w:pPr>
      <w:r>
        <w:rPr>
          <w:rFonts w:asciiTheme="majorHAnsi" w:hAnsiTheme="majorHAnsi" w:cs="Arial"/>
          <w:sz w:val="24"/>
          <w:szCs w:val="24"/>
        </w:rPr>
        <w:t>Please share any thoughts on how NACSA can improve future Leaders Program sessions or the program as a whole.</w:t>
      </w:r>
    </w:p>
    <w:p w:rsidR="009C5E5E" w:rsidRDefault="009C5E5E" w:rsidP="009C5E5E">
      <w:pPr>
        <w:spacing w:after="0" w:line="240" w:lineRule="auto"/>
        <w:rPr>
          <w:rFonts w:asciiTheme="majorHAnsi" w:hAnsiTheme="majorHAnsi" w:cs="Arial"/>
          <w:sz w:val="24"/>
          <w:szCs w:val="24"/>
        </w:rPr>
      </w:pPr>
    </w:p>
    <w:p w:rsidR="009C5E5E" w:rsidRDefault="009C5E5E" w:rsidP="009C5E5E">
      <w:pPr>
        <w:spacing w:after="0" w:line="240" w:lineRule="auto"/>
        <w:rPr>
          <w:rFonts w:asciiTheme="majorHAnsi" w:hAnsiTheme="majorHAnsi" w:cs="Arial"/>
          <w:sz w:val="24"/>
          <w:szCs w:val="24"/>
        </w:rPr>
      </w:pPr>
    </w:p>
    <w:p w:rsidR="009C5E5E" w:rsidRDefault="009C5E5E" w:rsidP="009C5E5E">
      <w:pPr>
        <w:rPr>
          <w:b/>
        </w:rPr>
      </w:pPr>
    </w:p>
    <w:p w:rsidR="009C5E5E" w:rsidRPr="009C5E5E" w:rsidRDefault="009C5E5E" w:rsidP="009C5E5E">
      <w:pPr>
        <w:rPr>
          <w:rFonts w:asciiTheme="majorHAnsi" w:hAnsiTheme="majorHAnsi"/>
          <w:b/>
        </w:rPr>
      </w:pPr>
      <w:r w:rsidRPr="009C5E5E">
        <w:rPr>
          <w:rFonts w:asciiTheme="majorHAnsi" w:hAnsiTheme="majorHAnsi"/>
          <w:b/>
        </w:rPr>
        <w:t>Public Burden Statement:</w:t>
      </w:r>
    </w:p>
    <w:p w:rsidR="009C5E5E" w:rsidRPr="009C5E5E" w:rsidRDefault="009C5E5E" w:rsidP="009C5E5E">
      <w:pPr>
        <w:rPr>
          <w:rFonts w:asciiTheme="majorHAnsi" w:hAnsiTheme="majorHAnsi"/>
        </w:rPr>
      </w:pPr>
      <w:r w:rsidRPr="009C5E5E">
        <w:rPr>
          <w:rFonts w:asciiTheme="majorHAnsi" w:hAnsiTheme="majorHAnsi"/>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9C5E5E">
        <w:rPr>
          <w:rFonts w:asciiTheme="majorHAnsi" w:hAnsiTheme="majorHAnsi"/>
        </w:rPr>
        <w:t>15</w:t>
      </w:r>
      <w:r w:rsidRPr="009C5E5E">
        <w:rPr>
          <w:rFonts w:asciiTheme="majorHAnsi" w:hAnsiTheme="majorHAnsi"/>
        </w:rPr>
        <w:t xml:space="preserve"> minutes</w:t>
      </w:r>
      <w:r w:rsidRPr="009C5E5E">
        <w:rPr>
          <w:rFonts w:asciiTheme="majorHAnsi" w:hAnsiTheme="majorHAnsi"/>
        </w:rPr>
        <w:t xml:space="preserve"> </w:t>
      </w:r>
      <w:r w:rsidRPr="009C5E5E">
        <w:rPr>
          <w:rFonts w:asciiTheme="majorHAnsi" w:hAnsiTheme="majorHAnsi"/>
        </w:rPr>
        <w:t xml:space="preserve">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sidRPr="009C5E5E">
        <w:rPr>
          <w:rFonts w:asciiTheme="majorHAnsi" w:hAnsiTheme="majorHAnsi"/>
          <w:color w:val="000000"/>
        </w:rPr>
        <w:t xml:space="preserve">email </w:t>
      </w:r>
      <w:hyperlink r:id="rId9" w:history="1">
        <w:r w:rsidRPr="009C5E5E">
          <w:rPr>
            <w:rStyle w:val="Hyperlink"/>
            <w:rFonts w:asciiTheme="majorHAnsi" w:hAnsiTheme="majorHAnsi"/>
          </w:rPr>
          <w:t>ICDocketMgr@ed.gov</w:t>
        </w:r>
      </w:hyperlink>
      <w:r w:rsidRPr="009C5E5E">
        <w:rPr>
          <w:rFonts w:asciiTheme="majorHAnsi" w:hAnsiTheme="majorHAnsi"/>
          <w:color w:val="000000"/>
        </w:rPr>
        <w:t xml:space="preserve"> </w:t>
      </w:r>
      <w:r w:rsidRPr="009C5E5E">
        <w:rPr>
          <w:rFonts w:asciiTheme="majorHAnsi" w:hAnsiTheme="majorHAnsi"/>
        </w:rPr>
        <w:t xml:space="preserve">and reference the OMB Control Number </w:t>
      </w:r>
      <w:r w:rsidRPr="009C5E5E">
        <w:rPr>
          <w:rFonts w:asciiTheme="majorHAnsi" w:hAnsiTheme="majorHAnsi"/>
        </w:rPr>
        <w:t>1880-0542</w:t>
      </w:r>
      <w:r w:rsidRPr="009C5E5E">
        <w:rPr>
          <w:rFonts w:asciiTheme="majorHAnsi" w:hAnsiTheme="majorHAnsi"/>
        </w:rPr>
        <w:t xml:space="preserve">. Note: Please do not return the completed </w:t>
      </w:r>
      <w:r w:rsidRPr="009C5E5E">
        <w:rPr>
          <w:rFonts w:asciiTheme="majorHAnsi" w:hAnsiTheme="majorHAnsi"/>
        </w:rPr>
        <w:t>survey</w:t>
      </w:r>
      <w:r w:rsidRPr="009C5E5E">
        <w:rPr>
          <w:rFonts w:asciiTheme="majorHAnsi" w:hAnsiTheme="majorHAnsi"/>
        </w:rPr>
        <w:t xml:space="preserve"> to this address.</w:t>
      </w:r>
    </w:p>
    <w:p w:rsidR="009C5E5E" w:rsidRPr="009C5E5E" w:rsidRDefault="009C5E5E" w:rsidP="009C5E5E">
      <w:pPr>
        <w:rPr>
          <w:rFonts w:asciiTheme="majorHAnsi" w:hAnsiTheme="majorHAnsi"/>
        </w:rPr>
      </w:pPr>
    </w:p>
    <w:p w:rsidR="009C5E5E" w:rsidRPr="009C5E5E" w:rsidRDefault="009C5E5E" w:rsidP="009C5E5E">
      <w:pPr>
        <w:spacing w:after="0" w:line="240" w:lineRule="auto"/>
        <w:rPr>
          <w:rFonts w:asciiTheme="majorHAnsi" w:hAnsiTheme="majorHAnsi" w:cs="Arial"/>
          <w:sz w:val="24"/>
          <w:szCs w:val="24"/>
        </w:rPr>
      </w:pPr>
    </w:p>
    <w:sectPr w:rsidR="009C5E5E" w:rsidRPr="009C5E5E" w:rsidSect="000A708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21" w:rsidRDefault="00671921" w:rsidP="00F11AE7">
      <w:pPr>
        <w:spacing w:after="0" w:line="240" w:lineRule="auto"/>
      </w:pPr>
      <w:r>
        <w:separator/>
      </w:r>
    </w:p>
  </w:endnote>
  <w:endnote w:type="continuationSeparator" w:id="0">
    <w:p w:rsidR="00671921" w:rsidRDefault="00671921" w:rsidP="00F11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4" w:rsidRDefault="000326B4" w:rsidP="00C94787">
    <w:pPr>
      <w:pStyle w:val="Footer"/>
    </w:pPr>
  </w:p>
  <w:p w:rsidR="000326B4" w:rsidRDefault="00032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21" w:rsidRDefault="00671921" w:rsidP="00F11AE7">
      <w:pPr>
        <w:spacing w:after="0" w:line="240" w:lineRule="auto"/>
      </w:pPr>
      <w:r>
        <w:separator/>
      </w:r>
    </w:p>
  </w:footnote>
  <w:footnote w:type="continuationSeparator" w:id="0">
    <w:p w:rsidR="00671921" w:rsidRDefault="00671921" w:rsidP="00F11A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6B4" w:rsidRDefault="00ED00A1" w:rsidP="003F177C">
    <w:pPr>
      <w:pStyle w:val="Header"/>
      <w:jc w:val="center"/>
    </w:pPr>
    <w:r>
      <w:rPr>
        <w:noProof/>
      </w:rPr>
      <w:drawing>
        <wp:inline distT="0" distB="0" distL="0" distR="0" wp14:anchorId="5E7E4181" wp14:editId="2CA3E661">
          <wp:extent cx="1495425" cy="571169"/>
          <wp:effectExtent l="19050" t="0" r="0" b="0"/>
          <wp:docPr id="1" name="Picture 0" descr="Leaders_ty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_type.jpg"/>
                  <pic:cNvPicPr/>
                </pic:nvPicPr>
                <pic:blipFill>
                  <a:blip r:embed="rId1"/>
                  <a:stretch>
                    <a:fillRect/>
                  </a:stretch>
                </pic:blipFill>
                <pic:spPr>
                  <a:xfrm>
                    <a:off x="0" y="0"/>
                    <a:ext cx="1497519" cy="5719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5602"/>
    <w:multiLevelType w:val="hybridMultilevel"/>
    <w:tmpl w:val="97CE22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6E2CE9"/>
    <w:multiLevelType w:val="hybridMultilevel"/>
    <w:tmpl w:val="2578F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860031"/>
    <w:multiLevelType w:val="hybridMultilevel"/>
    <w:tmpl w:val="14C29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923441"/>
    <w:multiLevelType w:val="hybridMultilevel"/>
    <w:tmpl w:val="CDA2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F168B6"/>
    <w:multiLevelType w:val="hybridMultilevel"/>
    <w:tmpl w:val="B9A8EDEE"/>
    <w:lvl w:ilvl="0" w:tplc="04090001">
      <w:start w:val="1"/>
      <w:numFmt w:val="bullet"/>
      <w:lvlText w:val=""/>
      <w:lvlJc w:val="left"/>
      <w:pPr>
        <w:ind w:left="1485" w:hanging="360"/>
      </w:pPr>
      <w:rPr>
        <w:rFonts w:ascii="Symbol" w:hAnsi="Symbol" w:cs="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cs="Wingdings" w:hint="default"/>
      </w:rPr>
    </w:lvl>
    <w:lvl w:ilvl="3" w:tplc="04090001">
      <w:start w:val="1"/>
      <w:numFmt w:val="bullet"/>
      <w:lvlText w:val=""/>
      <w:lvlJc w:val="left"/>
      <w:pPr>
        <w:ind w:left="3645" w:hanging="360"/>
      </w:pPr>
      <w:rPr>
        <w:rFonts w:ascii="Symbol" w:hAnsi="Symbol" w:cs="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cs="Wingdings" w:hint="default"/>
      </w:rPr>
    </w:lvl>
    <w:lvl w:ilvl="6" w:tplc="04090001">
      <w:start w:val="1"/>
      <w:numFmt w:val="bullet"/>
      <w:lvlText w:val=""/>
      <w:lvlJc w:val="left"/>
      <w:pPr>
        <w:ind w:left="5805" w:hanging="360"/>
      </w:pPr>
      <w:rPr>
        <w:rFonts w:ascii="Symbol" w:hAnsi="Symbol" w:cs="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cs="Wingdings" w:hint="default"/>
      </w:rPr>
    </w:lvl>
  </w:abstractNum>
  <w:abstractNum w:abstractNumId="5">
    <w:nsid w:val="0B5C7A93"/>
    <w:multiLevelType w:val="hybridMultilevel"/>
    <w:tmpl w:val="43240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97D08"/>
    <w:multiLevelType w:val="hybridMultilevel"/>
    <w:tmpl w:val="3BC43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97213E"/>
    <w:multiLevelType w:val="hybridMultilevel"/>
    <w:tmpl w:val="E766C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EA74A5"/>
    <w:multiLevelType w:val="hybridMultilevel"/>
    <w:tmpl w:val="684C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27F03"/>
    <w:multiLevelType w:val="hybridMultilevel"/>
    <w:tmpl w:val="E3724FB8"/>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10">
    <w:nsid w:val="2AE7094A"/>
    <w:multiLevelType w:val="hybridMultilevel"/>
    <w:tmpl w:val="0CF69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56759"/>
    <w:multiLevelType w:val="hybridMultilevel"/>
    <w:tmpl w:val="1D2C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AE5E20"/>
    <w:multiLevelType w:val="hybridMultilevel"/>
    <w:tmpl w:val="0D8C2DE8"/>
    <w:lvl w:ilvl="0" w:tplc="1722D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847F78"/>
    <w:multiLevelType w:val="hybridMultilevel"/>
    <w:tmpl w:val="F274CEC2"/>
    <w:lvl w:ilvl="0" w:tplc="8DD23D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27131"/>
    <w:multiLevelType w:val="hybridMultilevel"/>
    <w:tmpl w:val="73AC1F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74F7ED1"/>
    <w:multiLevelType w:val="hybridMultilevel"/>
    <w:tmpl w:val="E9A2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AC62A4"/>
    <w:multiLevelType w:val="hybridMultilevel"/>
    <w:tmpl w:val="6164C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577C9F"/>
    <w:multiLevelType w:val="hybridMultilevel"/>
    <w:tmpl w:val="5D68E27A"/>
    <w:lvl w:ilvl="0" w:tplc="8DD23D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66859"/>
    <w:multiLevelType w:val="hybridMultilevel"/>
    <w:tmpl w:val="CDE45CA0"/>
    <w:lvl w:ilvl="0" w:tplc="8DD23D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0D52AB"/>
    <w:multiLevelType w:val="hybridMultilevel"/>
    <w:tmpl w:val="5B92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745DCF"/>
    <w:multiLevelType w:val="hybridMultilevel"/>
    <w:tmpl w:val="78722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0251C3"/>
    <w:multiLevelType w:val="hybridMultilevel"/>
    <w:tmpl w:val="D626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EBB124E"/>
    <w:multiLevelType w:val="hybridMultilevel"/>
    <w:tmpl w:val="CA4A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28655C"/>
    <w:multiLevelType w:val="hybridMultilevel"/>
    <w:tmpl w:val="CDC2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BA5FA7"/>
    <w:multiLevelType w:val="hybridMultilevel"/>
    <w:tmpl w:val="13FE44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E7A07B4A">
      <w:numFmt w:val="bullet"/>
      <w:lvlText w:val="-"/>
      <w:lvlJc w:val="left"/>
      <w:pPr>
        <w:ind w:left="2880" w:hanging="360"/>
      </w:pPr>
      <w:rPr>
        <w:rFonts w:ascii="Rockwell" w:eastAsiaTheme="minorHAnsi" w:hAnsi="Rockwell" w:cstheme="minorBidi"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1C7BFF"/>
    <w:multiLevelType w:val="hybridMultilevel"/>
    <w:tmpl w:val="63B239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F2E2046"/>
    <w:multiLevelType w:val="hybridMultilevel"/>
    <w:tmpl w:val="B3CE8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0FE4DB2"/>
    <w:multiLevelType w:val="hybridMultilevel"/>
    <w:tmpl w:val="BB2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BD4570"/>
    <w:multiLevelType w:val="hybridMultilevel"/>
    <w:tmpl w:val="A9B067AC"/>
    <w:lvl w:ilvl="0" w:tplc="8FF42D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208F4"/>
    <w:multiLevelType w:val="hybridMultilevel"/>
    <w:tmpl w:val="6AE2E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4B46BD1"/>
    <w:multiLevelType w:val="hybridMultilevel"/>
    <w:tmpl w:val="48D6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08538C"/>
    <w:multiLevelType w:val="hybridMultilevel"/>
    <w:tmpl w:val="E48C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3"/>
  </w:num>
  <w:num w:numId="4">
    <w:abstractNumId w:val="27"/>
  </w:num>
  <w:num w:numId="5">
    <w:abstractNumId w:val="6"/>
  </w:num>
  <w:num w:numId="6">
    <w:abstractNumId w:val="22"/>
  </w:num>
  <w:num w:numId="7">
    <w:abstractNumId w:val="24"/>
  </w:num>
  <w:num w:numId="8">
    <w:abstractNumId w:val="4"/>
  </w:num>
  <w:num w:numId="9">
    <w:abstractNumId w:val="29"/>
  </w:num>
  <w:num w:numId="10">
    <w:abstractNumId w:val="21"/>
  </w:num>
  <w:num w:numId="11">
    <w:abstractNumId w:val="26"/>
  </w:num>
  <w:num w:numId="12">
    <w:abstractNumId w:val="14"/>
  </w:num>
  <w:num w:numId="13">
    <w:abstractNumId w:val="25"/>
  </w:num>
  <w:num w:numId="14">
    <w:abstractNumId w:val="28"/>
  </w:num>
  <w:num w:numId="15">
    <w:abstractNumId w:val="1"/>
  </w:num>
  <w:num w:numId="16">
    <w:abstractNumId w:val="12"/>
  </w:num>
  <w:num w:numId="17">
    <w:abstractNumId w:val="2"/>
  </w:num>
  <w:num w:numId="18">
    <w:abstractNumId w:val="30"/>
  </w:num>
  <w:num w:numId="19">
    <w:abstractNumId w:val="9"/>
  </w:num>
  <w:num w:numId="20">
    <w:abstractNumId w:val="23"/>
  </w:num>
  <w:num w:numId="21">
    <w:abstractNumId w:val="15"/>
  </w:num>
  <w:num w:numId="22">
    <w:abstractNumId w:val="0"/>
  </w:num>
  <w:num w:numId="23">
    <w:abstractNumId w:val="31"/>
  </w:num>
  <w:num w:numId="24">
    <w:abstractNumId w:val="3"/>
  </w:num>
  <w:num w:numId="25">
    <w:abstractNumId w:val="8"/>
  </w:num>
  <w:num w:numId="26">
    <w:abstractNumId w:val="10"/>
  </w:num>
  <w:num w:numId="27">
    <w:abstractNumId w:val="19"/>
  </w:num>
  <w:num w:numId="28">
    <w:abstractNumId w:val="11"/>
  </w:num>
  <w:num w:numId="29">
    <w:abstractNumId w:val="16"/>
  </w:num>
  <w:num w:numId="30">
    <w:abstractNumId w:val="7"/>
  </w:num>
  <w:num w:numId="31">
    <w:abstractNumId w:val="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E7"/>
    <w:rsid w:val="00006EE3"/>
    <w:rsid w:val="00017557"/>
    <w:rsid w:val="00017687"/>
    <w:rsid w:val="000326B4"/>
    <w:rsid w:val="00035AD0"/>
    <w:rsid w:val="00040462"/>
    <w:rsid w:val="00053ED1"/>
    <w:rsid w:val="00061816"/>
    <w:rsid w:val="00065B12"/>
    <w:rsid w:val="00071593"/>
    <w:rsid w:val="00071D5F"/>
    <w:rsid w:val="00072BD2"/>
    <w:rsid w:val="00074505"/>
    <w:rsid w:val="00076244"/>
    <w:rsid w:val="00077D93"/>
    <w:rsid w:val="000A2508"/>
    <w:rsid w:val="000A7082"/>
    <w:rsid w:val="000D726C"/>
    <w:rsid w:val="00115A00"/>
    <w:rsid w:val="00121598"/>
    <w:rsid w:val="001308CC"/>
    <w:rsid w:val="0013185B"/>
    <w:rsid w:val="0013738D"/>
    <w:rsid w:val="0014623C"/>
    <w:rsid w:val="00153100"/>
    <w:rsid w:val="00153B7F"/>
    <w:rsid w:val="001734BD"/>
    <w:rsid w:val="00184C67"/>
    <w:rsid w:val="0019330A"/>
    <w:rsid w:val="001974C0"/>
    <w:rsid w:val="001B2B5F"/>
    <w:rsid w:val="001B42EC"/>
    <w:rsid w:val="001E1B67"/>
    <w:rsid w:val="001E7C9D"/>
    <w:rsid w:val="001E7E4F"/>
    <w:rsid w:val="001F2C65"/>
    <w:rsid w:val="001F336D"/>
    <w:rsid w:val="001F3631"/>
    <w:rsid w:val="001F664B"/>
    <w:rsid w:val="00206813"/>
    <w:rsid w:val="00251AF7"/>
    <w:rsid w:val="00255FAF"/>
    <w:rsid w:val="0025666C"/>
    <w:rsid w:val="002972D0"/>
    <w:rsid w:val="002D16C4"/>
    <w:rsid w:val="002D6D96"/>
    <w:rsid w:val="002E39ED"/>
    <w:rsid w:val="002E57A7"/>
    <w:rsid w:val="002F439F"/>
    <w:rsid w:val="002F6C26"/>
    <w:rsid w:val="0033167F"/>
    <w:rsid w:val="0033449C"/>
    <w:rsid w:val="003525FF"/>
    <w:rsid w:val="00352ED0"/>
    <w:rsid w:val="0037121C"/>
    <w:rsid w:val="00373CA8"/>
    <w:rsid w:val="003A3515"/>
    <w:rsid w:val="003C3A62"/>
    <w:rsid w:val="003D2DFA"/>
    <w:rsid w:val="003F177C"/>
    <w:rsid w:val="004038C2"/>
    <w:rsid w:val="004067B3"/>
    <w:rsid w:val="00406F05"/>
    <w:rsid w:val="00413918"/>
    <w:rsid w:val="00422425"/>
    <w:rsid w:val="00426751"/>
    <w:rsid w:val="0043565C"/>
    <w:rsid w:val="00445ECC"/>
    <w:rsid w:val="00446BEB"/>
    <w:rsid w:val="004657F3"/>
    <w:rsid w:val="0047437A"/>
    <w:rsid w:val="004864E5"/>
    <w:rsid w:val="004E55F3"/>
    <w:rsid w:val="004E7CC8"/>
    <w:rsid w:val="004F2506"/>
    <w:rsid w:val="004F60D5"/>
    <w:rsid w:val="005151FB"/>
    <w:rsid w:val="005201FA"/>
    <w:rsid w:val="00520C98"/>
    <w:rsid w:val="005225AC"/>
    <w:rsid w:val="005721C7"/>
    <w:rsid w:val="00577EF1"/>
    <w:rsid w:val="00586613"/>
    <w:rsid w:val="00595937"/>
    <w:rsid w:val="00595F60"/>
    <w:rsid w:val="005A08BC"/>
    <w:rsid w:val="005B2D78"/>
    <w:rsid w:val="005C7260"/>
    <w:rsid w:val="005D4B91"/>
    <w:rsid w:val="00600EA8"/>
    <w:rsid w:val="00625444"/>
    <w:rsid w:val="006327A2"/>
    <w:rsid w:val="00633F08"/>
    <w:rsid w:val="006429C5"/>
    <w:rsid w:val="006512F6"/>
    <w:rsid w:val="00671921"/>
    <w:rsid w:val="00696383"/>
    <w:rsid w:val="006A00BB"/>
    <w:rsid w:val="006A0335"/>
    <w:rsid w:val="006A26F7"/>
    <w:rsid w:val="006A654E"/>
    <w:rsid w:val="006B3246"/>
    <w:rsid w:val="006E01DD"/>
    <w:rsid w:val="006E1326"/>
    <w:rsid w:val="00700834"/>
    <w:rsid w:val="007142F9"/>
    <w:rsid w:val="0072218F"/>
    <w:rsid w:val="00722FF0"/>
    <w:rsid w:val="00730F82"/>
    <w:rsid w:val="00737AC6"/>
    <w:rsid w:val="00740473"/>
    <w:rsid w:val="007633E7"/>
    <w:rsid w:val="00764D2B"/>
    <w:rsid w:val="007710EA"/>
    <w:rsid w:val="00776DD7"/>
    <w:rsid w:val="00784804"/>
    <w:rsid w:val="007959E7"/>
    <w:rsid w:val="00797287"/>
    <w:rsid w:val="007A2C45"/>
    <w:rsid w:val="007A4182"/>
    <w:rsid w:val="007B3730"/>
    <w:rsid w:val="007B4412"/>
    <w:rsid w:val="007C431C"/>
    <w:rsid w:val="007C5C91"/>
    <w:rsid w:val="007D1356"/>
    <w:rsid w:val="007D6637"/>
    <w:rsid w:val="007E6613"/>
    <w:rsid w:val="007F10FD"/>
    <w:rsid w:val="007F5A05"/>
    <w:rsid w:val="008035A0"/>
    <w:rsid w:val="00832B62"/>
    <w:rsid w:val="0083639B"/>
    <w:rsid w:val="00836AF6"/>
    <w:rsid w:val="00844DC4"/>
    <w:rsid w:val="0087619C"/>
    <w:rsid w:val="00887424"/>
    <w:rsid w:val="008904B0"/>
    <w:rsid w:val="00897536"/>
    <w:rsid w:val="008A0A77"/>
    <w:rsid w:val="008B5FA0"/>
    <w:rsid w:val="008C2EBD"/>
    <w:rsid w:val="008C417D"/>
    <w:rsid w:val="008C554D"/>
    <w:rsid w:val="008D5F84"/>
    <w:rsid w:val="008E0D6B"/>
    <w:rsid w:val="008E1BB9"/>
    <w:rsid w:val="008F6579"/>
    <w:rsid w:val="0091020A"/>
    <w:rsid w:val="00931845"/>
    <w:rsid w:val="0093276E"/>
    <w:rsid w:val="009377FB"/>
    <w:rsid w:val="00946BD4"/>
    <w:rsid w:val="00951BD3"/>
    <w:rsid w:val="00952F26"/>
    <w:rsid w:val="00967E21"/>
    <w:rsid w:val="0097193D"/>
    <w:rsid w:val="0098554B"/>
    <w:rsid w:val="00990CCD"/>
    <w:rsid w:val="009A2DE4"/>
    <w:rsid w:val="009B5DB5"/>
    <w:rsid w:val="009C1EE3"/>
    <w:rsid w:val="009C5E5E"/>
    <w:rsid w:val="009E0FC0"/>
    <w:rsid w:val="009E4B7F"/>
    <w:rsid w:val="009E65A8"/>
    <w:rsid w:val="009E7CE1"/>
    <w:rsid w:val="009F1461"/>
    <w:rsid w:val="009F7828"/>
    <w:rsid w:val="00A10C38"/>
    <w:rsid w:val="00A301D9"/>
    <w:rsid w:val="00A32C02"/>
    <w:rsid w:val="00A32ED7"/>
    <w:rsid w:val="00A477DE"/>
    <w:rsid w:val="00A51121"/>
    <w:rsid w:val="00A60DF2"/>
    <w:rsid w:val="00A7518F"/>
    <w:rsid w:val="00A859DB"/>
    <w:rsid w:val="00AB0B10"/>
    <w:rsid w:val="00AC7477"/>
    <w:rsid w:val="00AE68D7"/>
    <w:rsid w:val="00AE7032"/>
    <w:rsid w:val="00AE77DC"/>
    <w:rsid w:val="00AF27FC"/>
    <w:rsid w:val="00AF4AF2"/>
    <w:rsid w:val="00B13B96"/>
    <w:rsid w:val="00B21355"/>
    <w:rsid w:val="00B54D82"/>
    <w:rsid w:val="00B61545"/>
    <w:rsid w:val="00B62038"/>
    <w:rsid w:val="00B65763"/>
    <w:rsid w:val="00B755ED"/>
    <w:rsid w:val="00B76288"/>
    <w:rsid w:val="00B93DE0"/>
    <w:rsid w:val="00B971BB"/>
    <w:rsid w:val="00BB26C0"/>
    <w:rsid w:val="00BC27C3"/>
    <w:rsid w:val="00BD0781"/>
    <w:rsid w:val="00BD6C9B"/>
    <w:rsid w:val="00BF365D"/>
    <w:rsid w:val="00BF4159"/>
    <w:rsid w:val="00C147F4"/>
    <w:rsid w:val="00C17364"/>
    <w:rsid w:val="00C33460"/>
    <w:rsid w:val="00C45CEC"/>
    <w:rsid w:val="00C515BB"/>
    <w:rsid w:val="00C73209"/>
    <w:rsid w:val="00C74AAE"/>
    <w:rsid w:val="00C77309"/>
    <w:rsid w:val="00C80662"/>
    <w:rsid w:val="00C86391"/>
    <w:rsid w:val="00C94787"/>
    <w:rsid w:val="00C95118"/>
    <w:rsid w:val="00CA688D"/>
    <w:rsid w:val="00CA6EE3"/>
    <w:rsid w:val="00CB0733"/>
    <w:rsid w:val="00CB1824"/>
    <w:rsid w:val="00CC0442"/>
    <w:rsid w:val="00CC3E8E"/>
    <w:rsid w:val="00CC6EB8"/>
    <w:rsid w:val="00CF010C"/>
    <w:rsid w:val="00CF6B59"/>
    <w:rsid w:val="00D02B47"/>
    <w:rsid w:val="00D17AE4"/>
    <w:rsid w:val="00D238BC"/>
    <w:rsid w:val="00D3295F"/>
    <w:rsid w:val="00D3388E"/>
    <w:rsid w:val="00D34870"/>
    <w:rsid w:val="00D53841"/>
    <w:rsid w:val="00D62614"/>
    <w:rsid w:val="00D82E43"/>
    <w:rsid w:val="00D85CB6"/>
    <w:rsid w:val="00D86B5D"/>
    <w:rsid w:val="00D912DC"/>
    <w:rsid w:val="00D94223"/>
    <w:rsid w:val="00D95058"/>
    <w:rsid w:val="00D95442"/>
    <w:rsid w:val="00DA5D4D"/>
    <w:rsid w:val="00DB31B1"/>
    <w:rsid w:val="00DB3684"/>
    <w:rsid w:val="00DB543A"/>
    <w:rsid w:val="00DB67FF"/>
    <w:rsid w:val="00DC3405"/>
    <w:rsid w:val="00DC47A2"/>
    <w:rsid w:val="00DD53F7"/>
    <w:rsid w:val="00DF50F9"/>
    <w:rsid w:val="00DF5B2B"/>
    <w:rsid w:val="00E03483"/>
    <w:rsid w:val="00E11E99"/>
    <w:rsid w:val="00E26668"/>
    <w:rsid w:val="00E52693"/>
    <w:rsid w:val="00E53EA9"/>
    <w:rsid w:val="00E67A8A"/>
    <w:rsid w:val="00E74F8B"/>
    <w:rsid w:val="00E81852"/>
    <w:rsid w:val="00E848E8"/>
    <w:rsid w:val="00E87713"/>
    <w:rsid w:val="00E90F64"/>
    <w:rsid w:val="00E931E1"/>
    <w:rsid w:val="00E94327"/>
    <w:rsid w:val="00E97B37"/>
    <w:rsid w:val="00EA436F"/>
    <w:rsid w:val="00EA56BC"/>
    <w:rsid w:val="00EC2B14"/>
    <w:rsid w:val="00ED00A1"/>
    <w:rsid w:val="00ED195A"/>
    <w:rsid w:val="00EF2434"/>
    <w:rsid w:val="00EF4065"/>
    <w:rsid w:val="00F11AE7"/>
    <w:rsid w:val="00F3336E"/>
    <w:rsid w:val="00F51B21"/>
    <w:rsid w:val="00F727BE"/>
    <w:rsid w:val="00F901AC"/>
    <w:rsid w:val="00F912BF"/>
    <w:rsid w:val="00F95FC4"/>
    <w:rsid w:val="00FA3603"/>
    <w:rsid w:val="00FA776C"/>
    <w:rsid w:val="00FB1242"/>
    <w:rsid w:val="00FC4D00"/>
    <w:rsid w:val="00FC4E10"/>
    <w:rsid w:val="00FD3E23"/>
    <w:rsid w:val="00FD3ECC"/>
    <w:rsid w:val="00FD6CB4"/>
    <w:rsid w:val="00FF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AE7"/>
  </w:style>
  <w:style w:type="paragraph" w:styleId="Footer">
    <w:name w:val="footer"/>
    <w:basedOn w:val="Normal"/>
    <w:link w:val="FooterChar"/>
    <w:uiPriority w:val="99"/>
    <w:unhideWhenUsed/>
    <w:rsid w:val="00F11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E7"/>
  </w:style>
  <w:style w:type="paragraph" w:styleId="ListParagraph">
    <w:name w:val="List Paragraph"/>
    <w:basedOn w:val="Normal"/>
    <w:uiPriority w:val="34"/>
    <w:qFormat/>
    <w:rsid w:val="00352ED0"/>
    <w:pPr>
      <w:ind w:left="720"/>
      <w:contextualSpacing/>
    </w:pPr>
  </w:style>
  <w:style w:type="table" w:styleId="TableGrid">
    <w:name w:val="Table Grid"/>
    <w:basedOn w:val="TableNormal"/>
    <w:uiPriority w:val="59"/>
    <w:rsid w:val="00E9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87"/>
    <w:rPr>
      <w:rFonts w:ascii="Tahoma" w:hAnsi="Tahoma" w:cs="Tahoma"/>
      <w:sz w:val="16"/>
      <w:szCs w:val="16"/>
    </w:rPr>
  </w:style>
  <w:style w:type="character" w:styleId="Hyperlink">
    <w:name w:val="Hyperlink"/>
    <w:basedOn w:val="DefaultParagraphFont"/>
    <w:uiPriority w:val="99"/>
    <w:unhideWhenUsed/>
    <w:rsid w:val="005721C7"/>
    <w:rPr>
      <w:color w:val="0000FF" w:themeColor="hyperlink"/>
      <w:u w:val="single"/>
    </w:rPr>
  </w:style>
  <w:style w:type="character" w:styleId="CommentReference">
    <w:name w:val="annotation reference"/>
    <w:basedOn w:val="DefaultParagraphFont"/>
    <w:uiPriority w:val="99"/>
    <w:semiHidden/>
    <w:unhideWhenUsed/>
    <w:rsid w:val="00ED195A"/>
    <w:rPr>
      <w:sz w:val="16"/>
      <w:szCs w:val="16"/>
    </w:rPr>
  </w:style>
  <w:style w:type="paragraph" w:styleId="CommentText">
    <w:name w:val="annotation text"/>
    <w:basedOn w:val="Normal"/>
    <w:link w:val="CommentTextChar"/>
    <w:uiPriority w:val="99"/>
    <w:semiHidden/>
    <w:unhideWhenUsed/>
    <w:rsid w:val="00ED195A"/>
    <w:pPr>
      <w:spacing w:line="240" w:lineRule="auto"/>
    </w:pPr>
    <w:rPr>
      <w:sz w:val="20"/>
      <w:szCs w:val="20"/>
    </w:rPr>
  </w:style>
  <w:style w:type="character" w:customStyle="1" w:styleId="CommentTextChar">
    <w:name w:val="Comment Text Char"/>
    <w:basedOn w:val="DefaultParagraphFont"/>
    <w:link w:val="CommentText"/>
    <w:uiPriority w:val="99"/>
    <w:semiHidden/>
    <w:rsid w:val="00ED195A"/>
    <w:rPr>
      <w:sz w:val="20"/>
      <w:szCs w:val="20"/>
    </w:rPr>
  </w:style>
  <w:style w:type="paragraph" w:styleId="CommentSubject">
    <w:name w:val="annotation subject"/>
    <w:basedOn w:val="CommentText"/>
    <w:next w:val="CommentText"/>
    <w:link w:val="CommentSubjectChar"/>
    <w:uiPriority w:val="99"/>
    <w:semiHidden/>
    <w:unhideWhenUsed/>
    <w:rsid w:val="00ED195A"/>
    <w:rPr>
      <w:b/>
      <w:bCs/>
    </w:rPr>
  </w:style>
  <w:style w:type="character" w:customStyle="1" w:styleId="CommentSubjectChar">
    <w:name w:val="Comment Subject Char"/>
    <w:basedOn w:val="CommentTextChar"/>
    <w:link w:val="CommentSubject"/>
    <w:uiPriority w:val="99"/>
    <w:semiHidden/>
    <w:rsid w:val="00ED195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AE7"/>
  </w:style>
  <w:style w:type="paragraph" w:styleId="Footer">
    <w:name w:val="footer"/>
    <w:basedOn w:val="Normal"/>
    <w:link w:val="FooterChar"/>
    <w:uiPriority w:val="99"/>
    <w:unhideWhenUsed/>
    <w:rsid w:val="00F11A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E7"/>
  </w:style>
  <w:style w:type="paragraph" w:styleId="ListParagraph">
    <w:name w:val="List Paragraph"/>
    <w:basedOn w:val="Normal"/>
    <w:uiPriority w:val="34"/>
    <w:qFormat/>
    <w:rsid w:val="00352ED0"/>
    <w:pPr>
      <w:ind w:left="720"/>
      <w:contextualSpacing/>
    </w:pPr>
  </w:style>
  <w:style w:type="table" w:styleId="TableGrid">
    <w:name w:val="Table Grid"/>
    <w:basedOn w:val="TableNormal"/>
    <w:uiPriority w:val="59"/>
    <w:rsid w:val="00E93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47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787"/>
    <w:rPr>
      <w:rFonts w:ascii="Tahoma" w:hAnsi="Tahoma" w:cs="Tahoma"/>
      <w:sz w:val="16"/>
      <w:szCs w:val="16"/>
    </w:rPr>
  </w:style>
  <w:style w:type="character" w:styleId="Hyperlink">
    <w:name w:val="Hyperlink"/>
    <w:basedOn w:val="DefaultParagraphFont"/>
    <w:uiPriority w:val="99"/>
    <w:unhideWhenUsed/>
    <w:rsid w:val="005721C7"/>
    <w:rPr>
      <w:color w:val="0000FF" w:themeColor="hyperlink"/>
      <w:u w:val="single"/>
    </w:rPr>
  </w:style>
  <w:style w:type="character" w:styleId="CommentReference">
    <w:name w:val="annotation reference"/>
    <w:basedOn w:val="DefaultParagraphFont"/>
    <w:uiPriority w:val="99"/>
    <w:semiHidden/>
    <w:unhideWhenUsed/>
    <w:rsid w:val="00ED195A"/>
    <w:rPr>
      <w:sz w:val="16"/>
      <w:szCs w:val="16"/>
    </w:rPr>
  </w:style>
  <w:style w:type="paragraph" w:styleId="CommentText">
    <w:name w:val="annotation text"/>
    <w:basedOn w:val="Normal"/>
    <w:link w:val="CommentTextChar"/>
    <w:uiPriority w:val="99"/>
    <w:semiHidden/>
    <w:unhideWhenUsed/>
    <w:rsid w:val="00ED195A"/>
    <w:pPr>
      <w:spacing w:line="240" w:lineRule="auto"/>
    </w:pPr>
    <w:rPr>
      <w:sz w:val="20"/>
      <w:szCs w:val="20"/>
    </w:rPr>
  </w:style>
  <w:style w:type="character" w:customStyle="1" w:styleId="CommentTextChar">
    <w:name w:val="Comment Text Char"/>
    <w:basedOn w:val="DefaultParagraphFont"/>
    <w:link w:val="CommentText"/>
    <w:uiPriority w:val="99"/>
    <w:semiHidden/>
    <w:rsid w:val="00ED195A"/>
    <w:rPr>
      <w:sz w:val="20"/>
      <w:szCs w:val="20"/>
    </w:rPr>
  </w:style>
  <w:style w:type="paragraph" w:styleId="CommentSubject">
    <w:name w:val="annotation subject"/>
    <w:basedOn w:val="CommentText"/>
    <w:next w:val="CommentText"/>
    <w:link w:val="CommentSubjectChar"/>
    <w:uiPriority w:val="99"/>
    <w:semiHidden/>
    <w:unhideWhenUsed/>
    <w:rsid w:val="00ED195A"/>
    <w:rPr>
      <w:b/>
      <w:bCs/>
    </w:rPr>
  </w:style>
  <w:style w:type="character" w:customStyle="1" w:styleId="CommentSubjectChar">
    <w:name w:val="Comment Subject Char"/>
    <w:basedOn w:val="CommentTextChar"/>
    <w:link w:val="CommentSubject"/>
    <w:uiPriority w:val="99"/>
    <w:semiHidden/>
    <w:rsid w:val="00ED19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CDocketMgr@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63959-6C49-4287-90D9-90EB17B3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c:creator>
  <cp:lastModifiedBy>Tomakie Washington</cp:lastModifiedBy>
  <cp:revision>3</cp:revision>
  <cp:lastPrinted>2012-08-08T14:40:00Z</cp:lastPrinted>
  <dcterms:created xsi:type="dcterms:W3CDTF">2013-07-01T19:49:00Z</dcterms:created>
  <dcterms:modified xsi:type="dcterms:W3CDTF">2013-07-01T20:01:00Z</dcterms:modified>
</cp:coreProperties>
</file>