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A3715">
        <w:rPr>
          <w:sz w:val="28"/>
        </w:rPr>
        <w:t>2133-0543</w:t>
      </w:r>
      <w:r>
        <w:rPr>
          <w:sz w:val="28"/>
        </w:rPr>
        <w:t>)</w:t>
      </w:r>
    </w:p>
    <w:p w:rsidR="00470F87" w:rsidRDefault="009A2730" w:rsidP="00470F87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:rsidR="00B11067" w:rsidRDefault="005E714A" w:rsidP="00470F87">
      <w:pPr>
        <w:jc w:val="center"/>
        <w:rPr>
          <w:rFonts w:ascii="Georgia" w:hAnsi="Georgia"/>
          <w:b/>
        </w:rPr>
      </w:pPr>
      <w:r>
        <w:t xml:space="preserve"> </w:t>
      </w:r>
      <w:r w:rsidR="00470F87" w:rsidRPr="0090393E">
        <w:rPr>
          <w:rFonts w:ascii="Georgia" w:hAnsi="Georgia"/>
          <w:b/>
        </w:rPr>
        <w:t xml:space="preserve">United States Merchant Marine </w:t>
      </w:r>
      <w:r w:rsidR="00470F87">
        <w:rPr>
          <w:rFonts w:ascii="Georgia" w:hAnsi="Georgia"/>
          <w:b/>
        </w:rPr>
        <w:t xml:space="preserve">Academy </w:t>
      </w:r>
      <w:r w:rsidR="00F828BC">
        <w:rPr>
          <w:rFonts w:ascii="Georgia" w:hAnsi="Georgia"/>
          <w:b/>
        </w:rPr>
        <w:t xml:space="preserve">Private Insurance Assessment </w:t>
      </w:r>
    </w:p>
    <w:p w:rsidR="00470F87" w:rsidRPr="0090393E" w:rsidRDefault="00470F87" w:rsidP="00470F87">
      <w:pPr>
        <w:jc w:val="center"/>
        <w:rPr>
          <w:rFonts w:ascii="Georgia" w:hAnsi="Georgia"/>
          <w:b/>
        </w:rPr>
      </w:pPr>
      <w:r w:rsidRPr="0090393E">
        <w:rPr>
          <w:rFonts w:ascii="Georgia" w:hAnsi="Georgia"/>
          <w:b/>
        </w:rPr>
        <w:t xml:space="preserve">Survey Questions 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F828BC" w:rsidRDefault="00470F87" w:rsidP="00470F87">
      <w:pPr>
        <w:pStyle w:val="NormalWeb"/>
      </w:pPr>
      <w:r w:rsidRPr="00B7358C">
        <w:t xml:space="preserve">The Maritime Administration (MARAD), U.S. Department of Transportation, is </w:t>
      </w:r>
      <w:r w:rsidR="00F828BC">
        <w:t>conducting a survey to determine how many midshipmen have additional private health insurance.</w:t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7358C">
        <w:t xml:space="preserve"> </w:t>
      </w:r>
      <w:r w:rsidR="00470F87">
        <w:t xml:space="preserve">Midshipman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BA7624" w:rsidRDefault="00935ADA" w:rsidP="00B11067">
      <w:pPr>
        <w:pStyle w:val="BodyTextIndent"/>
        <w:tabs>
          <w:tab w:val="left" w:pos="360"/>
        </w:tabs>
        <w:ind w:left="5040" w:hanging="504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5A25D2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B11067">
        <w:rPr>
          <w:bCs/>
          <w:sz w:val="24"/>
        </w:rPr>
        <w:t xml:space="preserve"> </w:t>
      </w:r>
      <w:r w:rsidR="00470F87">
        <w:rPr>
          <w:bCs/>
          <w:sz w:val="24"/>
          <w:u w:val="single"/>
        </w:rPr>
        <w:t xml:space="preserve"> </w:t>
      </w:r>
      <w:r w:rsidR="00BA7624">
        <w:rPr>
          <w:bCs/>
          <w:sz w:val="24"/>
          <w:u w:val="single"/>
        </w:rPr>
        <w:t>Assessment Survey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5A25D2">
        <w:t xml:space="preserve"> </w:t>
      </w:r>
      <w:r w:rsidR="000B62FE">
        <w:rPr>
          <w:u w:val="single"/>
        </w:rPr>
        <w:t>Jack Schreibman, 202-366-1497</w:t>
      </w:r>
      <w:r>
        <w:t>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7358C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B7358C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B11067" w:rsidP="00843796">
            <w:r>
              <w:t>8</w:t>
            </w:r>
            <w:r w:rsidR="00847243">
              <w:t>00</w:t>
            </w:r>
          </w:p>
        </w:tc>
        <w:tc>
          <w:tcPr>
            <w:tcW w:w="1710" w:type="dxa"/>
          </w:tcPr>
          <w:p w:rsidR="006832D9" w:rsidRDefault="009A2730" w:rsidP="00843796">
            <w:r>
              <w:t>5</w:t>
            </w:r>
            <w:r w:rsidR="00470F87">
              <w:t xml:space="preserve"> min</w:t>
            </w:r>
            <w:r w:rsidR="00847243">
              <w:t>utes</w:t>
            </w:r>
          </w:p>
        </w:tc>
        <w:tc>
          <w:tcPr>
            <w:tcW w:w="1003" w:type="dxa"/>
          </w:tcPr>
          <w:p w:rsidR="006832D9" w:rsidRDefault="009A2730" w:rsidP="00843796">
            <w:r>
              <w:t xml:space="preserve"> 67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847243" w:rsidTr="0001027E">
        <w:trPr>
          <w:trHeight w:val="289"/>
        </w:trPr>
        <w:tc>
          <w:tcPr>
            <w:tcW w:w="5418" w:type="dxa"/>
          </w:tcPr>
          <w:p w:rsidR="00847243" w:rsidRPr="0001027E" w:rsidRDefault="00847243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47243" w:rsidRDefault="00B11067" w:rsidP="00C84406">
            <w:r>
              <w:t>8</w:t>
            </w:r>
            <w:r w:rsidR="00847243">
              <w:t>00</w:t>
            </w:r>
          </w:p>
        </w:tc>
        <w:tc>
          <w:tcPr>
            <w:tcW w:w="1710" w:type="dxa"/>
          </w:tcPr>
          <w:p w:rsidR="00847243" w:rsidRDefault="009A2730" w:rsidP="00C84406">
            <w:r>
              <w:t>5</w:t>
            </w:r>
            <w:r w:rsidR="00847243">
              <w:t xml:space="preserve"> minutes</w:t>
            </w:r>
          </w:p>
        </w:tc>
        <w:tc>
          <w:tcPr>
            <w:tcW w:w="1003" w:type="dxa"/>
          </w:tcPr>
          <w:p w:rsidR="00847243" w:rsidRDefault="009A2730" w:rsidP="00C84406">
            <w:r>
              <w:t xml:space="preserve"> 67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F66A03">
        <w:t xml:space="preserve">is </w:t>
      </w:r>
      <w:r w:rsidR="00470F87" w:rsidRPr="00307F16">
        <w:t>$</w:t>
      </w:r>
      <w:r w:rsidR="009A2730">
        <w:t>750.00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84608A" w:rsidRDefault="0069403B" w:rsidP="0069403B">
      <w:pPr>
        <w:pStyle w:val="ListParagraph"/>
        <w:numPr>
          <w:ilvl w:val="0"/>
          <w:numId w:val="15"/>
        </w:numPr>
      </w:pPr>
      <w:r w:rsidRPr="0084608A">
        <w:t>Do you have a customer list or something similar that defines the universe of potential respondents</w:t>
      </w:r>
      <w:r w:rsidR="00636621" w:rsidRPr="0084608A">
        <w:t xml:space="preserve"> and do you have a sampling plan for selecting from this universe</w:t>
      </w:r>
      <w:r w:rsidRPr="0084608A">
        <w:t>?</w:t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="00636621" w:rsidRPr="0084608A">
        <w:tab/>
      </w:r>
      <w:r w:rsidR="00636621" w:rsidRPr="0084608A">
        <w:tab/>
      </w:r>
      <w:r w:rsidR="00636621" w:rsidRPr="0084608A">
        <w:tab/>
      </w:r>
      <w:r w:rsidRPr="00F66A03">
        <w:t>[</w:t>
      </w:r>
      <w:r w:rsidR="005A25D2" w:rsidRPr="00F66A03">
        <w:t xml:space="preserve"> </w:t>
      </w:r>
      <w:r w:rsidR="0084608A" w:rsidRPr="00F66A03">
        <w:t>X</w:t>
      </w:r>
      <w:r w:rsidRPr="00F66A03">
        <w:t>]</w:t>
      </w:r>
      <w:r w:rsidRPr="0084608A">
        <w:t xml:space="preserve"> Yes</w:t>
      </w:r>
      <w:r w:rsidRPr="0084608A">
        <w:tab/>
        <w:t>[ ] No</w:t>
      </w:r>
    </w:p>
    <w:p w:rsidR="00636621" w:rsidRPr="005A25D2" w:rsidRDefault="00636621" w:rsidP="00636621">
      <w:pPr>
        <w:pStyle w:val="ListParagraph"/>
        <w:rPr>
          <w:color w:val="FF0000"/>
        </w:rPr>
      </w:pPr>
    </w:p>
    <w:p w:rsidR="00636621" w:rsidRPr="0084608A" w:rsidRDefault="00636621" w:rsidP="001B0AAA">
      <w:r w:rsidRPr="0084608A">
        <w:t>If the answer is yes, please provide a description of both below</w:t>
      </w:r>
      <w:r w:rsidR="00A403BB" w:rsidRPr="0084608A">
        <w:t xml:space="preserve"> (or attach the sampling plan)</w:t>
      </w:r>
      <w:r w:rsidRPr="0084608A">
        <w:t>? If the answer is no, please provide a description of how you plan to identify your potential group of respondents</w:t>
      </w:r>
      <w:r w:rsidR="001B0AAA" w:rsidRPr="0084608A">
        <w:t xml:space="preserve"> and how you will select them</w:t>
      </w:r>
      <w:r w:rsidRPr="0084608A">
        <w:t>?</w:t>
      </w:r>
    </w:p>
    <w:p w:rsidR="00A403BB" w:rsidRPr="0084608A" w:rsidRDefault="00A403BB" w:rsidP="00A403BB">
      <w:pPr>
        <w:pStyle w:val="ListParagraph"/>
      </w:pPr>
    </w:p>
    <w:p w:rsidR="00A403BB" w:rsidRPr="00F66A03" w:rsidRDefault="00B861D2" w:rsidP="00A403BB">
      <w:r w:rsidRPr="00F66A03">
        <w:t>We have a list of</w:t>
      </w:r>
      <w:r w:rsidR="00F66A03">
        <w:t xml:space="preserve"> </w:t>
      </w:r>
      <w:r w:rsidR="009A2730">
        <w:t xml:space="preserve">the </w:t>
      </w:r>
      <w:r w:rsidR="003668BA">
        <w:t>Midshipmen</w:t>
      </w:r>
      <w:r w:rsidRPr="00F66A03">
        <w:t xml:space="preserve"> at the United States Merchant Marine Academy that will be used. </w:t>
      </w:r>
    </w:p>
    <w:p w:rsidR="00A403BB" w:rsidRPr="0084608A" w:rsidRDefault="00A403BB" w:rsidP="00A403BB">
      <w:pPr>
        <w:rPr>
          <w:color w:val="FF0000"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3668BA">
        <w:t>X</w:t>
      </w:r>
      <w:r>
        <w:t xml:space="preserve">] Other, </w:t>
      </w:r>
      <w:r w:rsidR="003668BA">
        <w:t>online survey</w:t>
      </w:r>
    </w:p>
    <w:p w:rsidR="009A2730" w:rsidRDefault="009A2730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B62FE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3715" w:rsidRDefault="008A3715">
      <w:pPr>
        <w:rPr>
          <w:b/>
        </w:rPr>
      </w:pPr>
      <w:r>
        <w:rPr>
          <w:b/>
        </w:rPr>
        <w:br w:type="page"/>
      </w:r>
    </w:p>
    <w:p w:rsidR="008A3715" w:rsidRPr="00F24CFC" w:rsidRDefault="008A3715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9A273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7A" w:rsidRDefault="00370C7A">
      <w:r>
        <w:separator/>
      </w:r>
    </w:p>
  </w:endnote>
  <w:endnote w:type="continuationSeparator" w:id="0">
    <w:p w:rsidR="00370C7A" w:rsidRDefault="0037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F2399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7624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7A" w:rsidRDefault="00370C7A">
      <w:r>
        <w:separator/>
      </w:r>
    </w:p>
  </w:footnote>
  <w:footnote w:type="continuationSeparator" w:id="0">
    <w:p w:rsidR="00370C7A" w:rsidRDefault="0037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610B"/>
    <w:rsid w:val="00067329"/>
    <w:rsid w:val="000B2838"/>
    <w:rsid w:val="000B62FE"/>
    <w:rsid w:val="000B6995"/>
    <w:rsid w:val="000D1570"/>
    <w:rsid w:val="000D44CA"/>
    <w:rsid w:val="000E200B"/>
    <w:rsid w:val="000F68BE"/>
    <w:rsid w:val="00151C40"/>
    <w:rsid w:val="001927A4"/>
    <w:rsid w:val="00194AC6"/>
    <w:rsid w:val="001A23B0"/>
    <w:rsid w:val="001A25CC"/>
    <w:rsid w:val="001A6615"/>
    <w:rsid w:val="001B0AAA"/>
    <w:rsid w:val="001C09F8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0398D"/>
    <w:rsid w:val="00307F16"/>
    <w:rsid w:val="00337A37"/>
    <w:rsid w:val="003668BA"/>
    <w:rsid w:val="00370C7A"/>
    <w:rsid w:val="003D5BBE"/>
    <w:rsid w:val="003E3C61"/>
    <w:rsid w:val="003F1C5B"/>
    <w:rsid w:val="00434E33"/>
    <w:rsid w:val="00441434"/>
    <w:rsid w:val="0045264C"/>
    <w:rsid w:val="00470F87"/>
    <w:rsid w:val="00485CC9"/>
    <w:rsid w:val="004876EC"/>
    <w:rsid w:val="004D6E14"/>
    <w:rsid w:val="005009B0"/>
    <w:rsid w:val="005A1006"/>
    <w:rsid w:val="005A25D2"/>
    <w:rsid w:val="005E6934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11F29"/>
    <w:rsid w:val="007425E7"/>
    <w:rsid w:val="007F7080"/>
    <w:rsid w:val="00802607"/>
    <w:rsid w:val="008101A5"/>
    <w:rsid w:val="00822664"/>
    <w:rsid w:val="00843796"/>
    <w:rsid w:val="0084608A"/>
    <w:rsid w:val="00847243"/>
    <w:rsid w:val="00895229"/>
    <w:rsid w:val="008A3715"/>
    <w:rsid w:val="008B2EB3"/>
    <w:rsid w:val="008C353C"/>
    <w:rsid w:val="008E02C3"/>
    <w:rsid w:val="008F0203"/>
    <w:rsid w:val="008F50D4"/>
    <w:rsid w:val="009239AA"/>
    <w:rsid w:val="00935ADA"/>
    <w:rsid w:val="00946B6C"/>
    <w:rsid w:val="00954356"/>
    <w:rsid w:val="00955A71"/>
    <w:rsid w:val="0096108F"/>
    <w:rsid w:val="009A2730"/>
    <w:rsid w:val="009C13B9"/>
    <w:rsid w:val="009D01A2"/>
    <w:rsid w:val="009F5923"/>
    <w:rsid w:val="00A403BB"/>
    <w:rsid w:val="00A52BE4"/>
    <w:rsid w:val="00A674DF"/>
    <w:rsid w:val="00A83AA6"/>
    <w:rsid w:val="00A934D6"/>
    <w:rsid w:val="00AC71CE"/>
    <w:rsid w:val="00AD4B71"/>
    <w:rsid w:val="00AE1809"/>
    <w:rsid w:val="00B11067"/>
    <w:rsid w:val="00B339E9"/>
    <w:rsid w:val="00B63527"/>
    <w:rsid w:val="00B7358C"/>
    <w:rsid w:val="00B80D76"/>
    <w:rsid w:val="00B861D2"/>
    <w:rsid w:val="00BA2105"/>
    <w:rsid w:val="00BA7624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EF6"/>
    <w:rsid w:val="00CA2650"/>
    <w:rsid w:val="00CB1078"/>
    <w:rsid w:val="00CC6FAF"/>
    <w:rsid w:val="00CF6542"/>
    <w:rsid w:val="00D24698"/>
    <w:rsid w:val="00D6383F"/>
    <w:rsid w:val="00DB59D0"/>
    <w:rsid w:val="00DC33D3"/>
    <w:rsid w:val="00DC786D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3996"/>
    <w:rsid w:val="00F24CFC"/>
    <w:rsid w:val="00F3170F"/>
    <w:rsid w:val="00F66A03"/>
    <w:rsid w:val="00F828B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USDOT User</cp:lastModifiedBy>
  <cp:revision>4</cp:revision>
  <cp:lastPrinted>2012-05-17T14:45:00Z</cp:lastPrinted>
  <dcterms:created xsi:type="dcterms:W3CDTF">2012-05-17T14:42:00Z</dcterms:created>
  <dcterms:modified xsi:type="dcterms:W3CDTF">2012-05-17T14:45:00Z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