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3" w:rsidRPr="000B3ADA" w:rsidRDefault="000B3ADA" w:rsidP="000B3ADA">
      <w:pPr>
        <w:spacing w:after="0"/>
        <w:jc w:val="center"/>
        <w:rPr>
          <w:b/>
        </w:rPr>
      </w:pPr>
      <w:r w:rsidRPr="000B3ADA">
        <w:rPr>
          <w:b/>
        </w:rPr>
        <w:t>Servicer Common Data File</w:t>
      </w:r>
    </w:p>
    <w:p w:rsidR="000B3ADA" w:rsidRDefault="000B3ADA" w:rsidP="000B3ADA">
      <w:pPr>
        <w:spacing w:after="0"/>
      </w:pPr>
    </w:p>
    <w:p w:rsidR="000B3ADA" w:rsidRDefault="000B3ADA" w:rsidP="000B3ADA">
      <w:pPr>
        <w:spacing w:after="0"/>
      </w:pPr>
      <w:r>
        <w:t xml:space="preserve">Data elements </w:t>
      </w:r>
      <w:r w:rsidR="00436872">
        <w:t xml:space="preserve">from mortgage servicers </w:t>
      </w:r>
      <w:r>
        <w:t>include the following:</w:t>
      </w:r>
    </w:p>
    <w:p w:rsidR="00436872" w:rsidRDefault="00436872" w:rsidP="000B3ADA">
      <w:pPr>
        <w:spacing w:after="0"/>
      </w:pPr>
    </w:p>
    <w:tbl>
      <w:tblPr>
        <w:tblW w:w="70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0"/>
      </w:tblGrid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Origination date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Loan Type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Investor Code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Payment Change Date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Loan Unpaid Principal Balance Amount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Payment Due Date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Past Due Less Fees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Reinstatement Good Through Date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Contractual Due Tax Amount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Contractual Due Insurance Amount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Contractual Due HOA and Misc Amount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Contractual Due Escrow Overage Underage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Contractual Due PITIA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Scheduled PITIA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MHA Program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MHA Status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Status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Lien Position at origination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Scheduled Foreclosure Sale  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Scheduled Foreclosure Sale Date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Bankruptcy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Objection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Objection Reason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Term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Remaining Term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Maturity Date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 Party Authorization on file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Calibri" w:hAnsi="Calibri"/>
              </w:rPr>
            </w:pPr>
            <w:r>
              <w:t>Client Designation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Calibri" w:hAnsi="Calibri"/>
              </w:rPr>
            </w:pPr>
            <w:r>
              <w:t>Corporate Advance for Reinstatement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Calibri" w:hAnsi="Calibri"/>
              </w:rPr>
            </w:pPr>
            <w:r>
              <w:t>Total Escrow Advances for Reinstatement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Calibri" w:hAnsi="Calibri"/>
              </w:rPr>
            </w:pPr>
            <w:r>
              <w:t>Escrow Advances for Reinstatement Delinquent Taxes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Calibri" w:hAnsi="Calibri"/>
              </w:rPr>
            </w:pPr>
            <w:r>
              <w:t>Escrow Advances for Reinstatement Delinquent Insurance</w:t>
            </w:r>
          </w:p>
        </w:tc>
      </w:tr>
      <w:tr w:rsidR="00436872" w:rsidTr="00AB6E4A">
        <w:trPr>
          <w:trHeight w:val="300"/>
        </w:trPr>
        <w:tc>
          <w:tcPr>
            <w:tcW w:w="7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72" w:rsidRDefault="00436872">
            <w:pPr>
              <w:rPr>
                <w:rFonts w:ascii="Calibri" w:hAnsi="Calibri"/>
              </w:rPr>
            </w:pPr>
            <w:r>
              <w:t>Escrow Advances for Reinstatement Forced Place Insurance</w:t>
            </w:r>
          </w:p>
        </w:tc>
      </w:tr>
    </w:tbl>
    <w:p w:rsidR="000B3ADA" w:rsidRDefault="000B3ADA" w:rsidP="000B3ADA">
      <w:pPr>
        <w:spacing w:after="0"/>
      </w:pPr>
    </w:p>
    <w:sectPr w:rsidR="000B3ADA" w:rsidSect="00D0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441"/>
    <w:rsid w:val="000B3ADA"/>
    <w:rsid w:val="0031427A"/>
    <w:rsid w:val="00436872"/>
    <w:rsid w:val="00654441"/>
    <w:rsid w:val="006F2870"/>
    <w:rsid w:val="0087698B"/>
    <w:rsid w:val="00AB6E4A"/>
    <w:rsid w:val="00C0070C"/>
    <w:rsid w:val="00D03A73"/>
    <w:rsid w:val="00D8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8B"/>
  </w:style>
  <w:style w:type="paragraph" w:styleId="Heading1">
    <w:name w:val="heading 1"/>
    <w:basedOn w:val="Normal"/>
    <w:next w:val="Normal"/>
    <w:link w:val="Heading1Char"/>
    <w:uiPriority w:val="9"/>
    <w:rsid w:val="00876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9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6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769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870</Characters>
  <Application>Microsoft Office Word</Application>
  <DocSecurity>0</DocSecurity>
  <Lines>7</Lines>
  <Paragraphs>2</Paragraphs>
  <ScaleCrop>false</ScaleCrop>
  <Company>Housing and Urban Development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H46285</dc:creator>
  <cp:keywords/>
  <dc:description/>
  <cp:lastModifiedBy>h18889</cp:lastModifiedBy>
  <cp:revision>4</cp:revision>
  <dcterms:created xsi:type="dcterms:W3CDTF">2011-08-17T13:30:00Z</dcterms:created>
  <dcterms:modified xsi:type="dcterms:W3CDTF">2011-08-17T22:40:00Z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-66561237</vt:i4>
  </property>
  <property fmtid="{D5CDD505-2E9C-101B-9397-08002B2CF9AE}" pid="3" name="_NewReviewCycle">
    <vt:lpwstr/>
  </property>
  <property fmtid="{D5CDD505-2E9C-101B-9397-08002B2CF9AE}" pid="4" name="_EmailSubject">
    <vt:lpwstr>EHLP PRA</vt:lpwstr>
  </property>
  <property fmtid="{D5CDD505-2E9C-101B-9397-08002B2CF9AE}" pid="5" name="_AuthorEmail">
    <vt:lpwstr>Ashley.A.McAskill@hud.gov</vt:lpwstr>
  </property>
  <property fmtid="{D5CDD505-2E9C-101B-9397-08002B2CF9AE}" pid="6" name="_AuthorEmailDisplayName">
    <vt:lpwstr>McAskill, Ashley A</vt:lpwstr>
  </property>
  <property fmtid="{D5CDD505-2E9C-101B-9397-08002B2CF9AE}" pid="7" name="_ReviewingToolsShownOnce">
    <vt:lpwstr/>
  </property>
</Properties>
</file>