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A07" w:rsidRDefault="00CD4FFE" w:rsidP="00B45A07">
      <w:pPr>
        <w:pStyle w:val="Heading2"/>
        <w:tabs>
          <w:tab w:val="left" w:pos="900"/>
        </w:tabs>
        <w:spacing w:after="120"/>
        <w:ind w:right="-187"/>
      </w:pPr>
      <w:r w:rsidRPr="00CD4FFE">
        <w:rPr>
          <w:b w:val="0"/>
          <w:noProof/>
        </w:rPr>
        <w:pict>
          <v:line id="_x0000_s1026" style="position:absolute;left:0;text-align:left;z-index:251657216" from="0,35.2pt" to="468pt,35.2pt" o:allowincell="f" strokeweight="1.5pt"/>
        </w:pict>
      </w:r>
      <w:r w:rsidR="00F06866">
        <w:rPr>
          <w:sz w:val="28"/>
        </w:rPr>
        <w:t xml:space="preserve">Request for Approval under the </w:t>
      </w:r>
      <w:r w:rsidR="00F06866" w:rsidRPr="00F06866">
        <w:rPr>
          <w:sz w:val="28"/>
        </w:rPr>
        <w:t>“Generic Clearance for the Collection of Routine Customer Feedback”</w:t>
      </w:r>
      <w:r w:rsidR="00F06866">
        <w:rPr>
          <w:sz w:val="28"/>
        </w:rPr>
        <w:t xml:space="preserve"> (OMB Control Number: </w:t>
      </w:r>
      <w:r w:rsidR="00FD311D">
        <w:rPr>
          <w:sz w:val="28"/>
        </w:rPr>
        <w:t>2900</w:t>
      </w:r>
      <w:r w:rsidR="00F06866">
        <w:rPr>
          <w:sz w:val="28"/>
        </w:rPr>
        <w:t>-</w:t>
      </w:r>
      <w:r w:rsidR="00FD311D">
        <w:rPr>
          <w:sz w:val="28"/>
        </w:rPr>
        <w:t>0770</w:t>
      </w:r>
      <w:r w:rsidR="00F06866">
        <w:rPr>
          <w:sz w:val="28"/>
        </w:rPr>
        <w:t>)</w:t>
      </w:r>
    </w:p>
    <w:p w:rsidR="00A32AD0" w:rsidRDefault="00A32AD0" w:rsidP="00434E33">
      <w:pPr>
        <w:rPr>
          <w:b/>
        </w:rPr>
      </w:pPr>
    </w:p>
    <w:p w:rsidR="001D2DB5" w:rsidRDefault="005E714A" w:rsidP="00A32AD0">
      <w:pPr>
        <w:spacing w:after="120"/>
      </w:pPr>
      <w:r w:rsidRPr="00434E33">
        <w:rPr>
          <w:b/>
        </w:rPr>
        <w:t>TITLE OF INFORMATION COLLECTION:</w:t>
      </w:r>
      <w:r>
        <w:t xml:space="preserve">  </w:t>
      </w:r>
    </w:p>
    <w:p w:rsidR="001D2DB5" w:rsidRPr="001D2DB5" w:rsidRDefault="00A32AD0" w:rsidP="00434E33">
      <w:pPr>
        <w:rPr>
          <w:b/>
        </w:rPr>
      </w:pPr>
      <w:r w:rsidRPr="002718D5">
        <w:rPr>
          <w:b/>
          <w:bCs/>
          <w:sz w:val="28"/>
          <w:szCs w:val="28"/>
        </w:rPr>
        <w:t>National Family Caregiver</w:t>
      </w:r>
      <w:r>
        <w:rPr>
          <w:b/>
          <w:bCs/>
          <w:sz w:val="28"/>
          <w:szCs w:val="28"/>
        </w:rPr>
        <w:t xml:space="preserve"> Comprehensive Training Program</w:t>
      </w:r>
      <w:r>
        <w:rPr>
          <w:b/>
          <w:bCs/>
          <w:sz w:val="28"/>
          <w:szCs w:val="28"/>
        </w:rPr>
        <w:br/>
      </w:r>
      <w:r w:rsidRPr="002718D5">
        <w:rPr>
          <w:b/>
          <w:bCs/>
          <w:sz w:val="28"/>
          <w:szCs w:val="28"/>
        </w:rPr>
        <w:t>Participant Feedback</w:t>
      </w:r>
    </w:p>
    <w:p w:rsidR="00540ED6" w:rsidRDefault="00540ED6" w:rsidP="00540ED6">
      <w:pPr>
        <w:jc w:val="center"/>
      </w:pPr>
    </w:p>
    <w:p w:rsidR="00A32AD0" w:rsidRDefault="00F15956" w:rsidP="00540ED6">
      <w:pPr>
        <w:rPr>
          <w:b/>
        </w:rPr>
      </w:pPr>
      <w:r>
        <w:rPr>
          <w:b/>
        </w:rPr>
        <w:t>PURPOSE</w:t>
      </w:r>
      <w:r w:rsidRPr="009239AA">
        <w:rPr>
          <w:b/>
        </w:rPr>
        <w:t>:</w:t>
      </w:r>
      <w:r w:rsidR="00C14CC4" w:rsidRPr="009239AA">
        <w:rPr>
          <w:b/>
        </w:rPr>
        <w:t xml:space="preserve"> </w:t>
      </w:r>
    </w:p>
    <w:p w:rsidR="00540ED6" w:rsidRPr="00540ED6" w:rsidRDefault="00A32AD0" w:rsidP="00540ED6">
      <w:r>
        <w:t>Public Law (P.L.) 111-163, Caregivers and Veterans Omnibus Health Services Act of 2010 amended title 38 United States Code Chapter 17 by adding a new section, 1720G, “Assistance and Support Services for Caregivers”.  Section 1720G requires the Department of Veterans Affairs (VA) to develop a Program of Comprehensive Assistance for Family Caregivers and Support Services.  As part of this program, VA must develop comprehensive Primary Family Caregiver training, which is a requirement for stipend benefits.  In order to effectively evaluate this training curriculum, it is necessary to provide a participant feedback form.</w:t>
      </w:r>
    </w:p>
    <w:p w:rsidR="001B0AAA" w:rsidRDefault="001B0AAA"/>
    <w:p w:rsidR="001D2DB5" w:rsidRDefault="00434E33" w:rsidP="00434E33">
      <w:pPr>
        <w:pStyle w:val="Header"/>
        <w:tabs>
          <w:tab w:val="clear" w:pos="4320"/>
          <w:tab w:val="clear" w:pos="8640"/>
        </w:tabs>
      </w:pPr>
      <w:r w:rsidRPr="00434E33">
        <w:rPr>
          <w:b/>
        </w:rPr>
        <w:t>DESCRIPTION OF RESPONDENTS</w:t>
      </w:r>
      <w:r>
        <w:t xml:space="preserve">: </w:t>
      </w:r>
    </w:p>
    <w:p w:rsidR="00434E33" w:rsidRPr="00434E33" w:rsidRDefault="00A32AD0" w:rsidP="00434E33">
      <w:pPr>
        <w:pStyle w:val="Header"/>
        <w:tabs>
          <w:tab w:val="clear" w:pos="4320"/>
          <w:tab w:val="clear" w:pos="8640"/>
        </w:tabs>
        <w:rPr>
          <w:i/>
          <w:snapToGrid/>
        </w:rPr>
      </w:pPr>
      <w:r>
        <w:t>The information collected will be used by VA, its contractor(s), or subcontractor(s), to measure the effectiveness of the mandatory training. The participant feedback will be optional, and will be completed by Primary Family Caregivers approved for training. The resulting data can then be used to refine the training to meet the needs of the Primary Family Caregivers.</w:t>
      </w:r>
    </w:p>
    <w:p w:rsidR="00F15956" w:rsidRDefault="00F15956"/>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122F4A">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A32AD0">
        <w:rPr>
          <w:bCs/>
          <w:sz w:val="24"/>
        </w:rPr>
        <w:t>X</w:t>
      </w:r>
      <w:r w:rsidR="00F06866" w:rsidRPr="00F06866">
        <w:rPr>
          <w:bCs/>
          <w:sz w:val="24"/>
        </w:rPr>
        <w:t>]</w:t>
      </w:r>
      <w:r w:rsidR="00F06866">
        <w:rPr>
          <w:bCs/>
          <w:sz w:val="24"/>
        </w:rPr>
        <w:t xml:space="preserve"> Other:</w:t>
      </w:r>
      <w:r w:rsidR="00F06866" w:rsidRPr="00F06866">
        <w:rPr>
          <w:bCs/>
          <w:sz w:val="24"/>
          <w:u w:val="single"/>
        </w:rPr>
        <w:t xml:space="preserve"> </w:t>
      </w:r>
      <w:r w:rsidR="00A32AD0">
        <w:rPr>
          <w:bCs/>
          <w:sz w:val="24"/>
          <w:u w:val="single"/>
        </w:rPr>
        <w:t>Participant Feedback</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r w:rsidR="00CF3667">
        <w:t xml:space="preserve"> </w:t>
      </w:r>
      <w:r w:rsidR="00A32AD0" w:rsidRPr="003C5AD6">
        <w:rPr>
          <w:u w:val="single"/>
        </w:rPr>
        <w:t>Hansel Cordero</w:t>
      </w:r>
      <w:r w:rsidR="003C5AD6">
        <w:rPr>
          <w:u w:val="single"/>
        </w:rPr>
        <w:t>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CF3667">
        <w:t>X</w:t>
      </w:r>
      <w:r w:rsidR="009239AA">
        <w:t xml:space="preserve">]  No </w:t>
      </w:r>
    </w:p>
    <w:p w:rsidR="00C86E91" w:rsidRDefault="009C13B9" w:rsidP="00C86E91">
      <w:pPr>
        <w:pStyle w:val="ListParagraph"/>
        <w:numPr>
          <w:ilvl w:val="0"/>
          <w:numId w:val="18"/>
        </w:numPr>
      </w:pPr>
      <w:r>
        <w:lastRenderedPageBreak/>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F3667" w:rsidRPr="00122F4A" w:rsidRDefault="00C86E91">
      <w:r>
        <w:t>Is an incentive (e.g., money or reimbursement of expenses, token of appreciation) provided to participants?  [  ] Yes [</w:t>
      </w:r>
      <w:proofErr w:type="gramStart"/>
      <w:r w:rsidR="00CF3667">
        <w:t>X</w:t>
      </w:r>
      <w:r>
        <w:t xml:space="preserve"> ]</w:t>
      </w:r>
      <w:proofErr w:type="gramEnd"/>
      <w:r>
        <w:t xml:space="preserve"> No  </w:t>
      </w: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620"/>
        <w:gridCol w:w="1350"/>
      </w:tblGrid>
      <w:tr w:rsidR="00EF2095" w:rsidTr="0094258B">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r w:rsidR="004C20BE">
              <w:rPr>
                <w:b/>
              </w:rPr>
              <w:br/>
              <w:t>Individuals &amp; Households</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620" w:type="dxa"/>
          </w:tcPr>
          <w:p w:rsidR="006832D9" w:rsidRPr="0001027E" w:rsidRDefault="006832D9" w:rsidP="00843796">
            <w:pPr>
              <w:rPr>
                <w:b/>
              </w:rPr>
            </w:pPr>
            <w:r w:rsidRPr="0001027E">
              <w:rPr>
                <w:b/>
              </w:rPr>
              <w:t>Participation Time</w:t>
            </w:r>
          </w:p>
        </w:tc>
        <w:tc>
          <w:tcPr>
            <w:tcW w:w="1350" w:type="dxa"/>
          </w:tcPr>
          <w:p w:rsidR="006832D9" w:rsidRPr="0001027E" w:rsidRDefault="006832D9" w:rsidP="00843796">
            <w:pPr>
              <w:rPr>
                <w:b/>
              </w:rPr>
            </w:pPr>
            <w:r w:rsidRPr="0001027E">
              <w:rPr>
                <w:b/>
              </w:rPr>
              <w:t>Burden</w:t>
            </w:r>
          </w:p>
        </w:tc>
      </w:tr>
      <w:tr w:rsidR="00EF2095" w:rsidTr="0094258B">
        <w:trPr>
          <w:trHeight w:val="274"/>
        </w:trPr>
        <w:tc>
          <w:tcPr>
            <w:tcW w:w="5418" w:type="dxa"/>
          </w:tcPr>
          <w:p w:rsidR="006832D9" w:rsidRDefault="008009E1" w:rsidP="00843796">
            <w:r>
              <w:t>VA Form 10-0520</w:t>
            </w:r>
          </w:p>
        </w:tc>
        <w:tc>
          <w:tcPr>
            <w:tcW w:w="1530" w:type="dxa"/>
          </w:tcPr>
          <w:p w:rsidR="006832D9" w:rsidRDefault="00A32AD0" w:rsidP="00843796">
            <w:r>
              <w:t>2,500</w:t>
            </w:r>
          </w:p>
        </w:tc>
        <w:tc>
          <w:tcPr>
            <w:tcW w:w="1620" w:type="dxa"/>
          </w:tcPr>
          <w:p w:rsidR="006832D9" w:rsidRDefault="00A32AD0" w:rsidP="00843796">
            <w:r>
              <w:t>10</w:t>
            </w:r>
          </w:p>
        </w:tc>
        <w:tc>
          <w:tcPr>
            <w:tcW w:w="1350" w:type="dxa"/>
          </w:tcPr>
          <w:p w:rsidR="006832D9" w:rsidRDefault="00A32AD0" w:rsidP="00AF34E3">
            <w:r>
              <w:t>417</w:t>
            </w:r>
          </w:p>
        </w:tc>
      </w:tr>
      <w:tr w:rsidR="00AF34E3" w:rsidTr="0094258B">
        <w:trPr>
          <w:trHeight w:val="289"/>
        </w:trPr>
        <w:tc>
          <w:tcPr>
            <w:tcW w:w="5418" w:type="dxa"/>
          </w:tcPr>
          <w:p w:rsidR="00AF34E3" w:rsidRPr="0001027E" w:rsidRDefault="00AF34E3" w:rsidP="00843796">
            <w:pPr>
              <w:rPr>
                <w:b/>
              </w:rPr>
            </w:pPr>
            <w:r w:rsidRPr="0001027E">
              <w:rPr>
                <w:b/>
              </w:rPr>
              <w:t>Totals</w:t>
            </w:r>
          </w:p>
        </w:tc>
        <w:tc>
          <w:tcPr>
            <w:tcW w:w="1530" w:type="dxa"/>
          </w:tcPr>
          <w:p w:rsidR="00AF34E3" w:rsidRDefault="00AF34E3" w:rsidP="004F77F1"/>
        </w:tc>
        <w:tc>
          <w:tcPr>
            <w:tcW w:w="1620" w:type="dxa"/>
          </w:tcPr>
          <w:p w:rsidR="00AF34E3" w:rsidRDefault="00AF34E3" w:rsidP="004F77F1"/>
        </w:tc>
        <w:tc>
          <w:tcPr>
            <w:tcW w:w="1350" w:type="dxa"/>
          </w:tcPr>
          <w:p w:rsidR="00AF34E3" w:rsidRPr="00572539" w:rsidRDefault="00572539" w:rsidP="004F77F1">
            <w:pPr>
              <w:rPr>
                <w:b/>
              </w:rPr>
            </w:pPr>
            <w:r w:rsidRPr="00572539">
              <w:rPr>
                <w:b/>
              </w:rPr>
              <w:t>417</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p>
    <w:p w:rsidR="003C5AD6" w:rsidRPr="00D17368" w:rsidRDefault="003C5AD6" w:rsidP="003C5AD6">
      <w:pPr>
        <w:pStyle w:val="BodyText3"/>
        <w:rPr>
          <w:b/>
          <w:sz w:val="24"/>
          <w:szCs w:val="24"/>
        </w:rPr>
      </w:pPr>
      <w:r w:rsidRPr="00D17368">
        <w:rPr>
          <w:sz w:val="24"/>
          <w:szCs w:val="24"/>
        </w:rPr>
        <w:t>The cost to the Federal Government is estimated at $</w:t>
      </w:r>
      <w:r>
        <w:rPr>
          <w:sz w:val="24"/>
          <w:szCs w:val="24"/>
        </w:rPr>
        <w:t>9,583.</w:t>
      </w:r>
    </w:p>
    <w:tbl>
      <w:tblPr>
        <w:tblW w:w="14745" w:type="dxa"/>
        <w:tblInd w:w="18" w:type="dxa"/>
        <w:tblLayout w:type="fixed"/>
        <w:tblLook w:val="0000"/>
      </w:tblPr>
      <w:tblGrid>
        <w:gridCol w:w="9180"/>
        <w:gridCol w:w="5565"/>
      </w:tblGrid>
      <w:tr w:rsidR="003C5AD6" w:rsidRPr="005D7A90" w:rsidTr="003C5AD6">
        <w:tc>
          <w:tcPr>
            <w:tcW w:w="9180" w:type="dxa"/>
          </w:tcPr>
          <w:p w:rsidR="003C5AD6" w:rsidRPr="003C5AD6" w:rsidRDefault="00572539" w:rsidP="003C5AD6">
            <w:p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ind w:left="-18"/>
            </w:pPr>
            <w:r>
              <w:t>(</w:t>
            </w:r>
            <w:r w:rsidR="003C5AD6" w:rsidRPr="003C5AD6">
              <w:t>Processing via administrative assistant/contractor</w:t>
            </w:r>
            <w:r w:rsidR="003C5AD6">
              <w:t>:</w:t>
            </w:r>
            <w:r w:rsidR="003C5AD6" w:rsidRPr="003C5AD6">
              <w:t xml:space="preserve"> GS7/5 @ $23/hr x 10 min x 2,500 applications / 60</w:t>
            </w:r>
            <w:r>
              <w:t xml:space="preserve"> = $9,583).</w:t>
            </w:r>
          </w:p>
        </w:tc>
        <w:tc>
          <w:tcPr>
            <w:tcW w:w="5565" w:type="dxa"/>
          </w:tcPr>
          <w:p w:rsidR="003C5AD6" w:rsidRDefault="003C5AD6" w:rsidP="003C5AD6">
            <w:p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ind w:hanging="18"/>
            </w:pPr>
          </w:p>
          <w:p w:rsidR="003C5AD6" w:rsidRPr="003C5AD6" w:rsidRDefault="003C5AD6" w:rsidP="003C5AD6">
            <w:p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ind w:hanging="18"/>
            </w:pPr>
          </w:p>
        </w:tc>
      </w:tr>
    </w:tbl>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251607">
        <w:t xml:space="preserve">  ] Yes</w:t>
      </w:r>
      <w:r w:rsidR="00251607">
        <w:tab/>
        <w:t xml:space="preserve">  [</w:t>
      </w:r>
      <w:r w:rsidR="004C20BE">
        <w:t>X</w:t>
      </w:r>
      <w:r>
        <w:t>] No</w:t>
      </w:r>
    </w:p>
    <w:p w:rsidR="00636621" w:rsidRDefault="00636621" w:rsidP="00636621">
      <w:pPr>
        <w:pStyle w:val="ListParagraph"/>
      </w:pPr>
    </w:p>
    <w:p w:rsidR="004C20BE" w:rsidRPr="00122F4A" w:rsidRDefault="00636621" w:rsidP="00122F4A">
      <w:pPr>
        <w:ind w:left="360"/>
        <w:rPr>
          <w:b/>
        </w:rPr>
      </w:pPr>
      <w:r w:rsidRPr="00122F4A">
        <w:rPr>
          <w:b/>
        </w:rPr>
        <w:t>If the answer is yes, please provide a description of both below</w:t>
      </w:r>
      <w:r w:rsidR="00A403BB" w:rsidRPr="00122F4A">
        <w:rPr>
          <w:b/>
        </w:rPr>
        <w:t xml:space="preserve"> (or attach the sampling plan)</w:t>
      </w:r>
      <w:r w:rsidRPr="00122F4A">
        <w:rPr>
          <w:b/>
        </w:rPr>
        <w:t>?   If the answer is no, please provide a description of how you plan to identify your potential group of respondents</w:t>
      </w:r>
      <w:r w:rsidR="001B0AAA" w:rsidRPr="00122F4A">
        <w:rPr>
          <w:b/>
        </w:rPr>
        <w:t xml:space="preserve"> and how you will select them</w:t>
      </w:r>
      <w:r w:rsidRPr="00122F4A">
        <w:rPr>
          <w:b/>
        </w:rPr>
        <w:t>?</w:t>
      </w:r>
      <w:r w:rsidR="001F73FD" w:rsidRPr="00122F4A">
        <w:rPr>
          <w:b/>
        </w:rPr>
        <w:t xml:space="preserve">  </w:t>
      </w:r>
    </w:p>
    <w:p w:rsidR="00122F4A" w:rsidRDefault="00122F4A" w:rsidP="001B0AAA"/>
    <w:p w:rsidR="00122F4A" w:rsidRPr="00E878A0" w:rsidRDefault="00122F4A" w:rsidP="00122F4A">
      <w:pPr>
        <w:tabs>
          <w:tab w:val="left" w:pos="547"/>
          <w:tab w:val="left" w:pos="1080"/>
          <w:tab w:val="left" w:pos="1627"/>
          <w:tab w:val="left" w:pos="2160"/>
          <w:tab w:val="left" w:pos="2880"/>
        </w:tabs>
        <w:ind w:left="360"/>
      </w:pPr>
      <w:r>
        <w:t>The information in this form is optional, and all Primary Family Caregivers who have completed the training, would be allowed to complete this form.</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572539" w:rsidP="001B0AAA">
      <w:pPr>
        <w:ind w:left="720"/>
      </w:pPr>
      <w:r>
        <w:t>[</w:t>
      </w:r>
      <w:r w:rsidR="00122F4A">
        <w:t>X</w:t>
      </w:r>
      <w:r w:rsidR="00A403BB">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22F4A">
        <w:t xml:space="preserve">  </w:t>
      </w:r>
      <w:r>
        <w:t>]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w:t>
      </w:r>
      <w:r w:rsidR="00122F4A">
        <w:t>rs or facilitators be used?  [</w:t>
      </w:r>
      <w:r w:rsidR="00572539">
        <w:t xml:space="preserve">  </w:t>
      </w:r>
      <w:r>
        <w:t>] Yes [</w:t>
      </w:r>
      <w:r w:rsidR="00572539">
        <w:t>X</w:t>
      </w:r>
      <w:r>
        <w:t>] No</w:t>
      </w:r>
    </w:p>
    <w:p w:rsidR="00F24CFC" w:rsidRDefault="00F24CFC" w:rsidP="00F24CFC">
      <w:pPr>
        <w:pStyle w:val="ListParagraph"/>
        <w:ind w:left="360"/>
      </w:pPr>
      <w:r>
        <w:t xml:space="preserve"> </w:t>
      </w:r>
    </w:p>
    <w:p w:rsidR="0024521E" w:rsidRDefault="00F24CFC" w:rsidP="0024521E">
      <w:pPr>
        <w:rPr>
          <w:b/>
        </w:rPr>
      </w:pPr>
      <w:r w:rsidRPr="00F24CFC">
        <w:rPr>
          <w:b/>
        </w:rPr>
        <w:t>Please make sure that all instruments, instructions, and scripts are submitted with the request.</w:t>
      </w:r>
    </w:p>
    <w:p w:rsidR="00122F4A" w:rsidRDefault="00122F4A">
      <w:pPr>
        <w:rPr>
          <w:b/>
          <w:bCs/>
          <w:sz w:val="28"/>
        </w:rPr>
      </w:pPr>
    </w:p>
    <w:p w:rsidR="00122F4A" w:rsidRDefault="00122F4A">
      <w:pPr>
        <w:rPr>
          <w:b/>
          <w:bCs/>
          <w:sz w:val="28"/>
        </w:rPr>
      </w:pP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CD4FFE" w:rsidP="00F24CFC">
      <w:pPr>
        <w:rPr>
          <w:b/>
        </w:rPr>
      </w:pPr>
      <w:r>
        <w:rPr>
          <w:b/>
          <w:noProof/>
        </w:rPr>
        <w:pict>
          <v:line id="_x0000_s1027" style="position:absolute;z-index:251658240" from="0,0" to="468pt,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Pr="00540ED6" w:rsidRDefault="00CF6542" w:rsidP="00540ED6">
      <w:pPr>
        <w:rPr>
          <w:b/>
        </w:rPr>
      </w:pPr>
      <w:r>
        <w:rPr>
          <w:b/>
        </w:rPr>
        <w:t xml:space="preserve">Submit </w:t>
      </w:r>
      <w:r w:rsidR="00F24CFC" w:rsidRPr="00F24CFC">
        <w:rPr>
          <w:b/>
        </w:rPr>
        <w:t>all instruments, instructions, and scripts are submitted with the request.</w:t>
      </w:r>
    </w:p>
    <w:sectPr w:rsidR="005E714A" w:rsidRPr="00540ED6"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BAB" w:rsidRDefault="00582BAB">
      <w:r>
        <w:separator/>
      </w:r>
    </w:p>
  </w:endnote>
  <w:endnote w:type="continuationSeparator" w:id="0">
    <w:p w:rsidR="00582BAB" w:rsidRDefault="00582B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CAE" w:rsidRDefault="00CD4FFE">
    <w:pPr>
      <w:pStyle w:val="Footer"/>
      <w:tabs>
        <w:tab w:val="clear" w:pos="8640"/>
        <w:tab w:val="right" w:pos="9000"/>
      </w:tabs>
      <w:jc w:val="center"/>
      <w:rPr>
        <w:iCs/>
        <w:sz w:val="20"/>
        <w:szCs w:val="20"/>
      </w:rPr>
    </w:pPr>
    <w:r>
      <w:rPr>
        <w:rStyle w:val="PageNumber"/>
        <w:sz w:val="20"/>
        <w:szCs w:val="20"/>
      </w:rPr>
      <w:fldChar w:fldCharType="begin"/>
    </w:r>
    <w:r w:rsidR="00994CAE">
      <w:rPr>
        <w:rStyle w:val="PageNumber"/>
        <w:sz w:val="20"/>
        <w:szCs w:val="20"/>
      </w:rPr>
      <w:instrText xml:space="preserve"> PAGE </w:instrText>
    </w:r>
    <w:r>
      <w:rPr>
        <w:rStyle w:val="PageNumber"/>
        <w:sz w:val="20"/>
        <w:szCs w:val="20"/>
      </w:rPr>
      <w:fldChar w:fldCharType="separate"/>
    </w:r>
    <w:r w:rsidR="00251607">
      <w:rPr>
        <w:rStyle w:val="PageNumber"/>
        <w:noProof/>
        <w:sz w:val="20"/>
        <w:szCs w:val="20"/>
      </w:rPr>
      <w:t>4</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BAB" w:rsidRDefault="00582BAB">
      <w:r>
        <w:separator/>
      </w:r>
    </w:p>
  </w:footnote>
  <w:footnote w:type="continuationSeparator" w:id="0">
    <w:p w:rsidR="00582BAB" w:rsidRDefault="00582B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CAE" w:rsidRDefault="00994C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4577"/>
  </w:hdrShapeDefaults>
  <w:footnotePr>
    <w:footnote w:id="-1"/>
    <w:footnote w:id="0"/>
  </w:footnotePr>
  <w:endnotePr>
    <w:endnote w:id="-1"/>
    <w:endnote w:id="0"/>
  </w:endnotePr>
  <w:compat/>
  <w:rsids>
    <w:rsidRoot w:val="00D6383F"/>
    <w:rsid w:val="0001027E"/>
    <w:rsid w:val="00021390"/>
    <w:rsid w:val="00023A57"/>
    <w:rsid w:val="000440BB"/>
    <w:rsid w:val="00047A64"/>
    <w:rsid w:val="00067329"/>
    <w:rsid w:val="000B2838"/>
    <w:rsid w:val="000D44CA"/>
    <w:rsid w:val="000E200B"/>
    <w:rsid w:val="000F68BE"/>
    <w:rsid w:val="001110E7"/>
    <w:rsid w:val="00122F4A"/>
    <w:rsid w:val="00161B84"/>
    <w:rsid w:val="001927A4"/>
    <w:rsid w:val="00194AC6"/>
    <w:rsid w:val="001A23B0"/>
    <w:rsid w:val="001A25CC"/>
    <w:rsid w:val="001B0AAA"/>
    <w:rsid w:val="001C39F7"/>
    <w:rsid w:val="001D0AC4"/>
    <w:rsid w:val="001D2DB5"/>
    <w:rsid w:val="001F73FD"/>
    <w:rsid w:val="00237B48"/>
    <w:rsid w:val="0024521E"/>
    <w:rsid w:val="00251607"/>
    <w:rsid w:val="00263C3D"/>
    <w:rsid w:val="00274D0B"/>
    <w:rsid w:val="002B052D"/>
    <w:rsid w:val="002B34CD"/>
    <w:rsid w:val="002B3C95"/>
    <w:rsid w:val="002C0329"/>
    <w:rsid w:val="002D0B92"/>
    <w:rsid w:val="00353FE7"/>
    <w:rsid w:val="00376B9C"/>
    <w:rsid w:val="003C5AD6"/>
    <w:rsid w:val="003D5BBE"/>
    <w:rsid w:val="003E3C61"/>
    <w:rsid w:val="003F1C5B"/>
    <w:rsid w:val="00434E33"/>
    <w:rsid w:val="00441434"/>
    <w:rsid w:val="0045264C"/>
    <w:rsid w:val="004876EC"/>
    <w:rsid w:val="00497E65"/>
    <w:rsid w:val="004C20BE"/>
    <w:rsid w:val="004D6E14"/>
    <w:rsid w:val="004F77F1"/>
    <w:rsid w:val="005009B0"/>
    <w:rsid w:val="00540ED6"/>
    <w:rsid w:val="00572539"/>
    <w:rsid w:val="00573D3B"/>
    <w:rsid w:val="0057468B"/>
    <w:rsid w:val="00582BAB"/>
    <w:rsid w:val="005A1006"/>
    <w:rsid w:val="005D2F7C"/>
    <w:rsid w:val="005E714A"/>
    <w:rsid w:val="005F693D"/>
    <w:rsid w:val="006140A0"/>
    <w:rsid w:val="006159C0"/>
    <w:rsid w:val="00635B0F"/>
    <w:rsid w:val="00636621"/>
    <w:rsid w:val="00642B49"/>
    <w:rsid w:val="006832D9"/>
    <w:rsid w:val="0069403B"/>
    <w:rsid w:val="006F3DDE"/>
    <w:rsid w:val="006F5F77"/>
    <w:rsid w:val="00704678"/>
    <w:rsid w:val="00735759"/>
    <w:rsid w:val="007425E7"/>
    <w:rsid w:val="0077712A"/>
    <w:rsid w:val="00790C31"/>
    <w:rsid w:val="00793B34"/>
    <w:rsid w:val="007C49F9"/>
    <w:rsid w:val="007F7080"/>
    <w:rsid w:val="008009E1"/>
    <w:rsid w:val="00802607"/>
    <w:rsid w:val="008101A5"/>
    <w:rsid w:val="00822664"/>
    <w:rsid w:val="00843796"/>
    <w:rsid w:val="00895229"/>
    <w:rsid w:val="008B2EB3"/>
    <w:rsid w:val="008D06D8"/>
    <w:rsid w:val="008F0203"/>
    <w:rsid w:val="008F50D4"/>
    <w:rsid w:val="008F60F3"/>
    <w:rsid w:val="009239AA"/>
    <w:rsid w:val="00935ADA"/>
    <w:rsid w:val="0094258B"/>
    <w:rsid w:val="00946B6C"/>
    <w:rsid w:val="00955A71"/>
    <w:rsid w:val="0096108F"/>
    <w:rsid w:val="009701D8"/>
    <w:rsid w:val="00994CAE"/>
    <w:rsid w:val="009C13B9"/>
    <w:rsid w:val="009D01A2"/>
    <w:rsid w:val="009F5923"/>
    <w:rsid w:val="00A32AD0"/>
    <w:rsid w:val="00A403BB"/>
    <w:rsid w:val="00A674DF"/>
    <w:rsid w:val="00A83AA6"/>
    <w:rsid w:val="00A85125"/>
    <w:rsid w:val="00A934D6"/>
    <w:rsid w:val="00AA0D94"/>
    <w:rsid w:val="00AE1809"/>
    <w:rsid w:val="00AF34E3"/>
    <w:rsid w:val="00B13B21"/>
    <w:rsid w:val="00B45A07"/>
    <w:rsid w:val="00B80D76"/>
    <w:rsid w:val="00BA2105"/>
    <w:rsid w:val="00BA7E06"/>
    <w:rsid w:val="00BB0F73"/>
    <w:rsid w:val="00BB381A"/>
    <w:rsid w:val="00BB43B5"/>
    <w:rsid w:val="00BB6219"/>
    <w:rsid w:val="00BD290F"/>
    <w:rsid w:val="00BD69AE"/>
    <w:rsid w:val="00C14CC4"/>
    <w:rsid w:val="00C33C52"/>
    <w:rsid w:val="00C40D8B"/>
    <w:rsid w:val="00C650D2"/>
    <w:rsid w:val="00C8407A"/>
    <w:rsid w:val="00C8488C"/>
    <w:rsid w:val="00C86E91"/>
    <w:rsid w:val="00CA2650"/>
    <w:rsid w:val="00CB1078"/>
    <w:rsid w:val="00CB23C9"/>
    <w:rsid w:val="00CC3CB7"/>
    <w:rsid w:val="00CC6FAF"/>
    <w:rsid w:val="00CD4FFE"/>
    <w:rsid w:val="00CE1266"/>
    <w:rsid w:val="00CF3667"/>
    <w:rsid w:val="00CF6542"/>
    <w:rsid w:val="00D24698"/>
    <w:rsid w:val="00D6383F"/>
    <w:rsid w:val="00DB59D0"/>
    <w:rsid w:val="00DC33D3"/>
    <w:rsid w:val="00DF4F60"/>
    <w:rsid w:val="00E26329"/>
    <w:rsid w:val="00E40B50"/>
    <w:rsid w:val="00E44022"/>
    <w:rsid w:val="00E50293"/>
    <w:rsid w:val="00E65FFC"/>
    <w:rsid w:val="00E744EA"/>
    <w:rsid w:val="00E80951"/>
    <w:rsid w:val="00E86CC6"/>
    <w:rsid w:val="00EB56B3"/>
    <w:rsid w:val="00ED6492"/>
    <w:rsid w:val="00EF2095"/>
    <w:rsid w:val="00EF5027"/>
    <w:rsid w:val="00F06866"/>
    <w:rsid w:val="00F158F5"/>
    <w:rsid w:val="00F15956"/>
    <w:rsid w:val="00F20509"/>
    <w:rsid w:val="00F24CFC"/>
    <w:rsid w:val="00F3170F"/>
    <w:rsid w:val="00F976B0"/>
    <w:rsid w:val="00FA6DE7"/>
    <w:rsid w:val="00FC0A8E"/>
    <w:rsid w:val="00FD311D"/>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BodyText3">
    <w:name w:val="Body Text 3"/>
    <w:basedOn w:val="Normal"/>
    <w:link w:val="BodyText3Char"/>
    <w:rsid w:val="003C5AD6"/>
    <w:pPr>
      <w:spacing w:after="120"/>
    </w:pPr>
    <w:rPr>
      <w:sz w:val="16"/>
      <w:szCs w:val="16"/>
    </w:rPr>
  </w:style>
  <w:style w:type="character" w:customStyle="1" w:styleId="BodyText3Char">
    <w:name w:val="Body Text 3 Char"/>
    <w:basedOn w:val="DefaultParagraphFont"/>
    <w:link w:val="BodyText3"/>
    <w:rsid w:val="003C5AD6"/>
    <w:rPr>
      <w:sz w:val="16"/>
      <w:szCs w:val="16"/>
    </w:r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1090</Words>
  <Characters>5928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vhacoharvec</cp:lastModifiedBy>
  <cp:revision>4</cp:revision>
  <cp:lastPrinted>2012-04-16T13:24:00Z</cp:lastPrinted>
  <dcterms:created xsi:type="dcterms:W3CDTF">2012-04-16T13:27:00Z</dcterms:created>
  <dcterms:modified xsi:type="dcterms:W3CDTF">2012-04-16T14:09:00Z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