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52219C" w:rsidRDefault="00733EDD" w:rsidP="00434E33">
      <w:pPr>
        <w:rPr>
          <w:b/>
        </w:rPr>
      </w:pPr>
      <w:r>
        <w:rPr>
          <w:b/>
          <w:noProof/>
        </w:rPr>
        <w:pict>
          <v:line id="_x0000_s1026" style="position:absolute;z-index:251657216" from="0,6.05pt" to="468pt,6.05pt" o:allowincell="f" strokeweight="1.5pt"/>
        </w:pict>
      </w:r>
    </w:p>
    <w:p w:rsidR="00E50293" w:rsidRDefault="005E714A" w:rsidP="00434E33">
      <w:r w:rsidRPr="00434E33">
        <w:rPr>
          <w:b/>
        </w:rPr>
        <w:t>TITLE OF INFORMATION COLLECTION:</w:t>
      </w:r>
      <w:r>
        <w:t xml:space="preserve">  </w:t>
      </w:r>
    </w:p>
    <w:p w:rsidR="0052219C" w:rsidRDefault="0052219C" w:rsidP="00434E33">
      <w:pPr>
        <w:rPr>
          <w:b/>
        </w:rPr>
      </w:pPr>
    </w:p>
    <w:p w:rsidR="00B45443" w:rsidRPr="007B25B4" w:rsidRDefault="00B45443" w:rsidP="00434E33">
      <w:pPr>
        <w:rPr>
          <w:rFonts w:ascii="Arial" w:hAnsi="Arial" w:cs="Arial"/>
          <w:b/>
        </w:rPr>
      </w:pPr>
      <w:r w:rsidRPr="007B25B4">
        <w:rPr>
          <w:rFonts w:ascii="Arial" w:hAnsi="Arial" w:cs="Arial"/>
          <w:b/>
        </w:rPr>
        <w:t>Program Integrity Fraud, Waste and Abuse Complaint Form</w:t>
      </w:r>
    </w:p>
    <w:p w:rsidR="005E714A" w:rsidRDefault="005E714A"/>
    <w:p w:rsidR="00B45443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</w:t>
      </w:r>
    </w:p>
    <w:p w:rsidR="001B0AAA" w:rsidRPr="00E60A46" w:rsidRDefault="00B45443">
      <w:pPr>
        <w:rPr>
          <w:rFonts w:ascii="Arial" w:hAnsi="Arial" w:cs="Arial"/>
        </w:rPr>
      </w:pPr>
      <w:r w:rsidRPr="00E60A46">
        <w:rPr>
          <w:rFonts w:ascii="Arial" w:hAnsi="Arial" w:cs="Arial"/>
        </w:rPr>
        <w:t>To collect information from internal sources and the public regarding possible fraud, waste and abuse related to health care services.</w:t>
      </w:r>
      <w:r w:rsidR="00EF79C3" w:rsidRPr="00E60A46">
        <w:rPr>
          <w:rFonts w:ascii="Arial" w:hAnsi="Arial" w:cs="Arial"/>
        </w:rPr>
        <w:t xml:space="preserve"> </w:t>
      </w:r>
      <w:r w:rsidR="00296BF7" w:rsidRPr="00E60A46">
        <w:rPr>
          <w:rFonts w:ascii="Arial" w:hAnsi="Arial" w:cs="Arial"/>
        </w:rPr>
        <w:t xml:space="preserve"> </w:t>
      </w:r>
      <w:r w:rsidR="00EF79C3" w:rsidRPr="00E60A46">
        <w:rPr>
          <w:rFonts w:ascii="Arial" w:hAnsi="Arial" w:cs="Arial"/>
        </w:rPr>
        <w:t xml:space="preserve">The data captured from this form is the basis for creating fraud, waste and abuse cases. </w:t>
      </w:r>
      <w:r w:rsidRPr="00E60A46">
        <w:rPr>
          <w:rFonts w:ascii="Arial" w:hAnsi="Arial" w:cs="Arial"/>
        </w:rPr>
        <w:t xml:space="preserve">  </w:t>
      </w:r>
      <w:r w:rsidR="00C14CC4" w:rsidRPr="00E60A46">
        <w:rPr>
          <w:rFonts w:ascii="Arial" w:hAnsi="Arial" w:cs="Arial"/>
        </w:rPr>
        <w:t xml:space="preserve">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7B25B4" w:rsidRDefault="007B25B4">
      <w:pPr>
        <w:rPr>
          <w:rFonts w:ascii="Arial" w:hAnsi="Arial" w:cs="Arial"/>
        </w:rPr>
      </w:pPr>
    </w:p>
    <w:p w:rsidR="00434E33" w:rsidRDefault="00E60A46">
      <w:r w:rsidRPr="00530597">
        <w:rPr>
          <w:rFonts w:ascii="Arial" w:hAnsi="Arial" w:cs="Arial"/>
        </w:rPr>
        <w:t xml:space="preserve">The target group will be any VA employee, provider, beneficiary </w:t>
      </w:r>
      <w:r w:rsidR="00530597" w:rsidRPr="00530597">
        <w:rPr>
          <w:rFonts w:ascii="Arial" w:hAnsi="Arial" w:cs="Arial"/>
        </w:rPr>
        <w:t xml:space="preserve">or party that believes fraud, waste or abuse currently or previously </w:t>
      </w:r>
      <w:r w:rsidR="00530597">
        <w:rPr>
          <w:rFonts w:ascii="Arial" w:hAnsi="Arial" w:cs="Arial"/>
        </w:rPr>
        <w:t>transpired</w:t>
      </w:r>
      <w:r w:rsidR="00530597" w:rsidRPr="00530597">
        <w:rPr>
          <w:rFonts w:ascii="Arial" w:hAnsi="Arial" w:cs="Arial"/>
        </w:rPr>
        <w:t>.</w:t>
      </w:r>
      <w:r w:rsidR="00530597">
        <w:rPr>
          <w:rFonts w:ascii="Arial" w:hAnsi="Arial" w:cs="Arial"/>
          <w:color w:val="FF0000"/>
        </w:rPr>
        <w:t xml:space="preserve"> </w:t>
      </w:r>
      <w:r w:rsidR="00530597" w:rsidRPr="00530597">
        <w:rPr>
          <w:rFonts w:ascii="Arial" w:hAnsi="Arial" w:cs="Arial"/>
        </w:rPr>
        <w:t xml:space="preserve">No previous knowledge or experience is required in fraud, waste and abuse to complete this form. 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761303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0F41EA">
        <w:t xml:space="preserve">  </w:t>
      </w:r>
      <w:r w:rsidR="000F41EA" w:rsidRPr="000F41EA">
        <w:rPr>
          <w:u w:val="single"/>
        </w:rPr>
        <w:t>Andre Bynum, Chief Business Office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761303">
        <w:t>X</w:t>
      </w:r>
      <w:r w:rsidR="009239AA">
        <w:t xml:space="preserve">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</w:t>
      </w:r>
      <w:r w:rsidR="00761303">
        <w:t>X</w:t>
      </w:r>
      <w:r w:rsidR="009239AA">
        <w:t>] Yes [  ] No</w:t>
      </w:r>
      <w:r w:rsidR="00C86E91">
        <w:t xml:space="preserve">   </w:t>
      </w:r>
    </w:p>
    <w:p w:rsidR="00C86E91" w:rsidRPr="00CC6DC3" w:rsidRDefault="00C86E91" w:rsidP="00C86E91">
      <w:pPr>
        <w:pStyle w:val="ListParagraph"/>
        <w:numPr>
          <w:ilvl w:val="0"/>
          <w:numId w:val="18"/>
        </w:numPr>
      </w:pPr>
      <w:r w:rsidRPr="00CC6DC3">
        <w:t xml:space="preserve">If </w:t>
      </w:r>
      <w:proofErr w:type="gramStart"/>
      <w:r w:rsidR="002B34CD" w:rsidRPr="00CC6DC3">
        <w:t>Yes</w:t>
      </w:r>
      <w:proofErr w:type="gramEnd"/>
      <w:r w:rsidRPr="00CC6DC3">
        <w:t>, has a</w:t>
      </w:r>
      <w:r w:rsidR="002B34CD" w:rsidRPr="00CC6DC3">
        <w:t>n up-to-date</w:t>
      </w:r>
      <w:r w:rsidRPr="00CC6DC3">
        <w:t xml:space="preserve"> System o</w:t>
      </w:r>
      <w:r w:rsidR="002B34CD" w:rsidRPr="00CC6DC3">
        <w:t>f</w:t>
      </w:r>
      <w:r w:rsidRPr="00CC6DC3">
        <w:t xml:space="preserve"> Records Notice</w:t>
      </w:r>
      <w:r w:rsidR="002B34CD" w:rsidRPr="00CC6DC3">
        <w:t xml:space="preserve"> (SORN)</w:t>
      </w:r>
      <w:r w:rsidRPr="00CC6DC3">
        <w:t xml:space="preserve"> been published?  [ ] Yes  [</w:t>
      </w:r>
      <w:r w:rsidR="00530597" w:rsidRPr="00CC6DC3">
        <w:t>X</w:t>
      </w:r>
      <w:r w:rsidRPr="00CC6DC3">
        <w:t>] No</w:t>
      </w:r>
    </w:p>
    <w:p w:rsidR="00CF6542" w:rsidRPr="00CC6DC3" w:rsidRDefault="00CF6542" w:rsidP="00C86E91">
      <w:pPr>
        <w:pStyle w:val="ListParagraph"/>
        <w:ind w:left="0"/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lastRenderedPageBreak/>
        <w:t>Is an incentive (e.g., money or reimbursement of expenses, token of appreciation) provided to participants?  [  ] Yes [</w:t>
      </w:r>
      <w:r w:rsidR="00761303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  <w:r w:rsidR="00826BA5">
              <w:rPr>
                <w:b/>
              </w:rPr>
              <w:br/>
              <w:t>Individuals &amp; Households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826BA5" w:rsidP="00843796">
            <w:r>
              <w:t>VA Form 10-</w:t>
            </w:r>
            <w:r w:rsidR="00201842">
              <w:t>0500</w:t>
            </w:r>
          </w:p>
        </w:tc>
        <w:tc>
          <w:tcPr>
            <w:tcW w:w="1530" w:type="dxa"/>
          </w:tcPr>
          <w:p w:rsidR="006832D9" w:rsidRPr="007B25B4" w:rsidRDefault="00826BA5" w:rsidP="00530597">
            <w:pPr>
              <w:rPr>
                <w:rFonts w:ascii="Arial" w:hAnsi="Arial" w:cs="Arial"/>
                <w:sz w:val="22"/>
                <w:szCs w:val="22"/>
              </w:rPr>
            </w:pPr>
            <w:r w:rsidRPr="007B25B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710" w:type="dxa"/>
          </w:tcPr>
          <w:p w:rsidR="006832D9" w:rsidRPr="007B25B4" w:rsidRDefault="00074794" w:rsidP="00530597">
            <w:pPr>
              <w:rPr>
                <w:rFonts w:ascii="Arial" w:hAnsi="Arial" w:cs="Arial"/>
                <w:sz w:val="22"/>
                <w:szCs w:val="22"/>
              </w:rPr>
            </w:pPr>
            <w:r w:rsidRPr="007B25B4">
              <w:rPr>
                <w:rFonts w:ascii="Arial" w:hAnsi="Arial" w:cs="Arial"/>
                <w:sz w:val="22"/>
                <w:szCs w:val="22"/>
              </w:rPr>
              <w:t>10</w:t>
            </w:r>
            <w:r w:rsidR="00530597" w:rsidRPr="007B25B4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</w:tc>
        <w:tc>
          <w:tcPr>
            <w:tcW w:w="1003" w:type="dxa"/>
          </w:tcPr>
          <w:p w:rsidR="006832D9" w:rsidRPr="007B25B4" w:rsidRDefault="00074794" w:rsidP="00843796">
            <w:pPr>
              <w:rPr>
                <w:rFonts w:ascii="Arial" w:hAnsi="Arial" w:cs="Arial"/>
                <w:sz w:val="22"/>
                <w:szCs w:val="22"/>
              </w:rPr>
            </w:pPr>
            <w:r w:rsidRPr="007B25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530597" w:rsidTr="00826BA5">
        <w:trPr>
          <w:trHeight w:val="368"/>
        </w:trPr>
        <w:tc>
          <w:tcPr>
            <w:tcW w:w="5418" w:type="dxa"/>
          </w:tcPr>
          <w:p w:rsidR="00530597" w:rsidRPr="00826BA5" w:rsidRDefault="00826BA5" w:rsidP="00843796">
            <w:pPr>
              <w:rPr>
                <w:b/>
              </w:rPr>
            </w:pPr>
            <w:r w:rsidRPr="00826BA5">
              <w:rPr>
                <w:b/>
              </w:rPr>
              <w:t>Total</w:t>
            </w:r>
          </w:p>
        </w:tc>
        <w:tc>
          <w:tcPr>
            <w:tcW w:w="1530" w:type="dxa"/>
          </w:tcPr>
          <w:p w:rsidR="00530597" w:rsidRPr="007B25B4" w:rsidRDefault="00530597" w:rsidP="005305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530597" w:rsidRPr="007B25B4" w:rsidRDefault="005305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dxa"/>
          </w:tcPr>
          <w:p w:rsidR="00530597" w:rsidRPr="007B25B4" w:rsidRDefault="000747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25B4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:rsidR="00F3170F" w:rsidRDefault="00F3170F" w:rsidP="00F3170F"/>
    <w:p w:rsidR="00041689" w:rsidRDefault="00041689">
      <w:pPr>
        <w:rPr>
          <w:b/>
        </w:rPr>
      </w:pPr>
    </w:p>
    <w:p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_</w:t>
      </w:r>
      <w:r w:rsidR="00916E12" w:rsidRPr="00916E12">
        <w:rPr>
          <w:u w:val="single"/>
        </w:rPr>
        <w:t>$</w:t>
      </w:r>
      <w:r w:rsidR="00576AF2">
        <w:rPr>
          <w:u w:val="single"/>
        </w:rPr>
        <w:t>714.24*</w:t>
      </w:r>
      <w:r w:rsidR="00C86E91" w:rsidRPr="00916E12">
        <w:rPr>
          <w:u w:val="single"/>
        </w:rPr>
        <w:t>_</w:t>
      </w:r>
      <w:r w:rsidR="00C86E91">
        <w:t>_</w:t>
      </w:r>
    </w:p>
    <w:p w:rsidR="00ED6492" w:rsidRDefault="00576AF2">
      <w:pPr>
        <w:rPr>
          <w:b/>
          <w:bCs/>
          <w:u w:val="single"/>
        </w:rPr>
      </w:pPr>
      <w:r w:rsidRPr="00576AF2">
        <w:t>*Equals average hourly salary for GS9-</w:t>
      </w:r>
      <w:r>
        <w:t>GS</w:t>
      </w:r>
      <w:r w:rsidRPr="00576AF2">
        <w:t xml:space="preserve">12 for </w:t>
      </w:r>
      <w:r>
        <w:t xml:space="preserve">approximately 24 hours of work related to the </w:t>
      </w:r>
      <w:r w:rsidRPr="00576AF2">
        <w:t>creation</w:t>
      </w:r>
      <w:r>
        <w:t xml:space="preserve">, evaluation and </w:t>
      </w:r>
      <w:r w:rsidRPr="00576AF2">
        <w:t>review</w:t>
      </w:r>
      <w:r>
        <w:t xml:space="preserve"> of this form.</w:t>
      </w:r>
    </w:p>
    <w:p w:rsidR="00041689" w:rsidRDefault="00041689" w:rsidP="00F06866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530597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530597" w:rsidRDefault="00530597" w:rsidP="001B0AAA"/>
    <w:p w:rsidR="00530597" w:rsidRPr="007B25B4" w:rsidRDefault="00530597" w:rsidP="007B25B4">
      <w:pPr>
        <w:ind w:left="270"/>
        <w:rPr>
          <w:rFonts w:ascii="Arial" w:hAnsi="Arial" w:cs="Arial"/>
          <w:sz w:val="22"/>
          <w:szCs w:val="22"/>
        </w:rPr>
      </w:pPr>
      <w:r w:rsidRPr="007B25B4">
        <w:rPr>
          <w:rFonts w:ascii="Arial" w:hAnsi="Arial" w:cs="Arial"/>
          <w:sz w:val="22"/>
          <w:szCs w:val="22"/>
        </w:rPr>
        <w:t xml:space="preserve">There is currently no way to anticipate who will respond to this </w:t>
      </w:r>
      <w:r w:rsidR="00EE65F7" w:rsidRPr="007B25B4">
        <w:rPr>
          <w:rFonts w:ascii="Arial" w:hAnsi="Arial" w:cs="Arial"/>
          <w:sz w:val="22"/>
          <w:szCs w:val="22"/>
        </w:rPr>
        <w:t xml:space="preserve">form. </w:t>
      </w:r>
      <w:r w:rsidR="00576AF2" w:rsidRPr="007B25B4">
        <w:rPr>
          <w:rFonts w:ascii="Arial" w:hAnsi="Arial" w:cs="Arial"/>
          <w:sz w:val="22"/>
          <w:szCs w:val="22"/>
        </w:rPr>
        <w:t>Presently</w:t>
      </w:r>
      <w:r w:rsidR="00EE65F7" w:rsidRPr="007B25B4">
        <w:rPr>
          <w:rFonts w:ascii="Arial" w:hAnsi="Arial" w:cs="Arial"/>
          <w:sz w:val="22"/>
          <w:szCs w:val="22"/>
        </w:rPr>
        <w:t xml:space="preserve">, Program Integrity receives approximately 500 referrals per year. The respondents are diverse and include the general public, law enforcement agencies, global VA staff and other city, state and federal agencies.   </w:t>
      </w:r>
      <w:r w:rsidR="001059FE" w:rsidRPr="007B25B4">
        <w:rPr>
          <w:rFonts w:ascii="Arial" w:hAnsi="Arial" w:cs="Arial"/>
          <w:sz w:val="22"/>
          <w:szCs w:val="22"/>
        </w:rPr>
        <w:t>VA Staff, Individuals and Households will complete this form.</w:t>
      </w:r>
    </w:p>
    <w:p w:rsidR="00A403BB" w:rsidRDefault="00A403BB" w:rsidP="00A403BB">
      <w:pPr>
        <w:pStyle w:val="ListParagraph"/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041689" w:rsidRDefault="00041689" w:rsidP="001B0AAA">
      <w:pPr>
        <w:ind w:left="720"/>
      </w:pPr>
    </w:p>
    <w:p w:rsidR="001B0AAA" w:rsidRDefault="00A403BB" w:rsidP="001B0AAA">
      <w:pPr>
        <w:ind w:left="720"/>
      </w:pPr>
      <w:r>
        <w:t>[</w:t>
      </w:r>
      <w:r w:rsidR="00041689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>[</w:t>
      </w:r>
      <w:r w:rsidR="00041689">
        <w:t>X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041689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>[</w:t>
      </w:r>
      <w:r w:rsidR="00041689">
        <w:t>X</w:t>
      </w:r>
      <w:r>
        <w:t>] Mail</w:t>
      </w:r>
      <w:r w:rsidR="001B0AAA">
        <w:t xml:space="preserve"> </w:t>
      </w:r>
    </w:p>
    <w:p w:rsidR="00041689" w:rsidRDefault="00A403BB" w:rsidP="001B0AAA">
      <w:pPr>
        <w:ind w:left="720"/>
      </w:pPr>
      <w:r>
        <w:t>[</w:t>
      </w:r>
      <w:r w:rsidR="00041689">
        <w:t>X]</w:t>
      </w:r>
      <w:r>
        <w:t xml:space="preserve"> Other, Explain</w:t>
      </w:r>
      <w:r w:rsidR="00041689">
        <w:t>: Inter-Office mail</w:t>
      </w:r>
    </w:p>
    <w:p w:rsidR="001B0AAA" w:rsidRDefault="00041689" w:rsidP="001B0AAA">
      <w:pPr>
        <w:ind w:left="720"/>
      </w:pPr>
      <w:r>
        <w:t xml:space="preserve"> 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041689">
        <w:t>X</w:t>
      </w:r>
      <w:r>
        <w:t>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041689" w:rsidRDefault="00041689" w:rsidP="0024521E">
      <w:pPr>
        <w:rPr>
          <w:b/>
        </w:rPr>
      </w:pPr>
    </w:p>
    <w:p w:rsidR="00041689" w:rsidRDefault="00041689" w:rsidP="0024521E">
      <w:pPr>
        <w:rPr>
          <w:b/>
        </w:rPr>
      </w:pPr>
    </w:p>
    <w:p w:rsidR="00041689" w:rsidRDefault="00041689" w:rsidP="0024521E">
      <w:pPr>
        <w:rPr>
          <w:b/>
        </w:rPr>
      </w:pPr>
    </w:p>
    <w:p w:rsidR="00041689" w:rsidRDefault="00041689" w:rsidP="0024521E">
      <w:pPr>
        <w:rPr>
          <w:b/>
        </w:rPr>
      </w:pPr>
    </w:p>
    <w:p w:rsidR="00E548A8" w:rsidRDefault="00E548A8" w:rsidP="0024521E">
      <w:pPr>
        <w:rPr>
          <w:b/>
        </w:rPr>
      </w:pP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733EDD" w:rsidP="00F24CFC">
      <w:pPr>
        <w:rPr>
          <w:b/>
        </w:rPr>
      </w:pPr>
      <w:r>
        <w:rPr>
          <w:b/>
          <w:noProof/>
        </w:rPr>
        <w:pict>
          <v:line id="_x0000_s1027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E548A8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C21" w:rsidRDefault="00207C21">
      <w:r>
        <w:separator/>
      </w:r>
    </w:p>
  </w:endnote>
  <w:endnote w:type="continuationSeparator" w:id="0">
    <w:p w:rsidR="00207C21" w:rsidRDefault="00207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9C" w:rsidRDefault="00733ED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52219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0184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C21" w:rsidRDefault="00207C21">
      <w:r>
        <w:separator/>
      </w:r>
    </w:p>
  </w:footnote>
  <w:footnote w:type="continuationSeparator" w:id="0">
    <w:p w:rsidR="00207C21" w:rsidRDefault="00207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83D93"/>
    <w:multiLevelType w:val="hybridMultilevel"/>
    <w:tmpl w:val="569037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DD26DC9"/>
    <w:multiLevelType w:val="hybridMultilevel"/>
    <w:tmpl w:val="5DEA32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6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060E9"/>
    <w:rsid w:val="0001027E"/>
    <w:rsid w:val="00021390"/>
    <w:rsid w:val="000223D8"/>
    <w:rsid w:val="00023A57"/>
    <w:rsid w:val="00041689"/>
    <w:rsid w:val="0004546B"/>
    <w:rsid w:val="00047A64"/>
    <w:rsid w:val="000504BC"/>
    <w:rsid w:val="00067329"/>
    <w:rsid w:val="00074794"/>
    <w:rsid w:val="000933B6"/>
    <w:rsid w:val="000B2838"/>
    <w:rsid w:val="000D44CA"/>
    <w:rsid w:val="000E200B"/>
    <w:rsid w:val="000F41EA"/>
    <w:rsid w:val="000F68BE"/>
    <w:rsid w:val="001059FE"/>
    <w:rsid w:val="001110E7"/>
    <w:rsid w:val="001927A4"/>
    <w:rsid w:val="00194AC6"/>
    <w:rsid w:val="001A23B0"/>
    <w:rsid w:val="001A25CC"/>
    <w:rsid w:val="001B0AAA"/>
    <w:rsid w:val="001C39F7"/>
    <w:rsid w:val="001D0AC4"/>
    <w:rsid w:val="00201842"/>
    <w:rsid w:val="00207C21"/>
    <w:rsid w:val="00237B48"/>
    <w:rsid w:val="002421CF"/>
    <w:rsid w:val="0024521E"/>
    <w:rsid w:val="00263C3D"/>
    <w:rsid w:val="00274D0B"/>
    <w:rsid w:val="00296BF7"/>
    <w:rsid w:val="002B052D"/>
    <w:rsid w:val="002B34CD"/>
    <w:rsid w:val="002B3C95"/>
    <w:rsid w:val="002D0B92"/>
    <w:rsid w:val="00353FE7"/>
    <w:rsid w:val="003D5BBE"/>
    <w:rsid w:val="003E3C61"/>
    <w:rsid w:val="003F1C5B"/>
    <w:rsid w:val="00434E33"/>
    <w:rsid w:val="00441434"/>
    <w:rsid w:val="0045264C"/>
    <w:rsid w:val="004876EC"/>
    <w:rsid w:val="004A7A1F"/>
    <w:rsid w:val="004D6E14"/>
    <w:rsid w:val="005009B0"/>
    <w:rsid w:val="0052219C"/>
    <w:rsid w:val="00530597"/>
    <w:rsid w:val="00576AF2"/>
    <w:rsid w:val="005A1006"/>
    <w:rsid w:val="005E714A"/>
    <w:rsid w:val="005F693D"/>
    <w:rsid w:val="006140A0"/>
    <w:rsid w:val="00636621"/>
    <w:rsid w:val="00642B49"/>
    <w:rsid w:val="006832D9"/>
    <w:rsid w:val="0069403B"/>
    <w:rsid w:val="006C35F0"/>
    <w:rsid w:val="006F3DDE"/>
    <w:rsid w:val="006F50DB"/>
    <w:rsid w:val="00704678"/>
    <w:rsid w:val="00733EDD"/>
    <w:rsid w:val="007425E7"/>
    <w:rsid w:val="00761303"/>
    <w:rsid w:val="007870CF"/>
    <w:rsid w:val="007B25B4"/>
    <w:rsid w:val="007F7080"/>
    <w:rsid w:val="00802607"/>
    <w:rsid w:val="008101A5"/>
    <w:rsid w:val="00822664"/>
    <w:rsid w:val="00826BA5"/>
    <w:rsid w:val="00843796"/>
    <w:rsid w:val="00895229"/>
    <w:rsid w:val="008B2EB3"/>
    <w:rsid w:val="008F0203"/>
    <w:rsid w:val="008F50D4"/>
    <w:rsid w:val="00916E12"/>
    <w:rsid w:val="009239AA"/>
    <w:rsid w:val="00935ADA"/>
    <w:rsid w:val="00946B6C"/>
    <w:rsid w:val="00955A71"/>
    <w:rsid w:val="0096108F"/>
    <w:rsid w:val="00996A3C"/>
    <w:rsid w:val="009A0986"/>
    <w:rsid w:val="009C13B9"/>
    <w:rsid w:val="009D01A2"/>
    <w:rsid w:val="009F3457"/>
    <w:rsid w:val="009F5923"/>
    <w:rsid w:val="00A32558"/>
    <w:rsid w:val="00A403BB"/>
    <w:rsid w:val="00A674DF"/>
    <w:rsid w:val="00A83AA6"/>
    <w:rsid w:val="00A934D6"/>
    <w:rsid w:val="00AD7782"/>
    <w:rsid w:val="00AE1809"/>
    <w:rsid w:val="00B45443"/>
    <w:rsid w:val="00B80D76"/>
    <w:rsid w:val="00B83B94"/>
    <w:rsid w:val="00BA2105"/>
    <w:rsid w:val="00BA7E06"/>
    <w:rsid w:val="00BB43B5"/>
    <w:rsid w:val="00BB6219"/>
    <w:rsid w:val="00BD290F"/>
    <w:rsid w:val="00C11836"/>
    <w:rsid w:val="00C14CC4"/>
    <w:rsid w:val="00C33C52"/>
    <w:rsid w:val="00C40D8B"/>
    <w:rsid w:val="00C8407A"/>
    <w:rsid w:val="00C8488C"/>
    <w:rsid w:val="00C86E91"/>
    <w:rsid w:val="00CA2650"/>
    <w:rsid w:val="00CB1078"/>
    <w:rsid w:val="00CB23C9"/>
    <w:rsid w:val="00CC6DC3"/>
    <w:rsid w:val="00CC6FAF"/>
    <w:rsid w:val="00CF6542"/>
    <w:rsid w:val="00D24698"/>
    <w:rsid w:val="00D43B3F"/>
    <w:rsid w:val="00D6383F"/>
    <w:rsid w:val="00DB59D0"/>
    <w:rsid w:val="00DC33D3"/>
    <w:rsid w:val="00E26329"/>
    <w:rsid w:val="00E40B50"/>
    <w:rsid w:val="00E50293"/>
    <w:rsid w:val="00E548A8"/>
    <w:rsid w:val="00E6053C"/>
    <w:rsid w:val="00E60A46"/>
    <w:rsid w:val="00E65FFC"/>
    <w:rsid w:val="00E744EA"/>
    <w:rsid w:val="00E80951"/>
    <w:rsid w:val="00E86CC6"/>
    <w:rsid w:val="00EA314E"/>
    <w:rsid w:val="00EA655B"/>
    <w:rsid w:val="00EB56B3"/>
    <w:rsid w:val="00ED6492"/>
    <w:rsid w:val="00EE65F7"/>
    <w:rsid w:val="00EF2095"/>
    <w:rsid w:val="00EF79C3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Dell</cp:lastModifiedBy>
  <cp:revision>5</cp:revision>
  <cp:lastPrinted>2012-02-01T16:23:00Z</cp:lastPrinted>
  <dcterms:created xsi:type="dcterms:W3CDTF">2012-12-17T08:01:00Z</dcterms:created>
  <dcterms:modified xsi:type="dcterms:W3CDTF">2013-01-27T14:47:00Z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