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E4D" w:rsidRPr="005962F3" w:rsidRDefault="005C2E4D" w:rsidP="0094511D">
      <w:pPr>
        <w:jc w:val="center"/>
        <w:rPr>
          <w:b/>
        </w:rPr>
      </w:pPr>
      <w:r w:rsidRPr="005962F3">
        <w:rPr>
          <w:b/>
        </w:rPr>
        <w:t>AmeriCorps State and National</w:t>
      </w:r>
    </w:p>
    <w:p w:rsidR="00AD23E6" w:rsidRPr="005962F3" w:rsidRDefault="00E439DC" w:rsidP="0094511D">
      <w:pPr>
        <w:jc w:val="center"/>
        <w:rPr>
          <w:b/>
        </w:rPr>
      </w:pPr>
      <w:r w:rsidRPr="005962F3">
        <w:rPr>
          <w:b/>
        </w:rPr>
        <w:t>Grantee</w:t>
      </w:r>
      <w:r w:rsidR="005C2E4D" w:rsidRPr="005962F3">
        <w:rPr>
          <w:b/>
        </w:rPr>
        <w:t xml:space="preserve"> </w:t>
      </w:r>
      <w:r w:rsidR="00AD23E6" w:rsidRPr="005962F3">
        <w:rPr>
          <w:b/>
        </w:rPr>
        <w:t>Progress Report Instructions</w:t>
      </w:r>
    </w:p>
    <w:p w:rsidR="00485DE3" w:rsidRPr="005962F3" w:rsidRDefault="00485DE3" w:rsidP="005C2E4D">
      <w:pPr>
        <w:pStyle w:val="CommentText"/>
        <w:rPr>
          <w:sz w:val="24"/>
          <w:szCs w:val="24"/>
        </w:rPr>
      </w:pPr>
    </w:p>
    <w:p w:rsidR="00485DE3" w:rsidRPr="005962F3" w:rsidRDefault="00485DE3" w:rsidP="005C2E4D">
      <w:pPr>
        <w:pStyle w:val="CommentText"/>
        <w:rPr>
          <w:b/>
          <w:sz w:val="24"/>
          <w:szCs w:val="24"/>
        </w:rPr>
      </w:pPr>
      <w:r w:rsidRPr="005962F3">
        <w:rPr>
          <w:b/>
          <w:sz w:val="24"/>
          <w:szCs w:val="24"/>
        </w:rPr>
        <w:t>How will the Corporation use the information reported?</w:t>
      </w:r>
    </w:p>
    <w:p w:rsidR="001079C3" w:rsidRPr="005962F3" w:rsidRDefault="00D90B50" w:rsidP="005C2E4D">
      <w:pPr>
        <w:pStyle w:val="CommentText"/>
        <w:rPr>
          <w:sz w:val="24"/>
          <w:szCs w:val="24"/>
        </w:rPr>
      </w:pPr>
      <w:r w:rsidRPr="005962F3">
        <w:rPr>
          <w:sz w:val="24"/>
          <w:szCs w:val="24"/>
        </w:rPr>
        <w:t>The AmeriCorps Grantee Progress R</w:t>
      </w:r>
      <w:r w:rsidR="000B0D79" w:rsidRPr="005962F3">
        <w:rPr>
          <w:sz w:val="24"/>
          <w:szCs w:val="24"/>
        </w:rPr>
        <w:t xml:space="preserve">eport provides information </w:t>
      </w:r>
      <w:r w:rsidR="003A1ACC" w:rsidRPr="005962F3">
        <w:rPr>
          <w:sz w:val="24"/>
          <w:szCs w:val="24"/>
        </w:rPr>
        <w:t>that</w:t>
      </w:r>
      <w:r w:rsidR="000B0D79" w:rsidRPr="005962F3">
        <w:rPr>
          <w:sz w:val="24"/>
          <w:szCs w:val="24"/>
        </w:rPr>
        <w:t xml:space="preserve"> </w:t>
      </w:r>
      <w:r w:rsidR="001079C3" w:rsidRPr="005962F3">
        <w:rPr>
          <w:sz w:val="24"/>
          <w:szCs w:val="24"/>
        </w:rPr>
        <w:t xml:space="preserve">Corporation staff </w:t>
      </w:r>
      <w:r w:rsidR="003A1ACC" w:rsidRPr="005962F3">
        <w:rPr>
          <w:sz w:val="24"/>
          <w:szCs w:val="24"/>
        </w:rPr>
        <w:t xml:space="preserve">use </w:t>
      </w:r>
      <w:r w:rsidR="001079C3" w:rsidRPr="005962F3">
        <w:rPr>
          <w:sz w:val="24"/>
          <w:szCs w:val="24"/>
        </w:rPr>
        <w:t xml:space="preserve">to monitor </w:t>
      </w:r>
      <w:r w:rsidR="003A1ACC" w:rsidRPr="005962F3">
        <w:rPr>
          <w:sz w:val="24"/>
          <w:szCs w:val="24"/>
        </w:rPr>
        <w:t xml:space="preserve">grantee </w:t>
      </w:r>
      <w:r w:rsidR="009639AC" w:rsidRPr="005962F3">
        <w:rPr>
          <w:sz w:val="24"/>
          <w:szCs w:val="24"/>
        </w:rPr>
        <w:t xml:space="preserve">performance. Additionally, data </w:t>
      </w:r>
      <w:r w:rsidR="00331A28">
        <w:rPr>
          <w:sz w:val="24"/>
          <w:szCs w:val="24"/>
        </w:rPr>
        <w:t>may</w:t>
      </w:r>
      <w:r w:rsidR="009639AC" w:rsidRPr="005962F3">
        <w:rPr>
          <w:sz w:val="24"/>
          <w:szCs w:val="24"/>
        </w:rPr>
        <w:t xml:space="preserve"> be used to </w:t>
      </w:r>
      <w:r w:rsidR="000B0D79" w:rsidRPr="005962F3">
        <w:rPr>
          <w:sz w:val="24"/>
          <w:szCs w:val="24"/>
        </w:rPr>
        <w:t xml:space="preserve">respond to requests from </w:t>
      </w:r>
      <w:r w:rsidR="00485DE3" w:rsidRPr="005962F3">
        <w:rPr>
          <w:sz w:val="24"/>
          <w:szCs w:val="24"/>
        </w:rPr>
        <w:t>Congress and other</w:t>
      </w:r>
      <w:r w:rsidR="000B0D79" w:rsidRPr="005962F3">
        <w:rPr>
          <w:sz w:val="24"/>
          <w:szCs w:val="24"/>
        </w:rPr>
        <w:t xml:space="preserve"> stakeholders</w:t>
      </w:r>
      <w:r w:rsidR="009639AC" w:rsidRPr="005962F3">
        <w:rPr>
          <w:sz w:val="24"/>
          <w:szCs w:val="24"/>
        </w:rPr>
        <w:t>, and s</w:t>
      </w:r>
      <w:r w:rsidR="001079C3" w:rsidRPr="005962F3">
        <w:rPr>
          <w:sz w:val="24"/>
          <w:szCs w:val="24"/>
        </w:rPr>
        <w:t xml:space="preserve">ome information </w:t>
      </w:r>
      <w:r w:rsidR="00276876" w:rsidRPr="005962F3">
        <w:rPr>
          <w:sz w:val="24"/>
          <w:szCs w:val="24"/>
        </w:rPr>
        <w:t xml:space="preserve">(particularly </w:t>
      </w:r>
      <w:r w:rsidR="00276876" w:rsidRPr="00F17BAF">
        <w:rPr>
          <w:b/>
          <w:sz w:val="24"/>
          <w:szCs w:val="24"/>
        </w:rPr>
        <w:t>Great Stories</w:t>
      </w:r>
      <w:r w:rsidR="00276876" w:rsidRPr="005962F3">
        <w:rPr>
          <w:sz w:val="24"/>
          <w:szCs w:val="24"/>
        </w:rPr>
        <w:t xml:space="preserve"> and demographic information</w:t>
      </w:r>
      <w:r w:rsidRPr="005962F3">
        <w:rPr>
          <w:sz w:val="24"/>
          <w:szCs w:val="24"/>
        </w:rPr>
        <w:t>)</w:t>
      </w:r>
      <w:r w:rsidR="00276876" w:rsidRPr="005962F3">
        <w:rPr>
          <w:sz w:val="24"/>
          <w:szCs w:val="24"/>
        </w:rPr>
        <w:t>,</w:t>
      </w:r>
      <w:r w:rsidR="001079C3" w:rsidRPr="005962F3">
        <w:rPr>
          <w:sz w:val="24"/>
          <w:szCs w:val="24"/>
        </w:rPr>
        <w:t xml:space="preserve"> may be used to </w:t>
      </w:r>
      <w:r w:rsidR="00DE2B4B" w:rsidRPr="005962F3">
        <w:rPr>
          <w:sz w:val="24"/>
          <w:szCs w:val="24"/>
        </w:rPr>
        <w:t>promote service</w:t>
      </w:r>
      <w:r w:rsidR="00EC1CEB">
        <w:rPr>
          <w:sz w:val="24"/>
          <w:szCs w:val="24"/>
        </w:rPr>
        <w:t xml:space="preserve">. </w:t>
      </w:r>
      <w:r w:rsidR="001079C3" w:rsidRPr="005962F3">
        <w:rPr>
          <w:sz w:val="24"/>
          <w:szCs w:val="24"/>
        </w:rPr>
        <w:t xml:space="preserve">  </w:t>
      </w:r>
    </w:p>
    <w:p w:rsidR="001079C3" w:rsidRPr="005962F3" w:rsidRDefault="001079C3" w:rsidP="005C2E4D">
      <w:pPr>
        <w:pStyle w:val="CommentText"/>
        <w:rPr>
          <w:sz w:val="24"/>
          <w:szCs w:val="24"/>
        </w:rPr>
      </w:pPr>
    </w:p>
    <w:p w:rsidR="00E439DC" w:rsidRPr="005962F3" w:rsidRDefault="00485DE3" w:rsidP="001079C3">
      <w:pPr>
        <w:pStyle w:val="CommentText"/>
        <w:rPr>
          <w:b/>
          <w:sz w:val="24"/>
          <w:szCs w:val="24"/>
        </w:rPr>
      </w:pPr>
      <w:r w:rsidRPr="005962F3">
        <w:rPr>
          <w:b/>
          <w:sz w:val="24"/>
          <w:szCs w:val="24"/>
        </w:rPr>
        <w:t>What information is required</w:t>
      </w:r>
      <w:r w:rsidR="00E439DC" w:rsidRPr="005962F3">
        <w:rPr>
          <w:b/>
          <w:sz w:val="24"/>
          <w:szCs w:val="24"/>
        </w:rPr>
        <w:t>?</w:t>
      </w:r>
    </w:p>
    <w:p w:rsidR="005C2E4D" w:rsidRPr="005962F3" w:rsidRDefault="001079C3" w:rsidP="001079C3">
      <w:pPr>
        <w:pStyle w:val="CommentText"/>
        <w:rPr>
          <w:sz w:val="24"/>
          <w:szCs w:val="24"/>
        </w:rPr>
      </w:pPr>
      <w:r w:rsidRPr="005962F3">
        <w:rPr>
          <w:sz w:val="24"/>
          <w:szCs w:val="24"/>
        </w:rPr>
        <w:t>The</w:t>
      </w:r>
      <w:r w:rsidR="005C2E4D" w:rsidRPr="005962F3">
        <w:rPr>
          <w:sz w:val="24"/>
          <w:szCs w:val="24"/>
        </w:rPr>
        <w:t xml:space="preserve"> AmeriCorps </w:t>
      </w:r>
      <w:r w:rsidR="00E439DC" w:rsidRPr="005962F3">
        <w:rPr>
          <w:sz w:val="24"/>
          <w:szCs w:val="24"/>
        </w:rPr>
        <w:t>Grantee</w:t>
      </w:r>
      <w:r w:rsidR="005C2E4D" w:rsidRPr="005962F3">
        <w:rPr>
          <w:sz w:val="24"/>
          <w:szCs w:val="24"/>
        </w:rPr>
        <w:t xml:space="preserve"> Progress Report </w:t>
      </w:r>
      <w:r w:rsidRPr="005962F3">
        <w:rPr>
          <w:sz w:val="24"/>
          <w:szCs w:val="24"/>
        </w:rPr>
        <w:t xml:space="preserve">consists of three sections: </w:t>
      </w:r>
      <w:r w:rsidR="00F20C7F" w:rsidRPr="005962F3">
        <w:rPr>
          <w:sz w:val="24"/>
          <w:szCs w:val="24"/>
        </w:rPr>
        <w:t>Demographic Information, Performance Measures,</w:t>
      </w:r>
      <w:r w:rsidRPr="005962F3">
        <w:rPr>
          <w:sz w:val="24"/>
          <w:szCs w:val="24"/>
        </w:rPr>
        <w:t xml:space="preserve"> and Narratives</w:t>
      </w:r>
      <w:r w:rsidR="00EC1CEB">
        <w:rPr>
          <w:sz w:val="24"/>
          <w:szCs w:val="24"/>
        </w:rPr>
        <w:t xml:space="preserve">. </w:t>
      </w:r>
      <w:r w:rsidR="000B0D79" w:rsidRPr="005962F3">
        <w:rPr>
          <w:sz w:val="24"/>
          <w:szCs w:val="24"/>
        </w:rPr>
        <w:t>Please complete the report using</w:t>
      </w:r>
      <w:r w:rsidR="00684272" w:rsidRPr="005962F3">
        <w:rPr>
          <w:sz w:val="24"/>
          <w:szCs w:val="24"/>
        </w:rPr>
        <w:t xml:space="preserve"> </w:t>
      </w:r>
      <w:proofErr w:type="spellStart"/>
      <w:proofErr w:type="gramStart"/>
      <w:r w:rsidR="006941B2" w:rsidRPr="005962F3">
        <w:rPr>
          <w:sz w:val="24"/>
          <w:szCs w:val="24"/>
        </w:rPr>
        <w:t>eGrants</w:t>
      </w:r>
      <w:proofErr w:type="spellEnd"/>
      <w:r w:rsidR="00684272" w:rsidRPr="005962F3">
        <w:rPr>
          <w:sz w:val="24"/>
          <w:szCs w:val="24"/>
        </w:rPr>
        <w:t xml:space="preserve"> </w:t>
      </w:r>
      <w:r w:rsidR="000B0D79" w:rsidRPr="005962F3">
        <w:rPr>
          <w:sz w:val="24"/>
          <w:szCs w:val="24"/>
        </w:rPr>
        <w:t xml:space="preserve"> </w:t>
      </w:r>
      <w:proofErr w:type="gramEnd"/>
      <w:r w:rsidR="00F33817">
        <w:fldChar w:fldCharType="begin"/>
      </w:r>
      <w:r w:rsidR="00F33817">
        <w:instrText xml:space="preserve"> HYPERLINK "http://www.nationalservice.gov/egrants/" </w:instrText>
      </w:r>
      <w:r w:rsidR="00F33817">
        <w:fldChar w:fldCharType="separate"/>
      </w:r>
      <w:r w:rsidR="006941B2" w:rsidRPr="005962F3">
        <w:rPr>
          <w:rStyle w:val="Hyperlink"/>
          <w:color w:val="auto"/>
          <w:sz w:val="24"/>
          <w:szCs w:val="24"/>
        </w:rPr>
        <w:t>http://www.nationalservice.gov/egrants/</w:t>
      </w:r>
      <w:r w:rsidR="00F33817">
        <w:rPr>
          <w:rStyle w:val="Hyperlink"/>
          <w:color w:val="auto"/>
          <w:sz w:val="24"/>
          <w:szCs w:val="24"/>
        </w:rPr>
        <w:fldChar w:fldCharType="end"/>
      </w:r>
      <w:r w:rsidR="006941B2" w:rsidRPr="005962F3">
        <w:rPr>
          <w:sz w:val="24"/>
          <w:szCs w:val="24"/>
          <w:u w:val="single"/>
        </w:rPr>
        <w:t>,</w:t>
      </w:r>
      <w:r w:rsidR="006941B2" w:rsidRPr="005962F3">
        <w:rPr>
          <w:sz w:val="24"/>
          <w:szCs w:val="24"/>
        </w:rPr>
        <w:t xml:space="preserve"> the Corporation’s integrated, secure, web-based system for applications, and </w:t>
      </w:r>
      <w:r w:rsidR="00DE2B4B" w:rsidRPr="005962F3">
        <w:rPr>
          <w:sz w:val="24"/>
          <w:szCs w:val="24"/>
        </w:rPr>
        <w:t xml:space="preserve">follow </w:t>
      </w:r>
      <w:r w:rsidR="006941B2" w:rsidRPr="005962F3">
        <w:rPr>
          <w:sz w:val="24"/>
          <w:szCs w:val="24"/>
        </w:rPr>
        <w:t>these instructions</w:t>
      </w:r>
      <w:r w:rsidR="00EC1CEB">
        <w:rPr>
          <w:sz w:val="24"/>
          <w:szCs w:val="24"/>
        </w:rPr>
        <w:t xml:space="preserve">. </w:t>
      </w:r>
      <w:r w:rsidR="006941B2" w:rsidRPr="005962F3">
        <w:rPr>
          <w:sz w:val="24"/>
          <w:szCs w:val="24"/>
        </w:rPr>
        <w:t>Note that, i</w:t>
      </w:r>
      <w:r w:rsidR="005C2E4D" w:rsidRPr="005962F3">
        <w:rPr>
          <w:sz w:val="24"/>
          <w:szCs w:val="24"/>
        </w:rPr>
        <w:t>n some cases</w:t>
      </w:r>
      <w:r w:rsidR="00DE2B4B" w:rsidRPr="005962F3">
        <w:rPr>
          <w:sz w:val="24"/>
          <w:szCs w:val="24"/>
        </w:rPr>
        <w:t>,</w:t>
      </w:r>
      <w:r w:rsidR="005C2E4D" w:rsidRPr="005962F3">
        <w:rPr>
          <w:sz w:val="24"/>
          <w:szCs w:val="24"/>
        </w:rPr>
        <w:t xml:space="preserve"> the instructions </w:t>
      </w:r>
      <w:r w:rsidR="006941B2" w:rsidRPr="005962F3">
        <w:rPr>
          <w:sz w:val="24"/>
          <w:szCs w:val="24"/>
        </w:rPr>
        <w:t>differ for</w:t>
      </w:r>
      <w:r w:rsidR="005C2E4D" w:rsidRPr="005962F3">
        <w:rPr>
          <w:sz w:val="24"/>
          <w:szCs w:val="24"/>
        </w:rPr>
        <w:t xml:space="preserve"> AmeriCorps State</w:t>
      </w:r>
      <w:r w:rsidR="00E7182D" w:rsidRPr="005962F3">
        <w:rPr>
          <w:sz w:val="24"/>
          <w:szCs w:val="24"/>
        </w:rPr>
        <w:t xml:space="preserve"> Commission</w:t>
      </w:r>
      <w:r w:rsidR="005C2E4D" w:rsidRPr="005962F3">
        <w:rPr>
          <w:sz w:val="24"/>
          <w:szCs w:val="24"/>
        </w:rPr>
        <w:t xml:space="preserve"> and AmeriCorps National</w:t>
      </w:r>
      <w:r w:rsidR="006941B2" w:rsidRPr="005962F3">
        <w:rPr>
          <w:sz w:val="24"/>
          <w:szCs w:val="24"/>
        </w:rPr>
        <w:t xml:space="preserve"> grantees</w:t>
      </w:r>
      <w:r w:rsidR="005C2E4D" w:rsidRPr="005962F3">
        <w:rPr>
          <w:sz w:val="24"/>
          <w:szCs w:val="24"/>
        </w:rPr>
        <w:t xml:space="preserve">. </w:t>
      </w:r>
    </w:p>
    <w:p w:rsidR="00AD23E6" w:rsidRPr="005962F3" w:rsidRDefault="00AD23E6">
      <w:pPr>
        <w:rPr>
          <w:b/>
          <w:i/>
        </w:rPr>
      </w:pPr>
    </w:p>
    <w:p w:rsidR="00406337" w:rsidRPr="00F17BAF" w:rsidRDefault="00406337" w:rsidP="00406337">
      <w:r w:rsidRPr="00F17BAF">
        <w:rPr>
          <w:rFonts w:ascii="Times New Roman Bold" w:hAnsi="Times New Roman Bold"/>
          <w:b/>
          <w:caps/>
          <w:u w:val="single"/>
        </w:rPr>
        <w:t>Step 1: Log into eGrants</w:t>
      </w:r>
      <w:r w:rsidRPr="00F17BAF">
        <w:rPr>
          <w:rFonts w:ascii="Times New Roman Bold" w:hAnsi="Times New Roman Bold"/>
          <w:b/>
          <w:caps/>
        </w:rPr>
        <w:t>:</w:t>
      </w:r>
      <w:r w:rsidRPr="00F17BAF">
        <w:rPr>
          <w:b/>
        </w:rPr>
        <w:t xml:space="preserve"> </w:t>
      </w:r>
      <w:hyperlink r:id="rId8" w:history="1">
        <w:r w:rsidRPr="00F17BAF">
          <w:rPr>
            <w:rStyle w:val="Hyperlink1"/>
            <w:sz w:val="24"/>
          </w:rPr>
          <w:t>http://www.nationalservice.gov/egrants/</w:t>
        </w:r>
      </w:hyperlink>
    </w:p>
    <w:p w:rsidR="00406337" w:rsidRPr="00F17BAF" w:rsidRDefault="00406337" w:rsidP="00406337">
      <w:r w:rsidRPr="00F17BAF">
        <w:t xml:space="preserve">After you log in, select the </w:t>
      </w:r>
      <w:r w:rsidR="00E7182D" w:rsidRPr="00F17BAF">
        <w:rPr>
          <w:b/>
        </w:rPr>
        <w:t>P</w:t>
      </w:r>
      <w:r w:rsidRPr="00F17BAF">
        <w:rPr>
          <w:b/>
        </w:rPr>
        <w:t xml:space="preserve">rogress </w:t>
      </w:r>
      <w:r w:rsidR="00E7182D" w:rsidRPr="00F17BAF">
        <w:rPr>
          <w:b/>
        </w:rPr>
        <w:t>R</w:t>
      </w:r>
      <w:r w:rsidRPr="00F17BAF">
        <w:rPr>
          <w:b/>
        </w:rPr>
        <w:t>eport</w:t>
      </w:r>
      <w:r w:rsidRPr="00F17BAF">
        <w:t xml:space="preserve"> link in the bottom right corner of your home page screen.</w:t>
      </w:r>
    </w:p>
    <w:p w:rsidR="00406337" w:rsidRPr="00F17BAF" w:rsidRDefault="00406337" w:rsidP="00406337"/>
    <w:p w:rsidR="00406337" w:rsidRPr="00F17BAF" w:rsidRDefault="00406337" w:rsidP="00406337">
      <w:pPr>
        <w:rPr>
          <w:rFonts w:ascii="Times New Roman Bold" w:hAnsi="Times New Roman Bold"/>
          <w:b/>
          <w:caps/>
          <w:u w:val="single"/>
        </w:rPr>
      </w:pPr>
      <w:r w:rsidRPr="00F17BAF">
        <w:rPr>
          <w:rFonts w:ascii="Times New Roman Bold" w:hAnsi="Times New Roman Bold"/>
          <w:b/>
          <w:caps/>
          <w:u w:val="single"/>
        </w:rPr>
        <w:t>Step 2: Select the appropriate progress report.</w:t>
      </w:r>
    </w:p>
    <w:p w:rsidR="00406337" w:rsidRPr="00F17BAF" w:rsidRDefault="00406337" w:rsidP="00406337">
      <w:r w:rsidRPr="00F17BAF">
        <w:t xml:space="preserve">Under the heading </w:t>
      </w:r>
      <w:r w:rsidRPr="00F17BAF">
        <w:rPr>
          <w:b/>
        </w:rPr>
        <w:t>Progress Report for Existing Grants y</w:t>
      </w:r>
      <w:r w:rsidRPr="00F17BAF">
        <w:t>ou will see a list of your grants</w:t>
      </w:r>
      <w:r w:rsidR="00EC1CEB">
        <w:t xml:space="preserve">. </w:t>
      </w:r>
      <w:r w:rsidRPr="00F17BAF">
        <w:t>Find the appropriate grant number that includes the 2010 - 2011 program year, and click on the orange arrow key to right of the grant number</w:t>
      </w:r>
      <w:r w:rsidR="00EC1CEB">
        <w:t xml:space="preserve">. </w:t>
      </w:r>
    </w:p>
    <w:p w:rsidR="00406337" w:rsidRPr="00F17BAF" w:rsidRDefault="00406337" w:rsidP="00406337">
      <w:pPr>
        <w:jc w:val="center"/>
      </w:pPr>
    </w:p>
    <w:p w:rsidR="00406337" w:rsidRPr="00F17BAF" w:rsidRDefault="00406337" w:rsidP="00406337">
      <w:r w:rsidRPr="00F17BAF">
        <w:t xml:space="preserve">Find the progress report with the </w:t>
      </w:r>
      <w:r w:rsidRPr="00F17BAF">
        <w:rPr>
          <w:b/>
        </w:rPr>
        <w:t xml:space="preserve">correct </w:t>
      </w:r>
      <w:r w:rsidRPr="00F17BAF">
        <w:t xml:space="preserve">due date, and click on the </w:t>
      </w:r>
      <w:r w:rsidRPr="00F17BAF">
        <w:rPr>
          <w:b/>
        </w:rPr>
        <w:t>edit</w:t>
      </w:r>
      <w:r w:rsidRPr="00F17BAF">
        <w:t xml:space="preserve"> link</w:t>
      </w:r>
      <w:r w:rsidR="00EC1CEB">
        <w:t xml:space="preserve">. </w:t>
      </w:r>
      <w:r w:rsidRPr="00F17BAF">
        <w:t>You will be taken to the main progress report screen.</w:t>
      </w:r>
    </w:p>
    <w:p w:rsidR="00406337" w:rsidRPr="00F17BAF" w:rsidRDefault="00406337" w:rsidP="00406337"/>
    <w:p w:rsidR="00406337" w:rsidRPr="00F17BAF" w:rsidRDefault="00406337" w:rsidP="00406337">
      <w:r w:rsidRPr="00F17BAF">
        <w:t>If you don’t see a report listed with the correct due date, please let your program officer know.</w:t>
      </w:r>
    </w:p>
    <w:p w:rsidR="00406337" w:rsidRPr="00F17BAF" w:rsidRDefault="00406337" w:rsidP="00406337"/>
    <w:p w:rsidR="00406337" w:rsidRPr="00F17BAF" w:rsidRDefault="00406337" w:rsidP="00406337">
      <w:pPr>
        <w:rPr>
          <w:b/>
        </w:rPr>
      </w:pPr>
      <w:r w:rsidRPr="00F17BAF">
        <w:rPr>
          <w:b/>
        </w:rPr>
        <w:t>Ignore the language on this screen regarding due dates.</w:t>
      </w:r>
    </w:p>
    <w:p w:rsidR="00406337" w:rsidRPr="00F17BAF" w:rsidRDefault="00406337" w:rsidP="00406337"/>
    <w:p w:rsidR="00406337" w:rsidRPr="00F17BAF" w:rsidRDefault="00406337" w:rsidP="00F17BAF">
      <w:pPr>
        <w:rPr>
          <w:rFonts w:ascii="Times New Roman Bold" w:hAnsi="Times New Roman Bold"/>
          <w:b/>
          <w:caps/>
          <w:u w:val="single"/>
        </w:rPr>
      </w:pPr>
      <w:r w:rsidRPr="00F17BAF">
        <w:rPr>
          <w:rFonts w:ascii="Times New Roman Bold" w:hAnsi="Times New Roman Bold"/>
          <w:b/>
          <w:caps/>
          <w:noProof/>
        </w:rPr>
        <mc:AlternateContent>
          <mc:Choice Requires="wps">
            <w:drawing>
              <wp:anchor distT="0" distB="0" distL="114300" distR="114300" simplePos="0" relativeHeight="251684864" behindDoc="0" locked="0" layoutInCell="1" allowOverlap="1" wp14:anchorId="152EBD34" wp14:editId="3D1D1F80">
                <wp:simplePos x="0" y="0"/>
                <wp:positionH relativeFrom="column">
                  <wp:posOffset>2089785</wp:posOffset>
                </wp:positionH>
                <wp:positionV relativeFrom="paragraph">
                  <wp:posOffset>1343025</wp:posOffset>
                </wp:positionV>
                <wp:extent cx="76200" cy="533400"/>
                <wp:effectExtent l="3810" t="0" r="5715"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6200" cy="5334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164.55pt;margin-top:105.75pt;width:6pt;height:42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" stroked="f"/>
            </w:pict>
          </mc:Fallback>
        </mc:AlternateContent>
      </w:r>
      <w:r w:rsidRPr="00F17BAF">
        <w:rPr>
          <w:rFonts w:ascii="Times New Roman Bold" w:hAnsi="Times New Roman Bold"/>
          <w:b/>
          <w:caps/>
          <w:u w:val="single"/>
        </w:rPr>
        <w:t>Step 3: Enter Demographic Information</w:t>
      </w:r>
    </w:p>
    <w:p w:rsidR="00522663" w:rsidRPr="005962F3" w:rsidRDefault="00312BC4" w:rsidP="00522663">
      <w:r w:rsidRPr="005962F3">
        <w:t>This section contains a list of demographic indicators of interest to the Corporation and our stakeholders</w:t>
      </w:r>
      <w:r w:rsidR="00EC1CEB">
        <w:t xml:space="preserve">. </w:t>
      </w:r>
      <w:r w:rsidR="00522663" w:rsidRPr="005962F3">
        <w:t>To complete this section, enter as accurate an estimate as possible for each indicator that is relevant to your program design</w:t>
      </w:r>
      <w:r w:rsidR="00EC1CEB">
        <w:t xml:space="preserve">. </w:t>
      </w:r>
      <w:r w:rsidR="00522663" w:rsidRPr="005962F3">
        <w:t xml:space="preserve">If you do not collect data on an indicator because it is not relevant to your program design, enter a zero (0) in that field. </w:t>
      </w:r>
    </w:p>
    <w:p w:rsidR="00522663" w:rsidRPr="005962F3" w:rsidRDefault="00522663" w:rsidP="00312BC4"/>
    <w:p w:rsidR="00312BC4" w:rsidRPr="005962F3" w:rsidRDefault="00312BC4" w:rsidP="00312BC4">
      <w:r w:rsidRPr="005962F3">
        <w:t>All grantees are required to report the total number of leveraged volunteers</w:t>
      </w:r>
      <w:r w:rsidR="004C2138" w:rsidRPr="005962F3">
        <w:t>, number of volunteer hours,</w:t>
      </w:r>
      <w:r w:rsidR="00522663" w:rsidRPr="005962F3">
        <w:t xml:space="preserve"> and</w:t>
      </w:r>
      <w:r w:rsidRPr="005962F3">
        <w:t xml:space="preserve"> the total number of individuals that applied to be AmeriCorps </w:t>
      </w:r>
      <w:r w:rsidR="00522663" w:rsidRPr="005962F3">
        <w:t>members.</w:t>
      </w:r>
    </w:p>
    <w:p w:rsidR="00312BC4" w:rsidRPr="005962F3" w:rsidRDefault="00312BC4" w:rsidP="00312BC4"/>
    <w:p w:rsidR="00312BC4" w:rsidRPr="005962F3" w:rsidRDefault="00312BC4" w:rsidP="00312BC4">
      <w:r w:rsidRPr="005962F3">
        <w:lastRenderedPageBreak/>
        <w:t>Please note that you are not required to report on e</w:t>
      </w:r>
      <w:r w:rsidR="00522663" w:rsidRPr="005962F3">
        <w:t>very</w:t>
      </w:r>
      <w:r w:rsidRPr="005962F3">
        <w:t xml:space="preserve"> indicator</w:t>
      </w:r>
      <w:r w:rsidR="00522663" w:rsidRPr="005962F3">
        <w:t xml:space="preserve"> other than </w:t>
      </w:r>
      <w:r w:rsidR="004C2138" w:rsidRPr="005962F3">
        <w:t>the three required elements</w:t>
      </w:r>
      <w:r w:rsidR="00EC1CEB">
        <w:t xml:space="preserve">. </w:t>
      </w:r>
      <w:r w:rsidRPr="005962F3">
        <w:t>However, if your program includes these types of leveraged volunteers or target groups, include an estimate of their totals.</w:t>
      </w:r>
    </w:p>
    <w:p w:rsidR="00312BC4" w:rsidRPr="005962F3" w:rsidRDefault="00312BC4" w:rsidP="00312BC4"/>
    <w:p w:rsidR="00B24A00" w:rsidRPr="005962F3" w:rsidRDefault="00B24A00" w:rsidP="00312BC4">
      <w:r w:rsidRPr="005962F3">
        <w:rPr>
          <w:b/>
        </w:rPr>
        <w:t>For State Commissions Only:</w:t>
      </w:r>
      <w:r w:rsidRPr="005962F3">
        <w:t xml:space="preserve"> You may enter the demographic data for your formula and your competitive </w:t>
      </w:r>
      <w:proofErr w:type="spellStart"/>
      <w:r w:rsidRPr="005962F3">
        <w:t>subgrantees</w:t>
      </w:r>
      <w:proofErr w:type="spellEnd"/>
      <w:r w:rsidRPr="005962F3">
        <w:t xml:space="preserve"> in the formula GPR</w:t>
      </w:r>
      <w:r w:rsidR="00EC1CEB">
        <w:t xml:space="preserve">. </w:t>
      </w:r>
      <w:r w:rsidRPr="005962F3">
        <w:t>Enter N/A in the Section I fields in your competitive GPR.</w:t>
      </w:r>
    </w:p>
    <w:p w:rsidR="00312BC4" w:rsidRPr="005962F3" w:rsidRDefault="00312BC4" w:rsidP="00312BC4"/>
    <w:tbl>
      <w:tblPr>
        <w:tblW w:w="8748" w:type="dxa"/>
        <w:tblInd w:w="108" w:type="dxa"/>
        <w:tblLook w:val="0000" w:firstRow="0" w:lastRow="0" w:firstColumn="0" w:lastColumn="0" w:noHBand="0" w:noVBand="0"/>
      </w:tblPr>
      <w:tblGrid>
        <w:gridCol w:w="1757"/>
        <w:gridCol w:w="5601"/>
        <w:gridCol w:w="1390"/>
      </w:tblGrid>
      <w:tr w:rsidR="00312BC4" w:rsidRPr="005962F3" w:rsidTr="00312BC4">
        <w:trPr>
          <w:trHeight w:val="510"/>
        </w:trPr>
        <w:tc>
          <w:tcPr>
            <w:tcW w:w="1757" w:type="dxa"/>
            <w:tcBorders>
              <w:top w:val="single" w:sz="4" w:space="0" w:color="auto"/>
              <w:left w:val="single" w:sz="4" w:space="0" w:color="auto"/>
              <w:bottom w:val="single" w:sz="4" w:space="0" w:color="auto"/>
              <w:right w:val="single" w:sz="4" w:space="0" w:color="auto"/>
            </w:tcBorders>
            <w:shd w:val="clear" w:color="auto" w:fill="FFFF99"/>
            <w:vAlign w:val="bottom"/>
          </w:tcPr>
          <w:p w:rsidR="00312BC4" w:rsidRPr="00091FB2" w:rsidRDefault="00312BC4">
            <w:pPr>
              <w:rPr>
                <w:b/>
                <w:bCs/>
                <w:sz w:val="20"/>
                <w:szCs w:val="20"/>
              </w:rPr>
            </w:pPr>
            <w:r w:rsidRPr="00091FB2">
              <w:rPr>
                <w:b/>
                <w:bCs/>
                <w:sz w:val="20"/>
                <w:szCs w:val="20"/>
              </w:rPr>
              <w:t>Indicator</w:t>
            </w:r>
          </w:p>
        </w:tc>
        <w:tc>
          <w:tcPr>
            <w:tcW w:w="5601" w:type="dxa"/>
            <w:tcBorders>
              <w:top w:val="single" w:sz="4" w:space="0" w:color="auto"/>
              <w:left w:val="nil"/>
              <w:bottom w:val="single" w:sz="4" w:space="0" w:color="auto"/>
              <w:right w:val="single" w:sz="4" w:space="0" w:color="auto"/>
            </w:tcBorders>
            <w:shd w:val="clear" w:color="auto" w:fill="FFFF99"/>
            <w:noWrap/>
            <w:vAlign w:val="bottom"/>
          </w:tcPr>
          <w:p w:rsidR="00312BC4" w:rsidRPr="00091FB2" w:rsidRDefault="00312BC4">
            <w:pPr>
              <w:rPr>
                <w:b/>
                <w:bCs/>
                <w:sz w:val="20"/>
                <w:szCs w:val="20"/>
              </w:rPr>
            </w:pPr>
            <w:r w:rsidRPr="00091FB2">
              <w:rPr>
                <w:b/>
                <w:bCs/>
                <w:sz w:val="20"/>
                <w:szCs w:val="20"/>
              </w:rPr>
              <w:t>Definition</w:t>
            </w:r>
          </w:p>
        </w:tc>
        <w:tc>
          <w:tcPr>
            <w:tcW w:w="1390" w:type="dxa"/>
            <w:tcBorders>
              <w:top w:val="single" w:sz="4" w:space="0" w:color="auto"/>
              <w:left w:val="nil"/>
              <w:bottom w:val="single" w:sz="4" w:space="0" w:color="auto"/>
              <w:right w:val="single" w:sz="4" w:space="0" w:color="auto"/>
            </w:tcBorders>
            <w:shd w:val="clear" w:color="auto" w:fill="FFFF99"/>
          </w:tcPr>
          <w:p w:rsidR="00312BC4" w:rsidRPr="00091FB2" w:rsidRDefault="00312BC4">
            <w:pPr>
              <w:rPr>
                <w:b/>
                <w:bCs/>
                <w:sz w:val="20"/>
                <w:szCs w:val="20"/>
              </w:rPr>
            </w:pPr>
            <w:r w:rsidRPr="00091FB2">
              <w:rPr>
                <w:b/>
                <w:bCs/>
                <w:sz w:val="20"/>
                <w:szCs w:val="20"/>
              </w:rPr>
              <w:t>Number</w:t>
            </w:r>
          </w:p>
        </w:tc>
      </w:tr>
      <w:tr w:rsidR="00312BC4" w:rsidRPr="005962F3" w:rsidTr="00312BC4">
        <w:trPr>
          <w:trHeight w:val="255"/>
        </w:trPr>
        <w:tc>
          <w:tcPr>
            <w:tcW w:w="1757" w:type="dxa"/>
            <w:tcBorders>
              <w:top w:val="nil"/>
              <w:left w:val="single" w:sz="4" w:space="0" w:color="auto"/>
              <w:bottom w:val="single" w:sz="4" w:space="0" w:color="auto"/>
              <w:right w:val="single" w:sz="4" w:space="0" w:color="auto"/>
            </w:tcBorders>
            <w:vAlign w:val="bottom"/>
          </w:tcPr>
          <w:p w:rsidR="00312BC4" w:rsidRPr="00091FB2" w:rsidRDefault="00312BC4">
            <w:pPr>
              <w:rPr>
                <w:sz w:val="20"/>
                <w:szCs w:val="20"/>
              </w:rPr>
            </w:pPr>
            <w:r w:rsidRPr="00091FB2">
              <w:rPr>
                <w:sz w:val="20"/>
                <w:szCs w:val="20"/>
              </w:rPr>
              <w:t>REQUIRED</w:t>
            </w:r>
          </w:p>
          <w:p w:rsidR="00312BC4" w:rsidRPr="00091FB2" w:rsidRDefault="00312BC4">
            <w:pPr>
              <w:rPr>
                <w:sz w:val="20"/>
                <w:szCs w:val="20"/>
              </w:rPr>
            </w:pPr>
            <w:r w:rsidRPr="00091FB2">
              <w:rPr>
                <w:sz w:val="20"/>
                <w:szCs w:val="20"/>
              </w:rPr>
              <w:t xml:space="preserve">Applicants </w:t>
            </w:r>
          </w:p>
        </w:tc>
        <w:tc>
          <w:tcPr>
            <w:tcW w:w="5601" w:type="dxa"/>
            <w:tcBorders>
              <w:top w:val="nil"/>
              <w:left w:val="nil"/>
              <w:bottom w:val="single" w:sz="4" w:space="0" w:color="auto"/>
              <w:right w:val="single" w:sz="4" w:space="0" w:color="auto"/>
            </w:tcBorders>
            <w:noWrap/>
            <w:vAlign w:val="bottom"/>
          </w:tcPr>
          <w:p w:rsidR="00312BC4" w:rsidRPr="00091FB2" w:rsidRDefault="00312BC4">
            <w:pPr>
              <w:rPr>
                <w:sz w:val="20"/>
                <w:szCs w:val="20"/>
              </w:rPr>
            </w:pPr>
            <w:r w:rsidRPr="00091FB2">
              <w:rPr>
                <w:sz w:val="20"/>
                <w:szCs w:val="20"/>
              </w:rPr>
              <w:t>Number of individuals who applied to be members.</w:t>
            </w:r>
          </w:p>
        </w:tc>
        <w:tc>
          <w:tcPr>
            <w:tcW w:w="1390" w:type="dxa"/>
            <w:tcBorders>
              <w:top w:val="nil"/>
              <w:left w:val="nil"/>
              <w:bottom w:val="single" w:sz="4" w:space="0" w:color="auto"/>
              <w:right w:val="single" w:sz="4" w:space="0" w:color="auto"/>
            </w:tcBorders>
          </w:tcPr>
          <w:p w:rsidR="00312BC4" w:rsidRPr="00091FB2" w:rsidRDefault="00312BC4">
            <w:pPr>
              <w:rPr>
                <w:sz w:val="20"/>
                <w:szCs w:val="20"/>
              </w:rPr>
            </w:pPr>
          </w:p>
        </w:tc>
      </w:tr>
      <w:tr w:rsidR="00312BC4" w:rsidRPr="005962F3" w:rsidTr="00312BC4">
        <w:trPr>
          <w:trHeight w:val="510"/>
        </w:trPr>
        <w:tc>
          <w:tcPr>
            <w:tcW w:w="1757" w:type="dxa"/>
            <w:tcBorders>
              <w:top w:val="nil"/>
              <w:left w:val="single" w:sz="4" w:space="0" w:color="auto"/>
              <w:bottom w:val="single" w:sz="4" w:space="0" w:color="auto"/>
              <w:right w:val="single" w:sz="4" w:space="0" w:color="auto"/>
            </w:tcBorders>
            <w:vAlign w:val="bottom"/>
          </w:tcPr>
          <w:p w:rsidR="00312BC4" w:rsidRPr="00091FB2" w:rsidRDefault="00312BC4">
            <w:pPr>
              <w:rPr>
                <w:sz w:val="20"/>
                <w:szCs w:val="20"/>
              </w:rPr>
            </w:pPr>
            <w:r w:rsidRPr="00091FB2">
              <w:rPr>
                <w:sz w:val="20"/>
                <w:szCs w:val="20"/>
              </w:rPr>
              <w:t>REQUIRED</w:t>
            </w:r>
          </w:p>
          <w:p w:rsidR="00312BC4" w:rsidRPr="00091FB2" w:rsidRDefault="00312BC4">
            <w:pPr>
              <w:rPr>
                <w:sz w:val="20"/>
                <w:szCs w:val="20"/>
              </w:rPr>
            </w:pPr>
            <w:r w:rsidRPr="00091FB2">
              <w:rPr>
                <w:sz w:val="20"/>
                <w:szCs w:val="20"/>
              </w:rPr>
              <w:t>Leveraged volunteers</w:t>
            </w:r>
          </w:p>
        </w:tc>
        <w:tc>
          <w:tcPr>
            <w:tcW w:w="5601" w:type="dxa"/>
            <w:tcBorders>
              <w:top w:val="nil"/>
              <w:left w:val="nil"/>
              <w:bottom w:val="single" w:sz="4" w:space="0" w:color="auto"/>
              <w:right w:val="single" w:sz="4" w:space="0" w:color="auto"/>
            </w:tcBorders>
            <w:noWrap/>
            <w:vAlign w:val="bottom"/>
          </w:tcPr>
          <w:p w:rsidR="00312BC4" w:rsidRPr="00091FB2" w:rsidRDefault="00312BC4">
            <w:pPr>
              <w:rPr>
                <w:sz w:val="20"/>
                <w:szCs w:val="20"/>
              </w:rPr>
            </w:pPr>
            <w:r w:rsidRPr="00091FB2">
              <w:rPr>
                <w:sz w:val="20"/>
                <w:szCs w:val="20"/>
              </w:rPr>
              <w:t>Number of volunteers of all ages who were recruited, coordinated, or supported by your Corporation-funded programs</w:t>
            </w:r>
            <w:r w:rsidR="00EC1CEB" w:rsidRPr="00F17BAF">
              <w:rPr>
                <w:sz w:val="20"/>
                <w:szCs w:val="20"/>
              </w:rPr>
              <w:t xml:space="preserve">. </w:t>
            </w:r>
            <w:r w:rsidRPr="00091FB2">
              <w:rPr>
                <w:sz w:val="20"/>
                <w:szCs w:val="20"/>
              </w:rPr>
              <w:t>Leveraged volunteers do not include AmeriCorps members.</w:t>
            </w:r>
          </w:p>
        </w:tc>
        <w:tc>
          <w:tcPr>
            <w:tcW w:w="1390" w:type="dxa"/>
            <w:tcBorders>
              <w:top w:val="nil"/>
              <w:left w:val="nil"/>
              <w:bottom w:val="single" w:sz="4" w:space="0" w:color="auto"/>
              <w:right w:val="single" w:sz="4" w:space="0" w:color="auto"/>
            </w:tcBorders>
          </w:tcPr>
          <w:p w:rsidR="00312BC4" w:rsidRPr="00091FB2" w:rsidRDefault="00312BC4">
            <w:pPr>
              <w:rPr>
                <w:sz w:val="20"/>
                <w:szCs w:val="20"/>
              </w:rPr>
            </w:pPr>
          </w:p>
        </w:tc>
      </w:tr>
      <w:tr w:rsidR="004C2138" w:rsidRPr="005962F3" w:rsidTr="00312BC4">
        <w:trPr>
          <w:trHeight w:val="510"/>
        </w:trPr>
        <w:tc>
          <w:tcPr>
            <w:tcW w:w="1757" w:type="dxa"/>
            <w:tcBorders>
              <w:top w:val="nil"/>
              <w:left w:val="single" w:sz="4" w:space="0" w:color="auto"/>
              <w:bottom w:val="single" w:sz="4" w:space="0" w:color="auto"/>
              <w:right w:val="single" w:sz="4" w:space="0" w:color="auto"/>
            </w:tcBorders>
            <w:vAlign w:val="bottom"/>
          </w:tcPr>
          <w:p w:rsidR="004C2138" w:rsidRPr="00091FB2" w:rsidRDefault="004C2138">
            <w:pPr>
              <w:rPr>
                <w:sz w:val="20"/>
                <w:szCs w:val="20"/>
              </w:rPr>
            </w:pPr>
            <w:r w:rsidRPr="00091FB2">
              <w:rPr>
                <w:sz w:val="20"/>
                <w:szCs w:val="20"/>
              </w:rPr>
              <w:t>REQUIRED</w:t>
            </w:r>
          </w:p>
          <w:p w:rsidR="004C2138" w:rsidRPr="00091FB2" w:rsidRDefault="004C2138">
            <w:pPr>
              <w:rPr>
                <w:sz w:val="20"/>
                <w:szCs w:val="20"/>
              </w:rPr>
            </w:pPr>
            <w:r w:rsidRPr="00091FB2">
              <w:rPr>
                <w:sz w:val="20"/>
                <w:szCs w:val="20"/>
              </w:rPr>
              <w:t>Volunteer hours</w:t>
            </w:r>
          </w:p>
        </w:tc>
        <w:tc>
          <w:tcPr>
            <w:tcW w:w="5601" w:type="dxa"/>
            <w:tcBorders>
              <w:top w:val="nil"/>
              <w:left w:val="nil"/>
              <w:bottom w:val="single" w:sz="4" w:space="0" w:color="auto"/>
              <w:right w:val="single" w:sz="4" w:space="0" w:color="auto"/>
            </w:tcBorders>
            <w:noWrap/>
            <w:vAlign w:val="bottom"/>
          </w:tcPr>
          <w:p w:rsidR="004C2138" w:rsidRPr="00091FB2" w:rsidRDefault="004C2138">
            <w:pPr>
              <w:rPr>
                <w:sz w:val="20"/>
                <w:szCs w:val="20"/>
              </w:rPr>
            </w:pPr>
            <w:r w:rsidRPr="00091FB2">
              <w:rPr>
                <w:sz w:val="20"/>
                <w:szCs w:val="20"/>
              </w:rPr>
              <w:t>Number of hours leveraged volunteers served during the reporting period.</w:t>
            </w:r>
          </w:p>
          <w:p w:rsidR="00601E90" w:rsidRPr="00091FB2" w:rsidRDefault="00601E90">
            <w:pPr>
              <w:rPr>
                <w:sz w:val="20"/>
                <w:szCs w:val="20"/>
              </w:rPr>
            </w:pPr>
          </w:p>
        </w:tc>
        <w:tc>
          <w:tcPr>
            <w:tcW w:w="1390" w:type="dxa"/>
            <w:tcBorders>
              <w:top w:val="nil"/>
              <w:left w:val="nil"/>
              <w:bottom w:val="single" w:sz="4" w:space="0" w:color="auto"/>
              <w:right w:val="single" w:sz="4" w:space="0" w:color="auto"/>
            </w:tcBorders>
          </w:tcPr>
          <w:p w:rsidR="004C2138" w:rsidRPr="00091FB2" w:rsidRDefault="004C2138">
            <w:pPr>
              <w:rPr>
                <w:sz w:val="20"/>
                <w:szCs w:val="20"/>
              </w:rPr>
            </w:pPr>
          </w:p>
        </w:tc>
      </w:tr>
      <w:tr w:rsidR="00312BC4" w:rsidRPr="005962F3" w:rsidTr="00312BC4">
        <w:tc>
          <w:tcPr>
            <w:tcW w:w="8748" w:type="dxa"/>
            <w:gridSpan w:val="3"/>
            <w:tcBorders>
              <w:top w:val="single" w:sz="4" w:space="0" w:color="auto"/>
              <w:left w:val="single" w:sz="4" w:space="0" w:color="auto"/>
              <w:bottom w:val="single" w:sz="4" w:space="0" w:color="auto"/>
              <w:right w:val="single" w:sz="4" w:space="0" w:color="auto"/>
            </w:tcBorders>
            <w:shd w:val="clear" w:color="auto" w:fill="FFFF99"/>
            <w:vAlign w:val="bottom"/>
          </w:tcPr>
          <w:p w:rsidR="00312BC4" w:rsidRPr="00091FB2" w:rsidRDefault="00312BC4">
            <w:pPr>
              <w:rPr>
                <w:b/>
                <w:sz w:val="20"/>
                <w:szCs w:val="20"/>
              </w:rPr>
            </w:pPr>
            <w:r w:rsidRPr="00091FB2">
              <w:rPr>
                <w:b/>
                <w:sz w:val="20"/>
                <w:szCs w:val="20"/>
              </w:rPr>
              <w:t>Populations Served</w:t>
            </w:r>
          </w:p>
        </w:tc>
      </w:tr>
      <w:tr w:rsidR="00312BC4" w:rsidRPr="005962F3" w:rsidTr="00312BC4">
        <w:tc>
          <w:tcPr>
            <w:tcW w:w="1757" w:type="dxa"/>
            <w:tcBorders>
              <w:top w:val="single" w:sz="4" w:space="0" w:color="auto"/>
              <w:left w:val="single" w:sz="4" w:space="0" w:color="auto"/>
              <w:bottom w:val="single" w:sz="4" w:space="0" w:color="auto"/>
              <w:right w:val="single" w:sz="4" w:space="0" w:color="auto"/>
            </w:tcBorders>
            <w:vAlign w:val="bottom"/>
          </w:tcPr>
          <w:p w:rsidR="00312BC4" w:rsidRPr="00091FB2" w:rsidRDefault="00601E90">
            <w:pPr>
              <w:rPr>
                <w:sz w:val="20"/>
                <w:szCs w:val="20"/>
              </w:rPr>
            </w:pPr>
            <w:r w:rsidRPr="00091FB2">
              <w:rPr>
                <w:sz w:val="20"/>
                <w:szCs w:val="20"/>
              </w:rPr>
              <w:t>C</w:t>
            </w:r>
            <w:r w:rsidR="00312BC4" w:rsidRPr="00091FB2">
              <w:rPr>
                <w:sz w:val="20"/>
                <w:szCs w:val="20"/>
              </w:rPr>
              <w:t>hildren and youth</w:t>
            </w:r>
          </w:p>
        </w:tc>
        <w:tc>
          <w:tcPr>
            <w:tcW w:w="5601" w:type="dxa"/>
            <w:tcBorders>
              <w:top w:val="single" w:sz="4" w:space="0" w:color="auto"/>
              <w:left w:val="nil"/>
              <w:bottom w:val="single" w:sz="4" w:space="0" w:color="auto"/>
              <w:right w:val="single" w:sz="4" w:space="0" w:color="auto"/>
            </w:tcBorders>
            <w:noWrap/>
            <w:vAlign w:val="bottom"/>
          </w:tcPr>
          <w:p w:rsidR="00312BC4" w:rsidRPr="00091FB2" w:rsidRDefault="00312BC4" w:rsidP="00601E90">
            <w:pPr>
              <w:rPr>
                <w:sz w:val="20"/>
                <w:szCs w:val="20"/>
              </w:rPr>
            </w:pPr>
            <w:r w:rsidRPr="00091FB2">
              <w:rPr>
                <w:sz w:val="20"/>
                <w:szCs w:val="20"/>
              </w:rPr>
              <w:t>Number of children and youth served</w:t>
            </w:r>
            <w:r w:rsidR="00601E90" w:rsidRPr="00091FB2">
              <w:rPr>
                <w:sz w:val="20"/>
                <w:szCs w:val="20"/>
              </w:rPr>
              <w:t>.</w:t>
            </w:r>
          </w:p>
        </w:tc>
        <w:tc>
          <w:tcPr>
            <w:tcW w:w="1390" w:type="dxa"/>
            <w:tcBorders>
              <w:top w:val="single" w:sz="4" w:space="0" w:color="auto"/>
              <w:left w:val="nil"/>
              <w:bottom w:val="single" w:sz="4" w:space="0" w:color="auto"/>
              <w:right w:val="single" w:sz="4" w:space="0" w:color="auto"/>
            </w:tcBorders>
          </w:tcPr>
          <w:p w:rsidR="00312BC4" w:rsidRPr="00091FB2" w:rsidRDefault="00312BC4">
            <w:pPr>
              <w:rPr>
                <w:i/>
                <w:sz w:val="20"/>
                <w:szCs w:val="20"/>
              </w:rPr>
            </w:pPr>
          </w:p>
        </w:tc>
      </w:tr>
      <w:tr w:rsidR="00696456" w:rsidRPr="005962F3" w:rsidTr="00312BC4">
        <w:tc>
          <w:tcPr>
            <w:tcW w:w="1757" w:type="dxa"/>
            <w:tcBorders>
              <w:top w:val="single" w:sz="4" w:space="0" w:color="auto"/>
              <w:left w:val="single" w:sz="4" w:space="0" w:color="auto"/>
              <w:bottom w:val="single" w:sz="4" w:space="0" w:color="auto"/>
              <w:right w:val="single" w:sz="4" w:space="0" w:color="auto"/>
            </w:tcBorders>
            <w:vAlign w:val="bottom"/>
          </w:tcPr>
          <w:p w:rsidR="00696456" w:rsidRPr="00091FB2" w:rsidRDefault="00696456">
            <w:pPr>
              <w:rPr>
                <w:sz w:val="20"/>
                <w:szCs w:val="20"/>
              </w:rPr>
            </w:pPr>
            <w:r w:rsidRPr="00091FB2">
              <w:rPr>
                <w:sz w:val="20"/>
                <w:szCs w:val="20"/>
              </w:rPr>
              <w:t>Veterans and military families</w:t>
            </w:r>
          </w:p>
        </w:tc>
        <w:tc>
          <w:tcPr>
            <w:tcW w:w="5601" w:type="dxa"/>
            <w:tcBorders>
              <w:top w:val="single" w:sz="4" w:space="0" w:color="auto"/>
              <w:left w:val="nil"/>
              <w:bottom w:val="single" w:sz="4" w:space="0" w:color="auto"/>
              <w:right w:val="single" w:sz="4" w:space="0" w:color="auto"/>
            </w:tcBorders>
            <w:noWrap/>
            <w:vAlign w:val="bottom"/>
          </w:tcPr>
          <w:p w:rsidR="00696456" w:rsidRPr="00091FB2" w:rsidRDefault="00696456" w:rsidP="00696456">
            <w:pPr>
              <w:rPr>
                <w:sz w:val="20"/>
                <w:szCs w:val="20"/>
              </w:rPr>
            </w:pPr>
            <w:r w:rsidRPr="00091FB2">
              <w:rPr>
                <w:sz w:val="20"/>
                <w:szCs w:val="20"/>
              </w:rPr>
              <w:t>Number of veterans and military family members  served</w:t>
            </w:r>
          </w:p>
        </w:tc>
        <w:tc>
          <w:tcPr>
            <w:tcW w:w="1390" w:type="dxa"/>
            <w:tcBorders>
              <w:top w:val="single" w:sz="4" w:space="0" w:color="auto"/>
              <w:left w:val="nil"/>
              <w:bottom w:val="single" w:sz="4" w:space="0" w:color="auto"/>
              <w:right w:val="single" w:sz="4" w:space="0" w:color="auto"/>
            </w:tcBorders>
          </w:tcPr>
          <w:p w:rsidR="00696456" w:rsidRPr="00091FB2" w:rsidRDefault="00696456">
            <w:pPr>
              <w:rPr>
                <w:i/>
                <w:sz w:val="20"/>
                <w:szCs w:val="20"/>
              </w:rPr>
            </w:pPr>
          </w:p>
        </w:tc>
      </w:tr>
      <w:tr w:rsidR="00696456" w:rsidRPr="005962F3" w:rsidTr="00696456">
        <w:tc>
          <w:tcPr>
            <w:tcW w:w="8748" w:type="dxa"/>
            <w:gridSpan w:val="3"/>
            <w:tcBorders>
              <w:top w:val="single" w:sz="4" w:space="0" w:color="auto"/>
              <w:left w:val="single" w:sz="4" w:space="0" w:color="auto"/>
              <w:bottom w:val="single" w:sz="4" w:space="0" w:color="auto"/>
              <w:right w:val="single" w:sz="4" w:space="0" w:color="auto"/>
            </w:tcBorders>
            <w:vAlign w:val="bottom"/>
          </w:tcPr>
          <w:p w:rsidR="00696456" w:rsidRPr="00091FB2" w:rsidRDefault="00696456">
            <w:pPr>
              <w:rPr>
                <w:b/>
                <w:sz w:val="20"/>
                <w:szCs w:val="20"/>
              </w:rPr>
            </w:pPr>
            <w:r w:rsidRPr="00091FB2">
              <w:rPr>
                <w:b/>
                <w:sz w:val="20"/>
                <w:szCs w:val="20"/>
              </w:rPr>
              <w:t>Disaster Services</w:t>
            </w:r>
          </w:p>
        </w:tc>
      </w:tr>
      <w:tr w:rsidR="00312BC4" w:rsidRPr="005962F3" w:rsidTr="00312BC4">
        <w:tc>
          <w:tcPr>
            <w:tcW w:w="1757" w:type="dxa"/>
            <w:tcBorders>
              <w:top w:val="single" w:sz="4" w:space="0" w:color="auto"/>
              <w:left w:val="single" w:sz="4" w:space="0" w:color="auto"/>
              <w:bottom w:val="single" w:sz="4" w:space="0" w:color="auto"/>
              <w:right w:val="single" w:sz="4" w:space="0" w:color="auto"/>
            </w:tcBorders>
            <w:vAlign w:val="bottom"/>
          </w:tcPr>
          <w:p w:rsidR="00312BC4" w:rsidRPr="00091FB2" w:rsidRDefault="00312BC4">
            <w:pPr>
              <w:rPr>
                <w:sz w:val="20"/>
                <w:szCs w:val="20"/>
              </w:rPr>
            </w:pPr>
            <w:r w:rsidRPr="00091FB2">
              <w:rPr>
                <w:sz w:val="20"/>
                <w:szCs w:val="20"/>
              </w:rPr>
              <w:t>Disaster preparedness and response</w:t>
            </w:r>
          </w:p>
        </w:tc>
        <w:tc>
          <w:tcPr>
            <w:tcW w:w="5601" w:type="dxa"/>
            <w:tcBorders>
              <w:top w:val="single" w:sz="4" w:space="0" w:color="auto"/>
              <w:left w:val="nil"/>
              <w:bottom w:val="single" w:sz="4" w:space="0" w:color="auto"/>
              <w:right w:val="single" w:sz="4" w:space="0" w:color="auto"/>
            </w:tcBorders>
            <w:noWrap/>
            <w:vAlign w:val="bottom"/>
          </w:tcPr>
          <w:p w:rsidR="00312BC4" w:rsidRPr="00091FB2" w:rsidRDefault="00312BC4">
            <w:pPr>
              <w:rPr>
                <w:sz w:val="20"/>
                <w:szCs w:val="20"/>
              </w:rPr>
            </w:pPr>
            <w:r w:rsidRPr="00091FB2">
              <w:rPr>
                <w:sz w:val="20"/>
                <w:szCs w:val="20"/>
              </w:rPr>
              <w:t xml:space="preserve">Number of community members who receive assistance from members responding to disasters and participating in recovery. </w:t>
            </w:r>
          </w:p>
        </w:tc>
        <w:tc>
          <w:tcPr>
            <w:tcW w:w="1390" w:type="dxa"/>
            <w:tcBorders>
              <w:top w:val="single" w:sz="4" w:space="0" w:color="auto"/>
              <w:left w:val="nil"/>
              <w:bottom w:val="single" w:sz="4" w:space="0" w:color="auto"/>
              <w:right w:val="single" w:sz="4" w:space="0" w:color="auto"/>
            </w:tcBorders>
          </w:tcPr>
          <w:p w:rsidR="00312BC4" w:rsidRPr="00091FB2" w:rsidRDefault="00312BC4">
            <w:pPr>
              <w:rPr>
                <w:sz w:val="20"/>
                <w:szCs w:val="20"/>
              </w:rPr>
            </w:pPr>
          </w:p>
        </w:tc>
      </w:tr>
      <w:tr w:rsidR="00696456" w:rsidRPr="005962F3" w:rsidTr="00312BC4">
        <w:tc>
          <w:tcPr>
            <w:tcW w:w="1757" w:type="dxa"/>
            <w:tcBorders>
              <w:top w:val="single" w:sz="4" w:space="0" w:color="auto"/>
              <w:left w:val="single" w:sz="4" w:space="0" w:color="auto"/>
              <w:bottom w:val="single" w:sz="4" w:space="0" w:color="auto"/>
              <w:right w:val="single" w:sz="4" w:space="0" w:color="auto"/>
            </w:tcBorders>
            <w:vAlign w:val="bottom"/>
          </w:tcPr>
          <w:p w:rsidR="00696456" w:rsidRPr="00091FB2" w:rsidRDefault="00696456">
            <w:pPr>
              <w:rPr>
                <w:sz w:val="20"/>
                <w:szCs w:val="20"/>
              </w:rPr>
            </w:pPr>
            <w:r w:rsidRPr="00091FB2">
              <w:rPr>
                <w:sz w:val="20"/>
                <w:szCs w:val="20"/>
              </w:rPr>
              <w:t>Disaster preparedness and response</w:t>
            </w:r>
          </w:p>
        </w:tc>
        <w:tc>
          <w:tcPr>
            <w:tcW w:w="5601" w:type="dxa"/>
            <w:tcBorders>
              <w:top w:val="single" w:sz="4" w:space="0" w:color="auto"/>
              <w:left w:val="nil"/>
              <w:bottom w:val="single" w:sz="4" w:space="0" w:color="auto"/>
              <w:right w:val="single" w:sz="4" w:space="0" w:color="auto"/>
            </w:tcBorders>
            <w:noWrap/>
            <w:vAlign w:val="bottom"/>
          </w:tcPr>
          <w:p w:rsidR="00696456" w:rsidRPr="00091FB2" w:rsidRDefault="00696456">
            <w:pPr>
              <w:rPr>
                <w:sz w:val="20"/>
                <w:szCs w:val="20"/>
              </w:rPr>
            </w:pPr>
            <w:r w:rsidRPr="00091FB2">
              <w:rPr>
                <w:sz w:val="20"/>
                <w:szCs w:val="20"/>
              </w:rPr>
              <w:t>Number of disasters to which members have reported.</w:t>
            </w:r>
          </w:p>
        </w:tc>
        <w:tc>
          <w:tcPr>
            <w:tcW w:w="1390" w:type="dxa"/>
            <w:tcBorders>
              <w:top w:val="single" w:sz="4" w:space="0" w:color="auto"/>
              <w:left w:val="nil"/>
              <w:bottom w:val="single" w:sz="4" w:space="0" w:color="auto"/>
              <w:right w:val="single" w:sz="4" w:space="0" w:color="auto"/>
            </w:tcBorders>
          </w:tcPr>
          <w:p w:rsidR="00696456" w:rsidRPr="00091FB2" w:rsidRDefault="00696456">
            <w:pPr>
              <w:rPr>
                <w:sz w:val="20"/>
                <w:szCs w:val="20"/>
              </w:rPr>
            </w:pPr>
          </w:p>
        </w:tc>
      </w:tr>
      <w:tr w:rsidR="00696456" w:rsidRPr="005962F3" w:rsidTr="00312BC4">
        <w:tc>
          <w:tcPr>
            <w:tcW w:w="1757" w:type="dxa"/>
            <w:tcBorders>
              <w:top w:val="single" w:sz="4" w:space="0" w:color="auto"/>
              <w:left w:val="single" w:sz="4" w:space="0" w:color="auto"/>
              <w:bottom w:val="single" w:sz="4" w:space="0" w:color="auto"/>
              <w:right w:val="single" w:sz="4" w:space="0" w:color="auto"/>
            </w:tcBorders>
            <w:vAlign w:val="bottom"/>
          </w:tcPr>
          <w:p w:rsidR="00696456" w:rsidRPr="00091FB2" w:rsidRDefault="00696456">
            <w:pPr>
              <w:rPr>
                <w:sz w:val="20"/>
                <w:szCs w:val="20"/>
              </w:rPr>
            </w:pPr>
            <w:r w:rsidRPr="00091FB2">
              <w:rPr>
                <w:sz w:val="20"/>
                <w:szCs w:val="20"/>
              </w:rPr>
              <w:t>Disaster preparedness and response</w:t>
            </w:r>
          </w:p>
        </w:tc>
        <w:tc>
          <w:tcPr>
            <w:tcW w:w="5601" w:type="dxa"/>
            <w:tcBorders>
              <w:top w:val="single" w:sz="4" w:space="0" w:color="auto"/>
              <w:left w:val="nil"/>
              <w:bottom w:val="single" w:sz="4" w:space="0" w:color="auto"/>
              <w:right w:val="single" w:sz="4" w:space="0" w:color="auto"/>
            </w:tcBorders>
            <w:noWrap/>
            <w:vAlign w:val="bottom"/>
          </w:tcPr>
          <w:p w:rsidR="00696456" w:rsidRPr="00091FB2" w:rsidRDefault="00696456">
            <w:pPr>
              <w:rPr>
                <w:sz w:val="20"/>
                <w:szCs w:val="20"/>
              </w:rPr>
            </w:pPr>
            <w:r w:rsidRPr="00091FB2">
              <w:rPr>
                <w:sz w:val="20"/>
                <w:szCs w:val="20"/>
              </w:rPr>
              <w:t>Number of AmeriCorps members who responded to disasters.</w:t>
            </w:r>
          </w:p>
        </w:tc>
        <w:tc>
          <w:tcPr>
            <w:tcW w:w="1390" w:type="dxa"/>
            <w:tcBorders>
              <w:top w:val="single" w:sz="4" w:space="0" w:color="auto"/>
              <w:left w:val="nil"/>
              <w:bottom w:val="single" w:sz="4" w:space="0" w:color="auto"/>
              <w:right w:val="single" w:sz="4" w:space="0" w:color="auto"/>
            </w:tcBorders>
          </w:tcPr>
          <w:p w:rsidR="00696456" w:rsidRPr="00091FB2" w:rsidRDefault="00696456">
            <w:pPr>
              <w:rPr>
                <w:sz w:val="20"/>
                <w:szCs w:val="20"/>
              </w:rPr>
            </w:pPr>
          </w:p>
        </w:tc>
      </w:tr>
    </w:tbl>
    <w:p w:rsidR="00091FB2" w:rsidRDefault="00091FB2">
      <w:pPr>
        <w:rPr>
          <w:rFonts w:ascii="Times New Roman Bold" w:hAnsi="Times New Roman Bold"/>
          <w:b/>
          <w:caps/>
          <w:u w:val="single"/>
        </w:rPr>
      </w:pPr>
      <w:bookmarkStart w:id="0" w:name="_GoBack"/>
      <w:bookmarkEnd w:id="0"/>
    </w:p>
    <w:p w:rsidR="00805A4B" w:rsidRPr="00F17BAF" w:rsidRDefault="00DB52F8">
      <w:pPr>
        <w:rPr>
          <w:rFonts w:ascii="Times New Roman Bold" w:hAnsi="Times New Roman Bold"/>
          <w:b/>
          <w:caps/>
          <w:u w:val="single"/>
        </w:rPr>
      </w:pPr>
      <w:proofErr w:type="gramStart"/>
      <w:r w:rsidRPr="00F17BAF">
        <w:rPr>
          <w:rFonts w:ascii="Times New Roman Bold" w:hAnsi="Times New Roman Bold"/>
          <w:b/>
          <w:caps/>
          <w:u w:val="single"/>
        </w:rPr>
        <w:t>Step 4</w:t>
      </w:r>
      <w:r w:rsidR="00EC1CEB" w:rsidRPr="00F17BAF">
        <w:rPr>
          <w:rFonts w:ascii="Times New Roman Bold" w:hAnsi="Times New Roman Bold"/>
          <w:b/>
          <w:caps/>
          <w:u w:val="single"/>
        </w:rPr>
        <w:t>.</w:t>
      </w:r>
      <w:proofErr w:type="gramEnd"/>
      <w:r w:rsidR="00EC1CEB" w:rsidRPr="00F17BAF">
        <w:rPr>
          <w:rFonts w:ascii="Times New Roman Bold" w:hAnsi="Times New Roman Bold"/>
          <w:b/>
          <w:caps/>
          <w:u w:val="single"/>
        </w:rPr>
        <w:t xml:space="preserve"> </w:t>
      </w:r>
      <w:r w:rsidR="00FF5AC6" w:rsidRPr="00F17BAF">
        <w:rPr>
          <w:rFonts w:ascii="Times New Roman Bold" w:hAnsi="Times New Roman Bold"/>
          <w:b/>
          <w:caps/>
          <w:u w:val="single"/>
        </w:rPr>
        <w:t xml:space="preserve">Enter </w:t>
      </w:r>
      <w:r w:rsidR="00805A4B" w:rsidRPr="00F17BAF">
        <w:rPr>
          <w:rFonts w:ascii="Times New Roman Bold" w:hAnsi="Times New Roman Bold"/>
          <w:b/>
          <w:caps/>
          <w:u w:val="single"/>
        </w:rPr>
        <w:t>National Performance Measures</w:t>
      </w:r>
    </w:p>
    <w:p w:rsidR="00E7182D" w:rsidRPr="00F17BAF" w:rsidRDefault="00E7182D" w:rsidP="00E7182D">
      <w:pPr>
        <w:rPr>
          <w:b/>
        </w:rPr>
      </w:pPr>
      <w:r w:rsidRPr="00F17BAF">
        <w:t>Following is guidance for reporting on nationa</w:t>
      </w:r>
      <w:r w:rsidR="00D01EDA">
        <w:t>l performance measures if you o</w:t>
      </w:r>
      <w:r w:rsidRPr="00F17BAF">
        <w:t>r one or more of your sub-grantees is participating in the National Performance Measures Pilot</w:t>
      </w:r>
      <w:r w:rsidR="00EC1CEB" w:rsidRPr="00F17BAF">
        <w:t>.</w:t>
      </w:r>
      <w:r w:rsidR="00EC1CEB">
        <w:rPr>
          <w:b/>
        </w:rPr>
        <w:t xml:space="preserve"> </w:t>
      </w:r>
      <w:r w:rsidRPr="00F17BAF">
        <w:rPr>
          <w:b/>
        </w:rPr>
        <w:t xml:space="preserve">If this does not apply to you skip to </w:t>
      </w:r>
      <w:r w:rsidR="00DB52F8" w:rsidRPr="00F17BAF">
        <w:rPr>
          <w:b/>
        </w:rPr>
        <w:t>Step 5</w:t>
      </w:r>
      <w:r w:rsidRPr="00F17BAF">
        <w:rPr>
          <w:b/>
        </w:rPr>
        <w:t>.</w:t>
      </w:r>
    </w:p>
    <w:p w:rsidR="00611A05" w:rsidRPr="00F17BAF" w:rsidRDefault="00611A05" w:rsidP="00611A05"/>
    <w:p w:rsidR="00611A05" w:rsidRPr="00F17BAF" w:rsidRDefault="00611A05" w:rsidP="00611A05">
      <w:pPr>
        <w:rPr>
          <w:b/>
        </w:rPr>
      </w:pPr>
      <w:r w:rsidRPr="00F17BAF">
        <w:rPr>
          <w:b/>
        </w:rPr>
        <w:t>National Programs (National Directs, EAP, Indian Tribe</w:t>
      </w:r>
      <w:r w:rsidR="00C71426" w:rsidRPr="00F17BAF">
        <w:rPr>
          <w:b/>
        </w:rPr>
        <w:t>, States without Commissions, and Territory</w:t>
      </w:r>
      <w:r w:rsidRPr="00F17BAF">
        <w:rPr>
          <w:b/>
        </w:rPr>
        <w:t xml:space="preserve"> Grantees) </w:t>
      </w:r>
    </w:p>
    <w:p w:rsidR="00611A05" w:rsidRPr="00F17BAF" w:rsidRDefault="00611A05" w:rsidP="00611A05">
      <w:r w:rsidRPr="00F17BAF">
        <w:t>Each of your performance measures from your approved grant application will be listed on the screen</w:t>
      </w:r>
      <w:r w:rsidR="00EC1CEB">
        <w:t xml:space="preserve">. </w:t>
      </w:r>
    </w:p>
    <w:p w:rsidR="00611A05" w:rsidRPr="00F17BAF" w:rsidRDefault="00611A05" w:rsidP="00611A05"/>
    <w:p w:rsidR="00611A05" w:rsidRPr="00F17BAF" w:rsidRDefault="00611A05" w:rsidP="00611A05">
      <w:r w:rsidRPr="00F17BAF">
        <w:t xml:space="preserve">For each </w:t>
      </w:r>
      <w:r w:rsidRPr="00F17BAF">
        <w:rPr>
          <w:b/>
        </w:rPr>
        <w:t>Focus Area</w:t>
      </w:r>
      <w:r w:rsidRPr="00F17BAF">
        <w:t xml:space="preserve"> listed, fill in the </w:t>
      </w:r>
      <w:r w:rsidRPr="00F17BAF">
        <w:rPr>
          <w:b/>
        </w:rPr>
        <w:t>Actual MSY</w:t>
      </w:r>
      <w:r w:rsidRPr="00F17BAF">
        <w:t xml:space="preserve"> enrolled so far for the performance period.</w:t>
      </w:r>
    </w:p>
    <w:p w:rsidR="00611A05" w:rsidRPr="00F17BAF" w:rsidRDefault="00611A05" w:rsidP="00611A05"/>
    <w:p w:rsidR="00611A05" w:rsidRPr="00F17BAF" w:rsidRDefault="00611A05" w:rsidP="00611A05">
      <w:r w:rsidRPr="00F17BAF">
        <w:t>Next, complete the following steps for each performance measure:</w:t>
      </w:r>
    </w:p>
    <w:p w:rsidR="00611A05" w:rsidRPr="00F17BAF" w:rsidRDefault="00611A05" w:rsidP="00611A05"/>
    <w:p w:rsidR="00611A05" w:rsidRPr="00F17BAF" w:rsidRDefault="00611A05" w:rsidP="00611A05">
      <w:pPr>
        <w:numPr>
          <w:ilvl w:val="0"/>
          <w:numId w:val="22"/>
        </w:numPr>
      </w:pPr>
      <w:r w:rsidRPr="00F17BAF">
        <w:t xml:space="preserve">Click on </w:t>
      </w:r>
      <w:r w:rsidR="00331A28">
        <w:t>E</w:t>
      </w:r>
      <w:r w:rsidRPr="00F17BAF">
        <w:rPr>
          <w:b/>
        </w:rPr>
        <w:t>nter/</w:t>
      </w:r>
      <w:r w:rsidR="00331A28">
        <w:rPr>
          <w:b/>
        </w:rPr>
        <w:t>E</w:t>
      </w:r>
      <w:r w:rsidRPr="00F17BAF">
        <w:rPr>
          <w:b/>
        </w:rPr>
        <w:t xml:space="preserve">dit </w:t>
      </w:r>
      <w:r w:rsidR="00331A28">
        <w:rPr>
          <w:b/>
        </w:rPr>
        <w:t>P</w:t>
      </w:r>
      <w:r w:rsidRPr="00F17BAF">
        <w:rPr>
          <w:b/>
        </w:rPr>
        <w:t xml:space="preserve">rogress to </w:t>
      </w:r>
      <w:r w:rsidR="00331A28">
        <w:rPr>
          <w:b/>
        </w:rPr>
        <w:t>D</w:t>
      </w:r>
      <w:r w:rsidRPr="00F17BAF">
        <w:rPr>
          <w:b/>
        </w:rPr>
        <w:t>ate</w:t>
      </w:r>
      <w:r w:rsidRPr="00F17BAF">
        <w:t xml:space="preserve"> next to the performance measure title</w:t>
      </w:r>
    </w:p>
    <w:p w:rsidR="009541A8" w:rsidRPr="00F17BAF" w:rsidRDefault="009541A8" w:rsidP="00611A05"/>
    <w:p w:rsidR="00611A05" w:rsidRPr="00F17BAF" w:rsidRDefault="00611A05" w:rsidP="00611A05">
      <w:r w:rsidRPr="00F17BAF">
        <w:t xml:space="preserve">The details of the performance measure from your approved application will automatically populate this section, including the </w:t>
      </w:r>
      <w:r w:rsidRPr="00F17BAF">
        <w:rPr>
          <w:b/>
        </w:rPr>
        <w:t>Strategy to Achieve Results</w:t>
      </w:r>
      <w:r w:rsidRPr="00F17BAF">
        <w:t xml:space="preserve">, </w:t>
      </w:r>
      <w:r w:rsidRPr="00F17BAF">
        <w:rPr>
          <w:b/>
        </w:rPr>
        <w:t>Result Statement</w:t>
      </w:r>
      <w:r w:rsidRPr="00F17BAF">
        <w:t xml:space="preserve">, </w:t>
      </w:r>
      <w:r w:rsidRPr="00F17BAF">
        <w:rPr>
          <w:b/>
        </w:rPr>
        <w:t>Indicator</w:t>
      </w:r>
      <w:r w:rsidRPr="00F17BAF">
        <w:t xml:space="preserve">, and </w:t>
      </w:r>
      <w:r w:rsidRPr="00F17BAF">
        <w:rPr>
          <w:b/>
        </w:rPr>
        <w:t>Target</w:t>
      </w:r>
      <w:r w:rsidR="00EC1CEB">
        <w:t xml:space="preserve">. </w:t>
      </w:r>
    </w:p>
    <w:p w:rsidR="00611A05" w:rsidRPr="00F17BAF" w:rsidRDefault="00611A05" w:rsidP="00611A05"/>
    <w:p w:rsidR="00611A05" w:rsidRPr="00F17BAF" w:rsidRDefault="00611A05" w:rsidP="00611A05">
      <w:pPr>
        <w:numPr>
          <w:ilvl w:val="0"/>
          <w:numId w:val="22"/>
        </w:numPr>
      </w:pPr>
      <w:r w:rsidRPr="00F17BAF">
        <w:t>Enter the following information for each performance measure.</w:t>
      </w:r>
    </w:p>
    <w:p w:rsidR="00611A05" w:rsidRPr="00F17BAF" w:rsidRDefault="00611A05" w:rsidP="00F17BAF">
      <w:pPr>
        <w:numPr>
          <w:ilvl w:val="0"/>
          <w:numId w:val="25"/>
        </w:numPr>
      </w:pPr>
      <w:r w:rsidRPr="00F17BAF">
        <w:rPr>
          <w:b/>
        </w:rPr>
        <w:t>Actual to Date:</w:t>
      </w:r>
      <w:r w:rsidRPr="00F17BAF">
        <w:t xml:space="preserve"> In this field, enter a numerical value documenting your actual progress towards the measure</w:t>
      </w:r>
      <w:r w:rsidR="00EC1CEB">
        <w:t xml:space="preserve">. </w:t>
      </w:r>
      <w:r w:rsidRPr="00F17BAF">
        <w:t xml:space="preserve">Enter only numbers: </w:t>
      </w:r>
      <w:r w:rsidR="00331A28">
        <w:t>D</w:t>
      </w:r>
      <w:r w:rsidRPr="00F17BAF">
        <w:t>o not enter commas</w:t>
      </w:r>
      <w:r w:rsidR="00EC1CEB">
        <w:t xml:space="preserve">. </w:t>
      </w:r>
      <w:r w:rsidRPr="00F17BAF">
        <w:t>For example, if you tutored 5,000 students, enter “5000</w:t>
      </w:r>
      <w:r w:rsidR="00331A28">
        <w:t>.</w:t>
      </w:r>
      <w:r w:rsidRPr="00F17BAF">
        <w:t>”</w:t>
      </w:r>
    </w:p>
    <w:p w:rsidR="00611A05" w:rsidRPr="00F17BAF" w:rsidRDefault="00611A05" w:rsidP="00611A05">
      <w:pPr>
        <w:numPr>
          <w:ilvl w:val="0"/>
          <w:numId w:val="25"/>
        </w:numPr>
      </w:pPr>
      <w:r w:rsidRPr="00F17BAF">
        <w:rPr>
          <w:b/>
        </w:rPr>
        <w:t>Progress toward Measure:</w:t>
      </w:r>
      <w:r w:rsidRPr="00F17BAF">
        <w:t xml:space="preserve"> You may elaborate on your progress toward this measure in this field, but do not use this field to explain unmet targets or describe correction actions</w:t>
      </w:r>
      <w:r w:rsidR="00EC1CEB">
        <w:t xml:space="preserve">. </w:t>
      </w:r>
      <w:r w:rsidRPr="00F17BAF">
        <w:t>This field is not required.</w:t>
      </w:r>
    </w:p>
    <w:p w:rsidR="00611A05" w:rsidRPr="00F17BAF" w:rsidRDefault="00611A05" w:rsidP="00611A05">
      <w:pPr>
        <w:numPr>
          <w:ilvl w:val="0"/>
          <w:numId w:val="25"/>
        </w:numPr>
      </w:pPr>
      <w:r w:rsidRPr="00F17BAF">
        <w:rPr>
          <w:b/>
        </w:rPr>
        <w:t xml:space="preserve">Challenges/Corrective Actions: </w:t>
      </w:r>
      <w:r w:rsidRPr="00F17BAF">
        <w:t>This field is required if you are not on track to reaching your target</w:t>
      </w:r>
      <w:r w:rsidR="00EC1CEB">
        <w:t xml:space="preserve">. </w:t>
      </w:r>
      <w:r w:rsidRPr="00F17BAF">
        <w:t>For each target that is not on track, explain the challenge you are facing, and the corrective actions you have implemented</w:t>
      </w:r>
      <w:r w:rsidR="00EC1CEB">
        <w:t xml:space="preserve">. </w:t>
      </w:r>
    </w:p>
    <w:p w:rsidR="00611A05" w:rsidRPr="00F17BAF" w:rsidRDefault="00611A05" w:rsidP="00611A05"/>
    <w:p w:rsidR="00611A05" w:rsidRPr="00F17BAF" w:rsidRDefault="00611A05" w:rsidP="00611A05">
      <w:r w:rsidRPr="00F17BAF">
        <w:t xml:space="preserve">Click </w:t>
      </w:r>
      <w:r w:rsidR="00331A28">
        <w:rPr>
          <w:b/>
        </w:rPr>
        <w:t>S</w:t>
      </w:r>
      <w:r w:rsidRPr="00F17BAF">
        <w:rPr>
          <w:b/>
        </w:rPr>
        <w:t xml:space="preserve">ave &amp; </w:t>
      </w:r>
      <w:r w:rsidR="00331A28">
        <w:rPr>
          <w:b/>
        </w:rPr>
        <w:t>Cl</w:t>
      </w:r>
      <w:r w:rsidRPr="00F17BAF">
        <w:rPr>
          <w:b/>
        </w:rPr>
        <w:t>ose</w:t>
      </w:r>
      <w:r w:rsidRPr="00F17BAF">
        <w:t xml:space="preserve"> after entering information for the measure</w:t>
      </w:r>
      <w:r w:rsidR="00EC1CEB">
        <w:t xml:space="preserve">. </w:t>
      </w:r>
      <w:r w:rsidRPr="00F17BAF">
        <w:t>You will be taken back to the list of all your measures</w:t>
      </w:r>
      <w:r w:rsidR="00EC1CEB">
        <w:t xml:space="preserve">. </w:t>
      </w:r>
      <w:r w:rsidRPr="00F17BAF">
        <w:t>Select the next measure, and repeat the process.</w:t>
      </w:r>
    </w:p>
    <w:p w:rsidR="00611A05" w:rsidRPr="00F17BAF" w:rsidRDefault="00611A05" w:rsidP="00611A05">
      <w:pPr>
        <w:rPr>
          <w:u w:val="single"/>
        </w:rPr>
      </w:pPr>
    </w:p>
    <w:p w:rsidR="00611A05" w:rsidRPr="00F17BAF" w:rsidRDefault="00611A05" w:rsidP="00611A05">
      <w:pPr>
        <w:rPr>
          <w:b/>
        </w:rPr>
      </w:pPr>
      <w:r w:rsidRPr="00F17BAF">
        <w:rPr>
          <w:b/>
        </w:rPr>
        <w:t>State Commissions</w:t>
      </w:r>
    </w:p>
    <w:p w:rsidR="00611A05" w:rsidRPr="00F17BAF" w:rsidRDefault="00611A05" w:rsidP="00611A05">
      <w:r w:rsidRPr="00F17BAF">
        <w:t xml:space="preserve">State Commission sub-grantees’ </w:t>
      </w:r>
      <w:r w:rsidR="005962F3" w:rsidRPr="00F17BAF">
        <w:t xml:space="preserve">national </w:t>
      </w:r>
      <w:r w:rsidRPr="00F17BAF">
        <w:t xml:space="preserve">performance measures will populate the report. </w:t>
      </w:r>
    </w:p>
    <w:p w:rsidR="00611A05" w:rsidRPr="00F17BAF" w:rsidRDefault="00611A05" w:rsidP="00611A05"/>
    <w:p w:rsidR="00611A05" w:rsidRPr="00F17BAF" w:rsidRDefault="00611A05" w:rsidP="00611A05">
      <w:r w:rsidRPr="00F17BAF">
        <w:t>For each sub-grantee participating in the Pilot:</w:t>
      </w:r>
    </w:p>
    <w:p w:rsidR="00611A05" w:rsidRPr="00F17BAF" w:rsidRDefault="00611A05" w:rsidP="00611A05">
      <w:pPr>
        <w:numPr>
          <w:ilvl w:val="0"/>
          <w:numId w:val="26"/>
        </w:numPr>
      </w:pPr>
      <w:r w:rsidRPr="00F17BAF">
        <w:t xml:space="preserve">Fill in the </w:t>
      </w:r>
      <w:r w:rsidRPr="00F17BAF">
        <w:rPr>
          <w:b/>
        </w:rPr>
        <w:t xml:space="preserve">Actual </w:t>
      </w:r>
      <w:r w:rsidRPr="00F17BAF">
        <w:t xml:space="preserve">MSY enrolled for the reporting period for each </w:t>
      </w:r>
      <w:r w:rsidRPr="00F17BAF">
        <w:rPr>
          <w:b/>
        </w:rPr>
        <w:t>Focus Area</w:t>
      </w:r>
      <w:r w:rsidRPr="00F17BAF">
        <w:t xml:space="preserve"> listed.</w:t>
      </w:r>
    </w:p>
    <w:p w:rsidR="00994B8E" w:rsidRPr="000F25DC" w:rsidRDefault="00994B8E" w:rsidP="00F17BAF">
      <w:pPr>
        <w:ind w:left="360"/>
      </w:pPr>
      <w:r>
        <w:t xml:space="preserve">2. </w:t>
      </w:r>
      <w:r w:rsidRPr="000F25DC">
        <w:t xml:space="preserve">Click on </w:t>
      </w:r>
      <w:r w:rsidRPr="00E12F5A">
        <w:rPr>
          <w:b/>
        </w:rPr>
        <w:t>E</w:t>
      </w:r>
      <w:r w:rsidRPr="000F25DC">
        <w:rPr>
          <w:b/>
        </w:rPr>
        <w:t>nter/</w:t>
      </w:r>
      <w:r>
        <w:rPr>
          <w:b/>
        </w:rPr>
        <w:t>E</w:t>
      </w:r>
      <w:r w:rsidRPr="000F25DC">
        <w:rPr>
          <w:b/>
        </w:rPr>
        <w:t xml:space="preserve">dit </w:t>
      </w:r>
      <w:r>
        <w:rPr>
          <w:b/>
        </w:rPr>
        <w:t>P</w:t>
      </w:r>
      <w:r w:rsidRPr="000F25DC">
        <w:rPr>
          <w:b/>
        </w:rPr>
        <w:t xml:space="preserve">rogress to </w:t>
      </w:r>
      <w:r>
        <w:rPr>
          <w:b/>
        </w:rPr>
        <w:t>D</w:t>
      </w:r>
      <w:r w:rsidRPr="000F25DC">
        <w:rPr>
          <w:b/>
        </w:rPr>
        <w:t>ate</w:t>
      </w:r>
      <w:r w:rsidRPr="000F25DC">
        <w:t xml:space="preserve"> next to the performance measure title</w:t>
      </w:r>
    </w:p>
    <w:p w:rsidR="00994B8E" w:rsidRPr="000F25DC" w:rsidRDefault="00994B8E" w:rsidP="00994B8E"/>
    <w:p w:rsidR="00994B8E" w:rsidRPr="000F25DC" w:rsidRDefault="00994B8E" w:rsidP="00994B8E">
      <w:r w:rsidRPr="000F25DC">
        <w:t xml:space="preserve">The details of the performance measure from your approved application will automatically populate this section, including the </w:t>
      </w:r>
      <w:r w:rsidRPr="000F25DC">
        <w:rPr>
          <w:b/>
        </w:rPr>
        <w:t>Strategy to Achieve Results</w:t>
      </w:r>
      <w:r w:rsidRPr="000F25DC">
        <w:t xml:space="preserve">, </w:t>
      </w:r>
      <w:r w:rsidRPr="000F25DC">
        <w:rPr>
          <w:b/>
        </w:rPr>
        <w:t>Result Statement</w:t>
      </w:r>
      <w:r w:rsidRPr="000F25DC">
        <w:t xml:space="preserve">, </w:t>
      </w:r>
      <w:r w:rsidRPr="000F25DC">
        <w:rPr>
          <w:b/>
        </w:rPr>
        <w:t>Indicator</w:t>
      </w:r>
      <w:r w:rsidRPr="000F25DC">
        <w:t xml:space="preserve">, and </w:t>
      </w:r>
      <w:r w:rsidRPr="000F25DC">
        <w:rPr>
          <w:b/>
        </w:rPr>
        <w:t>Target</w:t>
      </w:r>
      <w:r>
        <w:t xml:space="preserve">. </w:t>
      </w:r>
    </w:p>
    <w:p w:rsidR="00994B8E" w:rsidRPr="000F25DC" w:rsidRDefault="00994B8E" w:rsidP="00994B8E"/>
    <w:p w:rsidR="00994B8E" w:rsidRPr="000F25DC" w:rsidRDefault="00994B8E">
      <w:pPr>
        <w:numPr>
          <w:ilvl w:val="0"/>
          <w:numId w:val="22"/>
        </w:numPr>
      </w:pPr>
      <w:r w:rsidRPr="000F25DC">
        <w:t>Enter the following information for each performance measure.</w:t>
      </w:r>
    </w:p>
    <w:p w:rsidR="00994B8E" w:rsidRPr="000F25DC" w:rsidRDefault="00994B8E" w:rsidP="00F17BAF">
      <w:pPr>
        <w:numPr>
          <w:ilvl w:val="0"/>
          <w:numId w:val="25"/>
        </w:numPr>
      </w:pPr>
      <w:r w:rsidRPr="000F25DC">
        <w:rPr>
          <w:b/>
        </w:rPr>
        <w:t>Actual to Date:</w:t>
      </w:r>
      <w:r w:rsidRPr="000F25DC">
        <w:t xml:space="preserve"> In this field, enter a numerical value documenting your actual progress towards the measure</w:t>
      </w:r>
      <w:r>
        <w:t xml:space="preserve">. </w:t>
      </w:r>
      <w:r w:rsidRPr="000F25DC">
        <w:t xml:space="preserve">Enter only numbers: </w:t>
      </w:r>
      <w:r>
        <w:t>D</w:t>
      </w:r>
      <w:r w:rsidRPr="000F25DC">
        <w:t>o not enter commas</w:t>
      </w:r>
      <w:r>
        <w:t xml:space="preserve">. </w:t>
      </w:r>
      <w:r w:rsidRPr="000F25DC">
        <w:t>For example, if you tutored 5,000 students, enter “5000</w:t>
      </w:r>
      <w:r>
        <w:t>.</w:t>
      </w:r>
      <w:r w:rsidRPr="000F25DC">
        <w:t>”</w:t>
      </w:r>
    </w:p>
    <w:p w:rsidR="00994B8E" w:rsidRPr="000F25DC" w:rsidRDefault="00994B8E" w:rsidP="00994B8E">
      <w:pPr>
        <w:numPr>
          <w:ilvl w:val="0"/>
          <w:numId w:val="25"/>
        </w:numPr>
      </w:pPr>
      <w:r w:rsidRPr="000F25DC">
        <w:rPr>
          <w:b/>
        </w:rPr>
        <w:t>Progress toward Measure:</w:t>
      </w:r>
      <w:r w:rsidRPr="000F25DC">
        <w:t xml:space="preserve"> You may elaborate on your progress toward this measure in this field, but do not use this field to explain unmet targets or describe correction actions</w:t>
      </w:r>
      <w:r>
        <w:t xml:space="preserve">. </w:t>
      </w:r>
      <w:r w:rsidRPr="000F25DC">
        <w:t>This field is not required.</w:t>
      </w:r>
    </w:p>
    <w:p w:rsidR="00994B8E" w:rsidRPr="000F25DC" w:rsidRDefault="00994B8E" w:rsidP="00994B8E">
      <w:pPr>
        <w:numPr>
          <w:ilvl w:val="0"/>
          <w:numId w:val="25"/>
        </w:numPr>
      </w:pPr>
      <w:r w:rsidRPr="000F25DC">
        <w:rPr>
          <w:b/>
        </w:rPr>
        <w:t xml:space="preserve">Challenges/Corrective Actions: </w:t>
      </w:r>
      <w:r w:rsidRPr="000F25DC">
        <w:t>This field is required if you are not on track to reaching your target</w:t>
      </w:r>
      <w:r>
        <w:t xml:space="preserve">. </w:t>
      </w:r>
      <w:r w:rsidRPr="000F25DC">
        <w:t>For each target that is not on track, explain the challenge you are facing, and the corrective actions you have implemented</w:t>
      </w:r>
      <w:r>
        <w:t xml:space="preserve">. </w:t>
      </w:r>
    </w:p>
    <w:p w:rsidR="00994B8E" w:rsidRPr="000F25DC" w:rsidRDefault="00994B8E" w:rsidP="00994B8E"/>
    <w:p w:rsidR="00994B8E" w:rsidRPr="000F25DC" w:rsidRDefault="00994B8E" w:rsidP="00994B8E">
      <w:r w:rsidRPr="000F25DC">
        <w:t xml:space="preserve">Click </w:t>
      </w:r>
      <w:r>
        <w:rPr>
          <w:b/>
        </w:rPr>
        <w:t>S</w:t>
      </w:r>
      <w:r w:rsidRPr="000F25DC">
        <w:rPr>
          <w:b/>
        </w:rPr>
        <w:t xml:space="preserve">ave &amp; </w:t>
      </w:r>
      <w:r>
        <w:rPr>
          <w:b/>
        </w:rPr>
        <w:t>Cl</w:t>
      </w:r>
      <w:r w:rsidRPr="000F25DC">
        <w:rPr>
          <w:b/>
        </w:rPr>
        <w:t>ose</w:t>
      </w:r>
      <w:r w:rsidRPr="000F25DC">
        <w:t xml:space="preserve"> after entering information for the measure</w:t>
      </w:r>
      <w:r>
        <w:t xml:space="preserve">. </w:t>
      </w:r>
      <w:r w:rsidRPr="000F25DC">
        <w:t>You will be taken back to the list of all your measures</w:t>
      </w:r>
      <w:r>
        <w:t xml:space="preserve">. </w:t>
      </w:r>
      <w:r w:rsidRPr="000F25DC">
        <w:t>Select the next measure, and repeat the process.</w:t>
      </w:r>
    </w:p>
    <w:p w:rsidR="00611A05" w:rsidRPr="00F17BAF" w:rsidRDefault="00611A05" w:rsidP="00611A05"/>
    <w:p w:rsidR="00D02870" w:rsidRPr="00F17BAF" w:rsidRDefault="00DB52F8">
      <w:pPr>
        <w:rPr>
          <w:rFonts w:ascii="Times New Roman Bold" w:hAnsi="Times New Roman Bold"/>
          <w:b/>
          <w:caps/>
          <w:u w:val="single"/>
        </w:rPr>
      </w:pPr>
      <w:r w:rsidRPr="00F17BAF">
        <w:rPr>
          <w:rFonts w:ascii="Times New Roman Bold" w:hAnsi="Times New Roman Bold"/>
          <w:b/>
          <w:caps/>
          <w:u w:val="single"/>
        </w:rPr>
        <w:t xml:space="preserve">Step 5: </w:t>
      </w:r>
      <w:r w:rsidR="00FF5AC6" w:rsidRPr="00F17BAF">
        <w:rPr>
          <w:rFonts w:ascii="Times New Roman Bold" w:hAnsi="Times New Roman Bold"/>
          <w:b/>
          <w:caps/>
          <w:u w:val="single"/>
        </w:rPr>
        <w:t xml:space="preserve">Enter </w:t>
      </w:r>
      <w:r w:rsidR="00C71426" w:rsidRPr="00F17BAF">
        <w:rPr>
          <w:rFonts w:ascii="Times New Roman Bold" w:hAnsi="Times New Roman Bold"/>
          <w:b/>
          <w:caps/>
          <w:u w:val="single"/>
        </w:rPr>
        <w:t xml:space="preserve">Other </w:t>
      </w:r>
      <w:r w:rsidR="00805A4B" w:rsidRPr="00F17BAF">
        <w:rPr>
          <w:rFonts w:ascii="Times New Roman Bold" w:hAnsi="Times New Roman Bold"/>
          <w:b/>
          <w:caps/>
          <w:u w:val="single"/>
        </w:rPr>
        <w:t>Performance Measures</w:t>
      </w:r>
      <w:r w:rsidR="005A517E" w:rsidRPr="00F17BAF">
        <w:rPr>
          <w:rFonts w:ascii="Times New Roman Bold" w:hAnsi="Times New Roman Bold"/>
          <w:b/>
          <w:caps/>
          <w:u w:val="single"/>
        </w:rPr>
        <w:t xml:space="preserve"> </w:t>
      </w:r>
    </w:p>
    <w:p w:rsidR="00FF5AC6" w:rsidRPr="00F17BAF" w:rsidRDefault="00FF5AC6">
      <w:r w:rsidRPr="00F17BAF">
        <w:lastRenderedPageBreak/>
        <w:t>Following is guidance for reporting o</w:t>
      </w:r>
      <w:r w:rsidR="00D01EDA">
        <w:t>n performance measures if you o</w:t>
      </w:r>
      <w:r w:rsidRPr="00F17BAF">
        <w:t xml:space="preserve">r one or more of your sub-grantees is </w:t>
      </w:r>
      <w:r w:rsidRPr="00F17BAF">
        <w:rPr>
          <w:b/>
        </w:rPr>
        <w:t>not</w:t>
      </w:r>
      <w:r w:rsidRPr="00F17BAF">
        <w:t xml:space="preserve"> participating in the National Performance Measures Pilot</w:t>
      </w:r>
      <w:r w:rsidR="00EC1CEB" w:rsidRPr="00F17BAF">
        <w:t xml:space="preserve">. </w:t>
      </w:r>
    </w:p>
    <w:p w:rsidR="00FF5AC6" w:rsidRPr="00F17BAF" w:rsidRDefault="00FF5AC6">
      <w:pPr>
        <w:rPr>
          <w:b/>
        </w:rPr>
      </w:pPr>
    </w:p>
    <w:p w:rsidR="00DD5B69" w:rsidRPr="00F17BAF" w:rsidRDefault="00DD5B69" w:rsidP="00DD5B69">
      <w:pPr>
        <w:rPr>
          <w:b/>
        </w:rPr>
      </w:pPr>
      <w:r w:rsidRPr="00F17BAF">
        <w:rPr>
          <w:b/>
        </w:rPr>
        <w:t xml:space="preserve">National Programs (National Directs, EAP, Indian Tribe, States without Commissions, and Territory Grantees) </w:t>
      </w:r>
    </w:p>
    <w:p w:rsidR="00EE7493" w:rsidRPr="00F17BAF" w:rsidRDefault="00EE7493" w:rsidP="00F17BAF">
      <w:pPr>
        <w:rPr>
          <w:b/>
        </w:rPr>
      </w:pPr>
      <w:r w:rsidRPr="005962F3">
        <w:t xml:space="preserve">Performance measures other than National Measures from </w:t>
      </w:r>
      <w:r>
        <w:t>your approved</w:t>
      </w:r>
      <w:r w:rsidRPr="005962F3">
        <w:t xml:space="preserve"> application will automatically populate the Grantee Performance Report in </w:t>
      </w:r>
      <w:proofErr w:type="spellStart"/>
      <w:r w:rsidRPr="005962F3">
        <w:t>eGrants</w:t>
      </w:r>
      <w:proofErr w:type="spellEnd"/>
      <w:r>
        <w:t xml:space="preserve">. The name of each performance measure and its </w:t>
      </w:r>
      <w:r w:rsidRPr="000F25DC">
        <w:rPr>
          <w:b/>
        </w:rPr>
        <w:t>Strategy to Achieve Results</w:t>
      </w:r>
      <w:r w:rsidRPr="000F25DC">
        <w:t xml:space="preserve">, </w:t>
      </w:r>
      <w:r w:rsidRPr="000F25DC">
        <w:rPr>
          <w:b/>
        </w:rPr>
        <w:t>Result Statement</w:t>
      </w:r>
      <w:r w:rsidRPr="000F25DC">
        <w:t xml:space="preserve">, </w:t>
      </w:r>
      <w:r w:rsidRPr="000F25DC">
        <w:rPr>
          <w:b/>
        </w:rPr>
        <w:t>Indicator</w:t>
      </w:r>
      <w:r w:rsidRPr="000F25DC">
        <w:t xml:space="preserve">, and </w:t>
      </w:r>
      <w:r w:rsidRPr="000F25DC">
        <w:rPr>
          <w:b/>
        </w:rPr>
        <w:t>Target</w:t>
      </w:r>
      <w:r>
        <w:rPr>
          <w:b/>
        </w:rPr>
        <w:t xml:space="preserve"> </w:t>
      </w:r>
      <w:r>
        <w:t xml:space="preserve">will appear. </w:t>
      </w:r>
      <w:r w:rsidRPr="000F25DC">
        <w:t>Enter the following information for each performance measure.</w:t>
      </w:r>
    </w:p>
    <w:p w:rsidR="00EE7493" w:rsidRPr="000F25DC" w:rsidRDefault="00EE7493" w:rsidP="00F17BAF">
      <w:pPr>
        <w:numPr>
          <w:ilvl w:val="0"/>
          <w:numId w:val="25"/>
        </w:numPr>
      </w:pPr>
      <w:r w:rsidRPr="00F17BAF">
        <w:rPr>
          <w:b/>
        </w:rPr>
        <w:t>Actual to Date</w:t>
      </w:r>
      <w:r w:rsidR="00BC10B9">
        <w:rPr>
          <w:b/>
        </w:rPr>
        <w:t xml:space="preserve">: </w:t>
      </w:r>
      <w:r w:rsidRPr="000F25DC">
        <w:t>In this field, enter a numerical value documenting your actual progress towards the measure</w:t>
      </w:r>
      <w:r>
        <w:t xml:space="preserve">. </w:t>
      </w:r>
      <w:r w:rsidR="00BE6AB8">
        <w:t xml:space="preserve">Enter only </w:t>
      </w:r>
      <w:proofErr w:type="gramStart"/>
      <w:r w:rsidR="00BE6AB8">
        <w:t>numbers,</w:t>
      </w:r>
      <w:proofErr w:type="gramEnd"/>
      <w:r w:rsidRPr="000F25DC">
        <w:t xml:space="preserve"> do not enter commas</w:t>
      </w:r>
      <w:r>
        <w:t xml:space="preserve">. </w:t>
      </w:r>
      <w:r w:rsidRPr="000F25DC">
        <w:t>For example, if you tutored 5,000 students, enter “5000</w:t>
      </w:r>
      <w:r w:rsidR="00BE6AB8">
        <w:t>.”</w:t>
      </w:r>
    </w:p>
    <w:p w:rsidR="00EE7493" w:rsidRPr="000F25DC" w:rsidRDefault="00BE6AB8" w:rsidP="00EE7493">
      <w:pPr>
        <w:numPr>
          <w:ilvl w:val="0"/>
          <w:numId w:val="25"/>
        </w:numPr>
      </w:pPr>
      <w:r w:rsidRPr="00F17BAF">
        <w:rPr>
          <w:b/>
        </w:rPr>
        <w:t>Progress toward Measure:</w:t>
      </w:r>
      <w:r>
        <w:t xml:space="preserve"> </w:t>
      </w:r>
      <w:r w:rsidR="00EE7493" w:rsidRPr="000F25DC">
        <w:t>You may elaborate on your progress toward this measure in this field, but do not use this field to explain unmet targets or describe correction actions</w:t>
      </w:r>
      <w:r w:rsidR="00EE7493">
        <w:t xml:space="preserve">. </w:t>
      </w:r>
      <w:r w:rsidR="00EE7493" w:rsidRPr="000F25DC">
        <w:t>This field is not required.</w:t>
      </w:r>
    </w:p>
    <w:p w:rsidR="00EE7493" w:rsidRPr="000F25DC" w:rsidRDefault="00BE6AB8" w:rsidP="00EE7493">
      <w:pPr>
        <w:numPr>
          <w:ilvl w:val="0"/>
          <w:numId w:val="25"/>
        </w:numPr>
      </w:pPr>
      <w:r w:rsidRPr="00F17BAF">
        <w:rPr>
          <w:b/>
        </w:rPr>
        <w:t>Challenges/Corrective Actions:</w:t>
      </w:r>
      <w:r>
        <w:t xml:space="preserve"> </w:t>
      </w:r>
      <w:r w:rsidR="00EE7493" w:rsidRPr="000F25DC">
        <w:t>This field is required if you are not on track to reaching your target</w:t>
      </w:r>
      <w:r w:rsidR="00EE7493">
        <w:t xml:space="preserve">. </w:t>
      </w:r>
      <w:r w:rsidR="00EE7493" w:rsidRPr="000F25DC">
        <w:t>For each target that is not on track, explain the challenge you are facing, and the corrective actions you have implemented</w:t>
      </w:r>
      <w:r w:rsidR="00EE7493">
        <w:t xml:space="preserve">. </w:t>
      </w:r>
    </w:p>
    <w:p w:rsidR="00EE7493" w:rsidRPr="000F25DC" w:rsidRDefault="00EE7493" w:rsidP="00EE7493"/>
    <w:p w:rsidR="00EE7493" w:rsidRPr="000F25DC" w:rsidRDefault="00EE7493" w:rsidP="00EE7493">
      <w:r w:rsidRPr="000F25DC">
        <w:t xml:space="preserve">Click </w:t>
      </w:r>
      <w:r w:rsidR="00BE6AB8">
        <w:rPr>
          <w:b/>
        </w:rPr>
        <w:t>Save &amp; C</w:t>
      </w:r>
      <w:r w:rsidRPr="000F25DC">
        <w:rPr>
          <w:b/>
        </w:rPr>
        <w:t>lose</w:t>
      </w:r>
      <w:r w:rsidRPr="000F25DC">
        <w:t xml:space="preserve"> after entering information for the measure</w:t>
      </w:r>
      <w:r>
        <w:t xml:space="preserve">. </w:t>
      </w:r>
      <w:r w:rsidRPr="000F25DC">
        <w:t>You will be taken back to the list of all your measures</w:t>
      </w:r>
      <w:r>
        <w:t xml:space="preserve">. </w:t>
      </w:r>
      <w:r w:rsidRPr="000F25DC">
        <w:t>Select the next measure, and repeat the process.</w:t>
      </w:r>
    </w:p>
    <w:p w:rsidR="00EE7493" w:rsidRPr="000F25DC" w:rsidRDefault="00EE7493" w:rsidP="00EE7493">
      <w:pPr>
        <w:rPr>
          <w:u w:val="single"/>
        </w:rPr>
      </w:pPr>
    </w:p>
    <w:p w:rsidR="00DD5B69" w:rsidRPr="00F17BAF" w:rsidRDefault="00DD5B69" w:rsidP="00DD5B69">
      <w:pPr>
        <w:rPr>
          <w:b/>
        </w:rPr>
      </w:pPr>
      <w:r w:rsidRPr="00F17BAF">
        <w:rPr>
          <w:b/>
        </w:rPr>
        <w:t xml:space="preserve">State Commissions </w:t>
      </w:r>
    </w:p>
    <w:p w:rsidR="00551B4C" w:rsidRPr="005962F3" w:rsidRDefault="005A517E" w:rsidP="00551B4C">
      <w:r w:rsidRPr="005962F3">
        <w:t xml:space="preserve">Performance measures other than National Measures from each grantee application will automatically populate the Grantee Performance Report in </w:t>
      </w:r>
      <w:proofErr w:type="spellStart"/>
      <w:r w:rsidRPr="005962F3">
        <w:t>eGrants</w:t>
      </w:r>
      <w:proofErr w:type="spellEnd"/>
      <w:r w:rsidR="00EC1CEB">
        <w:t xml:space="preserve">. </w:t>
      </w:r>
      <w:r w:rsidR="00551B4C" w:rsidRPr="005962F3">
        <w:t>To complete this section, enter the following information for each grantee measure.</w:t>
      </w:r>
    </w:p>
    <w:p w:rsidR="00551B4C" w:rsidRPr="005962F3" w:rsidRDefault="00551B4C" w:rsidP="00551B4C"/>
    <w:p w:rsidR="00551B4C" w:rsidRPr="005962F3" w:rsidRDefault="00551B4C" w:rsidP="00F17BAF">
      <w:r w:rsidRPr="005962F3">
        <w:t>For each grantee, you will evaluate each performance measure against the following criteria and check the one box that corresponds to the current status of the measure:</w:t>
      </w:r>
    </w:p>
    <w:p w:rsidR="00551B4C" w:rsidRPr="005962F3" w:rsidRDefault="00551B4C" w:rsidP="00F17BAF">
      <w:pPr>
        <w:numPr>
          <w:ilvl w:val="0"/>
          <w:numId w:val="30"/>
        </w:numPr>
      </w:pPr>
      <w:r w:rsidRPr="005962F3">
        <w:rPr>
          <w:b/>
        </w:rPr>
        <w:t>Met</w:t>
      </w:r>
      <w:r>
        <w:rPr>
          <w:b/>
        </w:rPr>
        <w:t xml:space="preserve">. </w:t>
      </w:r>
      <w:r w:rsidRPr="005962F3">
        <w:t>Grantee has achieved or exceeded the performance measurement target proposed in the application.</w:t>
      </w:r>
    </w:p>
    <w:p w:rsidR="00551B4C" w:rsidRPr="005962F3" w:rsidRDefault="00551B4C" w:rsidP="00F17BAF">
      <w:pPr>
        <w:numPr>
          <w:ilvl w:val="0"/>
          <w:numId w:val="30"/>
        </w:numPr>
      </w:pPr>
      <w:r w:rsidRPr="005962F3">
        <w:rPr>
          <w:b/>
        </w:rPr>
        <w:t>Unmet</w:t>
      </w:r>
      <w:r>
        <w:rPr>
          <w:b/>
        </w:rPr>
        <w:t xml:space="preserve">. </w:t>
      </w:r>
      <w:r w:rsidRPr="005962F3">
        <w:t>Grantee has not achieved the performance measure target as proposed in the application.</w:t>
      </w:r>
    </w:p>
    <w:p w:rsidR="00551B4C" w:rsidRDefault="00551B4C" w:rsidP="00F17BAF">
      <w:pPr>
        <w:numPr>
          <w:ilvl w:val="0"/>
          <w:numId w:val="30"/>
        </w:numPr>
      </w:pPr>
      <w:r w:rsidRPr="005962F3">
        <w:rPr>
          <w:b/>
        </w:rPr>
        <w:t>Ongoing</w:t>
      </w:r>
      <w:r>
        <w:rPr>
          <w:b/>
        </w:rPr>
        <w:t xml:space="preserve">. </w:t>
      </w:r>
      <w:r w:rsidRPr="005962F3">
        <w:t>The performance measure activity outlined in the application is ongoing and to be completed in the future.</w:t>
      </w:r>
    </w:p>
    <w:p w:rsidR="00065F6A" w:rsidRPr="005962F3" w:rsidRDefault="00065F6A" w:rsidP="00F17BAF">
      <w:pPr>
        <w:numPr>
          <w:ilvl w:val="0"/>
          <w:numId w:val="30"/>
        </w:numPr>
      </w:pPr>
      <w:r w:rsidRPr="000F25DC">
        <w:rPr>
          <w:b/>
        </w:rPr>
        <w:t>Actual to Date</w:t>
      </w:r>
      <w:r>
        <w:rPr>
          <w:b/>
        </w:rPr>
        <w:t xml:space="preserve">: </w:t>
      </w:r>
      <w:r w:rsidRPr="000F25DC">
        <w:t>In this field, enter a numerical value documenting your actual progress towards the measure</w:t>
      </w:r>
      <w:r>
        <w:t xml:space="preserve">. Enter only </w:t>
      </w:r>
      <w:proofErr w:type="gramStart"/>
      <w:r>
        <w:t>numbers,</w:t>
      </w:r>
      <w:proofErr w:type="gramEnd"/>
      <w:r w:rsidRPr="000F25DC">
        <w:t xml:space="preserve"> do not enter commas</w:t>
      </w:r>
      <w:r>
        <w:t xml:space="preserve">. </w:t>
      </w:r>
      <w:r w:rsidRPr="000F25DC">
        <w:t>For example, if you tutored 5,000 students, enter “5000</w:t>
      </w:r>
      <w:r>
        <w:t>.”</w:t>
      </w:r>
    </w:p>
    <w:p w:rsidR="00EE7493" w:rsidRPr="000F25DC" w:rsidRDefault="00EE7493" w:rsidP="00551B4C"/>
    <w:p w:rsidR="005962F3" w:rsidRPr="00F17BAF" w:rsidRDefault="005962F3" w:rsidP="005962F3">
      <w:pPr>
        <w:rPr>
          <w:b/>
        </w:rPr>
      </w:pPr>
      <w:r w:rsidRPr="00F17BAF">
        <w:rPr>
          <w:b/>
        </w:rPr>
        <w:t xml:space="preserve">For each </w:t>
      </w:r>
      <w:r w:rsidR="00CD62BB" w:rsidRPr="00F17BAF">
        <w:rPr>
          <w:b/>
        </w:rPr>
        <w:t xml:space="preserve">state commission </w:t>
      </w:r>
      <w:r w:rsidRPr="00F17BAF">
        <w:rPr>
          <w:b/>
        </w:rPr>
        <w:t xml:space="preserve">sub-grantee </w:t>
      </w:r>
      <w:r w:rsidRPr="00F17BAF">
        <w:rPr>
          <w:b/>
          <w:u w:val="single"/>
        </w:rPr>
        <w:t>not</w:t>
      </w:r>
      <w:r w:rsidRPr="00F17BAF">
        <w:rPr>
          <w:b/>
        </w:rPr>
        <w:t xml:space="preserve"> participating in the Pilot</w:t>
      </w:r>
      <w:r w:rsidR="00065F6A">
        <w:rPr>
          <w:b/>
        </w:rPr>
        <w:t>, at mid-year</w:t>
      </w:r>
      <w:r w:rsidRPr="00F17BAF">
        <w:rPr>
          <w:b/>
        </w:rPr>
        <w:t>:</w:t>
      </w:r>
    </w:p>
    <w:p w:rsidR="00CD62BB" w:rsidRDefault="00CD62BB" w:rsidP="005962F3"/>
    <w:p w:rsidR="005962F3" w:rsidRPr="00F17BAF" w:rsidRDefault="005962F3" w:rsidP="005962F3">
      <w:r w:rsidRPr="00F17BAF">
        <w:t>You are not required to report mid-year progress for your sub-grantees that are not participating in the Pilot</w:t>
      </w:r>
      <w:r w:rsidR="00EC1CEB">
        <w:t xml:space="preserve">. </w:t>
      </w:r>
      <w:r w:rsidRPr="00F17BAF">
        <w:t>However, you must do the following:</w:t>
      </w:r>
    </w:p>
    <w:p w:rsidR="005962F3" w:rsidRPr="00F17BAF" w:rsidRDefault="005962F3" w:rsidP="005962F3">
      <w:pPr>
        <w:numPr>
          <w:ilvl w:val="0"/>
          <w:numId w:val="29"/>
        </w:numPr>
      </w:pPr>
      <w:r w:rsidRPr="00F17BAF">
        <w:t xml:space="preserve">Fill in the </w:t>
      </w:r>
      <w:r w:rsidRPr="00F17BAF">
        <w:rPr>
          <w:b/>
        </w:rPr>
        <w:t xml:space="preserve">Actual </w:t>
      </w:r>
      <w:r w:rsidRPr="00F17BAF">
        <w:t xml:space="preserve">MSY enrolled for the reporting period for each </w:t>
      </w:r>
      <w:r w:rsidRPr="00F17BAF">
        <w:rPr>
          <w:b/>
        </w:rPr>
        <w:t>Focus Area</w:t>
      </w:r>
      <w:r w:rsidRPr="00F17BAF">
        <w:t xml:space="preserve"> listed.</w:t>
      </w:r>
    </w:p>
    <w:p w:rsidR="005962F3" w:rsidRPr="00F17BAF" w:rsidRDefault="005962F3" w:rsidP="005962F3">
      <w:pPr>
        <w:numPr>
          <w:ilvl w:val="0"/>
          <w:numId w:val="29"/>
        </w:numPr>
      </w:pPr>
      <w:r w:rsidRPr="00F17BAF">
        <w:lastRenderedPageBreak/>
        <w:t>For each performance measure:</w:t>
      </w:r>
    </w:p>
    <w:p w:rsidR="005962F3" w:rsidRPr="00F17BAF" w:rsidRDefault="005962F3" w:rsidP="005962F3">
      <w:pPr>
        <w:numPr>
          <w:ilvl w:val="1"/>
          <w:numId w:val="28"/>
        </w:numPr>
      </w:pPr>
      <w:r w:rsidRPr="00F17BAF">
        <w:t xml:space="preserve">Mark the appropriate bubble to indicate the status of the sub-grantee’s progress toward meeting that performance measure. </w:t>
      </w:r>
    </w:p>
    <w:p w:rsidR="005962F3" w:rsidRPr="00F17BAF" w:rsidRDefault="005962F3" w:rsidP="005962F3">
      <w:pPr>
        <w:numPr>
          <w:ilvl w:val="1"/>
          <w:numId w:val="28"/>
        </w:numPr>
      </w:pPr>
      <w:r w:rsidRPr="00F17BAF">
        <w:t xml:space="preserve">Enter </w:t>
      </w:r>
      <w:r w:rsidRPr="00F17BAF">
        <w:rPr>
          <w:b/>
        </w:rPr>
        <w:t>0</w:t>
      </w:r>
      <w:r w:rsidRPr="00F17BAF">
        <w:t xml:space="preserve"> in the </w:t>
      </w:r>
      <w:r w:rsidRPr="00F17BAF">
        <w:rPr>
          <w:b/>
        </w:rPr>
        <w:t>Actual</w:t>
      </w:r>
      <w:r w:rsidRPr="00F17BAF">
        <w:t xml:space="preserve"> fields.</w:t>
      </w:r>
    </w:p>
    <w:p w:rsidR="005962F3" w:rsidRPr="00F17BAF" w:rsidRDefault="005962F3" w:rsidP="005962F3"/>
    <w:p w:rsidR="005962F3" w:rsidRPr="00F17BAF" w:rsidRDefault="005962F3" w:rsidP="005962F3">
      <w:r w:rsidRPr="00F17BAF">
        <w:t xml:space="preserve">Click </w:t>
      </w:r>
      <w:r w:rsidRPr="00F17BAF">
        <w:rPr>
          <w:b/>
        </w:rPr>
        <w:t>Save</w:t>
      </w:r>
      <w:r w:rsidRPr="00F17BAF">
        <w:t xml:space="preserve"> frequently. </w:t>
      </w:r>
    </w:p>
    <w:p w:rsidR="00CD62BB" w:rsidRDefault="00CD62BB" w:rsidP="005962F3"/>
    <w:p w:rsidR="005962F3" w:rsidRPr="00F17BAF" w:rsidRDefault="005962F3" w:rsidP="005962F3">
      <w:pPr>
        <w:rPr>
          <w:b/>
        </w:rPr>
      </w:pPr>
      <w:r w:rsidRPr="00F17BAF">
        <w:t xml:space="preserve">When you have entered information for each performance measure for each sub-grantee, click </w:t>
      </w:r>
      <w:proofErr w:type="gramStart"/>
      <w:r w:rsidRPr="00F17BAF">
        <w:rPr>
          <w:b/>
        </w:rPr>
        <w:t>Next</w:t>
      </w:r>
      <w:proofErr w:type="gramEnd"/>
      <w:r w:rsidRPr="00F17BAF">
        <w:rPr>
          <w:b/>
        </w:rPr>
        <w:t>.</w:t>
      </w:r>
    </w:p>
    <w:p w:rsidR="00D90B50" w:rsidRPr="005962F3" w:rsidRDefault="00D90B50">
      <w:pPr>
        <w:rPr>
          <w:b/>
          <w:i/>
        </w:rPr>
      </w:pPr>
    </w:p>
    <w:p w:rsidR="0094511D" w:rsidRPr="00F17BAF" w:rsidRDefault="00CD62BB">
      <w:pPr>
        <w:rPr>
          <w:rFonts w:ascii="Times New Roman Bold" w:hAnsi="Times New Roman Bold"/>
          <w:b/>
          <w:caps/>
          <w:u w:val="single"/>
        </w:rPr>
      </w:pPr>
      <w:r w:rsidRPr="00F17BAF">
        <w:rPr>
          <w:rFonts w:ascii="Times New Roman Bold" w:hAnsi="Times New Roman Bold"/>
          <w:b/>
          <w:caps/>
          <w:u w:val="single"/>
        </w:rPr>
        <w:t>Step 6</w:t>
      </w:r>
      <w:r w:rsidR="00873BBC" w:rsidRPr="00F17BAF">
        <w:rPr>
          <w:rFonts w:ascii="Times New Roman Bold" w:hAnsi="Times New Roman Bold"/>
          <w:b/>
          <w:caps/>
          <w:u w:val="single"/>
        </w:rPr>
        <w:t>:</w:t>
      </w:r>
      <w:r w:rsidR="00AD23E6" w:rsidRPr="00F17BAF">
        <w:rPr>
          <w:rFonts w:ascii="Times New Roman Bold" w:hAnsi="Times New Roman Bold"/>
          <w:b/>
          <w:caps/>
          <w:u w:val="single"/>
        </w:rPr>
        <w:t xml:space="preserve"> N</w:t>
      </w:r>
      <w:r w:rsidR="006519BB" w:rsidRPr="00F17BAF">
        <w:rPr>
          <w:rFonts w:ascii="Times New Roman Bold" w:hAnsi="Times New Roman Bold"/>
          <w:b/>
          <w:caps/>
          <w:u w:val="single"/>
        </w:rPr>
        <w:t>a</w:t>
      </w:r>
      <w:r w:rsidR="00AD23E6" w:rsidRPr="00F17BAF">
        <w:rPr>
          <w:rFonts w:ascii="Times New Roman Bold" w:hAnsi="Times New Roman Bold"/>
          <w:b/>
          <w:caps/>
          <w:u w:val="single"/>
        </w:rPr>
        <w:t>rratives</w:t>
      </w:r>
    </w:p>
    <w:p w:rsidR="00406337" w:rsidRPr="00F17BAF" w:rsidRDefault="00406337" w:rsidP="00406337">
      <w:r w:rsidRPr="00F17BAF">
        <w:t xml:space="preserve">Click on the </w:t>
      </w:r>
      <w:r w:rsidRPr="00F17BAF">
        <w:rPr>
          <w:b/>
        </w:rPr>
        <w:t>Narratives</w:t>
      </w:r>
      <w:r w:rsidRPr="00F17BAF">
        <w:t xml:space="preserve"> link on the left hand side of the page.</w:t>
      </w:r>
    </w:p>
    <w:p w:rsidR="00406337" w:rsidRPr="00F17BAF" w:rsidRDefault="00406337" w:rsidP="00406337"/>
    <w:p w:rsidR="00406337" w:rsidRPr="00F17BAF" w:rsidRDefault="00406337" w:rsidP="00406337">
      <w:r w:rsidRPr="00F17BAF">
        <w:t xml:space="preserve">Click on </w:t>
      </w:r>
      <w:r w:rsidR="00316DCC">
        <w:rPr>
          <w:b/>
        </w:rPr>
        <w:t>A</w:t>
      </w:r>
      <w:r w:rsidRPr="00F17BAF">
        <w:rPr>
          <w:b/>
        </w:rPr>
        <w:t xml:space="preserve">dd </w:t>
      </w:r>
      <w:r w:rsidR="00316DCC">
        <w:rPr>
          <w:b/>
        </w:rPr>
        <w:t>N</w:t>
      </w:r>
      <w:r w:rsidRPr="00F17BAF">
        <w:rPr>
          <w:b/>
        </w:rPr>
        <w:t>arrative</w:t>
      </w:r>
      <w:r w:rsidRPr="00F17BAF">
        <w:t xml:space="preserve"> for each section to enter information</w:t>
      </w:r>
      <w:r w:rsidR="00EC1CEB">
        <w:t xml:space="preserve">. </w:t>
      </w:r>
    </w:p>
    <w:p w:rsidR="00406337" w:rsidRPr="00F17BAF" w:rsidRDefault="00406337" w:rsidP="00406337"/>
    <w:p w:rsidR="00406337" w:rsidRPr="00F17BAF" w:rsidRDefault="00406337" w:rsidP="00406337">
      <w:r w:rsidRPr="00F17BAF">
        <w:t>As you enter narratives for each section, the orange arrow in front of each section title will change to a green checkmark</w:t>
      </w:r>
      <w:r w:rsidR="00EC1CEB">
        <w:t xml:space="preserve">. </w:t>
      </w:r>
      <w:r w:rsidRPr="00F17BAF">
        <w:t xml:space="preserve">The green checkmark indicates that you have entered a narrative for that section. </w:t>
      </w:r>
    </w:p>
    <w:p w:rsidR="00406337" w:rsidRPr="00F17BAF" w:rsidRDefault="00406337" w:rsidP="00406337"/>
    <w:p w:rsidR="006941B2" w:rsidRPr="005962F3" w:rsidRDefault="006519BB">
      <w:r w:rsidRPr="005962F3">
        <w:t xml:space="preserve">In this section, </w:t>
      </w:r>
      <w:r w:rsidR="00715A33" w:rsidRPr="005962F3">
        <w:t xml:space="preserve">describe activities </w:t>
      </w:r>
      <w:r w:rsidR="00F63C1D" w:rsidRPr="005962F3">
        <w:t xml:space="preserve">from </w:t>
      </w:r>
      <w:r w:rsidR="00715A33" w:rsidRPr="005962F3">
        <w:t xml:space="preserve">the reporting period </w:t>
      </w:r>
      <w:r w:rsidR="006941B2" w:rsidRPr="005962F3">
        <w:t>in more detail</w:t>
      </w:r>
      <w:r w:rsidR="00F63C1D" w:rsidRPr="005962F3">
        <w:t>. Focus your remarks</w:t>
      </w:r>
      <w:r w:rsidR="00BC6072" w:rsidRPr="005962F3">
        <w:t xml:space="preserve"> as described below</w:t>
      </w:r>
      <w:r w:rsidR="00EC1CEB">
        <w:t xml:space="preserve">. </w:t>
      </w:r>
      <w:r w:rsidR="00BC6072" w:rsidRPr="005962F3">
        <w:t xml:space="preserve">Please limit </w:t>
      </w:r>
      <w:r w:rsidR="00F63C1D" w:rsidRPr="005962F3">
        <w:t>each narrative</w:t>
      </w:r>
      <w:r w:rsidR="00BC6072" w:rsidRPr="005962F3">
        <w:t xml:space="preserve"> to 1,500 words or less, approximately 1-3 pages in length.</w:t>
      </w:r>
    </w:p>
    <w:p w:rsidR="006519BB" w:rsidRPr="005962F3" w:rsidRDefault="00715A33">
      <w:r w:rsidRPr="005962F3">
        <w:t xml:space="preserve"> </w:t>
      </w:r>
    </w:p>
    <w:p w:rsidR="00550503" w:rsidRPr="005962F3" w:rsidRDefault="00C155BE" w:rsidP="00614866">
      <w:pPr>
        <w:rPr>
          <w:b/>
        </w:rPr>
      </w:pPr>
      <w:r w:rsidRPr="005962F3">
        <w:rPr>
          <w:b/>
        </w:rPr>
        <w:t>1</w:t>
      </w:r>
      <w:r w:rsidR="00EC1CEB">
        <w:rPr>
          <w:b/>
        </w:rPr>
        <w:t xml:space="preserve">. </w:t>
      </w:r>
      <w:r w:rsidRPr="005962F3">
        <w:rPr>
          <w:b/>
        </w:rPr>
        <w:t xml:space="preserve">Monitoring Activities </w:t>
      </w:r>
      <w:r w:rsidR="00614866" w:rsidRPr="005962F3">
        <w:rPr>
          <w:b/>
        </w:rPr>
        <w:t>(N/A for mid-year report)</w:t>
      </w:r>
    </w:p>
    <w:p w:rsidR="00C155BE" w:rsidRPr="005962F3" w:rsidRDefault="00C155BE" w:rsidP="00614866">
      <w:pPr>
        <w:ind w:left="360"/>
      </w:pPr>
      <w:r w:rsidRPr="005962F3">
        <w:t>Describe how you assess</w:t>
      </w:r>
      <w:r w:rsidR="00276876" w:rsidRPr="005962F3">
        <w:t>ed</w:t>
      </w:r>
      <w:r w:rsidRPr="005962F3">
        <w:t xml:space="preserve"> </w:t>
      </w:r>
      <w:r w:rsidR="00F63C1D" w:rsidRPr="005962F3">
        <w:t>programs’</w:t>
      </w:r>
      <w:r w:rsidR="00584D52" w:rsidRPr="005962F3">
        <w:t xml:space="preserve"> </w:t>
      </w:r>
      <w:r w:rsidRPr="005962F3">
        <w:t xml:space="preserve">needs, </w:t>
      </w:r>
      <w:r w:rsidR="00584D52" w:rsidRPr="005962F3">
        <w:t>if applicable</w:t>
      </w:r>
      <w:r w:rsidR="00EC1CEB">
        <w:t xml:space="preserve">. </w:t>
      </w:r>
      <w:r w:rsidR="00584D52" w:rsidRPr="005962F3">
        <w:t xml:space="preserve">Discuss </w:t>
      </w:r>
      <w:r w:rsidR="00EC6B05" w:rsidRPr="005962F3">
        <w:t>how technical</w:t>
      </w:r>
      <w:r w:rsidR="00584D52" w:rsidRPr="005962F3">
        <w:t xml:space="preserve"> assistance and monitoring</w:t>
      </w:r>
      <w:r w:rsidR="00F63C1D" w:rsidRPr="005962F3">
        <w:t xml:space="preserve"> too</w:t>
      </w:r>
      <w:r w:rsidR="009237AC" w:rsidRPr="005962F3">
        <w:t>k</w:t>
      </w:r>
      <w:r w:rsidR="00F63C1D" w:rsidRPr="005962F3">
        <w:t xml:space="preserve"> place</w:t>
      </w:r>
      <w:r w:rsidR="00EC1CEB">
        <w:t xml:space="preserve">. </w:t>
      </w:r>
      <w:r w:rsidR="00584D52" w:rsidRPr="005962F3">
        <w:t xml:space="preserve">Describe how </w:t>
      </w:r>
      <w:r w:rsidRPr="005962F3">
        <w:t>corrective measures</w:t>
      </w:r>
      <w:r w:rsidR="00F63C1D" w:rsidRPr="005962F3">
        <w:t xml:space="preserve"> were imposed</w:t>
      </w:r>
      <w:r w:rsidRPr="005962F3">
        <w:t xml:space="preserve"> and </w:t>
      </w:r>
      <w:r w:rsidR="00F63C1D" w:rsidRPr="005962F3">
        <w:t>how</w:t>
      </w:r>
      <w:r w:rsidRPr="005962F3">
        <w:t xml:space="preserve"> continuous improvement</w:t>
      </w:r>
      <w:r w:rsidR="00F63C1D" w:rsidRPr="005962F3">
        <w:t xml:space="preserve"> was encouraged</w:t>
      </w:r>
      <w:r w:rsidRPr="005962F3">
        <w:t>.</w:t>
      </w:r>
    </w:p>
    <w:p w:rsidR="00C155BE" w:rsidRPr="005962F3" w:rsidRDefault="00C155BE" w:rsidP="00614866">
      <w:pPr>
        <w:rPr>
          <w:b/>
        </w:rPr>
      </w:pPr>
    </w:p>
    <w:p w:rsidR="00550503" w:rsidRPr="005962F3" w:rsidRDefault="00C155BE" w:rsidP="00614866">
      <w:pPr>
        <w:rPr>
          <w:b/>
        </w:rPr>
      </w:pPr>
      <w:r w:rsidRPr="005962F3">
        <w:rPr>
          <w:b/>
        </w:rPr>
        <w:t>2</w:t>
      </w:r>
      <w:r w:rsidR="00EC1CEB">
        <w:rPr>
          <w:b/>
        </w:rPr>
        <w:t xml:space="preserve">. </w:t>
      </w:r>
      <w:r w:rsidRPr="005962F3">
        <w:rPr>
          <w:b/>
        </w:rPr>
        <w:t>Successes and Challenges</w:t>
      </w:r>
    </w:p>
    <w:p w:rsidR="00550503" w:rsidRPr="005962F3" w:rsidRDefault="00C155BE" w:rsidP="00614866">
      <w:pPr>
        <w:ind w:left="360"/>
      </w:pPr>
      <w:r w:rsidRPr="005962F3">
        <w:t xml:space="preserve">Describe any factors </w:t>
      </w:r>
      <w:r w:rsidR="00F63C1D" w:rsidRPr="005962F3">
        <w:t xml:space="preserve">that </w:t>
      </w:r>
      <w:r w:rsidRPr="005962F3">
        <w:t xml:space="preserve">have </w:t>
      </w:r>
      <w:r w:rsidR="00276876" w:rsidRPr="005962F3">
        <w:t xml:space="preserve">positively or negatively </w:t>
      </w:r>
      <w:r w:rsidRPr="005962F3">
        <w:t>influence</w:t>
      </w:r>
      <w:r w:rsidR="00F63C1D" w:rsidRPr="005962F3">
        <w:t>d</w:t>
      </w:r>
      <w:r w:rsidRPr="005962F3">
        <w:t xml:space="preserve"> program performance</w:t>
      </w:r>
      <w:r w:rsidR="00EC1CEB">
        <w:t xml:space="preserve">. </w:t>
      </w:r>
      <w:r w:rsidR="00F63C1D" w:rsidRPr="005962F3">
        <w:t>Please</w:t>
      </w:r>
      <w:r w:rsidR="00550503" w:rsidRPr="005962F3">
        <w:t xml:space="preserve"> consider your entire portfolio</w:t>
      </w:r>
      <w:r w:rsidR="00F63C1D" w:rsidRPr="005962F3">
        <w:t>, and include</w:t>
      </w:r>
      <w:r w:rsidRPr="005962F3">
        <w:t xml:space="preserve"> examples from particular </w:t>
      </w:r>
      <w:r w:rsidR="00584D52" w:rsidRPr="005962F3">
        <w:t>sites, if applicable,</w:t>
      </w:r>
      <w:r w:rsidRPr="005962F3">
        <w:t xml:space="preserve"> to illustrate the trends that you see affecting your </w:t>
      </w:r>
      <w:r w:rsidR="00F63C1D" w:rsidRPr="005962F3">
        <w:t>portfolio</w:t>
      </w:r>
      <w:r w:rsidR="00EC1CEB">
        <w:t xml:space="preserve">. </w:t>
      </w:r>
      <w:r w:rsidR="00F63C1D" w:rsidRPr="005962F3">
        <w:t xml:space="preserve">The </w:t>
      </w:r>
      <w:r w:rsidRPr="005962F3">
        <w:t>discussion may include but is not limited to enrollment, retention, recruitment, training, supervision, program and financial managemen</w:t>
      </w:r>
      <w:r w:rsidR="009E4C95" w:rsidRPr="005962F3">
        <w:t>t, systems, data collection,</w:t>
      </w:r>
      <w:r w:rsidRPr="005962F3">
        <w:t xml:space="preserve"> evaluation</w:t>
      </w:r>
      <w:r w:rsidR="009E4C95" w:rsidRPr="005962F3">
        <w:t xml:space="preserve">, </w:t>
      </w:r>
      <w:r w:rsidR="00276876" w:rsidRPr="005962F3">
        <w:t xml:space="preserve">capacity building, </w:t>
      </w:r>
      <w:r w:rsidR="009E4C95" w:rsidRPr="005962F3">
        <w:t>and resource development, including raising match funds</w:t>
      </w:r>
      <w:r w:rsidRPr="005962F3">
        <w:t xml:space="preserve">. </w:t>
      </w:r>
    </w:p>
    <w:p w:rsidR="00550503" w:rsidRPr="005962F3" w:rsidRDefault="00550503" w:rsidP="00614866">
      <w:pPr>
        <w:ind w:left="360"/>
      </w:pPr>
    </w:p>
    <w:p w:rsidR="00550503" w:rsidRPr="005962F3" w:rsidRDefault="00550503" w:rsidP="00614866">
      <w:pPr>
        <w:ind w:left="360"/>
      </w:pPr>
      <w:r w:rsidRPr="005962F3">
        <w:t>Please describe progress toward securing match</w:t>
      </w:r>
      <w:r w:rsidR="00EC1CEB">
        <w:t xml:space="preserve">. </w:t>
      </w:r>
      <w:r w:rsidRPr="005962F3">
        <w:t xml:space="preserve">Describe efforts to ensure the sustainability of </w:t>
      </w:r>
      <w:r w:rsidR="00F63C1D" w:rsidRPr="005962F3">
        <w:t>programming</w:t>
      </w:r>
      <w:r w:rsidR="00D90B50" w:rsidRPr="005962F3">
        <w:t xml:space="preserve"> beyond</w:t>
      </w:r>
      <w:r w:rsidRPr="005962F3">
        <w:t xml:space="preserve"> the grant period</w:t>
      </w:r>
      <w:r w:rsidR="00EC1CEB">
        <w:t xml:space="preserve">. </w:t>
      </w:r>
      <w:r w:rsidR="00F63C1D" w:rsidRPr="005962F3">
        <w:t xml:space="preserve">This </w:t>
      </w:r>
      <w:r w:rsidRPr="005962F3">
        <w:t>may include a list of match sources, strategic partnerships, in-kind resources, or capacity building efforts</w:t>
      </w:r>
      <w:r w:rsidR="00EC1CEB">
        <w:t xml:space="preserve">. </w:t>
      </w:r>
      <w:r w:rsidRPr="005962F3">
        <w:t>In particular, focus on successful strategies that may be useful to other grantees.</w:t>
      </w:r>
    </w:p>
    <w:p w:rsidR="00584D52" w:rsidRPr="005962F3" w:rsidRDefault="00584D52" w:rsidP="00614866">
      <w:pPr>
        <w:ind w:left="360"/>
      </w:pPr>
    </w:p>
    <w:p w:rsidR="00614866" w:rsidRPr="005962F3" w:rsidRDefault="00584D52" w:rsidP="00614866">
      <w:pPr>
        <w:ind w:left="360"/>
      </w:pPr>
      <w:r w:rsidRPr="005962F3">
        <w:t xml:space="preserve">If </w:t>
      </w:r>
      <w:r w:rsidR="00F63C1D" w:rsidRPr="005962F3">
        <w:t xml:space="preserve">a </w:t>
      </w:r>
      <w:r w:rsidRPr="005962F3">
        <w:t xml:space="preserve">program did not fill or retain all of its awarded slots, explain why and identify corrective actions </w:t>
      </w:r>
      <w:r w:rsidR="00F63C1D" w:rsidRPr="005962F3">
        <w:t xml:space="preserve">that </w:t>
      </w:r>
      <w:r w:rsidRPr="005962F3">
        <w:t xml:space="preserve">are </w:t>
      </w:r>
      <w:r w:rsidR="00F63C1D" w:rsidRPr="005962F3">
        <w:t xml:space="preserve">being </w:t>
      </w:r>
      <w:r w:rsidRPr="005962F3">
        <w:t>plann</w:t>
      </w:r>
      <w:r w:rsidR="00F63C1D" w:rsidRPr="005962F3">
        <w:t>ed</w:t>
      </w:r>
      <w:r w:rsidRPr="005962F3">
        <w:t xml:space="preserve"> to improve recruitment and retention practices</w:t>
      </w:r>
      <w:r w:rsidR="00DE2B4B" w:rsidRPr="005962F3">
        <w:t>, or any planned reduction in slots requested</w:t>
      </w:r>
      <w:r w:rsidR="00EC1CEB">
        <w:t xml:space="preserve">. </w:t>
      </w:r>
    </w:p>
    <w:p w:rsidR="00614866" w:rsidRPr="005962F3" w:rsidRDefault="00614866" w:rsidP="00614866">
      <w:pPr>
        <w:ind w:left="360"/>
      </w:pPr>
    </w:p>
    <w:p w:rsidR="00614866" w:rsidRPr="005962F3" w:rsidRDefault="00614866" w:rsidP="00614866">
      <w:pPr>
        <w:ind w:left="360"/>
      </w:pPr>
      <w:r w:rsidRPr="005962F3">
        <w:lastRenderedPageBreak/>
        <w:t>If you are a participant in the national performance measure pilot,</w:t>
      </w:r>
      <w:r w:rsidR="00F42C83" w:rsidRPr="005962F3">
        <w:t xml:space="preserve"> </w:t>
      </w:r>
      <w:r w:rsidRPr="005962F3">
        <w:t>pl</w:t>
      </w:r>
      <w:r w:rsidR="00F42C83" w:rsidRPr="005962F3">
        <w:t>e</w:t>
      </w:r>
      <w:r w:rsidRPr="005962F3">
        <w:t xml:space="preserve">ase comment on </w:t>
      </w:r>
      <w:r w:rsidR="00E47C90">
        <w:t xml:space="preserve">the </w:t>
      </w:r>
      <w:r w:rsidRPr="005962F3">
        <w:t xml:space="preserve">successes and challenges </w:t>
      </w:r>
      <w:r w:rsidR="00E47C90">
        <w:t xml:space="preserve">that </w:t>
      </w:r>
      <w:r w:rsidR="00316DCC">
        <w:t xml:space="preserve">you, your sites and </w:t>
      </w:r>
      <w:proofErr w:type="spellStart"/>
      <w:r w:rsidR="00316DCC">
        <w:t>subgrantees</w:t>
      </w:r>
      <w:proofErr w:type="spellEnd"/>
      <w:r w:rsidR="00316DCC">
        <w:t xml:space="preserve"> </w:t>
      </w:r>
      <w:r w:rsidR="00E47C90">
        <w:t xml:space="preserve">are experiencing </w:t>
      </w:r>
      <w:r w:rsidRPr="005962F3">
        <w:t>with the national performance measures</w:t>
      </w:r>
      <w:r w:rsidR="00316DCC">
        <w:t>. You may</w:t>
      </w:r>
      <w:r w:rsidRPr="005962F3">
        <w:t xml:space="preserve"> includ</w:t>
      </w:r>
      <w:r w:rsidR="00316DCC">
        <w:t>e</w:t>
      </w:r>
      <w:r w:rsidRPr="005962F3">
        <w:t xml:space="preserve"> </w:t>
      </w:r>
      <w:r w:rsidR="00316DCC">
        <w:t>information on</w:t>
      </w:r>
      <w:r w:rsidRPr="005962F3">
        <w:t xml:space="preserve"> data collection instruments, accessing data, aggregating and analyzing data, making adequate progress toward targets, and providing technical assistance to sites and sub-grantees</w:t>
      </w:r>
      <w:r w:rsidR="00EC1CEB">
        <w:t xml:space="preserve">. </w:t>
      </w:r>
    </w:p>
    <w:p w:rsidR="00C155BE" w:rsidRPr="005962F3" w:rsidRDefault="00C155BE" w:rsidP="00C155BE">
      <w:pPr>
        <w:ind w:left="720"/>
      </w:pPr>
      <w:r w:rsidRPr="005962F3">
        <w:t xml:space="preserve">    </w:t>
      </w:r>
    </w:p>
    <w:p w:rsidR="00614866" w:rsidRPr="00F17BAF" w:rsidRDefault="00F42C83" w:rsidP="00614866">
      <w:r w:rsidRPr="00F17BAF">
        <w:t xml:space="preserve">Click on </w:t>
      </w:r>
      <w:r w:rsidRPr="00F17BAF">
        <w:rPr>
          <w:b/>
        </w:rPr>
        <w:t>Save &amp; C</w:t>
      </w:r>
      <w:r w:rsidR="00614866" w:rsidRPr="00F17BAF">
        <w:rPr>
          <w:b/>
        </w:rPr>
        <w:t>lose</w:t>
      </w:r>
      <w:r w:rsidR="00614866" w:rsidRPr="00F17BAF">
        <w:t xml:space="preserve"> after you finish entering your narrative. </w:t>
      </w:r>
    </w:p>
    <w:p w:rsidR="00EA0911" w:rsidRPr="005962F3" w:rsidRDefault="00EA0911" w:rsidP="003F40F5">
      <w:pPr>
        <w:ind w:left="720"/>
      </w:pPr>
    </w:p>
    <w:p w:rsidR="0027703C" w:rsidRPr="005962F3" w:rsidRDefault="0094511D" w:rsidP="0094511D">
      <w:pPr>
        <w:rPr>
          <w:b/>
        </w:rPr>
      </w:pPr>
      <w:r w:rsidRPr="005962F3">
        <w:rPr>
          <w:b/>
        </w:rPr>
        <w:t>3</w:t>
      </w:r>
      <w:r w:rsidR="00EC1CEB">
        <w:rPr>
          <w:b/>
        </w:rPr>
        <w:t xml:space="preserve">. </w:t>
      </w:r>
      <w:r w:rsidR="0027703C" w:rsidRPr="005962F3">
        <w:rPr>
          <w:b/>
        </w:rPr>
        <w:t>Great Stories</w:t>
      </w:r>
    </w:p>
    <w:p w:rsidR="00CC707F" w:rsidRPr="005962F3" w:rsidRDefault="00785E23" w:rsidP="00CC707F">
      <w:pPr>
        <w:ind w:left="360"/>
      </w:pPr>
      <w:r w:rsidRPr="005962F3">
        <w:rPr>
          <w:b/>
        </w:rPr>
        <w:t>This section is optional</w:t>
      </w:r>
      <w:r w:rsidR="00EC1CEB">
        <w:t xml:space="preserve">. </w:t>
      </w:r>
      <w:r w:rsidRPr="005962F3">
        <w:t xml:space="preserve">Share great </w:t>
      </w:r>
      <w:proofErr w:type="gramStart"/>
      <w:r w:rsidRPr="005962F3">
        <w:t xml:space="preserve">stories  </w:t>
      </w:r>
      <w:r w:rsidR="00E26701" w:rsidRPr="005962F3">
        <w:t>that</w:t>
      </w:r>
      <w:proofErr w:type="gramEnd"/>
      <w:r w:rsidR="00E26701" w:rsidRPr="005962F3">
        <w:t xml:space="preserve"> particularly illustrate</w:t>
      </w:r>
      <w:r w:rsidRPr="005962F3">
        <w:t xml:space="preserve"> the impact </w:t>
      </w:r>
      <w:r w:rsidR="00592AAF" w:rsidRPr="005962F3">
        <w:t xml:space="preserve">AmeriCorps </w:t>
      </w:r>
      <w:r w:rsidR="0027703C" w:rsidRPr="005962F3">
        <w:t>has in comm</w:t>
      </w:r>
      <w:r w:rsidRPr="005962F3">
        <w:t>unit</w:t>
      </w:r>
      <w:r w:rsidR="00592AAF" w:rsidRPr="005962F3">
        <w:t>ies and on the lives of those who serve</w:t>
      </w:r>
      <w:r w:rsidR="00EC1CEB">
        <w:t xml:space="preserve">. </w:t>
      </w:r>
      <w:r w:rsidR="00E26701" w:rsidRPr="005962F3">
        <w:t>Please provide the following information in this order:</w:t>
      </w:r>
    </w:p>
    <w:p w:rsidR="00E26701" w:rsidRPr="005962F3" w:rsidRDefault="00E26701" w:rsidP="00F17BAF">
      <w:pPr>
        <w:pStyle w:val="ListParagraph"/>
        <w:numPr>
          <w:ilvl w:val="0"/>
          <w:numId w:val="20"/>
        </w:numPr>
      </w:pPr>
      <w:r w:rsidRPr="00F17BAF">
        <w:t>Grantee Name</w:t>
      </w:r>
      <w:r w:rsidR="00316DCC">
        <w:t>.</w:t>
      </w:r>
    </w:p>
    <w:p w:rsidR="00E26701" w:rsidRPr="005962F3" w:rsidRDefault="00592AAF" w:rsidP="00F17BAF">
      <w:pPr>
        <w:pStyle w:val="ListParagraph"/>
        <w:numPr>
          <w:ilvl w:val="0"/>
          <w:numId w:val="20"/>
        </w:numPr>
      </w:pPr>
      <w:r w:rsidRPr="005962F3">
        <w:t>Name of s</w:t>
      </w:r>
      <w:r w:rsidR="00E26701" w:rsidRPr="005962F3">
        <w:t xml:space="preserve">ub-grantee or </w:t>
      </w:r>
      <w:r w:rsidR="00316DCC">
        <w:t xml:space="preserve">operating </w:t>
      </w:r>
      <w:r w:rsidR="00E26701" w:rsidRPr="005962F3">
        <w:t xml:space="preserve">site or member service site where </w:t>
      </w:r>
      <w:r w:rsidR="00316DCC">
        <w:t xml:space="preserve">the </w:t>
      </w:r>
      <w:r w:rsidR="00E26701" w:rsidRPr="005962F3">
        <w:t>activity took place</w:t>
      </w:r>
      <w:r w:rsidR="00316DCC">
        <w:t>.</w:t>
      </w:r>
    </w:p>
    <w:p w:rsidR="00E26701" w:rsidRPr="005962F3" w:rsidRDefault="00E26701" w:rsidP="00F17BAF">
      <w:pPr>
        <w:pStyle w:val="ListParagraph"/>
        <w:numPr>
          <w:ilvl w:val="0"/>
          <w:numId w:val="20"/>
        </w:numPr>
      </w:pPr>
      <w:r w:rsidRPr="005962F3">
        <w:t xml:space="preserve">City and </w:t>
      </w:r>
      <w:r w:rsidR="00316DCC">
        <w:t>S</w:t>
      </w:r>
      <w:r w:rsidRPr="005962F3">
        <w:t xml:space="preserve">tate where </w:t>
      </w:r>
      <w:r w:rsidR="00316DCC">
        <w:t xml:space="preserve">the </w:t>
      </w:r>
      <w:r w:rsidRPr="005962F3">
        <w:t>activity took place</w:t>
      </w:r>
      <w:r w:rsidR="00316DCC">
        <w:t>.</w:t>
      </w:r>
    </w:p>
    <w:p w:rsidR="00E26701" w:rsidRPr="005962F3" w:rsidRDefault="00E26701" w:rsidP="00F17BAF">
      <w:pPr>
        <w:pStyle w:val="ListParagraph"/>
        <w:numPr>
          <w:ilvl w:val="0"/>
          <w:numId w:val="20"/>
        </w:numPr>
      </w:pPr>
      <w:r w:rsidRPr="005962F3">
        <w:t xml:space="preserve">When </w:t>
      </w:r>
      <w:r w:rsidR="00316DCC">
        <w:t xml:space="preserve">the </w:t>
      </w:r>
      <w:r w:rsidRPr="005962F3">
        <w:t>activity took place</w:t>
      </w:r>
      <w:r w:rsidR="00316DCC">
        <w:t>.</w:t>
      </w:r>
    </w:p>
    <w:p w:rsidR="00E26701" w:rsidRPr="005962F3" w:rsidRDefault="00316DCC" w:rsidP="00F17BAF">
      <w:pPr>
        <w:pStyle w:val="ListParagraph"/>
        <w:numPr>
          <w:ilvl w:val="0"/>
          <w:numId w:val="20"/>
        </w:numPr>
      </w:pPr>
      <w:r>
        <w:t>A b</w:t>
      </w:r>
      <w:r w:rsidR="00E26701" w:rsidRPr="005962F3">
        <w:t xml:space="preserve">rief narrative that </w:t>
      </w:r>
      <w:r w:rsidR="00592AAF" w:rsidRPr="005962F3">
        <w:t xml:space="preserve">illustrates the impact of AmeriCorps on the life of AmeriCorps members and/or </w:t>
      </w:r>
      <w:r w:rsidR="00E26701" w:rsidRPr="005962F3">
        <w:t xml:space="preserve">clearly ties the activities of an AmeriCorps member(s) to </w:t>
      </w:r>
      <w:r w:rsidR="00592AAF" w:rsidRPr="005962F3">
        <w:t>a</w:t>
      </w:r>
      <w:r w:rsidR="00E26701" w:rsidRPr="005962F3">
        <w:t xml:space="preserve"> </w:t>
      </w:r>
      <w:r w:rsidR="00592AAF" w:rsidRPr="005962F3">
        <w:t xml:space="preserve">change in the life of a community member or a </w:t>
      </w:r>
      <w:r w:rsidR="00E26701" w:rsidRPr="005962F3">
        <w:t>community</w:t>
      </w:r>
      <w:r w:rsidR="00592AAF" w:rsidRPr="005962F3">
        <w:t>.</w:t>
      </w:r>
      <w:r w:rsidR="00E26701" w:rsidRPr="005962F3">
        <w:t xml:space="preserve"> </w:t>
      </w:r>
    </w:p>
    <w:p w:rsidR="002C6A4D" w:rsidRPr="005962F3" w:rsidRDefault="002C6A4D" w:rsidP="002C6A4D"/>
    <w:p w:rsidR="0094511D" w:rsidRPr="005962F3" w:rsidRDefault="00C155BE" w:rsidP="0094511D">
      <w:pPr>
        <w:rPr>
          <w:b/>
        </w:rPr>
      </w:pPr>
      <w:r w:rsidRPr="005962F3">
        <w:rPr>
          <w:b/>
        </w:rPr>
        <w:t>4</w:t>
      </w:r>
      <w:r w:rsidR="00EC1CEB">
        <w:rPr>
          <w:b/>
        </w:rPr>
        <w:t xml:space="preserve">. </w:t>
      </w:r>
      <w:r w:rsidR="0094511D" w:rsidRPr="005962F3">
        <w:rPr>
          <w:b/>
        </w:rPr>
        <w:t xml:space="preserve">Activities Related to </w:t>
      </w:r>
      <w:r w:rsidR="00D01EDA">
        <w:rPr>
          <w:b/>
        </w:rPr>
        <w:t>2006-</w:t>
      </w:r>
      <w:r w:rsidR="00133608">
        <w:rPr>
          <w:b/>
        </w:rPr>
        <w:t>2</w:t>
      </w:r>
      <w:r w:rsidR="00D01EDA">
        <w:rPr>
          <w:b/>
        </w:rPr>
        <w:t>010 Strategic Initiatives</w:t>
      </w:r>
      <w:r w:rsidR="00CC707F" w:rsidRPr="005962F3">
        <w:rPr>
          <w:b/>
        </w:rPr>
        <w:t xml:space="preserve"> </w:t>
      </w:r>
      <w:r w:rsidR="00273416" w:rsidRPr="005962F3">
        <w:rPr>
          <w:b/>
        </w:rPr>
        <w:t xml:space="preserve"> </w:t>
      </w:r>
    </w:p>
    <w:p w:rsidR="0065361B" w:rsidRDefault="0065361B" w:rsidP="0065361B">
      <w:pPr>
        <w:ind w:left="360"/>
      </w:pPr>
      <w:r>
        <w:t xml:space="preserve">If your programs or sites have addressed any of the Strategic Initiatives particularly effectively, describe these activities here. The Strategic Initiatives </w:t>
      </w:r>
      <w:r w:rsidR="00B82BAA">
        <w:t>were</w:t>
      </w:r>
      <w:r>
        <w:t>:</w:t>
      </w:r>
    </w:p>
    <w:p w:rsidR="0065361B" w:rsidRPr="00E12F5A" w:rsidRDefault="0065361B" w:rsidP="0065361B">
      <w:pPr>
        <w:numPr>
          <w:ilvl w:val="0"/>
          <w:numId w:val="19"/>
        </w:numPr>
        <w:autoSpaceDE w:val="0"/>
        <w:autoSpaceDN w:val="0"/>
        <w:adjustRightInd w:val="0"/>
        <w:rPr>
          <w:color w:val="000000"/>
        </w:rPr>
      </w:pPr>
      <w:r w:rsidRPr="00E12F5A">
        <w:rPr>
          <w:color w:val="000000"/>
        </w:rPr>
        <w:t>Mobilizing more volunteers</w:t>
      </w:r>
      <w:r w:rsidRPr="00C96464">
        <w:rPr>
          <w:color w:val="000000"/>
        </w:rPr>
        <w:t xml:space="preserve">    </w:t>
      </w:r>
    </w:p>
    <w:p w:rsidR="0065361B" w:rsidRPr="00C96464" w:rsidRDefault="0065361B" w:rsidP="0065361B">
      <w:pPr>
        <w:numPr>
          <w:ilvl w:val="0"/>
          <w:numId w:val="19"/>
        </w:numPr>
        <w:rPr>
          <w:color w:val="000000"/>
        </w:rPr>
      </w:pPr>
      <w:r w:rsidRPr="00E12F5A">
        <w:rPr>
          <w:color w:val="000000"/>
        </w:rPr>
        <w:t xml:space="preserve">Ensuring a brighter future for all of America’s youth </w:t>
      </w:r>
    </w:p>
    <w:p w:rsidR="0065361B" w:rsidRPr="00E12F5A" w:rsidRDefault="0065361B" w:rsidP="0065361B">
      <w:pPr>
        <w:numPr>
          <w:ilvl w:val="0"/>
          <w:numId w:val="19"/>
        </w:numPr>
        <w:rPr>
          <w:color w:val="000000"/>
        </w:rPr>
      </w:pPr>
      <w:r w:rsidRPr="00E12F5A">
        <w:rPr>
          <w:color w:val="000000"/>
        </w:rPr>
        <w:t>Engaging students in communities</w:t>
      </w:r>
      <w:r w:rsidRPr="00C96464">
        <w:rPr>
          <w:color w:val="000000"/>
        </w:rPr>
        <w:t xml:space="preserve">  </w:t>
      </w:r>
    </w:p>
    <w:p w:rsidR="0065361B" w:rsidRPr="00C96464" w:rsidRDefault="0065361B" w:rsidP="0065361B">
      <w:pPr>
        <w:numPr>
          <w:ilvl w:val="0"/>
          <w:numId w:val="19"/>
        </w:numPr>
      </w:pPr>
      <w:r w:rsidRPr="00E12F5A">
        <w:rPr>
          <w:color w:val="000000"/>
        </w:rPr>
        <w:t>Harnessing Baby Boomers’ experience</w:t>
      </w:r>
    </w:p>
    <w:p w:rsidR="0065361B" w:rsidRPr="00C96464" w:rsidRDefault="0065361B" w:rsidP="0065361B">
      <w:pPr>
        <w:numPr>
          <w:ilvl w:val="0"/>
          <w:numId w:val="19"/>
        </w:numPr>
      </w:pPr>
      <w:r w:rsidRPr="00E12F5A">
        <w:rPr>
          <w:color w:val="000000"/>
        </w:rPr>
        <w:t>Disaster preparedness and response</w:t>
      </w:r>
    </w:p>
    <w:p w:rsidR="003D59D3" w:rsidRPr="005962F3" w:rsidRDefault="003D59D3"/>
    <w:p w:rsidR="003D7F54" w:rsidRPr="00F17BAF" w:rsidRDefault="00CD62BB">
      <w:pPr>
        <w:rPr>
          <w:b/>
          <w:caps/>
          <w:u w:val="single"/>
        </w:rPr>
      </w:pPr>
      <w:r w:rsidRPr="00F17BAF">
        <w:rPr>
          <w:b/>
          <w:caps/>
          <w:u w:val="single"/>
        </w:rPr>
        <w:t>Step 7</w:t>
      </w:r>
      <w:r w:rsidR="00287992">
        <w:rPr>
          <w:b/>
          <w:caps/>
          <w:u w:val="single"/>
        </w:rPr>
        <w:t>:</w:t>
      </w:r>
      <w:r w:rsidRPr="00F17BAF">
        <w:rPr>
          <w:b/>
          <w:caps/>
          <w:u w:val="single"/>
        </w:rPr>
        <w:t xml:space="preserve"> </w:t>
      </w:r>
      <w:r w:rsidRPr="00F17BAF">
        <w:rPr>
          <w:rFonts w:ascii="Times New Roman Bold" w:hAnsi="Times New Roman Bold"/>
          <w:b/>
          <w:caps/>
          <w:u w:val="single"/>
        </w:rPr>
        <w:t>Review and Submit</w:t>
      </w:r>
    </w:p>
    <w:p w:rsidR="00CD62BB" w:rsidRDefault="00CD62BB" w:rsidP="003D7F54"/>
    <w:p w:rsidR="003D7F54" w:rsidRPr="00F17BAF" w:rsidRDefault="003D7F54" w:rsidP="003D7F54">
      <w:r w:rsidRPr="00F17BAF">
        <w:t>Please review your report carefully before submitting</w:t>
      </w:r>
      <w:r w:rsidR="00EC1CEB">
        <w:t xml:space="preserve">. </w:t>
      </w:r>
      <w:r w:rsidRPr="00F17BAF">
        <w:t xml:space="preserve">Click on </w:t>
      </w:r>
      <w:r w:rsidR="00B82BAA">
        <w:rPr>
          <w:b/>
        </w:rPr>
        <w:t>View/P</w:t>
      </w:r>
      <w:r w:rsidRPr="00F17BAF">
        <w:rPr>
          <w:b/>
        </w:rPr>
        <w:t>rint PR</w:t>
      </w:r>
      <w:r w:rsidRPr="00F17BAF">
        <w:t xml:space="preserve"> to review or print the progress report</w:t>
      </w:r>
      <w:r w:rsidR="00EC1CEB">
        <w:t xml:space="preserve">. </w:t>
      </w:r>
      <w:r w:rsidRPr="00F17BAF">
        <w:t xml:space="preserve">If you see any errors, you may click on the </w:t>
      </w:r>
      <w:r w:rsidR="00B82BAA">
        <w:rPr>
          <w:b/>
        </w:rPr>
        <w:t>E</w:t>
      </w:r>
      <w:r w:rsidRPr="00F17BAF">
        <w:rPr>
          <w:b/>
        </w:rPr>
        <w:t>dit</w:t>
      </w:r>
      <w:r w:rsidRPr="00F17BAF">
        <w:t xml:space="preserve"> buttons, and edit the information.</w:t>
      </w:r>
    </w:p>
    <w:p w:rsidR="003D7F54" w:rsidRPr="00F17BAF" w:rsidRDefault="003D7F54" w:rsidP="003D7F54"/>
    <w:p w:rsidR="003D7F54" w:rsidRPr="00F17BAF" w:rsidRDefault="003D7F54" w:rsidP="003D7F54">
      <w:r w:rsidRPr="00F17BAF">
        <w:t xml:space="preserve">If all information is correct and completed, click on </w:t>
      </w:r>
      <w:r w:rsidRPr="00F17BAF">
        <w:rPr>
          <w:b/>
        </w:rPr>
        <w:t>Submit Progress Report</w:t>
      </w:r>
      <w:r w:rsidR="00EC1CEB">
        <w:t xml:space="preserve">. </w:t>
      </w:r>
      <w:r w:rsidRPr="00F17BAF">
        <w:t xml:space="preserve">You will see that the </w:t>
      </w:r>
      <w:r w:rsidR="00BC10B9">
        <w:rPr>
          <w:b/>
        </w:rPr>
        <w:t>St</w:t>
      </w:r>
      <w:r w:rsidRPr="00F17BAF">
        <w:rPr>
          <w:b/>
        </w:rPr>
        <w:t>atus</w:t>
      </w:r>
      <w:r w:rsidRPr="00F17BAF">
        <w:t xml:space="preserve"> of the report changes to </w:t>
      </w:r>
      <w:r w:rsidRPr="00F17BAF">
        <w:rPr>
          <w:b/>
        </w:rPr>
        <w:t>Progress Report Submitted</w:t>
      </w:r>
      <w:r w:rsidRPr="00F17BAF">
        <w:t>.</w:t>
      </w:r>
    </w:p>
    <w:p w:rsidR="003D7F54" w:rsidRPr="00F17BAF" w:rsidRDefault="003D7F54" w:rsidP="003D7F54"/>
    <w:p w:rsidR="003D7F54" w:rsidRPr="00F17BAF" w:rsidRDefault="003D7F54" w:rsidP="003D7F54">
      <w:r w:rsidRPr="00F17BAF">
        <w:t>The GPR has not been submitted to CNCS until you cli</w:t>
      </w:r>
      <w:r w:rsidR="00BC10B9">
        <w:t xml:space="preserve">ck on </w:t>
      </w:r>
      <w:r w:rsidRPr="00F17BAF">
        <w:rPr>
          <w:b/>
        </w:rPr>
        <w:t>Submit Progress Report</w:t>
      </w:r>
      <w:r w:rsidR="00EC1CEB" w:rsidRPr="00F17BAF">
        <w:rPr>
          <w:b/>
        </w:rPr>
        <w:t>.</w:t>
      </w:r>
      <w:r w:rsidR="00EC1CEB">
        <w:t xml:space="preserve"> </w:t>
      </w:r>
      <w:r w:rsidRPr="00F17BAF">
        <w:t xml:space="preserve">If you have left any required section blank, </w:t>
      </w:r>
      <w:proofErr w:type="spellStart"/>
      <w:r w:rsidRPr="00F17BAF">
        <w:t>eGrants</w:t>
      </w:r>
      <w:proofErr w:type="spellEnd"/>
      <w:r w:rsidRPr="00F17BAF">
        <w:t xml:space="preserve"> will not let you submit the report and </w:t>
      </w:r>
      <w:r w:rsidR="00BC10B9">
        <w:t xml:space="preserve">will give you an </w:t>
      </w:r>
      <w:r w:rsidR="00BC10B9" w:rsidRPr="00F17BAF">
        <w:rPr>
          <w:b/>
        </w:rPr>
        <w:t>Error Report</w:t>
      </w:r>
      <w:r w:rsidRPr="00F17BAF">
        <w:t xml:space="preserve"> which identifies each blank section</w:t>
      </w:r>
      <w:r w:rsidR="00EC1CEB">
        <w:t xml:space="preserve">. </w:t>
      </w:r>
      <w:r w:rsidRPr="00F17BAF">
        <w:t>After you enter the missing information, you will be able to submit the report</w:t>
      </w:r>
      <w:r w:rsidR="00EC1CEB">
        <w:t xml:space="preserve">. </w:t>
      </w:r>
    </w:p>
    <w:p w:rsidR="009A7B68" w:rsidRPr="005962F3" w:rsidRDefault="009A7B68" w:rsidP="009A7B68">
      <w:pPr>
        <w:rPr>
          <w:b/>
          <w:i/>
        </w:rPr>
      </w:pPr>
    </w:p>
    <w:p w:rsidR="00F33817" w:rsidRDefault="00F33817" w:rsidP="00F33817">
      <w:pPr>
        <w:rPr>
          <w:sz w:val="20"/>
          <w:szCs w:val="20"/>
        </w:rPr>
      </w:pPr>
    </w:p>
    <w:p w:rsidR="00F33817" w:rsidRDefault="00F33817" w:rsidP="00F33817">
      <w:pPr>
        <w:rPr>
          <w:sz w:val="20"/>
          <w:szCs w:val="20"/>
        </w:rPr>
      </w:pPr>
    </w:p>
    <w:p w:rsidR="00F33817" w:rsidRDefault="00F33817" w:rsidP="00F33817">
      <w:pPr>
        <w:rPr>
          <w:sz w:val="20"/>
          <w:szCs w:val="20"/>
          <w:bdr w:val="single" w:sz="4" w:space="0" w:color="auto"/>
        </w:rPr>
      </w:pPr>
    </w:p>
    <w:p w:rsidR="00F33817" w:rsidRDefault="00F33817" w:rsidP="00EA6FA0">
      <w:pPr>
        <w:pBdr>
          <w:top w:val="single" w:sz="4" w:space="1" w:color="auto"/>
        </w:pBdr>
        <w:rPr>
          <w:sz w:val="20"/>
          <w:szCs w:val="20"/>
          <w:bdr w:val="single" w:sz="4" w:space="0" w:color="auto"/>
        </w:rPr>
      </w:pPr>
    </w:p>
    <w:p w:rsidR="00F33817" w:rsidRPr="00F33817" w:rsidRDefault="00EA6FA0" w:rsidP="00F33817">
      <w:pPr>
        <w:spacing w:before="360"/>
        <w:rPr>
          <w:sz w:val="20"/>
          <w:szCs w:val="20"/>
        </w:rPr>
      </w:pPr>
      <w:r>
        <w:rPr>
          <w:sz w:val="20"/>
          <w:szCs w:val="20"/>
        </w:rPr>
        <w:t xml:space="preserve">PUBLIC BURDEN STATEMENT: Public reporting burden for this collection of information is estimated </w:t>
      </w:r>
      <w:r w:rsidR="00F33817" w:rsidRPr="00F33817">
        <w:rPr>
          <w:sz w:val="20"/>
          <w:szCs w:val="20"/>
        </w:rPr>
        <w:t>to average 8 hours per submission, including reviewing instructions, gathering and maintaining the data needed, and completing the form. Comments on the burden or content of this instrument may be sent to the Corporation for National and Community Service</w:t>
      </w:r>
      <w:smartTag w:uri="urn:schemas-microsoft-com:office:smarttags" w:element="PersonName">
        <w:r w:rsidR="00F33817" w:rsidRPr="00F33817">
          <w:rPr>
            <w:sz w:val="20"/>
            <w:szCs w:val="20"/>
          </w:rPr>
          <w:t>,</w:t>
        </w:r>
      </w:smartTag>
      <w:r w:rsidR="00F33817" w:rsidRPr="00F33817">
        <w:rPr>
          <w:sz w:val="20"/>
          <w:szCs w:val="20"/>
        </w:rPr>
        <w:t xml:space="preserve"> Attn: Amy Borgstrom</w:t>
      </w:r>
      <w:smartTag w:uri="urn:schemas-microsoft-com:office:smarttags" w:element="PersonName">
        <w:r w:rsidR="00F33817" w:rsidRPr="00F33817">
          <w:rPr>
            <w:sz w:val="20"/>
            <w:szCs w:val="20"/>
          </w:rPr>
          <w:t>,</w:t>
        </w:r>
      </w:smartTag>
      <w:r w:rsidR="00F33817" w:rsidRPr="00F33817">
        <w:rPr>
          <w:sz w:val="20"/>
          <w:szCs w:val="20"/>
        </w:rPr>
        <w:t xml:space="preserve"> </w:t>
      </w:r>
      <w:smartTag w:uri="urn:schemas-microsoft-com:office:smarttags" w:element="address">
        <w:smartTag w:uri="urn:schemas-microsoft-com:office:smarttags" w:element="Street">
          <w:r w:rsidR="00F33817" w:rsidRPr="00F33817">
            <w:rPr>
              <w:sz w:val="20"/>
              <w:szCs w:val="20"/>
            </w:rPr>
            <w:t>1201 New York Avenue</w:t>
          </w:r>
          <w:smartTag w:uri="urn:schemas-microsoft-com:office:smarttags" w:element="PersonName">
            <w:r w:rsidR="00F33817" w:rsidRPr="00F33817">
              <w:rPr>
                <w:sz w:val="20"/>
                <w:szCs w:val="20"/>
              </w:rPr>
              <w:t>,</w:t>
            </w:r>
          </w:smartTag>
          <w:r w:rsidR="00F33817" w:rsidRPr="00F33817">
            <w:rPr>
              <w:sz w:val="20"/>
              <w:szCs w:val="20"/>
            </w:rPr>
            <w:t xml:space="preserve"> NW</w:t>
          </w:r>
        </w:smartTag>
        <w:smartTag w:uri="urn:schemas-microsoft-com:office:smarttags" w:element="PersonName">
          <w:r w:rsidR="00F33817" w:rsidRPr="00F33817">
            <w:rPr>
              <w:sz w:val="20"/>
              <w:szCs w:val="20"/>
            </w:rPr>
            <w:t>,</w:t>
          </w:r>
        </w:smartTag>
        <w:r w:rsidR="00F33817" w:rsidRPr="00F33817">
          <w:rPr>
            <w:sz w:val="20"/>
            <w:szCs w:val="20"/>
          </w:rPr>
          <w:t xml:space="preserve"> </w:t>
        </w:r>
        <w:smartTag w:uri="urn:schemas-microsoft-com:office:smarttags" w:element="City">
          <w:r w:rsidR="00F33817" w:rsidRPr="00F33817">
            <w:rPr>
              <w:sz w:val="20"/>
              <w:szCs w:val="20"/>
            </w:rPr>
            <w:t>Washington</w:t>
          </w:r>
        </w:smartTag>
        <w:smartTag w:uri="urn:schemas-microsoft-com:office:smarttags" w:element="PersonName">
          <w:r w:rsidR="00F33817" w:rsidRPr="00F33817">
            <w:rPr>
              <w:sz w:val="20"/>
              <w:szCs w:val="20"/>
            </w:rPr>
            <w:t>,</w:t>
          </w:r>
        </w:smartTag>
        <w:r w:rsidR="00F33817" w:rsidRPr="00F33817">
          <w:rPr>
            <w:sz w:val="20"/>
            <w:szCs w:val="20"/>
          </w:rPr>
          <w:t xml:space="preserve"> </w:t>
        </w:r>
        <w:smartTag w:uri="urn:schemas-microsoft-com:office:smarttags" w:element="State">
          <w:r w:rsidR="00F33817" w:rsidRPr="00F33817">
            <w:rPr>
              <w:sz w:val="20"/>
              <w:szCs w:val="20"/>
            </w:rPr>
            <w:t>D.C.</w:t>
          </w:r>
        </w:smartTag>
        <w:r w:rsidR="00F33817" w:rsidRPr="00F33817">
          <w:rPr>
            <w:sz w:val="20"/>
            <w:szCs w:val="20"/>
          </w:rPr>
          <w:t xml:space="preserve"> </w:t>
        </w:r>
        <w:smartTag w:uri="urn:schemas-microsoft-com:office:smarttags" w:element="PostalCode">
          <w:r w:rsidR="00F33817" w:rsidRPr="00F33817">
            <w:rPr>
              <w:sz w:val="20"/>
              <w:szCs w:val="20"/>
            </w:rPr>
            <w:t>20525</w:t>
          </w:r>
        </w:smartTag>
      </w:smartTag>
      <w:r w:rsidR="00F33817" w:rsidRPr="00F33817">
        <w:rPr>
          <w:sz w:val="20"/>
          <w:szCs w:val="20"/>
        </w:rPr>
        <w:t>. The Corporation informs people who may respond to this collection of information that they are not required to respond to the collection of information unless the OMB control number and expiration date displayed on page 1 are current and valid. (See 5 C.F.R. 1320.5(b</w:t>
      </w:r>
      <w:proofErr w:type="gramStart"/>
      <w:r w:rsidR="00F33817" w:rsidRPr="00F33817">
        <w:rPr>
          <w:sz w:val="20"/>
          <w:szCs w:val="20"/>
        </w:rPr>
        <w:t>)(</w:t>
      </w:r>
      <w:proofErr w:type="gramEnd"/>
      <w:r w:rsidR="00F33817" w:rsidRPr="00F33817">
        <w:rPr>
          <w:sz w:val="20"/>
          <w:szCs w:val="20"/>
        </w:rPr>
        <w:t xml:space="preserve">2)(i).) </w:t>
      </w:r>
    </w:p>
    <w:p w:rsidR="00F33817" w:rsidRPr="00F33817" w:rsidRDefault="00F33817" w:rsidP="00F33817">
      <w:pPr>
        <w:rPr>
          <w:sz w:val="20"/>
          <w:szCs w:val="20"/>
        </w:rPr>
      </w:pPr>
    </w:p>
    <w:p w:rsidR="00F33817" w:rsidRPr="00F33817" w:rsidRDefault="00F33817" w:rsidP="00F33817">
      <w:pPr>
        <w:rPr>
          <w:sz w:val="20"/>
          <w:szCs w:val="20"/>
        </w:rPr>
      </w:pPr>
      <w:r w:rsidRPr="00F33817">
        <w:rPr>
          <w:sz w:val="20"/>
          <w:szCs w:val="20"/>
        </w:rPr>
        <w:t>PRIVACY ACT NOTICE: The Privacy Act of 1974 (5 U.S.C § 552a) requires that the following notice be provided to you: The information requested on the Corporation for National and Community Service</w:t>
      </w:r>
      <w:smartTag w:uri="urn:schemas-microsoft-com:office:smarttags" w:element="PersonName">
        <w:r w:rsidRPr="00F33817">
          <w:rPr>
            <w:sz w:val="20"/>
            <w:szCs w:val="20"/>
          </w:rPr>
          <w:t>,</w:t>
        </w:r>
      </w:smartTag>
      <w:r w:rsidRPr="00F33817">
        <w:rPr>
          <w:sz w:val="20"/>
          <w:szCs w:val="20"/>
        </w:rPr>
        <w:t xml:space="preserve"> Universal Application is collected pursuant to 42 U.S.C 12592 and 12615 of the National and Community Service Act of 1990 as amended</w:t>
      </w:r>
      <w:smartTag w:uri="urn:schemas-microsoft-com:office:smarttags" w:element="PersonName">
        <w:r w:rsidRPr="00F33817">
          <w:rPr>
            <w:sz w:val="20"/>
            <w:szCs w:val="20"/>
          </w:rPr>
          <w:t>,</w:t>
        </w:r>
      </w:smartTag>
      <w:r w:rsidRPr="00F33817">
        <w:rPr>
          <w:sz w:val="20"/>
          <w:szCs w:val="20"/>
        </w:rPr>
        <w:t xml:space="preserve"> and 42 U.S.C. 4953 of the Domestic Volunteer Service Act of 1973 as amended. Purposes and Uses - The information requested is collected for the purposes of reviewing grant applications and granting funding requests. Routine Uses - Routine uses may include disclosure of the information to federal</w:t>
      </w:r>
      <w:smartTag w:uri="urn:schemas-microsoft-com:office:smarttags" w:element="PersonName">
        <w:r w:rsidRPr="00F33817">
          <w:rPr>
            <w:sz w:val="20"/>
            <w:szCs w:val="20"/>
          </w:rPr>
          <w:t>,</w:t>
        </w:r>
      </w:smartTag>
      <w:r w:rsidRPr="00F33817">
        <w:rPr>
          <w:sz w:val="20"/>
          <w:szCs w:val="20"/>
        </w:rPr>
        <w:t xml:space="preserve"> state</w:t>
      </w:r>
      <w:smartTag w:uri="urn:schemas-microsoft-com:office:smarttags" w:element="PersonName">
        <w:r w:rsidRPr="00F33817">
          <w:rPr>
            <w:sz w:val="20"/>
            <w:szCs w:val="20"/>
          </w:rPr>
          <w:t>,</w:t>
        </w:r>
      </w:smartTag>
      <w:r w:rsidRPr="00F33817">
        <w:rPr>
          <w:sz w:val="20"/>
          <w:szCs w:val="20"/>
        </w:rPr>
        <w:t xml:space="preserve"> or local agencies pursuant to lawfully authorized requests. In some programs</w:t>
      </w:r>
      <w:smartTag w:uri="urn:schemas-microsoft-com:office:smarttags" w:element="PersonName">
        <w:r w:rsidRPr="00F33817">
          <w:rPr>
            <w:sz w:val="20"/>
            <w:szCs w:val="20"/>
          </w:rPr>
          <w:t>,</w:t>
        </w:r>
      </w:smartTag>
      <w:r w:rsidRPr="00F33817">
        <w:rPr>
          <w:sz w:val="20"/>
          <w:szCs w:val="20"/>
        </w:rPr>
        <w:t xml:space="preserve"> the information may also be provided to federal</w:t>
      </w:r>
      <w:smartTag w:uri="urn:schemas-microsoft-com:office:smarttags" w:element="PersonName">
        <w:r w:rsidRPr="00F33817">
          <w:rPr>
            <w:sz w:val="20"/>
            <w:szCs w:val="20"/>
          </w:rPr>
          <w:t>,</w:t>
        </w:r>
      </w:smartTag>
      <w:r w:rsidRPr="00F33817">
        <w:rPr>
          <w:sz w:val="20"/>
          <w:szCs w:val="20"/>
        </w:rPr>
        <w:t xml:space="preserve"> state</w:t>
      </w:r>
      <w:smartTag w:uri="urn:schemas-microsoft-com:office:smarttags" w:element="PersonName">
        <w:r w:rsidRPr="00F33817">
          <w:rPr>
            <w:sz w:val="20"/>
            <w:szCs w:val="20"/>
          </w:rPr>
          <w:t>,</w:t>
        </w:r>
      </w:smartTag>
      <w:r w:rsidRPr="00F33817">
        <w:rPr>
          <w:sz w:val="20"/>
          <w:szCs w:val="20"/>
        </w:rPr>
        <w:t xml:space="preserve"> and local law enforcement agencies to determine the existence of any prior criminal convictions. The information may also be provided to appropriate federal agencies and Department contractors that have a need to know the information for the purpose of assisting the Department’s efforts to respond to a suspected or confirmed breach of the security or confidentiality or information maintained in this system of records, and the information disclosed is relevant and unnecessary for the assistance. The information will not otherwise be disclosed to entities outside of AmeriCorps and the Corporation for National and Community Service without prior written permission. Effects of Nondisclosure - The information requested is mandatory in order to receive benefits.  </w:t>
      </w:r>
    </w:p>
    <w:p w:rsidR="00F33817" w:rsidRPr="00F33817" w:rsidRDefault="00F33817" w:rsidP="00F33817">
      <w:pPr>
        <w:rPr>
          <w:sz w:val="20"/>
          <w:szCs w:val="20"/>
        </w:rPr>
      </w:pPr>
    </w:p>
    <w:p w:rsidR="00F33817" w:rsidRPr="00F33817" w:rsidRDefault="00F33817" w:rsidP="00F33817">
      <w:pPr>
        <w:rPr>
          <w:sz w:val="20"/>
          <w:szCs w:val="20"/>
        </w:rPr>
      </w:pPr>
      <w:r w:rsidRPr="00F33817">
        <w:rPr>
          <w:sz w:val="20"/>
          <w:szCs w:val="20"/>
        </w:rPr>
        <w:t>OMB Control Number</w:t>
      </w:r>
      <w:r w:rsidRPr="00F33817">
        <w:rPr>
          <w:sz w:val="20"/>
          <w:szCs w:val="20"/>
        </w:rPr>
        <w:tab/>
      </w:r>
      <w:r w:rsidRPr="00F33817">
        <w:rPr>
          <w:sz w:val="20"/>
          <w:szCs w:val="20"/>
        </w:rPr>
        <w:tab/>
        <w:t>3045-0129</w:t>
      </w:r>
    </w:p>
    <w:p w:rsidR="00F33817" w:rsidRPr="00F33817" w:rsidRDefault="00F33817" w:rsidP="00F33817">
      <w:pPr>
        <w:rPr>
          <w:sz w:val="20"/>
          <w:szCs w:val="20"/>
        </w:rPr>
      </w:pPr>
    </w:p>
    <w:p w:rsidR="00F33817" w:rsidRPr="00F33817" w:rsidRDefault="00F33817" w:rsidP="00F33817">
      <w:pPr>
        <w:rPr>
          <w:sz w:val="20"/>
          <w:szCs w:val="20"/>
        </w:rPr>
      </w:pPr>
      <w:r w:rsidRPr="00F33817">
        <w:rPr>
          <w:sz w:val="20"/>
          <w:szCs w:val="20"/>
        </w:rPr>
        <w:t>Expiration Date</w:t>
      </w:r>
      <w:r w:rsidRPr="00F33817">
        <w:rPr>
          <w:sz w:val="20"/>
          <w:szCs w:val="20"/>
        </w:rPr>
        <w:tab/>
      </w:r>
      <w:r w:rsidRPr="00F33817">
        <w:rPr>
          <w:sz w:val="20"/>
          <w:szCs w:val="20"/>
        </w:rPr>
        <w:tab/>
      </w:r>
      <w:r w:rsidRPr="00F33817">
        <w:rPr>
          <w:sz w:val="20"/>
          <w:szCs w:val="20"/>
        </w:rPr>
        <w:tab/>
      </w:r>
      <w:r>
        <w:rPr>
          <w:sz w:val="20"/>
          <w:szCs w:val="20"/>
        </w:rPr>
        <w:t>7</w:t>
      </w:r>
      <w:r w:rsidRPr="00F33817">
        <w:rPr>
          <w:sz w:val="20"/>
          <w:szCs w:val="20"/>
        </w:rPr>
        <w:t>/30</w:t>
      </w:r>
      <w:r>
        <w:rPr>
          <w:sz w:val="20"/>
          <w:szCs w:val="20"/>
        </w:rPr>
        <w:t>1</w:t>
      </w:r>
      <w:r w:rsidRPr="00F33817">
        <w:rPr>
          <w:sz w:val="20"/>
          <w:szCs w:val="20"/>
        </w:rPr>
        <w:t>201</w:t>
      </w:r>
      <w:r>
        <w:rPr>
          <w:sz w:val="20"/>
          <w:szCs w:val="20"/>
        </w:rPr>
        <w:t>4</w:t>
      </w:r>
    </w:p>
    <w:p w:rsidR="00AD23E6" w:rsidRPr="00F33817" w:rsidRDefault="00AD23E6" w:rsidP="00684272">
      <w:pPr>
        <w:ind w:left="360"/>
      </w:pPr>
    </w:p>
    <w:sectPr w:rsidR="00AD23E6" w:rsidRPr="00F33817">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817" w:rsidRDefault="00F33817">
      <w:r>
        <w:separator/>
      </w:r>
    </w:p>
  </w:endnote>
  <w:endnote w:type="continuationSeparator" w:id="0">
    <w:p w:rsidR="00F33817" w:rsidRDefault="00F3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Arial Unicode MS"/>
    <w:panose1 w:val="00000000000000000000"/>
    <w:charset w:val="80"/>
    <w:family w:val="roman"/>
    <w:notTrueType/>
    <w:pitch w:val="default"/>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17" w:rsidRDefault="00F33817" w:rsidP="005C2E4D">
    <w:pPr>
      <w:pStyle w:val="Footer"/>
      <w:jc w:val="center"/>
    </w:pPr>
    <w:r>
      <w:rPr>
        <w:rStyle w:val="PageNumber"/>
      </w:rPr>
      <w:fldChar w:fldCharType="begin"/>
    </w:r>
    <w:r>
      <w:rPr>
        <w:rStyle w:val="PageNumber"/>
      </w:rPr>
      <w:instrText xml:space="preserve"> PAGE </w:instrText>
    </w:r>
    <w:r>
      <w:rPr>
        <w:rStyle w:val="PageNumber"/>
      </w:rPr>
      <w:fldChar w:fldCharType="separate"/>
    </w:r>
    <w:r w:rsidR="008D374B">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817" w:rsidRDefault="00F33817">
      <w:r>
        <w:separator/>
      </w:r>
    </w:p>
  </w:footnote>
  <w:footnote w:type="continuationSeparator" w:id="0">
    <w:p w:rsidR="00F33817" w:rsidRDefault="00F338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0BE0"/>
    <w:multiLevelType w:val="hybridMultilevel"/>
    <w:tmpl w:val="68C4AC6A"/>
    <w:lvl w:ilvl="0" w:tplc="9B801EF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6D53CED"/>
    <w:multiLevelType w:val="hybridMultilevel"/>
    <w:tmpl w:val="AA808904"/>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003636"/>
    <w:multiLevelType w:val="hybridMultilevel"/>
    <w:tmpl w:val="E9F84E34"/>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FF49BF"/>
    <w:multiLevelType w:val="hybridMultilevel"/>
    <w:tmpl w:val="DBDC1BEE"/>
    <w:lvl w:ilvl="0" w:tplc="E87EE2DC">
      <w:start w:val="8"/>
      <w:numFmt w:val="bullet"/>
      <w:lvlText w:val=""/>
      <w:lvlJc w:val="left"/>
      <w:pPr>
        <w:tabs>
          <w:tab w:val="num" w:pos="720"/>
        </w:tabs>
        <w:ind w:left="720" w:hanging="360"/>
      </w:pPr>
      <w:rPr>
        <w:rFonts w:ascii="Symbol" w:eastAsia="Courier New" w:hAnsi="Symbol" w:cs="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D27A79"/>
    <w:multiLevelType w:val="hybridMultilevel"/>
    <w:tmpl w:val="763411F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E66120"/>
    <w:multiLevelType w:val="hybridMultilevel"/>
    <w:tmpl w:val="9EEC2D0A"/>
    <w:lvl w:ilvl="0" w:tplc="E87EE2DC">
      <w:start w:val="8"/>
      <w:numFmt w:val="bullet"/>
      <w:lvlText w:val=""/>
      <w:lvlJc w:val="left"/>
      <w:pPr>
        <w:tabs>
          <w:tab w:val="num" w:pos="360"/>
        </w:tabs>
        <w:ind w:left="360" w:hanging="360"/>
      </w:pPr>
      <w:rPr>
        <w:rFonts w:ascii="Symbol" w:eastAsia="Courier New" w:hAnsi="Symbol" w:cs="Courier New"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DE31AD9"/>
    <w:multiLevelType w:val="hybridMultilevel"/>
    <w:tmpl w:val="778218EA"/>
    <w:lvl w:ilvl="0" w:tplc="E88A84DE">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2E5568"/>
    <w:multiLevelType w:val="multilevel"/>
    <w:tmpl w:val="F6FA9976"/>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sz w:val="18"/>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2E8860EC"/>
    <w:multiLevelType w:val="hybridMultilevel"/>
    <w:tmpl w:val="1FBA9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AD1BA9"/>
    <w:multiLevelType w:val="hybridMultilevel"/>
    <w:tmpl w:val="974EF058"/>
    <w:lvl w:ilvl="0" w:tplc="E87EE2DC">
      <w:start w:val="8"/>
      <w:numFmt w:val="bullet"/>
      <w:lvlText w:val=""/>
      <w:lvlJc w:val="left"/>
      <w:pPr>
        <w:tabs>
          <w:tab w:val="num" w:pos="720"/>
        </w:tabs>
        <w:ind w:left="720" w:hanging="360"/>
      </w:pPr>
      <w:rPr>
        <w:rFonts w:ascii="Symbol" w:eastAsia="Courier New" w:hAnsi="Symbol" w:cs="Courier New"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EF877FB"/>
    <w:multiLevelType w:val="hybridMultilevel"/>
    <w:tmpl w:val="C4768794"/>
    <w:lvl w:ilvl="0" w:tplc="04090007">
      <w:start w:val="1"/>
      <w:numFmt w:val="bullet"/>
      <w:lvlText w:val=""/>
      <w:lvlJc w:val="left"/>
      <w:pPr>
        <w:tabs>
          <w:tab w:val="num" w:pos="360"/>
        </w:tabs>
        <w:ind w:left="360" w:hanging="360"/>
      </w:pPr>
      <w:rPr>
        <w:rFonts w:ascii="Symbol" w:hAnsi="Symbol" w:hint="default"/>
      </w:rPr>
    </w:lvl>
    <w:lvl w:ilvl="1" w:tplc="E47C036C">
      <w:start w:val="1"/>
      <w:numFmt w:val="bullet"/>
      <w:lvlText w:val="o"/>
      <w:lvlJc w:val="left"/>
      <w:pPr>
        <w:tabs>
          <w:tab w:val="num" w:pos="1080"/>
        </w:tabs>
        <w:ind w:left="1080" w:hanging="360"/>
      </w:pPr>
      <w:rPr>
        <w:rFonts w:ascii="Courier New" w:hAnsi="Courier New" w:hint="default"/>
        <w:sz w:val="18"/>
      </w:rPr>
    </w:lvl>
    <w:lvl w:ilvl="2" w:tplc="CDCEEACA">
      <w:start w:val="1"/>
      <w:numFmt w:val="decimal"/>
      <w:lvlText w:val="%3."/>
      <w:lvlJc w:val="left"/>
      <w:pPr>
        <w:tabs>
          <w:tab w:val="num" w:pos="1980"/>
        </w:tabs>
        <w:ind w:left="1980" w:hanging="360"/>
      </w:pPr>
      <w:rPr>
        <w:rFonts w:hint="default"/>
        <w:b/>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2130F4B"/>
    <w:multiLevelType w:val="hybridMultilevel"/>
    <w:tmpl w:val="D7D6CE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B3F6FB0"/>
    <w:multiLevelType w:val="hybridMultilevel"/>
    <w:tmpl w:val="B966F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1043C4B"/>
    <w:multiLevelType w:val="hybridMultilevel"/>
    <w:tmpl w:val="3886FB8A"/>
    <w:lvl w:ilvl="0" w:tplc="0409000F">
      <w:start w:val="1"/>
      <w:numFmt w:val="decimal"/>
      <w:lvlText w:val="%1."/>
      <w:lvlJc w:val="left"/>
      <w:pPr>
        <w:tabs>
          <w:tab w:val="num" w:pos="720"/>
        </w:tabs>
        <w:ind w:left="720" w:hanging="360"/>
      </w:pPr>
      <w:rPr>
        <w:rFonts w:hint="default"/>
      </w:rPr>
    </w:lvl>
    <w:lvl w:ilvl="1" w:tplc="E47C036C">
      <w:start w:val="1"/>
      <w:numFmt w:val="bullet"/>
      <w:lvlText w:val="o"/>
      <w:lvlJc w:val="left"/>
      <w:pPr>
        <w:tabs>
          <w:tab w:val="num" w:pos="1440"/>
        </w:tabs>
        <w:ind w:left="1440" w:hanging="360"/>
      </w:pPr>
      <w:rPr>
        <w:rFonts w:ascii="Courier New" w:hAnsi="Courier New"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889529A"/>
    <w:multiLevelType w:val="multilevel"/>
    <w:tmpl w:val="B966F6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8C95CD5"/>
    <w:multiLevelType w:val="hybridMultilevel"/>
    <w:tmpl w:val="C142B748"/>
    <w:lvl w:ilvl="0" w:tplc="04090001">
      <w:start w:val="1"/>
      <w:numFmt w:val="bullet"/>
      <w:lvlText w:val=""/>
      <w:lvlJc w:val="left"/>
      <w:pPr>
        <w:tabs>
          <w:tab w:val="num" w:pos="1080"/>
        </w:tabs>
        <w:ind w:left="1080" w:hanging="360"/>
      </w:pPr>
      <w:rPr>
        <w:rFonts w:ascii="Symbol" w:hAnsi="Symbol" w:hint="default"/>
      </w:rPr>
    </w:lvl>
    <w:lvl w:ilvl="1" w:tplc="8EF6EA7E">
      <w:start w:val="1"/>
      <w:numFmt w:val="bullet"/>
      <w:lvlText w:val=""/>
      <w:lvlJc w:val="left"/>
      <w:pPr>
        <w:tabs>
          <w:tab w:val="num" w:pos="1656"/>
        </w:tabs>
        <w:ind w:left="1440" w:firstLine="0"/>
      </w:pPr>
      <w:rPr>
        <w:rFonts w:ascii="Symbol" w:hAnsi="Symbol" w:hint="default"/>
        <w:color w:val="auto"/>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BB1717F"/>
    <w:multiLevelType w:val="hybridMultilevel"/>
    <w:tmpl w:val="2E3AB97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DC772A9"/>
    <w:multiLevelType w:val="hybridMultilevel"/>
    <w:tmpl w:val="1AC42506"/>
    <w:lvl w:ilvl="0" w:tplc="E87EE2DC">
      <w:start w:val="8"/>
      <w:numFmt w:val="bullet"/>
      <w:lvlText w:val=""/>
      <w:lvlJc w:val="left"/>
      <w:pPr>
        <w:tabs>
          <w:tab w:val="num" w:pos="720"/>
        </w:tabs>
        <w:ind w:left="720" w:hanging="360"/>
      </w:pPr>
      <w:rPr>
        <w:rFonts w:ascii="Symbol" w:eastAsia="Courier New" w:hAnsi="Symbol" w:cs="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DEF625B"/>
    <w:multiLevelType w:val="hybridMultilevel"/>
    <w:tmpl w:val="0C3EE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1956035"/>
    <w:multiLevelType w:val="multilevel"/>
    <w:tmpl w:val="9B1269F6"/>
    <w:lvl w:ilvl="0">
      <w:start w:val="8"/>
      <w:numFmt w:val="bullet"/>
      <w:lvlText w:val=""/>
      <w:lvlJc w:val="left"/>
      <w:pPr>
        <w:tabs>
          <w:tab w:val="num" w:pos="720"/>
        </w:tabs>
        <w:ind w:left="720" w:hanging="360"/>
      </w:pPr>
      <w:rPr>
        <w:rFonts w:ascii="Symbol" w:eastAsia="Courier New" w:hAnsi="Symbol" w:cs="Courier New" w:hint="default"/>
        <w:color w:val="auto"/>
        <w:position w:val="0"/>
        <w:sz w:val="24"/>
      </w:rPr>
    </w:lvl>
    <w:lvl w:ilvl="1">
      <w:start w:val="1"/>
      <w:numFmt w:val="lowerLetter"/>
      <w:lvlText w:val="(%2)"/>
      <w:lvlJc w:val="left"/>
      <w:pPr>
        <w:tabs>
          <w:tab w:val="num" w:pos="1080"/>
        </w:tabs>
        <w:ind w:left="1080" w:hanging="360"/>
      </w:pPr>
      <w:rPr>
        <w:rFonts w:hint="default"/>
        <w:color w:val="auto"/>
        <w:position w:val="0"/>
        <w:sz w:val="24"/>
      </w:rPr>
    </w:lvl>
    <w:lvl w:ilvl="2">
      <w:start w:val="1"/>
      <w:numFmt w:val="bullet"/>
      <w:suff w:val="nothing"/>
      <w:lvlText w:val=""/>
      <w:lvlJc w:val="left"/>
      <w:pPr>
        <w:ind w:left="360" w:firstLine="2160"/>
      </w:pPr>
      <w:rPr>
        <w:rFonts w:ascii="Wingdings" w:eastAsia="ヒラギノ角ゴ Pro W3" w:hAnsi="Wingdings" w:hint="default"/>
        <w:color w:val="000000"/>
        <w:position w:val="0"/>
        <w:sz w:val="24"/>
      </w:rPr>
    </w:lvl>
    <w:lvl w:ilvl="3">
      <w:start w:val="1"/>
      <w:numFmt w:val="bullet"/>
      <w:suff w:val="nothing"/>
      <w:lvlText w:val="·"/>
      <w:lvlJc w:val="left"/>
      <w:pPr>
        <w:ind w:left="360" w:firstLine="2880"/>
      </w:pPr>
      <w:rPr>
        <w:rFonts w:hint="default"/>
        <w:color w:val="000000"/>
        <w:position w:val="0"/>
        <w:sz w:val="24"/>
      </w:rPr>
    </w:lvl>
    <w:lvl w:ilvl="4">
      <w:start w:val="1"/>
      <w:numFmt w:val="bullet"/>
      <w:suff w:val="nothing"/>
      <w:lvlText w:val="o"/>
      <w:lvlJc w:val="left"/>
      <w:pPr>
        <w:ind w:left="36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360" w:firstLine="4320"/>
      </w:pPr>
      <w:rPr>
        <w:rFonts w:ascii="Wingdings" w:eastAsia="ヒラギノ角ゴ Pro W3" w:hAnsi="Wingdings" w:hint="default"/>
        <w:color w:val="000000"/>
        <w:position w:val="0"/>
        <w:sz w:val="24"/>
      </w:rPr>
    </w:lvl>
    <w:lvl w:ilvl="6">
      <w:start w:val="1"/>
      <w:numFmt w:val="bullet"/>
      <w:suff w:val="nothing"/>
      <w:lvlText w:val="·"/>
      <w:lvlJc w:val="left"/>
      <w:pPr>
        <w:ind w:left="360" w:firstLine="5040"/>
      </w:pPr>
      <w:rPr>
        <w:rFonts w:hint="default"/>
        <w:color w:val="000000"/>
        <w:position w:val="0"/>
        <w:sz w:val="24"/>
      </w:rPr>
    </w:lvl>
    <w:lvl w:ilvl="7">
      <w:start w:val="1"/>
      <w:numFmt w:val="bullet"/>
      <w:suff w:val="nothing"/>
      <w:lvlText w:val="o"/>
      <w:lvlJc w:val="left"/>
      <w:pPr>
        <w:ind w:left="36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360" w:firstLine="6480"/>
      </w:pPr>
      <w:rPr>
        <w:rFonts w:ascii="Wingdings" w:eastAsia="ヒラギノ角ゴ Pro W3" w:hAnsi="Wingdings" w:hint="default"/>
        <w:color w:val="000000"/>
        <w:position w:val="0"/>
        <w:sz w:val="24"/>
      </w:rPr>
    </w:lvl>
  </w:abstractNum>
  <w:abstractNum w:abstractNumId="20">
    <w:nsid w:val="687A5D19"/>
    <w:multiLevelType w:val="hybridMultilevel"/>
    <w:tmpl w:val="C5CCA1FA"/>
    <w:lvl w:ilvl="0" w:tplc="E87EE2DC">
      <w:start w:val="8"/>
      <w:numFmt w:val="bullet"/>
      <w:lvlText w:val=""/>
      <w:lvlJc w:val="left"/>
      <w:pPr>
        <w:tabs>
          <w:tab w:val="num" w:pos="720"/>
        </w:tabs>
        <w:ind w:left="720" w:hanging="360"/>
      </w:pPr>
      <w:rPr>
        <w:rFonts w:ascii="Symbol" w:eastAsia="Courier New" w:hAnsi="Symbol" w:cs="Courier New"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A2970B4"/>
    <w:multiLevelType w:val="multilevel"/>
    <w:tmpl w:val="9B1269F6"/>
    <w:lvl w:ilvl="0">
      <w:start w:val="8"/>
      <w:numFmt w:val="bullet"/>
      <w:lvlText w:val=""/>
      <w:lvlJc w:val="left"/>
      <w:pPr>
        <w:tabs>
          <w:tab w:val="num" w:pos="720"/>
        </w:tabs>
        <w:ind w:left="720" w:hanging="360"/>
      </w:pPr>
      <w:rPr>
        <w:rFonts w:ascii="Symbol" w:eastAsia="Courier New" w:hAnsi="Symbol" w:cs="Courier New" w:hint="default"/>
        <w:color w:val="auto"/>
        <w:position w:val="0"/>
        <w:sz w:val="24"/>
      </w:rPr>
    </w:lvl>
    <w:lvl w:ilvl="1">
      <w:start w:val="1"/>
      <w:numFmt w:val="lowerLetter"/>
      <w:lvlText w:val="(%2)"/>
      <w:lvlJc w:val="left"/>
      <w:pPr>
        <w:tabs>
          <w:tab w:val="num" w:pos="1080"/>
        </w:tabs>
        <w:ind w:left="1080" w:hanging="360"/>
      </w:pPr>
      <w:rPr>
        <w:rFonts w:hint="default"/>
        <w:color w:val="auto"/>
        <w:position w:val="0"/>
        <w:sz w:val="24"/>
      </w:rPr>
    </w:lvl>
    <w:lvl w:ilvl="2">
      <w:start w:val="1"/>
      <w:numFmt w:val="bullet"/>
      <w:suff w:val="nothing"/>
      <w:lvlText w:val=""/>
      <w:lvlJc w:val="left"/>
      <w:pPr>
        <w:ind w:left="360" w:firstLine="2160"/>
      </w:pPr>
      <w:rPr>
        <w:rFonts w:ascii="Wingdings" w:eastAsia="ヒラギノ角ゴ Pro W3" w:hAnsi="Wingdings" w:hint="default"/>
        <w:color w:val="000000"/>
        <w:position w:val="0"/>
        <w:sz w:val="24"/>
      </w:rPr>
    </w:lvl>
    <w:lvl w:ilvl="3">
      <w:start w:val="1"/>
      <w:numFmt w:val="bullet"/>
      <w:suff w:val="nothing"/>
      <w:lvlText w:val="·"/>
      <w:lvlJc w:val="left"/>
      <w:pPr>
        <w:ind w:left="360" w:firstLine="2880"/>
      </w:pPr>
      <w:rPr>
        <w:rFonts w:hint="default"/>
        <w:color w:val="000000"/>
        <w:position w:val="0"/>
        <w:sz w:val="24"/>
      </w:rPr>
    </w:lvl>
    <w:lvl w:ilvl="4">
      <w:start w:val="1"/>
      <w:numFmt w:val="bullet"/>
      <w:suff w:val="nothing"/>
      <w:lvlText w:val="o"/>
      <w:lvlJc w:val="left"/>
      <w:pPr>
        <w:ind w:left="36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360" w:firstLine="4320"/>
      </w:pPr>
      <w:rPr>
        <w:rFonts w:ascii="Wingdings" w:eastAsia="ヒラギノ角ゴ Pro W3" w:hAnsi="Wingdings" w:hint="default"/>
        <w:color w:val="000000"/>
        <w:position w:val="0"/>
        <w:sz w:val="24"/>
      </w:rPr>
    </w:lvl>
    <w:lvl w:ilvl="6">
      <w:start w:val="1"/>
      <w:numFmt w:val="bullet"/>
      <w:suff w:val="nothing"/>
      <w:lvlText w:val="·"/>
      <w:lvlJc w:val="left"/>
      <w:pPr>
        <w:ind w:left="360" w:firstLine="5040"/>
      </w:pPr>
      <w:rPr>
        <w:rFonts w:hint="default"/>
        <w:color w:val="000000"/>
        <w:position w:val="0"/>
        <w:sz w:val="24"/>
      </w:rPr>
    </w:lvl>
    <w:lvl w:ilvl="7">
      <w:start w:val="1"/>
      <w:numFmt w:val="bullet"/>
      <w:suff w:val="nothing"/>
      <w:lvlText w:val="o"/>
      <w:lvlJc w:val="left"/>
      <w:pPr>
        <w:ind w:left="36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360" w:firstLine="6480"/>
      </w:pPr>
      <w:rPr>
        <w:rFonts w:ascii="Wingdings" w:eastAsia="ヒラギノ角ゴ Pro W3" w:hAnsi="Wingdings" w:hint="default"/>
        <w:color w:val="000000"/>
        <w:position w:val="0"/>
        <w:sz w:val="24"/>
      </w:rPr>
    </w:lvl>
  </w:abstractNum>
  <w:abstractNum w:abstractNumId="22">
    <w:nsid w:val="6D6F0DB6"/>
    <w:multiLevelType w:val="hybridMultilevel"/>
    <w:tmpl w:val="4224F3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1202B03"/>
    <w:multiLevelType w:val="hybridMultilevel"/>
    <w:tmpl w:val="3FBA345C"/>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5546F8D"/>
    <w:multiLevelType w:val="hybridMultilevel"/>
    <w:tmpl w:val="E40AD92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677100A"/>
    <w:multiLevelType w:val="hybridMultilevel"/>
    <w:tmpl w:val="107A91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99A5862"/>
    <w:multiLevelType w:val="hybridMultilevel"/>
    <w:tmpl w:val="F6FA9976"/>
    <w:lvl w:ilvl="0" w:tplc="E88A84DE">
      <w:start w:val="1"/>
      <w:numFmt w:val="bullet"/>
      <w:lvlText w:val="o"/>
      <w:lvlJc w:val="left"/>
      <w:pPr>
        <w:tabs>
          <w:tab w:val="num" w:pos="360"/>
        </w:tabs>
        <w:ind w:left="360" w:hanging="360"/>
      </w:pPr>
      <w:rPr>
        <w:rFonts w:ascii="Courier New" w:hAnsi="Courier New" w:hint="default"/>
      </w:rPr>
    </w:lvl>
    <w:lvl w:ilvl="1" w:tplc="E47C036C">
      <w:start w:val="1"/>
      <w:numFmt w:val="bullet"/>
      <w:lvlText w:val="o"/>
      <w:lvlJc w:val="left"/>
      <w:pPr>
        <w:tabs>
          <w:tab w:val="num" w:pos="1080"/>
        </w:tabs>
        <w:ind w:left="1080" w:hanging="360"/>
      </w:pPr>
      <w:rPr>
        <w:rFonts w:ascii="Courier New" w:hAnsi="Courier New" w:hint="default"/>
        <w:sz w:val="1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EEF5933"/>
    <w:multiLevelType w:val="hybridMultilevel"/>
    <w:tmpl w:val="75EE9E42"/>
    <w:lvl w:ilvl="0" w:tplc="04090007">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FF35B84"/>
    <w:multiLevelType w:val="hybridMultilevel"/>
    <w:tmpl w:val="365E2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8"/>
  </w:num>
  <w:num w:numId="3">
    <w:abstractNumId w:val="4"/>
  </w:num>
  <w:num w:numId="4">
    <w:abstractNumId w:val="24"/>
  </w:num>
  <w:num w:numId="5">
    <w:abstractNumId w:val="8"/>
  </w:num>
  <w:num w:numId="6">
    <w:abstractNumId w:val="16"/>
  </w:num>
  <w:num w:numId="7">
    <w:abstractNumId w:val="15"/>
  </w:num>
  <w:num w:numId="8">
    <w:abstractNumId w:val="23"/>
  </w:num>
  <w:num w:numId="9">
    <w:abstractNumId w:val="13"/>
  </w:num>
  <w:num w:numId="10">
    <w:abstractNumId w:val="12"/>
  </w:num>
  <w:num w:numId="11">
    <w:abstractNumId w:val="2"/>
  </w:num>
  <w:num w:numId="12">
    <w:abstractNumId w:val="14"/>
  </w:num>
  <w:num w:numId="13">
    <w:abstractNumId w:val="6"/>
  </w:num>
  <w:num w:numId="14">
    <w:abstractNumId w:val="26"/>
  </w:num>
  <w:num w:numId="15">
    <w:abstractNumId w:val="7"/>
  </w:num>
  <w:num w:numId="16">
    <w:abstractNumId w:val="10"/>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7"/>
  </w:num>
  <w:num w:numId="20">
    <w:abstractNumId w:val="11"/>
  </w:num>
  <w:num w:numId="21">
    <w:abstractNumId w:val="5"/>
  </w:num>
  <w:num w:numId="22">
    <w:abstractNumId w:val="1"/>
  </w:num>
  <w:num w:numId="23">
    <w:abstractNumId w:val="20"/>
  </w:num>
  <w:num w:numId="24">
    <w:abstractNumId w:val="19"/>
  </w:num>
  <w:num w:numId="25">
    <w:abstractNumId w:val="3"/>
  </w:num>
  <w:num w:numId="26">
    <w:abstractNumId w:val="25"/>
  </w:num>
  <w:num w:numId="27">
    <w:abstractNumId w:val="9"/>
  </w:num>
  <w:num w:numId="28">
    <w:abstractNumId w:val="21"/>
  </w:num>
  <w:num w:numId="29">
    <w:abstractNumId w:val="2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3E6"/>
    <w:rsid w:val="00005991"/>
    <w:rsid w:val="0005068D"/>
    <w:rsid w:val="0005564D"/>
    <w:rsid w:val="00065F6A"/>
    <w:rsid w:val="00091FB2"/>
    <w:rsid w:val="000A10C6"/>
    <w:rsid w:val="000B0D79"/>
    <w:rsid w:val="000B2868"/>
    <w:rsid w:val="000D5C43"/>
    <w:rsid w:val="000E5008"/>
    <w:rsid w:val="001079C3"/>
    <w:rsid w:val="00125C95"/>
    <w:rsid w:val="00133608"/>
    <w:rsid w:val="00142661"/>
    <w:rsid w:val="00142E43"/>
    <w:rsid w:val="00172B89"/>
    <w:rsid w:val="001D06FB"/>
    <w:rsid w:val="001E0C25"/>
    <w:rsid w:val="001E1B4F"/>
    <w:rsid w:val="001F4244"/>
    <w:rsid w:val="001F66BE"/>
    <w:rsid w:val="002014BD"/>
    <w:rsid w:val="00211487"/>
    <w:rsid w:val="00226043"/>
    <w:rsid w:val="002547F3"/>
    <w:rsid w:val="0026409C"/>
    <w:rsid w:val="00273416"/>
    <w:rsid w:val="002758F2"/>
    <w:rsid w:val="00276876"/>
    <w:rsid w:val="0027703C"/>
    <w:rsid w:val="00287992"/>
    <w:rsid w:val="002C6A4D"/>
    <w:rsid w:val="002D2D60"/>
    <w:rsid w:val="002D7CE7"/>
    <w:rsid w:val="002E7C13"/>
    <w:rsid w:val="00312BC4"/>
    <w:rsid w:val="00316DCC"/>
    <w:rsid w:val="003300D6"/>
    <w:rsid w:val="00331A28"/>
    <w:rsid w:val="003328F9"/>
    <w:rsid w:val="00342C49"/>
    <w:rsid w:val="00344A5F"/>
    <w:rsid w:val="00347F48"/>
    <w:rsid w:val="003525AA"/>
    <w:rsid w:val="0035546E"/>
    <w:rsid w:val="00390DE8"/>
    <w:rsid w:val="003A1ACC"/>
    <w:rsid w:val="003A34D1"/>
    <w:rsid w:val="003D59D3"/>
    <w:rsid w:val="003D7F54"/>
    <w:rsid w:val="003E100C"/>
    <w:rsid w:val="003F40F5"/>
    <w:rsid w:val="004011EE"/>
    <w:rsid w:val="00406337"/>
    <w:rsid w:val="00411487"/>
    <w:rsid w:val="0042787E"/>
    <w:rsid w:val="0043374B"/>
    <w:rsid w:val="004347F0"/>
    <w:rsid w:val="004773D6"/>
    <w:rsid w:val="004828CB"/>
    <w:rsid w:val="00484BE2"/>
    <w:rsid w:val="00485DE3"/>
    <w:rsid w:val="004C2138"/>
    <w:rsid w:val="004D2EC9"/>
    <w:rsid w:val="004E20A7"/>
    <w:rsid w:val="004E59AF"/>
    <w:rsid w:val="00502E66"/>
    <w:rsid w:val="00522663"/>
    <w:rsid w:val="00525CA7"/>
    <w:rsid w:val="00527A01"/>
    <w:rsid w:val="0053685B"/>
    <w:rsid w:val="0054258B"/>
    <w:rsid w:val="00550503"/>
    <w:rsid w:val="00551B4C"/>
    <w:rsid w:val="005663EC"/>
    <w:rsid w:val="00584D52"/>
    <w:rsid w:val="00592AAF"/>
    <w:rsid w:val="005962F3"/>
    <w:rsid w:val="005A1718"/>
    <w:rsid w:val="005A517E"/>
    <w:rsid w:val="005B249A"/>
    <w:rsid w:val="005C2E4D"/>
    <w:rsid w:val="005F776D"/>
    <w:rsid w:val="00601E90"/>
    <w:rsid w:val="00602682"/>
    <w:rsid w:val="00611A05"/>
    <w:rsid w:val="00614866"/>
    <w:rsid w:val="006222CE"/>
    <w:rsid w:val="006227BD"/>
    <w:rsid w:val="006519BB"/>
    <w:rsid w:val="0065361B"/>
    <w:rsid w:val="00666C42"/>
    <w:rsid w:val="00675498"/>
    <w:rsid w:val="00675E11"/>
    <w:rsid w:val="00683E2C"/>
    <w:rsid w:val="00684272"/>
    <w:rsid w:val="006941B2"/>
    <w:rsid w:val="0069587C"/>
    <w:rsid w:val="00695964"/>
    <w:rsid w:val="00696456"/>
    <w:rsid w:val="006B2B06"/>
    <w:rsid w:val="006D5497"/>
    <w:rsid w:val="0070328C"/>
    <w:rsid w:val="007127A0"/>
    <w:rsid w:val="00715A33"/>
    <w:rsid w:val="0073211D"/>
    <w:rsid w:val="00732EAB"/>
    <w:rsid w:val="0077476A"/>
    <w:rsid w:val="00780FFB"/>
    <w:rsid w:val="00785E23"/>
    <w:rsid w:val="00786A7C"/>
    <w:rsid w:val="007B2F36"/>
    <w:rsid w:val="007D1F6D"/>
    <w:rsid w:val="007E1CB0"/>
    <w:rsid w:val="007E3A4A"/>
    <w:rsid w:val="007F5E0B"/>
    <w:rsid w:val="00805A4B"/>
    <w:rsid w:val="00840510"/>
    <w:rsid w:val="00855900"/>
    <w:rsid w:val="00873BBC"/>
    <w:rsid w:val="0088535D"/>
    <w:rsid w:val="00895323"/>
    <w:rsid w:val="00895669"/>
    <w:rsid w:val="008C167E"/>
    <w:rsid w:val="008D16A0"/>
    <w:rsid w:val="008D374B"/>
    <w:rsid w:val="008D7C61"/>
    <w:rsid w:val="00903966"/>
    <w:rsid w:val="00904D54"/>
    <w:rsid w:val="009237AC"/>
    <w:rsid w:val="00924FEA"/>
    <w:rsid w:val="009349ED"/>
    <w:rsid w:val="0094511D"/>
    <w:rsid w:val="00947999"/>
    <w:rsid w:val="009541A8"/>
    <w:rsid w:val="009639AC"/>
    <w:rsid w:val="009873CC"/>
    <w:rsid w:val="00994B8E"/>
    <w:rsid w:val="00996CC6"/>
    <w:rsid w:val="009A3294"/>
    <w:rsid w:val="009A7B68"/>
    <w:rsid w:val="009B1E5E"/>
    <w:rsid w:val="009C68E2"/>
    <w:rsid w:val="009D3B92"/>
    <w:rsid w:val="009D4620"/>
    <w:rsid w:val="009E4C95"/>
    <w:rsid w:val="009F2039"/>
    <w:rsid w:val="009F4577"/>
    <w:rsid w:val="009F79B5"/>
    <w:rsid w:val="009F7DCE"/>
    <w:rsid w:val="00A04967"/>
    <w:rsid w:val="00A06C19"/>
    <w:rsid w:val="00A165D7"/>
    <w:rsid w:val="00A16936"/>
    <w:rsid w:val="00A20553"/>
    <w:rsid w:val="00A24794"/>
    <w:rsid w:val="00A32C31"/>
    <w:rsid w:val="00A4777A"/>
    <w:rsid w:val="00A50D7F"/>
    <w:rsid w:val="00A66ACC"/>
    <w:rsid w:val="00A73C34"/>
    <w:rsid w:val="00A75100"/>
    <w:rsid w:val="00A76440"/>
    <w:rsid w:val="00A9566D"/>
    <w:rsid w:val="00AA22D5"/>
    <w:rsid w:val="00AC0E91"/>
    <w:rsid w:val="00AD23E6"/>
    <w:rsid w:val="00AD6191"/>
    <w:rsid w:val="00AD6CFB"/>
    <w:rsid w:val="00AE7E4F"/>
    <w:rsid w:val="00AF24E3"/>
    <w:rsid w:val="00AF7603"/>
    <w:rsid w:val="00B04672"/>
    <w:rsid w:val="00B24A00"/>
    <w:rsid w:val="00B651ED"/>
    <w:rsid w:val="00B67E38"/>
    <w:rsid w:val="00B713BA"/>
    <w:rsid w:val="00B768AE"/>
    <w:rsid w:val="00B82BAA"/>
    <w:rsid w:val="00B911CC"/>
    <w:rsid w:val="00BB0894"/>
    <w:rsid w:val="00BC10B9"/>
    <w:rsid w:val="00BC6072"/>
    <w:rsid w:val="00BE6AB8"/>
    <w:rsid w:val="00C155BE"/>
    <w:rsid w:val="00C473D3"/>
    <w:rsid w:val="00C71426"/>
    <w:rsid w:val="00C71E88"/>
    <w:rsid w:val="00C7789D"/>
    <w:rsid w:val="00C86656"/>
    <w:rsid w:val="00C96464"/>
    <w:rsid w:val="00CB5F46"/>
    <w:rsid w:val="00CC707F"/>
    <w:rsid w:val="00CD3DA4"/>
    <w:rsid w:val="00CD62BB"/>
    <w:rsid w:val="00CE7037"/>
    <w:rsid w:val="00D01EDA"/>
    <w:rsid w:val="00D02870"/>
    <w:rsid w:val="00D1411B"/>
    <w:rsid w:val="00D26CAE"/>
    <w:rsid w:val="00D34CE5"/>
    <w:rsid w:val="00D51F82"/>
    <w:rsid w:val="00D705BE"/>
    <w:rsid w:val="00D90B50"/>
    <w:rsid w:val="00DB52F8"/>
    <w:rsid w:val="00DD5B69"/>
    <w:rsid w:val="00DD7832"/>
    <w:rsid w:val="00DE2B4B"/>
    <w:rsid w:val="00DE3D21"/>
    <w:rsid w:val="00DF37F8"/>
    <w:rsid w:val="00E03327"/>
    <w:rsid w:val="00E05BF9"/>
    <w:rsid w:val="00E12F5A"/>
    <w:rsid w:val="00E20537"/>
    <w:rsid w:val="00E26701"/>
    <w:rsid w:val="00E33A3A"/>
    <w:rsid w:val="00E438F4"/>
    <w:rsid w:val="00E439DC"/>
    <w:rsid w:val="00E4639A"/>
    <w:rsid w:val="00E47C90"/>
    <w:rsid w:val="00E537D8"/>
    <w:rsid w:val="00E61907"/>
    <w:rsid w:val="00E62426"/>
    <w:rsid w:val="00E7182D"/>
    <w:rsid w:val="00E728E3"/>
    <w:rsid w:val="00E817CE"/>
    <w:rsid w:val="00E96436"/>
    <w:rsid w:val="00EA0911"/>
    <w:rsid w:val="00EA56C2"/>
    <w:rsid w:val="00EA6FA0"/>
    <w:rsid w:val="00EB3621"/>
    <w:rsid w:val="00EC1CEB"/>
    <w:rsid w:val="00EC6B05"/>
    <w:rsid w:val="00ED2D63"/>
    <w:rsid w:val="00EE7493"/>
    <w:rsid w:val="00F00B13"/>
    <w:rsid w:val="00F112E4"/>
    <w:rsid w:val="00F12A35"/>
    <w:rsid w:val="00F17BAF"/>
    <w:rsid w:val="00F20C7F"/>
    <w:rsid w:val="00F33817"/>
    <w:rsid w:val="00F33C27"/>
    <w:rsid w:val="00F367C6"/>
    <w:rsid w:val="00F42845"/>
    <w:rsid w:val="00F42C83"/>
    <w:rsid w:val="00F433F0"/>
    <w:rsid w:val="00F52B64"/>
    <w:rsid w:val="00F55024"/>
    <w:rsid w:val="00F63C1D"/>
    <w:rsid w:val="00F64535"/>
    <w:rsid w:val="00F656F1"/>
    <w:rsid w:val="00F90F37"/>
    <w:rsid w:val="00FC65A5"/>
    <w:rsid w:val="00FD71AF"/>
    <w:rsid w:val="00FE4133"/>
    <w:rsid w:val="00FF5AC6"/>
    <w:rsid w:val="00FF5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ersonNam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F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E5008"/>
    <w:rPr>
      <w:rFonts w:ascii="Tahoma" w:hAnsi="Tahoma" w:cs="Tahoma"/>
      <w:sz w:val="16"/>
      <w:szCs w:val="16"/>
    </w:rPr>
  </w:style>
  <w:style w:type="character" w:styleId="CommentReference">
    <w:name w:val="annotation reference"/>
    <w:basedOn w:val="DefaultParagraphFont"/>
    <w:semiHidden/>
    <w:rsid w:val="00502E66"/>
    <w:rPr>
      <w:sz w:val="16"/>
      <w:szCs w:val="16"/>
    </w:rPr>
  </w:style>
  <w:style w:type="paragraph" w:styleId="CommentText">
    <w:name w:val="annotation text"/>
    <w:basedOn w:val="Normal"/>
    <w:link w:val="CommentTextChar"/>
    <w:semiHidden/>
    <w:rsid w:val="00502E66"/>
    <w:rPr>
      <w:sz w:val="20"/>
      <w:szCs w:val="20"/>
    </w:rPr>
  </w:style>
  <w:style w:type="paragraph" w:styleId="CommentSubject">
    <w:name w:val="annotation subject"/>
    <w:basedOn w:val="CommentText"/>
    <w:next w:val="CommentText"/>
    <w:semiHidden/>
    <w:rsid w:val="00502E66"/>
    <w:rPr>
      <w:b/>
      <w:bCs/>
    </w:rPr>
  </w:style>
  <w:style w:type="paragraph" w:styleId="Header">
    <w:name w:val="header"/>
    <w:basedOn w:val="Normal"/>
    <w:rsid w:val="005C2E4D"/>
    <w:pPr>
      <w:tabs>
        <w:tab w:val="center" w:pos="4320"/>
        <w:tab w:val="right" w:pos="8640"/>
      </w:tabs>
    </w:pPr>
  </w:style>
  <w:style w:type="paragraph" w:styleId="Footer">
    <w:name w:val="footer"/>
    <w:basedOn w:val="Normal"/>
    <w:rsid w:val="005C2E4D"/>
    <w:pPr>
      <w:tabs>
        <w:tab w:val="center" w:pos="4320"/>
        <w:tab w:val="right" w:pos="8640"/>
      </w:tabs>
    </w:pPr>
  </w:style>
  <w:style w:type="character" w:styleId="PageNumber">
    <w:name w:val="page number"/>
    <w:basedOn w:val="DefaultParagraphFont"/>
    <w:rsid w:val="005C2E4D"/>
  </w:style>
  <w:style w:type="character" w:styleId="Hyperlink">
    <w:name w:val="Hyperlink"/>
    <w:basedOn w:val="DefaultParagraphFont"/>
    <w:rsid w:val="006941B2"/>
    <w:rPr>
      <w:color w:val="000066"/>
      <w:u w:val="single"/>
    </w:rPr>
  </w:style>
  <w:style w:type="character" w:customStyle="1" w:styleId="aborgstrom">
    <w:name w:val="aborgstrom"/>
    <w:basedOn w:val="DefaultParagraphFont"/>
    <w:semiHidden/>
    <w:rsid w:val="0042787E"/>
    <w:rPr>
      <w:rFonts w:ascii="Arial" w:hAnsi="Arial" w:cs="Arial"/>
      <w:b w:val="0"/>
      <w:bCs w:val="0"/>
      <w:i w:val="0"/>
      <w:iCs w:val="0"/>
      <w:strike w:val="0"/>
      <w:color w:val="000000"/>
      <w:sz w:val="24"/>
      <w:szCs w:val="24"/>
      <w:u w:val="none"/>
    </w:rPr>
  </w:style>
  <w:style w:type="paragraph" w:styleId="FootnoteText">
    <w:name w:val="footnote text"/>
    <w:basedOn w:val="Normal"/>
    <w:semiHidden/>
    <w:rsid w:val="002758F2"/>
    <w:rPr>
      <w:sz w:val="20"/>
      <w:szCs w:val="20"/>
    </w:rPr>
  </w:style>
  <w:style w:type="character" w:styleId="FootnoteReference">
    <w:name w:val="footnote reference"/>
    <w:basedOn w:val="DefaultParagraphFont"/>
    <w:semiHidden/>
    <w:rsid w:val="002758F2"/>
    <w:rPr>
      <w:vertAlign w:val="superscript"/>
    </w:rPr>
  </w:style>
  <w:style w:type="paragraph" w:styleId="NormalWeb">
    <w:name w:val="Normal (Web)"/>
    <w:basedOn w:val="Normal"/>
    <w:rsid w:val="002758F2"/>
    <w:pPr>
      <w:spacing w:before="100" w:beforeAutospacing="1" w:after="100" w:afterAutospacing="1"/>
    </w:pPr>
  </w:style>
  <w:style w:type="paragraph" w:styleId="ListParagraph">
    <w:name w:val="List Paragraph"/>
    <w:basedOn w:val="Normal"/>
    <w:uiPriority w:val="34"/>
    <w:qFormat/>
    <w:rsid w:val="00592AAF"/>
    <w:pPr>
      <w:ind w:left="720"/>
      <w:contextualSpacing/>
    </w:pPr>
  </w:style>
  <w:style w:type="paragraph" w:customStyle="1" w:styleId="CommentText1">
    <w:name w:val="Comment Text1"/>
    <w:rsid w:val="00611A05"/>
    <w:rPr>
      <w:rFonts w:eastAsia="ヒラギノ角ゴ Pro W3"/>
      <w:color w:val="000000"/>
    </w:rPr>
  </w:style>
  <w:style w:type="character" w:customStyle="1" w:styleId="Hyperlink1">
    <w:name w:val="Hyperlink1"/>
    <w:rsid w:val="00611A05"/>
    <w:rPr>
      <w:color w:val="00003A"/>
      <w:sz w:val="20"/>
      <w:u w:val="single"/>
    </w:rPr>
  </w:style>
  <w:style w:type="paragraph" w:customStyle="1" w:styleId="FreeFormAA">
    <w:name w:val="Free Form A A"/>
    <w:rsid w:val="00611A05"/>
    <w:rPr>
      <w:rFonts w:eastAsia="ヒラギノ角ゴ Pro W3"/>
      <w:color w:val="000000"/>
    </w:rPr>
  </w:style>
  <w:style w:type="paragraph" w:customStyle="1" w:styleId="NormalTimesNewRoman11pt">
    <w:name w:val="Normal Times New Roman 11 pt"/>
    <w:basedOn w:val="Normal"/>
    <w:rsid w:val="00611A05"/>
    <w:rPr>
      <w:rFonts w:ascii="Times New Roman Bold" w:eastAsia="ヒラギノ角ゴ Pro W3" w:hAnsi="Times New Roman Bold"/>
      <w:color w:val="000000"/>
      <w:sz w:val="22"/>
    </w:rPr>
  </w:style>
  <w:style w:type="table" w:styleId="TableGrid">
    <w:name w:val="Table Grid"/>
    <w:basedOn w:val="TableNormal"/>
    <w:rsid w:val="00611A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semiHidden/>
    <w:rsid w:val="005F77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F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E5008"/>
    <w:rPr>
      <w:rFonts w:ascii="Tahoma" w:hAnsi="Tahoma" w:cs="Tahoma"/>
      <w:sz w:val="16"/>
      <w:szCs w:val="16"/>
    </w:rPr>
  </w:style>
  <w:style w:type="character" w:styleId="CommentReference">
    <w:name w:val="annotation reference"/>
    <w:basedOn w:val="DefaultParagraphFont"/>
    <w:semiHidden/>
    <w:rsid w:val="00502E66"/>
    <w:rPr>
      <w:sz w:val="16"/>
      <w:szCs w:val="16"/>
    </w:rPr>
  </w:style>
  <w:style w:type="paragraph" w:styleId="CommentText">
    <w:name w:val="annotation text"/>
    <w:basedOn w:val="Normal"/>
    <w:link w:val="CommentTextChar"/>
    <w:semiHidden/>
    <w:rsid w:val="00502E66"/>
    <w:rPr>
      <w:sz w:val="20"/>
      <w:szCs w:val="20"/>
    </w:rPr>
  </w:style>
  <w:style w:type="paragraph" w:styleId="CommentSubject">
    <w:name w:val="annotation subject"/>
    <w:basedOn w:val="CommentText"/>
    <w:next w:val="CommentText"/>
    <w:semiHidden/>
    <w:rsid w:val="00502E66"/>
    <w:rPr>
      <w:b/>
      <w:bCs/>
    </w:rPr>
  </w:style>
  <w:style w:type="paragraph" w:styleId="Header">
    <w:name w:val="header"/>
    <w:basedOn w:val="Normal"/>
    <w:rsid w:val="005C2E4D"/>
    <w:pPr>
      <w:tabs>
        <w:tab w:val="center" w:pos="4320"/>
        <w:tab w:val="right" w:pos="8640"/>
      </w:tabs>
    </w:pPr>
  </w:style>
  <w:style w:type="paragraph" w:styleId="Footer">
    <w:name w:val="footer"/>
    <w:basedOn w:val="Normal"/>
    <w:rsid w:val="005C2E4D"/>
    <w:pPr>
      <w:tabs>
        <w:tab w:val="center" w:pos="4320"/>
        <w:tab w:val="right" w:pos="8640"/>
      </w:tabs>
    </w:pPr>
  </w:style>
  <w:style w:type="character" w:styleId="PageNumber">
    <w:name w:val="page number"/>
    <w:basedOn w:val="DefaultParagraphFont"/>
    <w:rsid w:val="005C2E4D"/>
  </w:style>
  <w:style w:type="character" w:styleId="Hyperlink">
    <w:name w:val="Hyperlink"/>
    <w:basedOn w:val="DefaultParagraphFont"/>
    <w:rsid w:val="006941B2"/>
    <w:rPr>
      <w:color w:val="000066"/>
      <w:u w:val="single"/>
    </w:rPr>
  </w:style>
  <w:style w:type="character" w:customStyle="1" w:styleId="aborgstrom">
    <w:name w:val="aborgstrom"/>
    <w:basedOn w:val="DefaultParagraphFont"/>
    <w:semiHidden/>
    <w:rsid w:val="0042787E"/>
    <w:rPr>
      <w:rFonts w:ascii="Arial" w:hAnsi="Arial" w:cs="Arial"/>
      <w:b w:val="0"/>
      <w:bCs w:val="0"/>
      <w:i w:val="0"/>
      <w:iCs w:val="0"/>
      <w:strike w:val="0"/>
      <w:color w:val="000000"/>
      <w:sz w:val="24"/>
      <w:szCs w:val="24"/>
      <w:u w:val="none"/>
    </w:rPr>
  </w:style>
  <w:style w:type="paragraph" w:styleId="FootnoteText">
    <w:name w:val="footnote text"/>
    <w:basedOn w:val="Normal"/>
    <w:semiHidden/>
    <w:rsid w:val="002758F2"/>
    <w:rPr>
      <w:sz w:val="20"/>
      <w:szCs w:val="20"/>
    </w:rPr>
  </w:style>
  <w:style w:type="character" w:styleId="FootnoteReference">
    <w:name w:val="footnote reference"/>
    <w:basedOn w:val="DefaultParagraphFont"/>
    <w:semiHidden/>
    <w:rsid w:val="002758F2"/>
    <w:rPr>
      <w:vertAlign w:val="superscript"/>
    </w:rPr>
  </w:style>
  <w:style w:type="paragraph" w:styleId="NormalWeb">
    <w:name w:val="Normal (Web)"/>
    <w:basedOn w:val="Normal"/>
    <w:rsid w:val="002758F2"/>
    <w:pPr>
      <w:spacing w:before="100" w:beforeAutospacing="1" w:after="100" w:afterAutospacing="1"/>
    </w:pPr>
  </w:style>
  <w:style w:type="paragraph" w:styleId="ListParagraph">
    <w:name w:val="List Paragraph"/>
    <w:basedOn w:val="Normal"/>
    <w:uiPriority w:val="34"/>
    <w:qFormat/>
    <w:rsid w:val="00592AAF"/>
    <w:pPr>
      <w:ind w:left="720"/>
      <w:contextualSpacing/>
    </w:pPr>
  </w:style>
  <w:style w:type="paragraph" w:customStyle="1" w:styleId="CommentText1">
    <w:name w:val="Comment Text1"/>
    <w:rsid w:val="00611A05"/>
    <w:rPr>
      <w:rFonts w:eastAsia="ヒラギノ角ゴ Pro W3"/>
      <w:color w:val="000000"/>
    </w:rPr>
  </w:style>
  <w:style w:type="character" w:customStyle="1" w:styleId="Hyperlink1">
    <w:name w:val="Hyperlink1"/>
    <w:rsid w:val="00611A05"/>
    <w:rPr>
      <w:color w:val="00003A"/>
      <w:sz w:val="20"/>
      <w:u w:val="single"/>
    </w:rPr>
  </w:style>
  <w:style w:type="paragraph" w:customStyle="1" w:styleId="FreeFormAA">
    <w:name w:val="Free Form A A"/>
    <w:rsid w:val="00611A05"/>
    <w:rPr>
      <w:rFonts w:eastAsia="ヒラギノ角ゴ Pro W3"/>
      <w:color w:val="000000"/>
    </w:rPr>
  </w:style>
  <w:style w:type="paragraph" w:customStyle="1" w:styleId="NormalTimesNewRoman11pt">
    <w:name w:val="Normal Times New Roman 11 pt"/>
    <w:basedOn w:val="Normal"/>
    <w:rsid w:val="00611A05"/>
    <w:rPr>
      <w:rFonts w:ascii="Times New Roman Bold" w:eastAsia="ヒラギノ角ゴ Pro W3" w:hAnsi="Times New Roman Bold"/>
      <w:color w:val="000000"/>
      <w:sz w:val="22"/>
    </w:rPr>
  </w:style>
  <w:style w:type="table" w:styleId="TableGrid">
    <w:name w:val="Table Grid"/>
    <w:basedOn w:val="TableNormal"/>
    <w:rsid w:val="00611A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semiHidden/>
    <w:rsid w:val="005F7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924242">
      <w:bodyDiv w:val="1"/>
      <w:marLeft w:val="0"/>
      <w:marRight w:val="0"/>
      <w:marTop w:val="0"/>
      <w:marBottom w:val="0"/>
      <w:divBdr>
        <w:top w:val="none" w:sz="0" w:space="0" w:color="auto"/>
        <w:left w:val="none" w:sz="0" w:space="0" w:color="auto"/>
        <w:bottom w:val="none" w:sz="0" w:space="0" w:color="auto"/>
        <w:right w:val="none" w:sz="0" w:space="0" w:color="auto"/>
      </w:divBdr>
    </w:div>
    <w:div w:id="1387490079">
      <w:bodyDiv w:val="1"/>
      <w:marLeft w:val="0"/>
      <w:marRight w:val="0"/>
      <w:marTop w:val="0"/>
      <w:marBottom w:val="0"/>
      <w:divBdr>
        <w:top w:val="none" w:sz="0" w:space="0" w:color="auto"/>
        <w:left w:val="none" w:sz="0" w:space="0" w:color="auto"/>
        <w:bottom w:val="none" w:sz="0" w:space="0" w:color="auto"/>
        <w:right w:val="none" w:sz="0" w:space="0" w:color="auto"/>
      </w:divBdr>
    </w:div>
    <w:div w:id="210961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tionalservice.gov/egrant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2473</Words>
  <Characters>13944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Draft Progress Report Instructions</vt:lpstr>
    </vt:vector>
  </TitlesOfParts>
  <Company>Corporation for National and Community Services</Company>
  <LinksUpToDate>false</LinksUpToDate>
  <CharactersWithSpaces>16385</CharactersWithSpaces>
  <SharedDoc>false</SharedDoc>
  <HLinks>
    <vt:vector size="6" baseType="variant">
      <vt:variant>
        <vt:i4>2687030</vt:i4>
      </vt:variant>
      <vt:variant>
        <vt:i4>0</vt:i4>
      </vt:variant>
      <vt:variant>
        <vt:i4>0</vt:i4>
      </vt:variant>
      <vt:variant>
        <vt:i4>5</vt:i4>
      </vt:variant>
      <vt:variant>
        <vt:lpwstr>http://www.nationalservice.gov/egrants/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Progress Report Instructions</dc:title>
  <dc:subject/>
  <dc:creator>Borgstrom, Amy</dc:creator>
  <cp:keywords/>
  <dc:description/>
  <cp:lastModifiedBy>Borgstrom, Amy</cp:lastModifiedBy>
  <cp:revision>3</cp:revision>
  <cp:lastPrinted>2011-07-28T11:56:00Z</cp:lastPrinted>
  <dcterms:created xsi:type="dcterms:W3CDTF">2011-09-21T14:00:00Z</dcterms:created>
  <dcterms:modified xsi:type="dcterms:W3CDTF">2011-09-21T14:00:00Z</dcterms:modified>
</cp:coreProperties>
</file>