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0B07" w14:textId="77777777" w:rsidR="00634CDB" w:rsidRPr="00D70BAA" w:rsidRDefault="00634CDB" w:rsidP="000109DD">
      <w:pPr>
        <w:jc w:val="center"/>
        <w:rPr>
          <w:rFonts w:asciiTheme="majorHAnsi" w:hAnsiTheme="majorHAnsi"/>
        </w:rPr>
      </w:pPr>
      <w:bookmarkStart w:id="0" w:name="_GoBack"/>
      <w:bookmarkEnd w:id="0"/>
    </w:p>
    <w:p w14:paraId="0E3CFD5D" w14:textId="77777777" w:rsidR="00F13250" w:rsidRPr="00F13250" w:rsidRDefault="00F13250" w:rsidP="000109DD">
      <w:pPr>
        <w:spacing w:after="240"/>
        <w:jc w:val="center"/>
        <w:rPr>
          <w:rFonts w:asciiTheme="majorHAnsi" w:hAnsiTheme="majorHAnsi"/>
          <w:b/>
          <w:bCs/>
          <w:sz w:val="22"/>
          <w:lang w:bidi="ur-PK"/>
        </w:rPr>
      </w:pPr>
      <w:bookmarkStart w:id="1" w:name="_Toc249207778"/>
      <w:bookmarkStart w:id="2" w:name="_Toc249208984"/>
      <w:bookmarkStart w:id="3" w:name="_Toc249214788"/>
      <w:r w:rsidRPr="00F13250">
        <w:rPr>
          <w:rFonts w:asciiTheme="majorHAnsi" w:hAnsiTheme="majorHAnsi"/>
          <w:b/>
          <w:bCs/>
          <w:sz w:val="22"/>
          <w:lang w:bidi="ur-PK"/>
        </w:rPr>
        <w:t>Science and Engineering Indicators (SEI)</w:t>
      </w:r>
    </w:p>
    <w:p w14:paraId="54D088F7" w14:textId="77777777" w:rsidR="00F13250" w:rsidRPr="00F13250" w:rsidRDefault="00F13250" w:rsidP="000109DD">
      <w:pPr>
        <w:spacing w:after="240"/>
        <w:jc w:val="center"/>
        <w:rPr>
          <w:rFonts w:asciiTheme="majorHAnsi" w:hAnsiTheme="majorHAnsi"/>
          <w:b/>
          <w:bCs/>
          <w:sz w:val="22"/>
          <w:lang w:bidi="ur-PK"/>
        </w:rPr>
      </w:pPr>
      <w:r>
        <w:rPr>
          <w:rFonts w:asciiTheme="majorHAnsi" w:hAnsiTheme="majorHAnsi"/>
          <w:b/>
          <w:bCs/>
          <w:sz w:val="22"/>
          <w:lang w:bidi="ur-PK"/>
        </w:rPr>
        <w:t>Community</w:t>
      </w:r>
      <w:r w:rsidRPr="00F13250">
        <w:rPr>
          <w:rFonts w:asciiTheme="majorHAnsi" w:hAnsiTheme="majorHAnsi"/>
          <w:b/>
          <w:bCs/>
          <w:sz w:val="22"/>
          <w:lang w:bidi="ur-PK"/>
        </w:rPr>
        <w:t xml:space="preserve"> </w:t>
      </w:r>
      <w:r>
        <w:rPr>
          <w:rFonts w:asciiTheme="majorHAnsi" w:hAnsiTheme="majorHAnsi"/>
          <w:b/>
          <w:bCs/>
          <w:sz w:val="22"/>
          <w:lang w:bidi="ur-PK"/>
        </w:rPr>
        <w:t>Survey Instrument</w:t>
      </w:r>
    </w:p>
    <w:p w14:paraId="5F233DB3" w14:textId="77777777" w:rsidR="007E4925" w:rsidRDefault="00F13250" w:rsidP="00FA6EA0">
      <w:pPr>
        <w:spacing w:after="240"/>
        <w:jc w:val="both"/>
        <w:rPr>
          <w:rFonts w:asciiTheme="majorHAnsi" w:hAnsiTheme="majorHAnsi"/>
          <w:sz w:val="22"/>
          <w:lang w:bidi="ur-PK"/>
        </w:rPr>
      </w:pPr>
      <w:r>
        <w:rPr>
          <w:rFonts w:asciiTheme="majorHAnsi" w:hAnsiTheme="majorHAnsi"/>
          <w:sz w:val="22"/>
          <w:lang w:bidi="ur-PK"/>
        </w:rPr>
        <w:t>Thank</w:t>
      </w:r>
      <w:r w:rsidRPr="00BD75E7">
        <w:rPr>
          <w:rFonts w:asciiTheme="majorHAnsi" w:hAnsiTheme="majorHAnsi"/>
          <w:sz w:val="22"/>
          <w:lang w:bidi="ur-PK"/>
        </w:rPr>
        <w:t xml:space="preserve"> you for agreeing to participate in this </w:t>
      </w:r>
      <w:r>
        <w:rPr>
          <w:rFonts w:asciiTheme="majorHAnsi" w:hAnsiTheme="majorHAnsi"/>
          <w:sz w:val="22"/>
          <w:lang w:bidi="ur-PK"/>
        </w:rPr>
        <w:t>survey o</w:t>
      </w:r>
      <w:r w:rsidR="001E77F9">
        <w:rPr>
          <w:rFonts w:asciiTheme="majorHAnsi" w:hAnsiTheme="majorHAnsi"/>
          <w:sz w:val="22"/>
          <w:lang w:bidi="ur-PK"/>
        </w:rPr>
        <w:t>n</w:t>
      </w:r>
      <w:r>
        <w:rPr>
          <w:rFonts w:asciiTheme="majorHAnsi" w:hAnsiTheme="majorHAnsi"/>
          <w:sz w:val="22"/>
          <w:lang w:bidi="ur-PK"/>
        </w:rPr>
        <w:t xml:space="preserve"> the </w:t>
      </w:r>
      <w:r w:rsidRPr="00FA6EA0">
        <w:rPr>
          <w:rFonts w:asciiTheme="majorHAnsi" w:hAnsiTheme="majorHAnsi"/>
          <w:i/>
          <w:sz w:val="22"/>
          <w:lang w:bidi="ur-PK"/>
        </w:rPr>
        <w:t>Science and Engineering Indicator</w:t>
      </w:r>
      <w:r w:rsidR="001E77F9">
        <w:rPr>
          <w:rFonts w:asciiTheme="majorHAnsi" w:hAnsiTheme="majorHAnsi"/>
          <w:i/>
          <w:sz w:val="22"/>
          <w:lang w:bidi="ur-PK"/>
        </w:rPr>
        <w:t>s</w:t>
      </w:r>
      <w:r>
        <w:rPr>
          <w:rFonts w:asciiTheme="majorHAnsi" w:hAnsiTheme="majorHAnsi"/>
          <w:sz w:val="22"/>
          <w:lang w:bidi="ur-PK"/>
        </w:rPr>
        <w:t xml:space="preserve"> (SEI) report. </w:t>
      </w:r>
      <w:r w:rsidR="007E4925">
        <w:rPr>
          <w:rFonts w:asciiTheme="majorHAnsi" w:hAnsiTheme="majorHAnsi"/>
          <w:sz w:val="22"/>
          <w:lang w:bidi="ur-PK"/>
        </w:rPr>
        <w:t xml:space="preserve"> </w:t>
      </w:r>
      <w:r>
        <w:rPr>
          <w:rFonts w:asciiTheme="majorHAnsi" w:hAnsiTheme="majorHAnsi"/>
          <w:sz w:val="22"/>
          <w:lang w:bidi="ur-PK"/>
        </w:rPr>
        <w:t>T</w:t>
      </w:r>
      <w:r w:rsidRPr="00BD75E7">
        <w:rPr>
          <w:rFonts w:asciiTheme="majorHAnsi" w:hAnsiTheme="majorHAnsi"/>
          <w:sz w:val="22"/>
          <w:lang w:bidi="ur-PK"/>
        </w:rPr>
        <w:t xml:space="preserve">he purpose of this </w:t>
      </w:r>
      <w:r>
        <w:rPr>
          <w:rFonts w:asciiTheme="majorHAnsi" w:hAnsiTheme="majorHAnsi"/>
          <w:sz w:val="22"/>
          <w:lang w:bidi="ur-PK"/>
        </w:rPr>
        <w:t>survey</w:t>
      </w:r>
      <w:r w:rsidRPr="00BD75E7">
        <w:rPr>
          <w:rFonts w:asciiTheme="majorHAnsi" w:hAnsiTheme="majorHAnsi"/>
          <w:sz w:val="22"/>
          <w:lang w:bidi="ur-PK"/>
        </w:rPr>
        <w:t xml:space="preserve"> is to understand </w:t>
      </w:r>
      <w:r>
        <w:rPr>
          <w:rFonts w:asciiTheme="majorHAnsi" w:hAnsiTheme="majorHAnsi"/>
          <w:sz w:val="22"/>
          <w:lang w:bidi="ur-PK"/>
        </w:rPr>
        <w:t>your</w:t>
      </w:r>
      <w:r w:rsidRPr="00BD75E7">
        <w:rPr>
          <w:rFonts w:asciiTheme="majorHAnsi" w:hAnsiTheme="majorHAnsi"/>
          <w:sz w:val="22"/>
          <w:lang w:bidi="ur-PK"/>
        </w:rPr>
        <w:t xml:space="preserve"> experience</w:t>
      </w:r>
      <w:r>
        <w:rPr>
          <w:rFonts w:asciiTheme="majorHAnsi" w:hAnsiTheme="majorHAnsi"/>
          <w:sz w:val="22"/>
          <w:lang w:bidi="ur-PK"/>
        </w:rPr>
        <w:t xml:space="preserve"> with and perception of the </w:t>
      </w:r>
      <w:r w:rsidR="001E77F9">
        <w:rPr>
          <w:rFonts w:asciiTheme="majorHAnsi" w:hAnsiTheme="majorHAnsi"/>
          <w:sz w:val="22"/>
          <w:lang w:bidi="ur-PK"/>
        </w:rPr>
        <w:t>biennial</w:t>
      </w:r>
      <w:r w:rsidR="00FA6EA0">
        <w:rPr>
          <w:rFonts w:asciiTheme="majorHAnsi" w:hAnsiTheme="majorHAnsi"/>
          <w:sz w:val="22"/>
          <w:lang w:bidi="ur-PK"/>
        </w:rPr>
        <w:t xml:space="preserve"> </w:t>
      </w:r>
      <w:r>
        <w:rPr>
          <w:rFonts w:asciiTheme="majorHAnsi" w:hAnsiTheme="majorHAnsi"/>
          <w:sz w:val="22"/>
          <w:lang w:bidi="ur-PK"/>
        </w:rPr>
        <w:t>Science and Engineering Indicators report</w:t>
      </w:r>
      <w:r w:rsidR="007E4925">
        <w:rPr>
          <w:rFonts w:asciiTheme="majorHAnsi" w:hAnsiTheme="majorHAnsi"/>
          <w:sz w:val="22"/>
          <w:lang w:bidi="ur-PK"/>
        </w:rPr>
        <w:t xml:space="preserve"> issued by the National Science Board (NSB)</w:t>
      </w:r>
      <w:r>
        <w:rPr>
          <w:rFonts w:asciiTheme="majorHAnsi" w:hAnsiTheme="majorHAnsi"/>
          <w:sz w:val="22"/>
          <w:lang w:bidi="ur-PK"/>
        </w:rPr>
        <w:t>. The</w:t>
      </w:r>
      <w:r w:rsidR="007E4925">
        <w:rPr>
          <w:rFonts w:asciiTheme="majorHAnsi" w:hAnsiTheme="majorHAnsi"/>
          <w:sz w:val="22"/>
          <w:lang w:bidi="ur-PK"/>
        </w:rPr>
        <w:t xml:space="preserve"> report is produced by the National Center for Science and Engineering Statistics (NCSES) of the National Science Foundation under the guidance of the NSB.  </w:t>
      </w:r>
    </w:p>
    <w:p w14:paraId="6602F14A" w14:textId="77777777" w:rsidR="00F13250" w:rsidRDefault="007E4925" w:rsidP="00FA6EA0">
      <w:pPr>
        <w:spacing w:after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  <w:lang w:bidi="ur-PK"/>
        </w:rPr>
        <w:t xml:space="preserve">NCSES </w:t>
      </w:r>
      <w:r w:rsidR="00F13250">
        <w:rPr>
          <w:rFonts w:asciiTheme="majorHAnsi" w:hAnsiTheme="majorHAnsi"/>
          <w:sz w:val="22"/>
          <w:lang w:bidi="ur-PK"/>
        </w:rPr>
        <w:t xml:space="preserve">is exploring options for transitioning the </w:t>
      </w:r>
      <w:r w:rsidR="00CB0583" w:rsidRPr="00FA6EA0">
        <w:rPr>
          <w:rFonts w:asciiTheme="majorHAnsi" w:hAnsiTheme="majorHAnsi"/>
          <w:i/>
          <w:sz w:val="22"/>
          <w:lang w:bidi="ur-PK"/>
        </w:rPr>
        <w:t>Indicator</w:t>
      </w:r>
      <w:r w:rsidR="00CB0583">
        <w:rPr>
          <w:rFonts w:asciiTheme="majorHAnsi" w:hAnsiTheme="majorHAnsi"/>
          <w:i/>
          <w:sz w:val="22"/>
          <w:lang w:bidi="ur-PK"/>
        </w:rPr>
        <w:t>s</w:t>
      </w:r>
      <w:r w:rsidR="00F13250">
        <w:rPr>
          <w:rFonts w:asciiTheme="majorHAnsi" w:hAnsiTheme="majorHAnsi"/>
          <w:sz w:val="22"/>
          <w:lang w:bidi="ur-PK"/>
        </w:rPr>
        <w:t xml:space="preserve"> report from a print publication with a secondary digital version to a </w:t>
      </w:r>
      <w:r w:rsidR="0084172A">
        <w:rPr>
          <w:rFonts w:asciiTheme="majorHAnsi" w:hAnsiTheme="majorHAnsi"/>
          <w:sz w:val="22"/>
          <w:lang w:bidi="ur-PK"/>
        </w:rPr>
        <w:t xml:space="preserve">primarily </w:t>
      </w:r>
      <w:r w:rsidR="00F13250">
        <w:rPr>
          <w:rFonts w:asciiTheme="majorHAnsi" w:hAnsiTheme="majorHAnsi"/>
          <w:sz w:val="22"/>
          <w:lang w:bidi="ur-PK"/>
        </w:rPr>
        <w:t xml:space="preserve">digital publication. Your input will help </w:t>
      </w:r>
      <w:r>
        <w:rPr>
          <w:rFonts w:asciiTheme="majorHAnsi" w:hAnsiTheme="majorHAnsi"/>
          <w:sz w:val="22"/>
          <w:lang w:bidi="ur-PK"/>
        </w:rPr>
        <w:t>NCSES</w:t>
      </w:r>
      <w:r w:rsidR="00F13250">
        <w:rPr>
          <w:rFonts w:asciiTheme="majorHAnsi" w:hAnsiTheme="majorHAnsi"/>
          <w:sz w:val="22"/>
          <w:lang w:bidi="ur-PK"/>
        </w:rPr>
        <w:t xml:space="preserve"> </w:t>
      </w:r>
      <w:r w:rsidR="003A7B4B">
        <w:rPr>
          <w:rFonts w:asciiTheme="majorHAnsi" w:hAnsiTheme="majorHAnsi"/>
          <w:sz w:val="22"/>
          <w:lang w:bidi="ur-PK"/>
        </w:rPr>
        <w:t xml:space="preserve">and the NSB </w:t>
      </w:r>
      <w:r w:rsidR="00F13250">
        <w:rPr>
          <w:rFonts w:asciiTheme="majorHAnsi" w:hAnsiTheme="majorHAnsi"/>
          <w:sz w:val="22"/>
          <w:lang w:bidi="ur-PK"/>
        </w:rPr>
        <w:t xml:space="preserve">make design decisions about the report.  </w:t>
      </w:r>
      <w:r w:rsidR="00F13250">
        <w:rPr>
          <w:rFonts w:asciiTheme="majorHAnsi" w:hAnsiTheme="majorHAnsi"/>
          <w:color w:val="000000"/>
          <w:sz w:val="22"/>
        </w:rPr>
        <w:t>W</w:t>
      </w:r>
      <w:r w:rsidR="00F13250" w:rsidRPr="00BD75E7">
        <w:rPr>
          <w:rFonts w:asciiTheme="majorHAnsi" w:hAnsiTheme="majorHAnsi"/>
          <w:color w:val="000000"/>
          <w:sz w:val="22"/>
        </w:rPr>
        <w:t xml:space="preserve">e </w:t>
      </w:r>
      <w:r w:rsidR="00F13250">
        <w:rPr>
          <w:rFonts w:asciiTheme="majorHAnsi" w:hAnsiTheme="majorHAnsi"/>
          <w:color w:val="000000"/>
          <w:sz w:val="22"/>
        </w:rPr>
        <w:t xml:space="preserve">are </w:t>
      </w:r>
      <w:r w:rsidR="00F13250" w:rsidRPr="00BD75E7">
        <w:rPr>
          <w:rFonts w:asciiTheme="majorHAnsi" w:hAnsiTheme="majorHAnsi"/>
          <w:color w:val="000000"/>
          <w:sz w:val="22"/>
        </w:rPr>
        <w:t xml:space="preserve">trying to learn more about </w:t>
      </w:r>
      <w:r w:rsidR="00F13250">
        <w:rPr>
          <w:rFonts w:asciiTheme="majorHAnsi" w:hAnsiTheme="majorHAnsi"/>
          <w:color w:val="000000"/>
          <w:sz w:val="22"/>
        </w:rPr>
        <w:t xml:space="preserve">how you use (or may use in the future) the </w:t>
      </w:r>
      <w:r w:rsidR="00CB0583" w:rsidRPr="00FA6EA0">
        <w:rPr>
          <w:rFonts w:asciiTheme="majorHAnsi" w:hAnsiTheme="majorHAnsi"/>
          <w:i/>
          <w:sz w:val="22"/>
          <w:lang w:bidi="ur-PK"/>
        </w:rPr>
        <w:t>Indicator</w:t>
      </w:r>
      <w:r w:rsidR="00CB0583">
        <w:rPr>
          <w:rFonts w:asciiTheme="majorHAnsi" w:hAnsiTheme="majorHAnsi"/>
          <w:i/>
          <w:sz w:val="22"/>
          <w:lang w:bidi="ur-PK"/>
        </w:rPr>
        <w:t>s</w:t>
      </w:r>
      <w:r w:rsidR="00F13250">
        <w:rPr>
          <w:rFonts w:asciiTheme="majorHAnsi" w:hAnsiTheme="majorHAnsi"/>
          <w:color w:val="000000"/>
          <w:sz w:val="22"/>
        </w:rPr>
        <w:t xml:space="preserve"> report, </w:t>
      </w:r>
      <w:r w:rsidR="00F13250" w:rsidRPr="00BD75E7">
        <w:rPr>
          <w:rFonts w:asciiTheme="majorHAnsi" w:hAnsiTheme="majorHAnsi"/>
          <w:color w:val="000000"/>
          <w:sz w:val="22"/>
        </w:rPr>
        <w:t xml:space="preserve">your experience as an </w:t>
      </w:r>
      <w:r w:rsidR="00F13250">
        <w:rPr>
          <w:rFonts w:asciiTheme="majorHAnsi" w:hAnsiTheme="majorHAnsi"/>
          <w:color w:val="000000"/>
          <w:sz w:val="22"/>
        </w:rPr>
        <w:t xml:space="preserve">user (or potential user) of the </w:t>
      </w:r>
      <w:r w:rsidR="00CB0583">
        <w:rPr>
          <w:rFonts w:asciiTheme="majorHAnsi" w:hAnsiTheme="majorHAnsi"/>
          <w:color w:val="000000"/>
          <w:sz w:val="22"/>
        </w:rPr>
        <w:t>report</w:t>
      </w:r>
      <w:r w:rsidR="00F13250">
        <w:rPr>
          <w:rFonts w:asciiTheme="majorHAnsi" w:hAnsiTheme="majorHAnsi"/>
          <w:color w:val="000000"/>
          <w:sz w:val="22"/>
        </w:rPr>
        <w:t>, and how it could be made better.</w:t>
      </w:r>
      <w:r w:rsidR="00F13250" w:rsidRPr="00BD75E7">
        <w:rPr>
          <w:rFonts w:asciiTheme="majorHAnsi" w:hAnsiTheme="majorHAnsi"/>
          <w:color w:val="000000"/>
          <w:sz w:val="22"/>
        </w:rPr>
        <w:t xml:space="preserve"> </w:t>
      </w:r>
      <w:r w:rsidR="00F13250">
        <w:rPr>
          <w:rFonts w:asciiTheme="majorHAnsi" w:hAnsiTheme="majorHAnsi"/>
          <w:color w:val="000000"/>
          <w:sz w:val="22"/>
        </w:rPr>
        <w:t xml:space="preserve">Please keep in mind that this study is focused on the SEI report, and not on other NCSES datasets or publications (except as they are integrated into the Indicators report). </w:t>
      </w:r>
      <w:r>
        <w:rPr>
          <w:rFonts w:asciiTheme="majorHAnsi" w:hAnsiTheme="majorHAnsi"/>
          <w:color w:val="000000"/>
          <w:sz w:val="22"/>
        </w:rPr>
        <w:t xml:space="preserve"> No personal information will be associated with your responses to this survey, and all responses will be held confidential by NCSES and its contractor on this project, SRI International.</w:t>
      </w:r>
    </w:p>
    <w:p w14:paraId="19EF87FD" w14:textId="77777777" w:rsidR="00F13250" w:rsidRPr="00BD75E7" w:rsidRDefault="00F13250" w:rsidP="00F13250">
      <w:pPr>
        <w:spacing w:after="240"/>
        <w:rPr>
          <w:rFonts w:asciiTheme="majorHAnsi" w:hAnsiTheme="majorHAnsi"/>
          <w:sz w:val="22"/>
          <w:lang w:bidi="ur-PK"/>
        </w:rPr>
      </w:pPr>
      <w:r>
        <w:rPr>
          <w:rFonts w:asciiTheme="majorHAnsi" w:hAnsiTheme="majorHAnsi"/>
          <w:color w:val="000000"/>
          <w:sz w:val="22"/>
        </w:rPr>
        <w:t xml:space="preserve">This survey is anticipated to take </w:t>
      </w:r>
      <w:r w:rsidR="001E77F9">
        <w:rPr>
          <w:rFonts w:asciiTheme="majorHAnsi" w:hAnsiTheme="majorHAnsi"/>
          <w:color w:val="000000"/>
          <w:sz w:val="22"/>
        </w:rPr>
        <w:t>approximately 10</w:t>
      </w:r>
      <w:r>
        <w:rPr>
          <w:rFonts w:asciiTheme="majorHAnsi" w:hAnsiTheme="majorHAnsi"/>
          <w:color w:val="000000"/>
          <w:sz w:val="22"/>
        </w:rPr>
        <w:t xml:space="preserve"> minutes to complete.</w:t>
      </w:r>
    </w:p>
    <w:p w14:paraId="1540C22A" w14:textId="77777777" w:rsidR="001249BB" w:rsidRDefault="001249BB" w:rsidP="001249BB">
      <w:pPr>
        <w:rPr>
          <w:rFonts w:ascii="Corbel" w:hAnsi="Corbel"/>
        </w:rPr>
      </w:pPr>
    </w:p>
    <w:p w14:paraId="70658325" w14:textId="77777777" w:rsidR="00F240E0" w:rsidRDefault="00F240E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16523FF" w14:textId="77777777" w:rsidR="001249BB" w:rsidRPr="007762A5" w:rsidRDefault="00F5047E" w:rsidP="001249BB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lastRenderedPageBreak/>
        <w:t>Science and Engineering Indicators Users</w:t>
      </w:r>
      <w:r w:rsidR="001249BB" w:rsidRPr="007762A5">
        <w:rPr>
          <w:rFonts w:ascii="Corbel" w:hAnsi="Corbel"/>
          <w:b/>
          <w:sz w:val="32"/>
          <w:szCs w:val="32"/>
        </w:rPr>
        <w:t xml:space="preserve"> Survey </w:t>
      </w:r>
    </w:p>
    <w:p w14:paraId="2022A35D" w14:textId="77777777" w:rsidR="001249BB" w:rsidRDefault="001249BB" w:rsidP="001249BB">
      <w:pPr>
        <w:rPr>
          <w:rFonts w:ascii="Corbel" w:hAnsi="Corbel"/>
          <w:b/>
        </w:rPr>
      </w:pPr>
    </w:p>
    <w:p w14:paraId="6BE1E353" w14:textId="77777777" w:rsidR="001249BB" w:rsidRPr="007762A5" w:rsidRDefault="00406EB1" w:rsidP="001249BB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 xml:space="preserve">Background </w:t>
      </w:r>
      <w:r w:rsidR="00582FF5">
        <w:rPr>
          <w:rFonts w:ascii="Corbel" w:hAnsi="Corbel"/>
          <w:b/>
          <w:sz w:val="32"/>
          <w:szCs w:val="32"/>
        </w:rPr>
        <w:t>– User Profile</w:t>
      </w:r>
    </w:p>
    <w:p w14:paraId="53DAE9DD" w14:textId="77777777" w:rsidR="001249BB" w:rsidRPr="00210678" w:rsidRDefault="001249BB" w:rsidP="001249BB">
      <w:pPr>
        <w:rPr>
          <w:rFonts w:ascii="Corbel" w:hAnsi="Corbel"/>
          <w:b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1249BB" w:rsidRPr="00086E75" w14:paraId="1BA28D78" w14:textId="77777777" w:rsidTr="00E33A3D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104AAB83" w14:textId="77777777" w:rsidR="001249BB" w:rsidRPr="00F41145" w:rsidRDefault="001249BB" w:rsidP="00BD1266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F41145">
              <w:rPr>
                <w:b/>
                <w:sz w:val="22"/>
                <w:szCs w:val="22"/>
              </w:rPr>
              <w:t>Wh</w:t>
            </w:r>
            <w:r w:rsidR="00095B8C">
              <w:rPr>
                <w:b/>
                <w:sz w:val="22"/>
                <w:szCs w:val="22"/>
              </w:rPr>
              <w:t xml:space="preserve">ich of these user communities </w:t>
            </w:r>
            <w:r w:rsidR="00406EB1">
              <w:rPr>
                <w:b/>
                <w:sz w:val="22"/>
                <w:szCs w:val="22"/>
              </w:rPr>
              <w:t xml:space="preserve">do you </w:t>
            </w:r>
            <w:r w:rsidR="00AD00D3">
              <w:rPr>
                <w:b/>
                <w:sz w:val="22"/>
                <w:szCs w:val="22"/>
              </w:rPr>
              <w:t>belong</w:t>
            </w:r>
            <w:r w:rsidR="00095B8C">
              <w:rPr>
                <w:b/>
                <w:sz w:val="22"/>
                <w:szCs w:val="22"/>
              </w:rPr>
              <w:t xml:space="preserve"> to</w:t>
            </w:r>
            <w:r w:rsidR="00BD1266">
              <w:rPr>
                <w:b/>
                <w:sz w:val="22"/>
                <w:szCs w:val="22"/>
              </w:rPr>
              <w:t>?</w:t>
            </w:r>
            <w:r w:rsidR="000651E8">
              <w:rPr>
                <w:b/>
                <w:sz w:val="22"/>
                <w:szCs w:val="22"/>
              </w:rPr>
              <w:t xml:space="preserve"> </w:t>
            </w:r>
            <w:r w:rsidR="000651E8">
              <w:rPr>
                <w:b/>
              </w:rPr>
              <w:t xml:space="preserve">Please select all that apply </w:t>
            </w:r>
          </w:p>
        </w:tc>
      </w:tr>
      <w:tr w:rsidR="00406EB1" w:rsidRPr="00FA6EA0" w14:paraId="1F17FCAC" w14:textId="77777777" w:rsidTr="00E33A3D">
        <w:tc>
          <w:tcPr>
            <w:tcW w:w="1008" w:type="dxa"/>
            <w:shd w:val="clear" w:color="auto" w:fill="E6E6E6"/>
          </w:tcPr>
          <w:p w14:paraId="4619F602" w14:textId="77777777" w:rsidR="00406EB1" w:rsidRPr="00086E75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CFF7427" w14:textId="77777777" w:rsidR="00406EB1" w:rsidRPr="00FA6EA0" w:rsidRDefault="001C15E4" w:rsidP="001C15E4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Federal </w:t>
            </w:r>
            <w:r w:rsidR="0084172A">
              <w:rPr>
                <w:sz w:val="22"/>
                <w:szCs w:val="22"/>
              </w:rPr>
              <w:t xml:space="preserve">government </w:t>
            </w:r>
            <w:r w:rsidRPr="00FA6EA0">
              <w:rPr>
                <w:sz w:val="22"/>
                <w:szCs w:val="22"/>
              </w:rPr>
              <w:t>agency</w:t>
            </w:r>
          </w:p>
        </w:tc>
      </w:tr>
      <w:tr w:rsidR="00406EB1" w:rsidRPr="00FA6EA0" w14:paraId="20940C4F" w14:textId="77777777" w:rsidTr="00E33A3D">
        <w:tc>
          <w:tcPr>
            <w:tcW w:w="1008" w:type="dxa"/>
            <w:shd w:val="clear" w:color="auto" w:fill="E6E6E6"/>
          </w:tcPr>
          <w:p w14:paraId="764519BD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3F95DE5" w14:textId="77777777" w:rsidR="00406EB1" w:rsidRPr="00FA6EA0" w:rsidRDefault="00406EB1" w:rsidP="00E33A3D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>Congress</w:t>
            </w:r>
            <w:r w:rsidR="006B6ED0">
              <w:rPr>
                <w:sz w:val="22"/>
                <w:szCs w:val="22"/>
              </w:rPr>
              <w:t>ional</w:t>
            </w:r>
            <w:r w:rsidRPr="00FA6EA0">
              <w:rPr>
                <w:sz w:val="22"/>
                <w:szCs w:val="22"/>
              </w:rPr>
              <w:t xml:space="preserve"> staffers</w:t>
            </w:r>
          </w:p>
        </w:tc>
      </w:tr>
      <w:tr w:rsidR="00406EB1" w:rsidRPr="00FA6EA0" w14:paraId="3EE4C174" w14:textId="77777777" w:rsidTr="00E33A3D">
        <w:tc>
          <w:tcPr>
            <w:tcW w:w="1008" w:type="dxa"/>
            <w:shd w:val="clear" w:color="auto" w:fill="E6E6E6"/>
          </w:tcPr>
          <w:p w14:paraId="6AA8FEAD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703F13BA" w14:textId="77777777" w:rsidR="00406EB1" w:rsidRPr="00FA6EA0" w:rsidRDefault="00406EB1" w:rsidP="00095B8C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State </w:t>
            </w:r>
            <w:r w:rsidR="0084172A">
              <w:rPr>
                <w:sz w:val="22"/>
                <w:szCs w:val="22"/>
              </w:rPr>
              <w:t>g</w:t>
            </w:r>
            <w:r w:rsidRPr="00FA6EA0">
              <w:rPr>
                <w:sz w:val="22"/>
                <w:szCs w:val="22"/>
              </w:rPr>
              <w:t xml:space="preserve">overnment </w:t>
            </w:r>
            <w:r w:rsidR="0084172A">
              <w:rPr>
                <w:sz w:val="22"/>
                <w:szCs w:val="22"/>
              </w:rPr>
              <w:t>agency</w:t>
            </w:r>
          </w:p>
        </w:tc>
      </w:tr>
      <w:tr w:rsidR="00406EB1" w:rsidRPr="00FA6EA0" w14:paraId="7EF78F11" w14:textId="77777777" w:rsidTr="00E33A3D">
        <w:tc>
          <w:tcPr>
            <w:tcW w:w="1008" w:type="dxa"/>
            <w:shd w:val="clear" w:color="auto" w:fill="E6E6E6"/>
          </w:tcPr>
          <w:p w14:paraId="68DE54C8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34676E19" w14:textId="01E18C68" w:rsidR="00406EB1" w:rsidRPr="00FA6EA0" w:rsidRDefault="00BA4146" w:rsidP="00FC6C60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>A</w:t>
            </w:r>
            <w:r w:rsidR="001C15E4" w:rsidRPr="00FA6EA0">
              <w:rPr>
                <w:sz w:val="22"/>
                <w:szCs w:val="22"/>
              </w:rPr>
              <w:t xml:space="preserve">cademic or </w:t>
            </w:r>
            <w:r w:rsidR="0084172A">
              <w:rPr>
                <w:sz w:val="22"/>
                <w:szCs w:val="22"/>
              </w:rPr>
              <w:t>r</w:t>
            </w:r>
            <w:r w:rsidR="00406EB1" w:rsidRPr="00FA6EA0">
              <w:rPr>
                <w:sz w:val="22"/>
                <w:szCs w:val="22"/>
              </w:rPr>
              <w:t xml:space="preserve">esearch </w:t>
            </w:r>
            <w:r w:rsidR="00FC6C60">
              <w:rPr>
                <w:sz w:val="22"/>
                <w:szCs w:val="22"/>
              </w:rPr>
              <w:t>professional staff</w:t>
            </w:r>
          </w:p>
        </w:tc>
      </w:tr>
      <w:tr w:rsidR="00406EB1" w:rsidRPr="00FA6EA0" w14:paraId="1BC806B1" w14:textId="77777777" w:rsidTr="00E33A3D">
        <w:tc>
          <w:tcPr>
            <w:tcW w:w="1008" w:type="dxa"/>
            <w:shd w:val="clear" w:color="auto" w:fill="E6E6E6"/>
          </w:tcPr>
          <w:p w14:paraId="7A388525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558D3F3" w14:textId="77777777" w:rsidR="00406EB1" w:rsidRPr="00FA6EA0" w:rsidRDefault="00406EB1" w:rsidP="00E33A3D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Graduate </w:t>
            </w:r>
            <w:r w:rsidR="0084172A">
              <w:rPr>
                <w:sz w:val="22"/>
                <w:szCs w:val="22"/>
              </w:rPr>
              <w:t>s</w:t>
            </w:r>
            <w:r w:rsidRPr="00FA6EA0">
              <w:rPr>
                <w:sz w:val="22"/>
                <w:szCs w:val="22"/>
              </w:rPr>
              <w:t>tudent</w:t>
            </w:r>
          </w:p>
        </w:tc>
      </w:tr>
      <w:tr w:rsidR="00FC6C60" w:rsidRPr="00FA6EA0" w14:paraId="16CDFE6F" w14:textId="77777777" w:rsidTr="00E33A3D">
        <w:tc>
          <w:tcPr>
            <w:tcW w:w="1008" w:type="dxa"/>
            <w:shd w:val="clear" w:color="auto" w:fill="E6E6E6"/>
          </w:tcPr>
          <w:p w14:paraId="742C18F8" w14:textId="77777777" w:rsidR="00FC6C60" w:rsidRPr="00FA6EA0" w:rsidRDefault="00FC6C60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AC6C705" w14:textId="77A6A636" w:rsidR="00FC6C60" w:rsidRPr="00FA6EA0" w:rsidRDefault="00FC6C60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Nonprofit organization</w:t>
            </w:r>
          </w:p>
        </w:tc>
      </w:tr>
      <w:tr w:rsidR="00FC6C60" w:rsidRPr="00FA6EA0" w14:paraId="422D61FD" w14:textId="77777777" w:rsidTr="00E33A3D">
        <w:tc>
          <w:tcPr>
            <w:tcW w:w="1008" w:type="dxa"/>
            <w:shd w:val="clear" w:color="auto" w:fill="E6E6E6"/>
          </w:tcPr>
          <w:p w14:paraId="268FDAA9" w14:textId="77777777" w:rsidR="00FC6C60" w:rsidRPr="00FA6EA0" w:rsidRDefault="00FC6C60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77C4563D" w14:textId="6214FC40" w:rsidR="00FC6C60" w:rsidRDefault="00FC6C60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association</w:t>
            </w:r>
          </w:p>
        </w:tc>
      </w:tr>
      <w:tr w:rsidR="00406EB1" w:rsidRPr="00FA6EA0" w14:paraId="00318DCF" w14:textId="77777777" w:rsidTr="00E33A3D">
        <w:tc>
          <w:tcPr>
            <w:tcW w:w="1008" w:type="dxa"/>
            <w:shd w:val="clear" w:color="auto" w:fill="E6E6E6"/>
          </w:tcPr>
          <w:p w14:paraId="63B57FFA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44FB8531" w14:textId="77777777" w:rsidR="00406EB1" w:rsidRPr="00FA6EA0" w:rsidRDefault="00406EB1" w:rsidP="00E33A3D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Science </w:t>
            </w:r>
            <w:r w:rsidR="0084172A">
              <w:rPr>
                <w:sz w:val="22"/>
                <w:szCs w:val="22"/>
              </w:rPr>
              <w:t>p</w:t>
            </w:r>
            <w:r w:rsidRPr="00FA6EA0">
              <w:rPr>
                <w:sz w:val="22"/>
                <w:szCs w:val="22"/>
              </w:rPr>
              <w:t xml:space="preserve">olicy </w:t>
            </w:r>
            <w:r w:rsidR="0084172A">
              <w:rPr>
                <w:sz w:val="22"/>
                <w:szCs w:val="22"/>
              </w:rPr>
              <w:t>c</w:t>
            </w:r>
            <w:r w:rsidRPr="00FA6EA0">
              <w:rPr>
                <w:sz w:val="22"/>
                <w:szCs w:val="22"/>
              </w:rPr>
              <w:t>ommunity</w:t>
            </w:r>
          </w:p>
        </w:tc>
      </w:tr>
      <w:tr w:rsidR="00406EB1" w:rsidRPr="00FA6EA0" w14:paraId="4DCBA564" w14:textId="77777777" w:rsidTr="00E33A3D">
        <w:tc>
          <w:tcPr>
            <w:tcW w:w="1008" w:type="dxa"/>
            <w:shd w:val="clear" w:color="auto" w:fill="E6E6E6"/>
          </w:tcPr>
          <w:p w14:paraId="0819EBFC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57ED559" w14:textId="636B6BD5" w:rsidR="00406EB1" w:rsidRPr="00FA6EA0" w:rsidRDefault="001C15E4" w:rsidP="00AD1D9B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Industry </w:t>
            </w:r>
            <w:r w:rsidR="00FC6C60">
              <w:rPr>
                <w:sz w:val="22"/>
                <w:szCs w:val="22"/>
              </w:rPr>
              <w:t xml:space="preserve">/ </w:t>
            </w:r>
            <w:r w:rsidR="00AD1D9B">
              <w:rPr>
                <w:sz w:val="22"/>
                <w:szCs w:val="22"/>
              </w:rPr>
              <w:t>business</w:t>
            </w:r>
          </w:p>
        </w:tc>
      </w:tr>
      <w:tr w:rsidR="00406EB1" w:rsidRPr="00FA6EA0" w14:paraId="1C8E1679" w14:textId="77777777" w:rsidTr="00E33A3D">
        <w:tc>
          <w:tcPr>
            <w:tcW w:w="1008" w:type="dxa"/>
            <w:shd w:val="clear" w:color="auto" w:fill="E6E6E6"/>
          </w:tcPr>
          <w:p w14:paraId="1894D7BB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2124D1B7" w14:textId="77777777" w:rsidR="00406EB1" w:rsidRPr="00FA6EA0" w:rsidRDefault="00406EB1" w:rsidP="00406EB1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Science </w:t>
            </w:r>
            <w:r w:rsidR="0084172A">
              <w:rPr>
                <w:sz w:val="22"/>
                <w:szCs w:val="22"/>
              </w:rPr>
              <w:t>j</w:t>
            </w:r>
            <w:r w:rsidRPr="00FA6EA0">
              <w:rPr>
                <w:sz w:val="22"/>
                <w:szCs w:val="22"/>
              </w:rPr>
              <w:t>ournalist</w:t>
            </w:r>
          </w:p>
        </w:tc>
      </w:tr>
      <w:tr w:rsidR="001C15E4" w:rsidRPr="00FA6EA0" w14:paraId="2BDDAE23" w14:textId="77777777" w:rsidTr="00E33A3D">
        <w:tc>
          <w:tcPr>
            <w:tcW w:w="1008" w:type="dxa"/>
            <w:shd w:val="clear" w:color="auto" w:fill="E6E6E6"/>
          </w:tcPr>
          <w:p w14:paraId="1200F441" w14:textId="77777777" w:rsidR="001C15E4" w:rsidRPr="00FA6EA0" w:rsidRDefault="001C15E4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49A7225A" w14:textId="77777777" w:rsidR="001C15E4" w:rsidRPr="00FA6EA0" w:rsidRDefault="00BA4146" w:rsidP="00E33A3D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 xml:space="preserve">NSF </w:t>
            </w:r>
            <w:r w:rsidR="0084172A">
              <w:rPr>
                <w:sz w:val="22"/>
                <w:szCs w:val="22"/>
              </w:rPr>
              <w:t>s</w:t>
            </w:r>
            <w:r w:rsidRPr="00FA6EA0">
              <w:rPr>
                <w:sz w:val="22"/>
                <w:szCs w:val="22"/>
              </w:rPr>
              <w:t>taff</w:t>
            </w:r>
          </w:p>
        </w:tc>
      </w:tr>
      <w:tr w:rsidR="00406EB1" w:rsidRPr="00086E75" w14:paraId="66CDAFDC" w14:textId="77777777" w:rsidTr="00E33A3D">
        <w:tc>
          <w:tcPr>
            <w:tcW w:w="1008" w:type="dxa"/>
            <w:shd w:val="clear" w:color="auto" w:fill="E6E6E6"/>
          </w:tcPr>
          <w:p w14:paraId="726E4D94" w14:textId="77777777" w:rsidR="00406EB1" w:rsidRPr="00FA6EA0" w:rsidRDefault="00406EB1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0CA310F1" w14:textId="77777777" w:rsidR="00406EB1" w:rsidRPr="00FA6EA0" w:rsidRDefault="001C15E4" w:rsidP="00E33A3D">
            <w:pPr>
              <w:rPr>
                <w:sz w:val="22"/>
                <w:szCs w:val="22"/>
              </w:rPr>
            </w:pPr>
            <w:r w:rsidRPr="00FA6EA0">
              <w:rPr>
                <w:sz w:val="22"/>
                <w:szCs w:val="22"/>
              </w:rPr>
              <w:t>Other: (</w:t>
            </w:r>
            <w:r w:rsidR="00796D71">
              <w:rPr>
                <w:sz w:val="22"/>
                <w:szCs w:val="22"/>
              </w:rPr>
              <w:t>S</w:t>
            </w:r>
            <w:r w:rsidRPr="00FA6EA0">
              <w:rPr>
                <w:sz w:val="22"/>
                <w:szCs w:val="22"/>
              </w:rPr>
              <w:t>pecify)</w:t>
            </w:r>
          </w:p>
        </w:tc>
      </w:tr>
    </w:tbl>
    <w:p w14:paraId="7BE0819B" w14:textId="77777777" w:rsidR="001249BB" w:rsidRDefault="001249BB" w:rsidP="001249BB">
      <w:pPr>
        <w:rPr>
          <w:b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1249BB" w:rsidRPr="00086E75" w14:paraId="17C9E0F6" w14:textId="77777777" w:rsidTr="00E33A3D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6ED90CB8" w14:textId="77777777" w:rsidR="001249BB" w:rsidRPr="00750182" w:rsidRDefault="00F84FCE" w:rsidP="00BD1266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Have you ever used the </w:t>
            </w:r>
            <w:r w:rsidRPr="00CB0583">
              <w:rPr>
                <w:b/>
                <w:i/>
                <w:sz w:val="22"/>
                <w:szCs w:val="22"/>
              </w:rPr>
              <w:t>S</w:t>
            </w:r>
            <w:r w:rsidR="00BD1266" w:rsidRPr="00CB0583">
              <w:rPr>
                <w:b/>
                <w:i/>
                <w:sz w:val="22"/>
                <w:szCs w:val="22"/>
              </w:rPr>
              <w:t>cience and Engineering Indicators</w:t>
            </w:r>
            <w:r w:rsidR="00BD1266">
              <w:rPr>
                <w:b/>
                <w:sz w:val="22"/>
                <w:szCs w:val="22"/>
              </w:rPr>
              <w:t xml:space="preserve"> Report</w:t>
            </w:r>
            <w:r w:rsidR="001249BB" w:rsidRPr="00750182">
              <w:rPr>
                <w:b/>
                <w:sz w:val="22"/>
                <w:szCs w:val="22"/>
              </w:rPr>
              <w:t>?</w:t>
            </w:r>
            <w:r w:rsidR="001249BB" w:rsidRPr="00750182">
              <w:rPr>
                <w:b/>
                <w:sz w:val="22"/>
                <w:szCs w:val="22"/>
              </w:rPr>
              <w:tab/>
            </w:r>
          </w:p>
        </w:tc>
      </w:tr>
      <w:tr w:rsidR="001249BB" w:rsidRPr="00086E75" w14:paraId="28FFCA9B" w14:textId="77777777" w:rsidTr="00E33A3D">
        <w:tc>
          <w:tcPr>
            <w:tcW w:w="1008" w:type="dxa"/>
            <w:shd w:val="clear" w:color="auto" w:fill="E6E6E6"/>
          </w:tcPr>
          <w:p w14:paraId="36C8096C" w14:textId="77777777" w:rsidR="001249BB" w:rsidRPr="00086E75" w:rsidRDefault="001249BB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331E35B9" w14:textId="77777777" w:rsidR="001249BB" w:rsidRPr="000D5C60" w:rsidRDefault="00F84FCE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</w:tr>
      <w:tr w:rsidR="001249BB" w:rsidRPr="00086E75" w14:paraId="372A465D" w14:textId="77777777" w:rsidTr="00E33A3D">
        <w:tc>
          <w:tcPr>
            <w:tcW w:w="1008" w:type="dxa"/>
            <w:shd w:val="clear" w:color="auto" w:fill="E6E6E6"/>
          </w:tcPr>
          <w:p w14:paraId="780C7253" w14:textId="77777777" w:rsidR="001249BB" w:rsidRPr="00086E75" w:rsidRDefault="001249BB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108AC813" w14:textId="77777777" w:rsidR="001249BB" w:rsidRPr="000D5C60" w:rsidRDefault="00F84FCE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14:paraId="6BDA1FDF" w14:textId="45A4BC57" w:rsidR="001249BB" w:rsidRDefault="002710BF" w:rsidP="001249BB">
      <w:pPr>
        <w:rPr>
          <w:b/>
        </w:rPr>
      </w:pPr>
      <w:r w:rsidRPr="000109DD">
        <w:rPr>
          <w:color w:val="C0504D" w:themeColor="accent2"/>
          <w:sz w:val="22"/>
          <w:szCs w:val="22"/>
        </w:rPr>
        <w:t>(</w:t>
      </w:r>
      <w:proofErr w:type="gramStart"/>
      <w:r w:rsidRPr="000109DD">
        <w:rPr>
          <w:color w:val="C0504D" w:themeColor="accent2"/>
          <w:sz w:val="22"/>
          <w:szCs w:val="22"/>
        </w:rPr>
        <w:t>if</w:t>
      </w:r>
      <w:proofErr w:type="gramEnd"/>
      <w:r w:rsidRPr="000109DD">
        <w:rPr>
          <w:color w:val="C0504D" w:themeColor="accent2"/>
          <w:sz w:val="22"/>
          <w:szCs w:val="22"/>
        </w:rPr>
        <w:t xml:space="preserve"> #2</w:t>
      </w:r>
      <w:r>
        <w:rPr>
          <w:color w:val="C0504D" w:themeColor="accent2"/>
          <w:sz w:val="22"/>
          <w:szCs w:val="22"/>
        </w:rPr>
        <w:t xml:space="preserve"> no, advance to item </w:t>
      </w:r>
      <w:r w:rsidR="00FC6C60">
        <w:rPr>
          <w:color w:val="C0504D" w:themeColor="accent2"/>
          <w:sz w:val="22"/>
          <w:szCs w:val="22"/>
        </w:rPr>
        <w:t>6</w:t>
      </w:r>
      <w:r w:rsidRPr="000109DD">
        <w:rPr>
          <w:color w:val="C0504D" w:themeColor="accent2"/>
          <w:sz w:val="22"/>
          <w:szCs w:val="22"/>
        </w:rPr>
        <w:t>)</w:t>
      </w:r>
    </w:p>
    <w:p w14:paraId="2A058FCB" w14:textId="77777777" w:rsidR="002710BF" w:rsidRDefault="002710BF" w:rsidP="001249BB">
      <w:pPr>
        <w:rPr>
          <w:b/>
        </w:rPr>
      </w:pPr>
    </w:p>
    <w:p w14:paraId="326A3A3C" w14:textId="77777777" w:rsidR="00BD1266" w:rsidRPr="000109DD" w:rsidRDefault="002710BF" w:rsidP="001249BB">
      <w:pPr>
        <w:rPr>
          <w:b/>
          <w:color w:val="C0504D" w:themeColor="accent2"/>
        </w:rPr>
      </w:pPr>
      <w:r w:rsidRPr="000109DD">
        <w:rPr>
          <w:color w:val="C0504D" w:themeColor="accent2"/>
          <w:sz w:val="22"/>
          <w:szCs w:val="22"/>
        </w:rPr>
        <w:t>(</w:t>
      </w:r>
      <w:proofErr w:type="gramStart"/>
      <w:r w:rsidRPr="000109DD">
        <w:rPr>
          <w:color w:val="C0504D" w:themeColor="accent2"/>
          <w:sz w:val="22"/>
          <w:szCs w:val="22"/>
        </w:rPr>
        <w:t>if</w:t>
      </w:r>
      <w:proofErr w:type="gramEnd"/>
      <w:r w:rsidRPr="000109DD">
        <w:rPr>
          <w:color w:val="C0504D" w:themeColor="accent2"/>
          <w:sz w:val="22"/>
          <w:szCs w:val="22"/>
        </w:rPr>
        <w:t xml:space="preserve"> #2</w:t>
      </w:r>
      <w:r>
        <w:rPr>
          <w:color w:val="C0504D" w:themeColor="accent2"/>
          <w:sz w:val="22"/>
          <w:szCs w:val="22"/>
        </w:rPr>
        <w:t xml:space="preserve"> yes</w:t>
      </w:r>
      <w:r w:rsidRPr="000109DD">
        <w:rPr>
          <w:color w:val="C0504D" w:themeColor="accent2"/>
          <w:sz w:val="22"/>
          <w:szCs w:val="22"/>
        </w:rPr>
        <w:t>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080"/>
        <w:gridCol w:w="1080"/>
        <w:gridCol w:w="810"/>
        <w:gridCol w:w="1080"/>
        <w:gridCol w:w="1260"/>
      </w:tblGrid>
      <w:tr w:rsidR="0084172A" w:rsidRPr="00086E75" w14:paraId="0F0E986D" w14:textId="77777777" w:rsidTr="0084172A">
        <w:trPr>
          <w:trHeight w:val="1151"/>
        </w:trPr>
        <w:tc>
          <w:tcPr>
            <w:tcW w:w="3078" w:type="dxa"/>
            <w:tcBorders>
              <w:top w:val="single" w:sz="8" w:space="0" w:color="FFFFFF"/>
            </w:tcBorders>
            <w:shd w:val="clear" w:color="auto" w:fill="C0C0C0"/>
          </w:tcPr>
          <w:p w14:paraId="3048E152" w14:textId="77777777" w:rsidR="0084172A" w:rsidRPr="00CC3EF7" w:rsidRDefault="0084172A" w:rsidP="00331823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last time I used the SEI report: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80" w:type="dxa"/>
            <w:tcBorders>
              <w:top w:val="single" w:sz="8" w:space="0" w:color="FFFFFF"/>
            </w:tcBorders>
            <w:shd w:val="clear" w:color="auto" w:fill="C0C0C0"/>
          </w:tcPr>
          <w:p w14:paraId="76F8D23D" w14:textId="77777777" w:rsidR="0084172A" w:rsidRPr="00522057" w:rsidRDefault="0084172A" w:rsidP="00336970">
            <w:pPr>
              <w:jc w:val="center"/>
              <w:rPr>
                <w:b/>
                <w:sz w:val="22"/>
                <w:szCs w:val="22"/>
              </w:rPr>
            </w:pPr>
            <w:r w:rsidRPr="000109DD">
              <w:rPr>
                <w:b/>
                <w:sz w:val="22"/>
                <w:szCs w:val="22"/>
              </w:rPr>
              <w:t>Strongly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09DD">
              <w:rPr>
                <w:b/>
                <w:sz w:val="22"/>
                <w:szCs w:val="22"/>
              </w:rPr>
              <w:t>disagree</w:t>
            </w:r>
            <w:r w:rsidRPr="000109DD">
              <w:rPr>
                <w:b/>
                <w:sz w:val="22"/>
                <w:szCs w:val="22"/>
              </w:rPr>
              <w:tab/>
            </w:r>
          </w:p>
        </w:tc>
        <w:tc>
          <w:tcPr>
            <w:tcW w:w="1080" w:type="dxa"/>
            <w:tcBorders>
              <w:top w:val="single" w:sz="8" w:space="0" w:color="FFFFFF"/>
            </w:tcBorders>
            <w:shd w:val="clear" w:color="auto" w:fill="C0C0C0"/>
          </w:tcPr>
          <w:p w14:paraId="42A66AFE" w14:textId="77777777" w:rsidR="0084172A" w:rsidRPr="00522057" w:rsidRDefault="0084172A" w:rsidP="00336970">
            <w:pPr>
              <w:jc w:val="center"/>
              <w:rPr>
                <w:b/>
                <w:sz w:val="22"/>
                <w:szCs w:val="22"/>
              </w:rPr>
            </w:pPr>
            <w:r w:rsidRPr="000109DD"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810" w:type="dxa"/>
            <w:tcBorders>
              <w:top w:val="single" w:sz="8" w:space="0" w:color="FFFFFF"/>
            </w:tcBorders>
            <w:shd w:val="clear" w:color="auto" w:fill="C0C0C0"/>
          </w:tcPr>
          <w:p w14:paraId="05635D6E" w14:textId="77777777" w:rsidR="0084172A" w:rsidRPr="00522057" w:rsidRDefault="0084172A" w:rsidP="00336970">
            <w:pPr>
              <w:jc w:val="center"/>
              <w:rPr>
                <w:b/>
                <w:sz w:val="22"/>
                <w:szCs w:val="22"/>
              </w:rPr>
            </w:pPr>
            <w:r w:rsidRPr="000109DD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1080" w:type="dxa"/>
            <w:tcBorders>
              <w:top w:val="single" w:sz="8" w:space="0" w:color="FFFFFF"/>
            </w:tcBorders>
            <w:shd w:val="clear" w:color="auto" w:fill="C0C0C0"/>
          </w:tcPr>
          <w:p w14:paraId="5003FF8E" w14:textId="77777777" w:rsidR="0084172A" w:rsidRPr="00522057" w:rsidRDefault="0084172A" w:rsidP="0084172A">
            <w:pPr>
              <w:jc w:val="center"/>
              <w:rPr>
                <w:b/>
                <w:sz w:val="22"/>
                <w:szCs w:val="22"/>
              </w:rPr>
            </w:pPr>
            <w:r w:rsidRPr="000109DD">
              <w:rPr>
                <w:b/>
                <w:sz w:val="22"/>
                <w:szCs w:val="22"/>
              </w:rPr>
              <w:t xml:space="preserve">Strongly </w:t>
            </w:r>
            <w:r>
              <w:rPr>
                <w:b/>
                <w:sz w:val="22"/>
                <w:szCs w:val="22"/>
              </w:rPr>
              <w:t>a</w:t>
            </w:r>
            <w:r w:rsidRPr="000109DD">
              <w:rPr>
                <w:b/>
                <w:sz w:val="22"/>
                <w:szCs w:val="22"/>
              </w:rPr>
              <w:t>gree</w:t>
            </w:r>
          </w:p>
        </w:tc>
        <w:tc>
          <w:tcPr>
            <w:tcW w:w="1260" w:type="dxa"/>
            <w:tcBorders>
              <w:top w:val="single" w:sz="8" w:space="0" w:color="FFFFFF"/>
            </w:tcBorders>
            <w:shd w:val="clear" w:color="auto" w:fill="C0C0C0"/>
          </w:tcPr>
          <w:p w14:paraId="446FC613" w14:textId="77777777" w:rsidR="0084172A" w:rsidRPr="000109DD" w:rsidRDefault="0084172A" w:rsidP="008417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Don’t know / Not applicable</w:t>
            </w:r>
          </w:p>
        </w:tc>
      </w:tr>
      <w:tr w:rsidR="0084172A" w:rsidRPr="00086E75" w14:paraId="5AF20487" w14:textId="77777777" w:rsidTr="0084172A">
        <w:trPr>
          <w:trHeight w:val="299"/>
        </w:trPr>
        <w:tc>
          <w:tcPr>
            <w:tcW w:w="3078" w:type="dxa"/>
            <w:shd w:val="clear" w:color="auto" w:fill="E6E6E6"/>
          </w:tcPr>
          <w:p w14:paraId="3DFA590D" w14:textId="77777777" w:rsidR="0084172A" w:rsidRPr="00CC3EF7" w:rsidRDefault="0084172A" w:rsidP="0033697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easy to find the answer to my question</w:t>
            </w:r>
          </w:p>
        </w:tc>
        <w:tc>
          <w:tcPr>
            <w:tcW w:w="1080" w:type="dxa"/>
            <w:shd w:val="clear" w:color="auto" w:fill="E6E6E6"/>
          </w:tcPr>
          <w:p w14:paraId="48371E31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058E08CF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6E6E6"/>
          </w:tcPr>
          <w:p w14:paraId="34F499DC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26BF4A4A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1391C9A9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</w:tr>
      <w:tr w:rsidR="0084172A" w:rsidRPr="00086E75" w14:paraId="728D65A3" w14:textId="77777777" w:rsidTr="0084172A">
        <w:trPr>
          <w:trHeight w:val="299"/>
        </w:trPr>
        <w:tc>
          <w:tcPr>
            <w:tcW w:w="3078" w:type="dxa"/>
            <w:shd w:val="clear" w:color="auto" w:fill="E6E6E6"/>
          </w:tcPr>
          <w:p w14:paraId="11A4885C" w14:textId="77777777" w:rsidR="0084172A" w:rsidRPr="00CC3EF7" w:rsidRDefault="0084172A" w:rsidP="0033697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answer to my question was presented clearly</w:t>
            </w:r>
          </w:p>
        </w:tc>
        <w:tc>
          <w:tcPr>
            <w:tcW w:w="1080" w:type="dxa"/>
            <w:shd w:val="clear" w:color="auto" w:fill="E6E6E6"/>
          </w:tcPr>
          <w:p w14:paraId="700FF8AD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2FC3FB16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6E6E6"/>
          </w:tcPr>
          <w:p w14:paraId="0C8446C0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99AD95D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491A5AB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</w:tr>
      <w:tr w:rsidR="0084172A" w:rsidRPr="00086E75" w14:paraId="3B992AF4" w14:textId="77777777" w:rsidTr="0084172A">
        <w:trPr>
          <w:trHeight w:val="299"/>
        </w:trPr>
        <w:tc>
          <w:tcPr>
            <w:tcW w:w="3078" w:type="dxa"/>
            <w:shd w:val="clear" w:color="auto" w:fill="E6E6E6"/>
          </w:tcPr>
          <w:p w14:paraId="35811A39" w14:textId="77777777" w:rsidR="0084172A" w:rsidRPr="00CC3EF7" w:rsidRDefault="0084172A" w:rsidP="0033697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data were provided in an appropriate format</w:t>
            </w:r>
          </w:p>
        </w:tc>
        <w:tc>
          <w:tcPr>
            <w:tcW w:w="1080" w:type="dxa"/>
            <w:shd w:val="clear" w:color="auto" w:fill="E6E6E6"/>
          </w:tcPr>
          <w:p w14:paraId="34D7C7DC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551B23E1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6E6E6"/>
          </w:tcPr>
          <w:p w14:paraId="0D3C4A3B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5CF86497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4037E6AC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</w:tr>
      <w:tr w:rsidR="0084172A" w:rsidRPr="00086E75" w14:paraId="458E118C" w14:textId="77777777" w:rsidTr="0084172A">
        <w:trPr>
          <w:trHeight w:val="299"/>
        </w:trPr>
        <w:tc>
          <w:tcPr>
            <w:tcW w:w="3078" w:type="dxa"/>
            <w:shd w:val="clear" w:color="auto" w:fill="E6E6E6"/>
          </w:tcPr>
          <w:p w14:paraId="7E119DA4" w14:textId="77777777" w:rsidR="0084172A" w:rsidRPr="00CC3EF7" w:rsidRDefault="0084172A" w:rsidP="0033697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textual narrative was informative</w:t>
            </w:r>
          </w:p>
        </w:tc>
        <w:tc>
          <w:tcPr>
            <w:tcW w:w="1080" w:type="dxa"/>
            <w:shd w:val="clear" w:color="auto" w:fill="E6E6E6"/>
          </w:tcPr>
          <w:p w14:paraId="04D995F7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2A5AE219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6E6E6"/>
          </w:tcPr>
          <w:p w14:paraId="7BA0A9DA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5DA1090E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5E5377B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</w:tr>
      <w:tr w:rsidR="0084172A" w:rsidRPr="00086E75" w14:paraId="29DC346E" w14:textId="77777777" w:rsidTr="0084172A">
        <w:trPr>
          <w:trHeight w:val="299"/>
        </w:trPr>
        <w:tc>
          <w:tcPr>
            <w:tcW w:w="3078" w:type="dxa"/>
            <w:shd w:val="clear" w:color="auto" w:fill="E6E6E6"/>
          </w:tcPr>
          <w:p w14:paraId="7643F39C" w14:textId="77777777" w:rsidR="0084172A" w:rsidRPr="00CC3EF7" w:rsidRDefault="0084172A" w:rsidP="001E77F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charts or data visualizations were useful in interpreting the information. </w:t>
            </w:r>
          </w:p>
        </w:tc>
        <w:tc>
          <w:tcPr>
            <w:tcW w:w="1080" w:type="dxa"/>
            <w:shd w:val="clear" w:color="auto" w:fill="E6E6E6"/>
          </w:tcPr>
          <w:p w14:paraId="27E59A04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2E524620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6E6E6"/>
          </w:tcPr>
          <w:p w14:paraId="2558F5B8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60D7613E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41BA79B7" w14:textId="77777777" w:rsidR="0084172A" w:rsidRPr="00086E75" w:rsidRDefault="0084172A" w:rsidP="00336970">
            <w:pPr>
              <w:rPr>
                <w:b/>
                <w:sz w:val="22"/>
                <w:szCs w:val="22"/>
              </w:rPr>
            </w:pPr>
          </w:p>
        </w:tc>
      </w:tr>
    </w:tbl>
    <w:p w14:paraId="7FD4165B" w14:textId="77777777" w:rsidR="00BD1266" w:rsidRDefault="00BD1266" w:rsidP="001249BB">
      <w:pPr>
        <w:rPr>
          <w:b/>
        </w:rPr>
      </w:pPr>
    </w:p>
    <w:p w14:paraId="01897330" w14:textId="07782A2A" w:rsidR="00FC6C60" w:rsidRPr="005274A4" w:rsidRDefault="00FC6C60" w:rsidP="00FC6C60">
      <w:pPr>
        <w:rPr>
          <w:b/>
          <w:color w:val="C0504D" w:themeColor="accent2"/>
        </w:rPr>
      </w:pPr>
      <w:r>
        <w:rPr>
          <w:color w:val="C0504D" w:themeColor="accent2"/>
          <w:sz w:val="22"/>
          <w:szCs w:val="22"/>
        </w:rPr>
        <w:t>(</w:t>
      </w:r>
      <w:proofErr w:type="gramStart"/>
      <w:r>
        <w:rPr>
          <w:color w:val="C0504D" w:themeColor="accent2"/>
          <w:sz w:val="22"/>
          <w:szCs w:val="22"/>
        </w:rPr>
        <w:t>if</w:t>
      </w:r>
      <w:proofErr w:type="gramEnd"/>
      <w:r>
        <w:rPr>
          <w:color w:val="C0504D" w:themeColor="accent2"/>
          <w:sz w:val="22"/>
          <w:szCs w:val="22"/>
        </w:rPr>
        <w:t xml:space="preserve"> “Strongly disagree” or “Disagree” in #3 is checked</w:t>
      </w:r>
      <w:r w:rsidRPr="005274A4">
        <w:rPr>
          <w:color w:val="C0504D" w:themeColor="accent2"/>
          <w:sz w:val="22"/>
          <w:szCs w:val="22"/>
        </w:rPr>
        <w:t>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FC6C60" w:rsidRPr="00086E75" w14:paraId="6036A099" w14:textId="77777777" w:rsidTr="00E8681F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3729F8B2" w14:textId="5BDA2E05" w:rsidR="00FC6C60" w:rsidRPr="00750182" w:rsidRDefault="00FC6C60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you disagreed with any of the statements in question #3, please explain</w:t>
            </w:r>
            <w:r w:rsidR="00AD1D9B">
              <w:rPr>
                <w:b/>
                <w:sz w:val="22"/>
                <w:szCs w:val="22"/>
              </w:rPr>
              <w:t xml:space="preserve"> why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C6C60" w:rsidRPr="00086E75" w14:paraId="6FBEE1CB" w14:textId="77777777" w:rsidTr="00E8681F">
        <w:trPr>
          <w:trHeight w:val="1506"/>
        </w:trPr>
        <w:tc>
          <w:tcPr>
            <w:tcW w:w="1008" w:type="dxa"/>
            <w:shd w:val="clear" w:color="auto" w:fill="E6E6E6"/>
          </w:tcPr>
          <w:p w14:paraId="2ABC08EA" w14:textId="77777777" w:rsidR="00FC6C60" w:rsidRPr="00086E75" w:rsidRDefault="00FC6C60" w:rsidP="00E8681F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0AAED21A" w14:textId="77777777" w:rsidR="00FC6C60" w:rsidRDefault="00FC6C60" w:rsidP="00E8681F">
            <w:pPr>
              <w:rPr>
                <w:sz w:val="22"/>
                <w:szCs w:val="22"/>
              </w:rPr>
            </w:pPr>
          </w:p>
        </w:tc>
      </w:tr>
    </w:tbl>
    <w:p w14:paraId="509F122F" w14:textId="77777777" w:rsidR="00FC6C60" w:rsidRDefault="00FC6C60" w:rsidP="001249BB">
      <w:pPr>
        <w:rPr>
          <w:b/>
        </w:rPr>
      </w:pPr>
    </w:p>
    <w:p w14:paraId="066A9C52" w14:textId="77777777" w:rsidR="00336970" w:rsidRPr="000109DD" w:rsidRDefault="00331823" w:rsidP="001249BB">
      <w:pPr>
        <w:rPr>
          <w:b/>
          <w:color w:val="C0504D" w:themeColor="accent2"/>
        </w:rPr>
      </w:pPr>
      <w:r w:rsidRPr="000109DD">
        <w:rPr>
          <w:color w:val="C0504D" w:themeColor="accent2"/>
          <w:sz w:val="22"/>
          <w:szCs w:val="22"/>
        </w:rPr>
        <w:t>(</w:t>
      </w:r>
      <w:proofErr w:type="gramStart"/>
      <w:r w:rsidRPr="000109DD">
        <w:rPr>
          <w:color w:val="C0504D" w:themeColor="accent2"/>
          <w:sz w:val="22"/>
          <w:szCs w:val="22"/>
        </w:rPr>
        <w:t>if</w:t>
      </w:r>
      <w:proofErr w:type="gramEnd"/>
      <w:r w:rsidRPr="000109DD">
        <w:rPr>
          <w:color w:val="C0504D" w:themeColor="accent2"/>
          <w:sz w:val="22"/>
          <w:szCs w:val="22"/>
        </w:rPr>
        <w:t xml:space="preserve">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582FF5" w:rsidRPr="00086E75" w14:paraId="4A743491" w14:textId="77777777" w:rsidTr="00582FF5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42FBA19F" w14:textId="77777777" w:rsidR="00582FF5" w:rsidRPr="008276DC" w:rsidRDefault="00582FF5" w:rsidP="00FC6C60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 w:rsidRPr="00FA6EA0">
              <w:rPr>
                <w:rFonts w:asciiTheme="minorHAnsi" w:hAnsiTheme="minorHAnsi"/>
                <w:b/>
              </w:rPr>
              <w:t xml:space="preserve">How do you </w:t>
            </w:r>
            <w:r w:rsidR="003A3330" w:rsidRPr="00FA6EA0">
              <w:rPr>
                <w:rFonts w:asciiTheme="minorHAnsi" w:hAnsiTheme="minorHAnsi"/>
                <w:b/>
              </w:rPr>
              <w:t xml:space="preserve">usually </w:t>
            </w:r>
            <w:r w:rsidRPr="00FA6EA0">
              <w:rPr>
                <w:rFonts w:asciiTheme="minorHAnsi" w:hAnsiTheme="minorHAnsi"/>
                <w:b/>
              </w:rPr>
              <w:t xml:space="preserve">use the </w:t>
            </w:r>
            <w:r w:rsidR="001E77F9" w:rsidRPr="00FA6EA0">
              <w:rPr>
                <w:rFonts w:asciiTheme="minorHAnsi" w:hAnsiTheme="minorHAnsi"/>
                <w:b/>
                <w:i/>
                <w:lang w:bidi="ur-PK"/>
              </w:rPr>
              <w:t>Science and Engineering Indicators</w:t>
            </w:r>
            <w:r w:rsidR="00FA6EA0" w:rsidRPr="00FA6EA0">
              <w:rPr>
                <w:rFonts w:asciiTheme="minorHAnsi" w:hAnsiTheme="minorHAnsi"/>
                <w:b/>
                <w:i/>
                <w:lang w:bidi="ur-PK"/>
              </w:rPr>
              <w:t xml:space="preserve"> </w:t>
            </w:r>
            <w:r w:rsidR="001E77F9" w:rsidRPr="00FA6EA0">
              <w:rPr>
                <w:rFonts w:asciiTheme="minorHAnsi" w:hAnsiTheme="minorHAnsi"/>
                <w:b/>
              </w:rPr>
              <w:t>report</w:t>
            </w:r>
            <w:r w:rsidR="001E77F9">
              <w:rPr>
                <w:b/>
              </w:rPr>
              <w:t>?  Please select all that apply</w:t>
            </w:r>
            <w:r w:rsidR="00336970">
              <w:rPr>
                <w:b/>
              </w:rPr>
              <w:t xml:space="preserve">  </w:t>
            </w:r>
            <w:r w:rsidR="00336970" w:rsidRPr="005274A4">
              <w:rPr>
                <w:sz w:val="22"/>
                <w:szCs w:val="22"/>
              </w:rPr>
              <w:t>(if #2 yes)</w:t>
            </w:r>
          </w:p>
        </w:tc>
      </w:tr>
      <w:tr w:rsidR="00582FF5" w:rsidRPr="00086E75" w14:paraId="174E0B94" w14:textId="77777777" w:rsidTr="00582FF5">
        <w:tc>
          <w:tcPr>
            <w:tcW w:w="1008" w:type="dxa"/>
            <w:shd w:val="clear" w:color="auto" w:fill="E6E6E6"/>
          </w:tcPr>
          <w:p w14:paraId="6711766A" w14:textId="77777777" w:rsidR="00582FF5" w:rsidRPr="00B16BFA" w:rsidRDefault="00582FF5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23F8B540" w14:textId="77777777" w:rsidR="00582FF5" w:rsidRPr="00B16BFA" w:rsidRDefault="003A3330" w:rsidP="0058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 reference</w:t>
            </w:r>
          </w:p>
        </w:tc>
      </w:tr>
      <w:tr w:rsidR="00582FF5" w:rsidRPr="00086E75" w14:paraId="1F9225D4" w14:textId="77777777" w:rsidTr="00582FF5">
        <w:tc>
          <w:tcPr>
            <w:tcW w:w="1008" w:type="dxa"/>
            <w:shd w:val="clear" w:color="auto" w:fill="E6E6E6"/>
          </w:tcPr>
          <w:p w14:paraId="281EF081" w14:textId="77777777" w:rsidR="00582FF5" w:rsidRPr="00B16BFA" w:rsidRDefault="00582FF5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45FD4022" w14:textId="77777777" w:rsidR="00582FF5" w:rsidRPr="00B16BFA" w:rsidRDefault="003A3330" w:rsidP="0058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background for reports or articles</w:t>
            </w:r>
          </w:p>
        </w:tc>
      </w:tr>
      <w:tr w:rsidR="00582FF5" w:rsidRPr="00086E75" w14:paraId="3571CD1A" w14:textId="77777777" w:rsidTr="00582FF5">
        <w:tc>
          <w:tcPr>
            <w:tcW w:w="1008" w:type="dxa"/>
            <w:shd w:val="clear" w:color="auto" w:fill="E6E6E6"/>
          </w:tcPr>
          <w:p w14:paraId="44C208D0" w14:textId="77777777" w:rsidR="00582FF5" w:rsidRPr="00B16BFA" w:rsidRDefault="00582FF5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2D8E263" w14:textId="77777777" w:rsidR="00582FF5" w:rsidRDefault="003A3330" w:rsidP="0058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background for program planning</w:t>
            </w:r>
          </w:p>
        </w:tc>
      </w:tr>
      <w:tr w:rsidR="00582FF5" w:rsidRPr="00086E75" w14:paraId="54F6E58B" w14:textId="77777777" w:rsidTr="00582FF5">
        <w:tc>
          <w:tcPr>
            <w:tcW w:w="1008" w:type="dxa"/>
            <w:shd w:val="clear" w:color="auto" w:fill="E6E6E6"/>
          </w:tcPr>
          <w:p w14:paraId="69D62FD1" w14:textId="77777777" w:rsidR="00582FF5" w:rsidRPr="00B16BFA" w:rsidRDefault="00582FF5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8F548CE" w14:textId="77777777" w:rsidR="00582FF5" w:rsidRDefault="003A3330" w:rsidP="006C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background for policy formulation o</w:t>
            </w:r>
            <w:r w:rsidR="006C2B2C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analysis</w:t>
            </w:r>
            <w:r w:rsidR="00582FF5">
              <w:rPr>
                <w:sz w:val="22"/>
                <w:szCs w:val="22"/>
              </w:rPr>
              <w:t xml:space="preserve"> </w:t>
            </w:r>
          </w:p>
        </w:tc>
      </w:tr>
      <w:tr w:rsidR="003A3330" w:rsidRPr="00086E75" w14:paraId="7F7E2428" w14:textId="77777777" w:rsidTr="00582FF5">
        <w:tc>
          <w:tcPr>
            <w:tcW w:w="1008" w:type="dxa"/>
            <w:shd w:val="clear" w:color="auto" w:fill="E6E6E6"/>
          </w:tcPr>
          <w:p w14:paraId="1ED0F61E" w14:textId="77777777" w:rsidR="003A3330" w:rsidRPr="00B16BFA" w:rsidRDefault="003A3330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17E9099" w14:textId="77777777" w:rsidR="003A3330" w:rsidRDefault="003A3330" w:rsidP="0058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background for proposal development</w:t>
            </w:r>
          </w:p>
        </w:tc>
      </w:tr>
      <w:tr w:rsidR="003A3330" w:rsidRPr="00086E75" w14:paraId="64A1532E" w14:textId="77777777" w:rsidTr="00582FF5">
        <w:tc>
          <w:tcPr>
            <w:tcW w:w="1008" w:type="dxa"/>
            <w:shd w:val="clear" w:color="auto" w:fill="E6E6E6"/>
          </w:tcPr>
          <w:p w14:paraId="253E05EC" w14:textId="77777777" w:rsidR="003A3330" w:rsidRPr="00B16BFA" w:rsidRDefault="003A3330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775FE15" w14:textId="77777777" w:rsidR="003A3330" w:rsidRDefault="00E274C4" w:rsidP="0058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verification or validation of specific issues</w:t>
            </w:r>
          </w:p>
        </w:tc>
      </w:tr>
      <w:tr w:rsidR="00582FF5" w:rsidRPr="00086E75" w14:paraId="090EAC0E" w14:textId="77777777" w:rsidTr="00582FF5">
        <w:tc>
          <w:tcPr>
            <w:tcW w:w="1008" w:type="dxa"/>
            <w:shd w:val="clear" w:color="auto" w:fill="E6E6E6"/>
          </w:tcPr>
          <w:p w14:paraId="1C00E69A" w14:textId="77777777" w:rsidR="00582FF5" w:rsidRPr="00B16BFA" w:rsidRDefault="00582FF5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99B6215" w14:textId="77777777" w:rsidR="00582FF5" w:rsidRPr="00B16BFA" w:rsidRDefault="00E274C4" w:rsidP="00E274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information to be used in speeches and hearings</w:t>
            </w:r>
          </w:p>
        </w:tc>
      </w:tr>
      <w:tr w:rsidR="00E274C4" w:rsidRPr="00086E75" w14:paraId="3B31AD3B" w14:textId="77777777" w:rsidTr="00582FF5">
        <w:tc>
          <w:tcPr>
            <w:tcW w:w="1008" w:type="dxa"/>
            <w:shd w:val="clear" w:color="auto" w:fill="E6E6E6"/>
          </w:tcPr>
          <w:p w14:paraId="12EB4232" w14:textId="77777777" w:rsidR="00E274C4" w:rsidRPr="00B16BFA" w:rsidRDefault="00E274C4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65738FA" w14:textId="77777777" w:rsidR="00E274C4" w:rsidRPr="00B16BFA" w:rsidRDefault="00E274C4" w:rsidP="0058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research</w:t>
            </w:r>
          </w:p>
        </w:tc>
      </w:tr>
      <w:tr w:rsidR="00582FF5" w:rsidRPr="00086E75" w14:paraId="0263AB6C" w14:textId="77777777" w:rsidTr="0084172A">
        <w:trPr>
          <w:trHeight w:val="1074"/>
        </w:trPr>
        <w:tc>
          <w:tcPr>
            <w:tcW w:w="1008" w:type="dxa"/>
            <w:shd w:val="clear" w:color="auto" w:fill="E6E6E6"/>
          </w:tcPr>
          <w:p w14:paraId="7BCF852D" w14:textId="77777777" w:rsidR="00582FF5" w:rsidRPr="00B16BFA" w:rsidRDefault="00582FF5" w:rsidP="00582FF5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334F9E5" w14:textId="77777777" w:rsidR="00582FF5" w:rsidRPr="00B16BFA" w:rsidRDefault="00582FF5" w:rsidP="00582FF5">
            <w:pPr>
              <w:rPr>
                <w:sz w:val="22"/>
                <w:szCs w:val="22"/>
              </w:rPr>
            </w:pPr>
            <w:r w:rsidRPr="00B16BFA">
              <w:rPr>
                <w:sz w:val="22"/>
                <w:szCs w:val="22"/>
              </w:rPr>
              <w:t>Other</w:t>
            </w:r>
            <w:r w:rsidR="00E274C4">
              <w:rPr>
                <w:sz w:val="22"/>
                <w:szCs w:val="22"/>
              </w:rPr>
              <w:t>: (Specify)</w:t>
            </w:r>
          </w:p>
        </w:tc>
      </w:tr>
    </w:tbl>
    <w:p w14:paraId="44B410EC" w14:textId="77777777" w:rsidR="00582FF5" w:rsidRDefault="00582FF5" w:rsidP="001249BB">
      <w:pPr>
        <w:rPr>
          <w:b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6C2B2C" w:rsidRPr="00086E75" w14:paraId="730D5194" w14:textId="77777777" w:rsidTr="006C2B2C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4AF9FA8A" w14:textId="77777777" w:rsidR="006C2B2C" w:rsidRPr="00750182" w:rsidRDefault="006C2B2C" w:rsidP="00FC6C60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other policy indicator </w:t>
            </w:r>
            <w:r w:rsidR="00BD1266">
              <w:rPr>
                <w:b/>
                <w:sz w:val="22"/>
                <w:szCs w:val="22"/>
              </w:rPr>
              <w:t>reports do you use?</w:t>
            </w:r>
            <w:r w:rsidR="0084172A">
              <w:rPr>
                <w:b/>
                <w:sz w:val="22"/>
                <w:szCs w:val="22"/>
              </w:rPr>
              <w:t xml:space="preserve"> (For example: the Department of Education’s </w:t>
            </w:r>
            <w:r w:rsidR="0084172A" w:rsidRPr="0084172A">
              <w:rPr>
                <w:b/>
                <w:i/>
                <w:sz w:val="22"/>
                <w:szCs w:val="22"/>
              </w:rPr>
              <w:t xml:space="preserve">The </w:t>
            </w:r>
            <w:r w:rsidR="0084172A">
              <w:rPr>
                <w:b/>
                <w:i/>
                <w:sz w:val="22"/>
                <w:szCs w:val="22"/>
              </w:rPr>
              <w:t>Condition of Education</w:t>
            </w:r>
            <w:r w:rsidR="0084172A">
              <w:rPr>
                <w:b/>
                <w:sz w:val="22"/>
                <w:szCs w:val="22"/>
              </w:rPr>
              <w:t xml:space="preserve"> or the World Bank’s </w:t>
            </w:r>
            <w:r w:rsidR="0084172A">
              <w:rPr>
                <w:b/>
                <w:i/>
                <w:sz w:val="22"/>
                <w:szCs w:val="22"/>
              </w:rPr>
              <w:t>World Development Indicators</w:t>
            </w:r>
            <w:r w:rsidR="0084172A">
              <w:rPr>
                <w:b/>
                <w:sz w:val="22"/>
                <w:szCs w:val="22"/>
              </w:rPr>
              <w:t>.</w:t>
            </w:r>
          </w:p>
        </w:tc>
      </w:tr>
      <w:tr w:rsidR="006C2B2C" w:rsidRPr="00086E75" w14:paraId="66982E7E" w14:textId="77777777" w:rsidTr="0084172A">
        <w:trPr>
          <w:trHeight w:val="1506"/>
        </w:trPr>
        <w:tc>
          <w:tcPr>
            <w:tcW w:w="1008" w:type="dxa"/>
            <w:shd w:val="clear" w:color="auto" w:fill="E6E6E6"/>
          </w:tcPr>
          <w:p w14:paraId="60FF859D" w14:textId="77777777" w:rsidR="006C2B2C" w:rsidRPr="00086E75" w:rsidRDefault="006C2B2C" w:rsidP="006C2B2C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45B5B2C6" w14:textId="77777777" w:rsidR="006C2B2C" w:rsidRDefault="006C2B2C" w:rsidP="006C2B2C">
            <w:pPr>
              <w:rPr>
                <w:sz w:val="22"/>
                <w:szCs w:val="22"/>
              </w:rPr>
            </w:pPr>
          </w:p>
        </w:tc>
      </w:tr>
    </w:tbl>
    <w:p w14:paraId="773C8C6F" w14:textId="77777777" w:rsidR="00582FF5" w:rsidRDefault="002710BF" w:rsidP="001249BB">
      <w:pPr>
        <w:rPr>
          <w:b/>
        </w:rPr>
      </w:pPr>
      <w:r w:rsidRPr="000109DD">
        <w:rPr>
          <w:color w:val="C0504D" w:themeColor="accent2"/>
          <w:sz w:val="22"/>
          <w:szCs w:val="22"/>
        </w:rPr>
        <w:t>(</w:t>
      </w:r>
      <w:proofErr w:type="gramStart"/>
      <w:r w:rsidRPr="000109DD">
        <w:rPr>
          <w:color w:val="C0504D" w:themeColor="accent2"/>
          <w:sz w:val="22"/>
          <w:szCs w:val="22"/>
        </w:rPr>
        <w:t>if</w:t>
      </w:r>
      <w:proofErr w:type="gramEnd"/>
      <w:r w:rsidRPr="000109DD">
        <w:rPr>
          <w:color w:val="C0504D" w:themeColor="accent2"/>
          <w:sz w:val="22"/>
          <w:szCs w:val="22"/>
        </w:rPr>
        <w:t xml:space="preserve"> #2</w:t>
      </w:r>
      <w:r>
        <w:rPr>
          <w:color w:val="C0504D" w:themeColor="accent2"/>
          <w:sz w:val="22"/>
          <w:szCs w:val="22"/>
        </w:rPr>
        <w:t xml:space="preserve"> no, advance to item 14</w:t>
      </w:r>
      <w:r w:rsidRPr="000109DD">
        <w:rPr>
          <w:color w:val="C0504D" w:themeColor="accent2"/>
          <w:sz w:val="22"/>
          <w:szCs w:val="22"/>
        </w:rPr>
        <w:t>)</w:t>
      </w:r>
    </w:p>
    <w:p w14:paraId="68E47768" w14:textId="77777777" w:rsidR="002710BF" w:rsidRDefault="002710BF" w:rsidP="001249BB">
      <w:pPr>
        <w:rPr>
          <w:b/>
        </w:rPr>
      </w:pPr>
    </w:p>
    <w:p w14:paraId="1FC5BF01" w14:textId="77777777" w:rsidR="00331823" w:rsidRPr="000109DD" w:rsidRDefault="00331823" w:rsidP="001249BB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AE6AAD" w:rsidRPr="00086E75" w14:paraId="497068F9" w14:textId="77777777" w:rsidTr="00AE6AAD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003D4443" w14:textId="77777777" w:rsidR="00AE6AAD" w:rsidRPr="00750182" w:rsidRDefault="00AE6AAD" w:rsidP="00FC6C60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Have you ever had difficulty finding what you were looking for in the </w:t>
            </w:r>
            <w:r w:rsidR="00CB0583" w:rsidRPr="00CB0583">
              <w:rPr>
                <w:b/>
                <w:i/>
                <w:sz w:val="22"/>
                <w:szCs w:val="22"/>
              </w:rPr>
              <w:t>Science and Engineering Indicators</w:t>
            </w:r>
            <w:r>
              <w:rPr>
                <w:b/>
                <w:sz w:val="22"/>
                <w:szCs w:val="22"/>
              </w:rPr>
              <w:t xml:space="preserve"> report?  If yes, what were you looking for and how did you ultimately find the answer you were looking for?</w:t>
            </w:r>
          </w:p>
        </w:tc>
      </w:tr>
      <w:tr w:rsidR="00AE6AAD" w:rsidRPr="00086E75" w14:paraId="3688AC00" w14:textId="77777777" w:rsidTr="00AE6AAD">
        <w:tc>
          <w:tcPr>
            <w:tcW w:w="1008" w:type="dxa"/>
            <w:shd w:val="clear" w:color="auto" w:fill="E6E6E6"/>
          </w:tcPr>
          <w:p w14:paraId="7877FFDB" w14:textId="77777777" w:rsidR="00AE6AAD" w:rsidRPr="00086E75" w:rsidRDefault="00AE6AAD" w:rsidP="00AE6AA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2E9F7643" w14:textId="77777777" w:rsidR="00AE6AAD" w:rsidRPr="000D5C60" w:rsidRDefault="000463E4" w:rsidP="000463E4">
            <w:pPr>
              <w:tabs>
                <w:tab w:val="left" w:pos="18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AE6AAD" w:rsidRPr="00086E75" w14:paraId="223A3A7B" w14:textId="77777777" w:rsidTr="000463E4">
        <w:trPr>
          <w:trHeight w:val="1272"/>
        </w:trPr>
        <w:tc>
          <w:tcPr>
            <w:tcW w:w="1008" w:type="dxa"/>
            <w:shd w:val="clear" w:color="auto" w:fill="E6E6E6"/>
          </w:tcPr>
          <w:p w14:paraId="343B56AA" w14:textId="77777777" w:rsidR="00AE6AAD" w:rsidRPr="00086E75" w:rsidRDefault="00AE6AAD" w:rsidP="00AE6AA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378895A" w14:textId="77777777" w:rsidR="00AE6AAD" w:rsidRPr="000D5C60" w:rsidRDefault="000463E4" w:rsidP="00AE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Yes: (Specify)</w:t>
            </w:r>
          </w:p>
        </w:tc>
      </w:tr>
    </w:tbl>
    <w:p w14:paraId="2EE25308" w14:textId="77777777" w:rsidR="00AE6AAD" w:rsidRDefault="00AE6AAD" w:rsidP="001249BB">
      <w:pPr>
        <w:rPr>
          <w:b/>
        </w:rPr>
      </w:pPr>
    </w:p>
    <w:p w14:paraId="3B982549" w14:textId="77777777" w:rsidR="00CD58AF" w:rsidRDefault="00CD58AF" w:rsidP="001249BB">
      <w:pPr>
        <w:rPr>
          <w:rFonts w:ascii="Corbel" w:hAnsi="Corbel"/>
          <w:b/>
          <w:sz w:val="32"/>
          <w:szCs w:val="32"/>
        </w:rPr>
      </w:pPr>
    </w:p>
    <w:p w14:paraId="56DB3104" w14:textId="77777777" w:rsidR="00AD00D3" w:rsidRPr="00582FF5" w:rsidRDefault="00AD00D3" w:rsidP="001249BB">
      <w:pPr>
        <w:rPr>
          <w:rFonts w:ascii="Corbel" w:hAnsi="Corbel"/>
          <w:b/>
          <w:sz w:val="32"/>
          <w:szCs w:val="32"/>
        </w:rPr>
      </w:pPr>
      <w:r w:rsidRPr="00582FF5">
        <w:rPr>
          <w:rFonts w:ascii="Corbel" w:hAnsi="Corbel"/>
          <w:b/>
          <w:sz w:val="32"/>
          <w:szCs w:val="32"/>
        </w:rPr>
        <w:t xml:space="preserve">Accessing the </w:t>
      </w:r>
      <w:r w:rsidR="00CB0583" w:rsidRPr="00CB0583">
        <w:rPr>
          <w:rFonts w:asciiTheme="majorHAnsi" w:hAnsiTheme="majorHAnsi"/>
          <w:b/>
          <w:i/>
          <w:sz w:val="32"/>
          <w:szCs w:val="32"/>
        </w:rPr>
        <w:t>Science and Engineering Indicators</w:t>
      </w:r>
    </w:p>
    <w:p w14:paraId="31F45BF1" w14:textId="77777777" w:rsidR="00AD00D3" w:rsidRDefault="00AD00D3" w:rsidP="001249BB">
      <w:pPr>
        <w:rPr>
          <w:b/>
        </w:rPr>
      </w:pPr>
    </w:p>
    <w:p w14:paraId="0677FF33" w14:textId="77777777" w:rsidR="00331823" w:rsidRPr="000109DD" w:rsidRDefault="00331823" w:rsidP="001249BB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yes)</w:t>
      </w:r>
    </w:p>
    <w:tbl>
      <w:tblPr>
        <w:tblW w:w="81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4320"/>
        <w:gridCol w:w="2862"/>
      </w:tblGrid>
      <w:tr w:rsidR="001249BB" w:rsidRPr="00086E75" w14:paraId="64FDAFE2" w14:textId="77777777" w:rsidTr="0047686C">
        <w:trPr>
          <w:gridAfter w:val="1"/>
          <w:wAfter w:w="2862" w:type="dxa"/>
        </w:trPr>
        <w:tc>
          <w:tcPr>
            <w:tcW w:w="5328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4486086A" w14:textId="77777777" w:rsidR="001249BB" w:rsidRPr="00CD14C4" w:rsidRDefault="00AD00D3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D14C4">
              <w:rPr>
                <w:b/>
                <w:sz w:val="22"/>
                <w:szCs w:val="22"/>
              </w:rPr>
              <w:t xml:space="preserve">How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often </w:t>
            </w:r>
            <w:r w:rsidR="00336970"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do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you use the </w:t>
            </w:r>
            <w:r w:rsidR="001E77F9" w:rsidRPr="00CD14C4">
              <w:rPr>
                <w:rFonts w:asciiTheme="minorHAnsi" w:hAnsiTheme="minorHAnsi"/>
                <w:b/>
                <w:i/>
                <w:sz w:val="22"/>
                <w:szCs w:val="22"/>
                <w:lang w:bidi="ur-PK"/>
              </w:rPr>
              <w:t xml:space="preserve">Science and </w:t>
            </w:r>
            <w:r w:rsidR="001E77F9" w:rsidRPr="00CD14C4">
              <w:rPr>
                <w:rFonts w:asciiTheme="minorHAnsi" w:hAnsiTheme="minorHAnsi"/>
                <w:b/>
                <w:i/>
                <w:sz w:val="22"/>
                <w:szCs w:val="22"/>
                <w:lang w:bidi="ur-PK"/>
              </w:rPr>
              <w:lastRenderedPageBreak/>
              <w:t>Engineering Indicators</w:t>
            </w:r>
            <w:r w:rsidR="00A17814" w:rsidRPr="00CD14C4">
              <w:rPr>
                <w:rFonts w:asciiTheme="majorHAnsi" w:hAnsiTheme="majorHAnsi"/>
                <w:i/>
                <w:sz w:val="22"/>
                <w:szCs w:val="22"/>
                <w:lang w:bidi="ur-PK"/>
              </w:rPr>
              <w:t xml:space="preserve"> </w:t>
            </w:r>
            <w:r w:rsidR="001E77F9" w:rsidRPr="00CD14C4">
              <w:rPr>
                <w:b/>
                <w:sz w:val="22"/>
                <w:szCs w:val="22"/>
              </w:rPr>
              <w:t>report</w:t>
            </w:r>
            <w:r w:rsidR="001249BB" w:rsidRPr="00CD14C4">
              <w:rPr>
                <w:b/>
                <w:sz w:val="22"/>
                <w:szCs w:val="22"/>
              </w:rPr>
              <w:t>?</w:t>
            </w:r>
          </w:p>
        </w:tc>
      </w:tr>
      <w:tr w:rsidR="0047686C" w:rsidRPr="00086E75" w14:paraId="2CEBB90E" w14:textId="77777777" w:rsidTr="0047686C">
        <w:tc>
          <w:tcPr>
            <w:tcW w:w="1008" w:type="dxa"/>
            <w:shd w:val="clear" w:color="auto" w:fill="E6E6E6"/>
          </w:tcPr>
          <w:p w14:paraId="73516816" w14:textId="77777777" w:rsidR="0047686C" w:rsidRPr="00CD58AF" w:rsidRDefault="0047686C" w:rsidP="00E33A3D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E6E6E6"/>
          </w:tcPr>
          <w:p w14:paraId="1512FEEB" w14:textId="77777777" w:rsidR="0047686C" w:rsidRPr="00CD58AF" w:rsidRDefault="000463E4" w:rsidP="007E492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Approximately</w:t>
            </w:r>
            <w:r w:rsidR="007E4925">
              <w:rPr>
                <w:sz w:val="22"/>
                <w:szCs w:val="22"/>
              </w:rPr>
              <w:t xml:space="preserve"> once per m</w:t>
            </w:r>
            <w:r w:rsidR="00AD00D3" w:rsidRPr="00CD58AF">
              <w:rPr>
                <w:sz w:val="22"/>
                <w:szCs w:val="22"/>
              </w:rPr>
              <w:t>onth</w:t>
            </w:r>
          </w:p>
        </w:tc>
        <w:tc>
          <w:tcPr>
            <w:tcW w:w="2862" w:type="dxa"/>
          </w:tcPr>
          <w:p w14:paraId="14CA38A4" w14:textId="77777777" w:rsidR="0047686C" w:rsidRDefault="0047686C" w:rsidP="00622C14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7686C" w:rsidRPr="00086E75" w14:paraId="4E73B83E" w14:textId="77777777" w:rsidTr="0047686C">
        <w:tc>
          <w:tcPr>
            <w:tcW w:w="1008" w:type="dxa"/>
            <w:shd w:val="clear" w:color="auto" w:fill="E6E6E6"/>
          </w:tcPr>
          <w:p w14:paraId="6A2720E1" w14:textId="77777777" w:rsidR="0047686C" w:rsidRPr="00CD58AF" w:rsidRDefault="0047686C" w:rsidP="00E33A3D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E6E6E6"/>
          </w:tcPr>
          <w:p w14:paraId="7A254CEC" w14:textId="77777777" w:rsidR="0047686C" w:rsidRPr="00CD58AF" w:rsidRDefault="007E4925" w:rsidP="007E492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Approximately once every </w:t>
            </w:r>
            <w:r w:rsidR="00AD00D3" w:rsidRPr="00CD58AF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m</w:t>
            </w:r>
            <w:r w:rsidR="00AD00D3" w:rsidRPr="00CD58AF">
              <w:rPr>
                <w:sz w:val="22"/>
                <w:szCs w:val="22"/>
              </w:rPr>
              <w:t>onths</w:t>
            </w:r>
          </w:p>
        </w:tc>
        <w:tc>
          <w:tcPr>
            <w:tcW w:w="2862" w:type="dxa"/>
          </w:tcPr>
          <w:p w14:paraId="0404FD3D" w14:textId="77777777" w:rsidR="0047686C" w:rsidRDefault="0047686C" w:rsidP="00622C14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7686C" w:rsidRPr="00086E75" w14:paraId="06D7EF73" w14:textId="77777777" w:rsidTr="0047686C">
        <w:tc>
          <w:tcPr>
            <w:tcW w:w="1008" w:type="dxa"/>
            <w:shd w:val="clear" w:color="auto" w:fill="E6E6E6"/>
          </w:tcPr>
          <w:p w14:paraId="48700D5F" w14:textId="77777777" w:rsidR="0047686C" w:rsidRPr="00CD58AF" w:rsidRDefault="0047686C" w:rsidP="00E33A3D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E6E6E6"/>
          </w:tcPr>
          <w:p w14:paraId="0DBDD01A" w14:textId="77777777" w:rsidR="0047686C" w:rsidRPr="00CD58AF" w:rsidRDefault="007E4925" w:rsidP="00622C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Approximately once every </w:t>
            </w:r>
            <w:r w:rsidR="00AD00D3" w:rsidRPr="00CD58AF">
              <w:rPr>
                <w:sz w:val="22"/>
                <w:szCs w:val="22"/>
              </w:rPr>
              <w:t>6 months</w:t>
            </w:r>
          </w:p>
        </w:tc>
        <w:tc>
          <w:tcPr>
            <w:tcW w:w="2862" w:type="dxa"/>
          </w:tcPr>
          <w:p w14:paraId="45E54013" w14:textId="77777777" w:rsidR="0047686C" w:rsidRDefault="0047686C" w:rsidP="00622C14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7686C" w:rsidRPr="00086E75" w14:paraId="7C66E994" w14:textId="77777777" w:rsidTr="0047686C">
        <w:tc>
          <w:tcPr>
            <w:tcW w:w="1008" w:type="dxa"/>
            <w:shd w:val="clear" w:color="auto" w:fill="E6E6E6"/>
          </w:tcPr>
          <w:p w14:paraId="2509BA63" w14:textId="77777777" w:rsidR="0047686C" w:rsidRPr="00CD58AF" w:rsidRDefault="0047686C" w:rsidP="00E33A3D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E6E6E6"/>
          </w:tcPr>
          <w:p w14:paraId="014036DE" w14:textId="77777777" w:rsidR="0047686C" w:rsidRPr="00CD58AF" w:rsidRDefault="007E4925" w:rsidP="007E492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Approximately o</w:t>
            </w:r>
            <w:r w:rsidR="00AD00D3" w:rsidRPr="00CD58AF">
              <w:rPr>
                <w:sz w:val="22"/>
                <w:szCs w:val="22"/>
              </w:rPr>
              <w:t xml:space="preserve">nce </w:t>
            </w:r>
            <w:r>
              <w:rPr>
                <w:sz w:val="22"/>
                <w:szCs w:val="22"/>
              </w:rPr>
              <w:t xml:space="preserve">per </w:t>
            </w:r>
            <w:r w:rsidR="00AD00D3" w:rsidRPr="00CD58AF">
              <w:rPr>
                <w:sz w:val="22"/>
                <w:szCs w:val="22"/>
              </w:rPr>
              <w:t>year</w:t>
            </w:r>
          </w:p>
        </w:tc>
        <w:tc>
          <w:tcPr>
            <w:tcW w:w="2862" w:type="dxa"/>
          </w:tcPr>
          <w:p w14:paraId="1785A064" w14:textId="77777777" w:rsidR="0047686C" w:rsidRDefault="0047686C" w:rsidP="00622C14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7686C" w:rsidRPr="00086E75" w14:paraId="18268AE2" w14:textId="77777777" w:rsidTr="0047686C">
        <w:tc>
          <w:tcPr>
            <w:tcW w:w="1008" w:type="dxa"/>
            <w:shd w:val="clear" w:color="auto" w:fill="E6E6E6"/>
          </w:tcPr>
          <w:p w14:paraId="131BC286" w14:textId="77777777" w:rsidR="0047686C" w:rsidRPr="00CD58AF" w:rsidRDefault="0047686C" w:rsidP="00E33A3D">
            <w:pPr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E6E6E6"/>
          </w:tcPr>
          <w:p w14:paraId="2B025231" w14:textId="77777777" w:rsidR="0047686C" w:rsidRPr="00CD58AF" w:rsidRDefault="00AD00D3" w:rsidP="00CD58AF">
            <w:pPr>
              <w:rPr>
                <w:b/>
                <w:sz w:val="22"/>
                <w:szCs w:val="22"/>
              </w:rPr>
            </w:pPr>
            <w:r w:rsidRPr="00CD58AF">
              <w:rPr>
                <w:sz w:val="22"/>
                <w:szCs w:val="22"/>
              </w:rPr>
              <w:t>Other</w:t>
            </w:r>
            <w:r w:rsidR="00CD58AF">
              <w:rPr>
                <w:sz w:val="22"/>
                <w:szCs w:val="22"/>
              </w:rPr>
              <w:t>: (Specify)</w:t>
            </w:r>
          </w:p>
        </w:tc>
        <w:tc>
          <w:tcPr>
            <w:tcW w:w="2862" w:type="dxa"/>
          </w:tcPr>
          <w:p w14:paraId="1317EE88" w14:textId="77777777" w:rsidR="0047686C" w:rsidRDefault="0047686C" w:rsidP="00622C14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19AAD1C7" w14:textId="77777777" w:rsidR="001249BB" w:rsidRDefault="001249BB" w:rsidP="001249BB">
      <w:pPr>
        <w:rPr>
          <w:b/>
        </w:rPr>
      </w:pPr>
    </w:p>
    <w:p w14:paraId="493E7252" w14:textId="77777777" w:rsidR="00331823" w:rsidRPr="005274A4" w:rsidRDefault="00331823" w:rsidP="00331823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1249BB" w:rsidRPr="00086E75" w14:paraId="56EC9F34" w14:textId="77777777" w:rsidTr="00E33A3D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7BB48203" w14:textId="77777777" w:rsidR="001249BB" w:rsidRPr="00750182" w:rsidRDefault="00AD00D3" w:rsidP="00FC6C60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Which </w:t>
            </w:r>
            <w:r w:rsidR="001E77F9">
              <w:rPr>
                <w:b/>
                <w:sz w:val="22"/>
                <w:szCs w:val="22"/>
              </w:rPr>
              <w:t xml:space="preserve">format </w:t>
            </w:r>
            <w:r>
              <w:rPr>
                <w:b/>
                <w:sz w:val="22"/>
                <w:szCs w:val="22"/>
              </w:rPr>
              <w:t xml:space="preserve">of the </w:t>
            </w:r>
            <w:r w:rsidR="001E77F9">
              <w:rPr>
                <w:b/>
                <w:sz w:val="22"/>
                <w:szCs w:val="22"/>
              </w:rPr>
              <w:t xml:space="preserve">report do </w:t>
            </w:r>
            <w:r>
              <w:rPr>
                <w:b/>
                <w:sz w:val="22"/>
                <w:szCs w:val="22"/>
              </w:rPr>
              <w:t>you usually use</w:t>
            </w:r>
            <w:r w:rsidR="001249BB" w:rsidRPr="00750182">
              <w:rPr>
                <w:b/>
                <w:sz w:val="22"/>
                <w:szCs w:val="22"/>
              </w:rPr>
              <w:t>?</w:t>
            </w:r>
            <w:r w:rsidR="0075018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249BB" w:rsidRPr="00086E75" w14:paraId="4B3BB9D6" w14:textId="77777777" w:rsidTr="00E33A3D">
        <w:tc>
          <w:tcPr>
            <w:tcW w:w="1008" w:type="dxa"/>
            <w:shd w:val="clear" w:color="auto" w:fill="E6E6E6"/>
          </w:tcPr>
          <w:p w14:paraId="4EA4804E" w14:textId="77777777" w:rsidR="001249BB" w:rsidRPr="00086E75" w:rsidRDefault="001249BB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17DB1830" w14:textId="77777777" w:rsidR="001249BB" w:rsidRPr="000D5C60" w:rsidRDefault="00C22DFA" w:rsidP="007E4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7E4925">
              <w:rPr>
                <w:sz w:val="22"/>
                <w:szCs w:val="22"/>
              </w:rPr>
              <w:t>published hard-copy edition</w:t>
            </w:r>
          </w:p>
        </w:tc>
      </w:tr>
      <w:tr w:rsidR="001249BB" w:rsidRPr="00086E75" w14:paraId="26DD0A71" w14:textId="77777777" w:rsidTr="00E33A3D">
        <w:tc>
          <w:tcPr>
            <w:tcW w:w="1008" w:type="dxa"/>
            <w:shd w:val="clear" w:color="auto" w:fill="E6E6E6"/>
          </w:tcPr>
          <w:p w14:paraId="4D551CC2" w14:textId="77777777" w:rsidR="001249BB" w:rsidRPr="00086E75" w:rsidRDefault="001249BB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53D2C65" w14:textId="77777777" w:rsidR="001249BB" w:rsidRPr="000D5C60" w:rsidRDefault="00C22DFA" w:rsidP="007E4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online </w:t>
            </w:r>
            <w:r w:rsidR="007E4925">
              <w:rPr>
                <w:sz w:val="22"/>
                <w:szCs w:val="22"/>
              </w:rPr>
              <w:t>edition (Web page or PDF versions)</w:t>
            </w:r>
          </w:p>
        </w:tc>
      </w:tr>
      <w:tr w:rsidR="001249BB" w:rsidRPr="00086E75" w14:paraId="06FF36B9" w14:textId="77777777" w:rsidTr="00E33A3D">
        <w:tc>
          <w:tcPr>
            <w:tcW w:w="1008" w:type="dxa"/>
            <w:shd w:val="clear" w:color="auto" w:fill="E6E6E6"/>
          </w:tcPr>
          <w:p w14:paraId="08E64C2C" w14:textId="77777777" w:rsidR="001249BB" w:rsidRPr="00086E75" w:rsidRDefault="001249BB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0604F387" w14:textId="77777777" w:rsidR="001249BB" w:rsidRPr="000D5C60" w:rsidRDefault="00C22DFA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</w:t>
            </w:r>
          </w:p>
        </w:tc>
      </w:tr>
    </w:tbl>
    <w:p w14:paraId="07E2FEEC" w14:textId="77777777" w:rsidR="00A30EEE" w:rsidRDefault="00A30EEE" w:rsidP="001249BB"/>
    <w:p w14:paraId="2A5A618D" w14:textId="77777777" w:rsidR="00331823" w:rsidRPr="005274A4" w:rsidRDefault="00331823" w:rsidP="00331823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A30EEE" w:rsidRPr="00086E75" w14:paraId="5A64F92F" w14:textId="77777777" w:rsidTr="00A30EEE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685D3271" w14:textId="77777777" w:rsidR="00A30EEE" w:rsidRPr="00CD14C4" w:rsidRDefault="00254059" w:rsidP="00FC6C60">
            <w:pPr>
              <w:pStyle w:val="ListParagraph"/>
              <w:numPr>
                <w:ilvl w:val="0"/>
                <w:numId w:val="3"/>
              </w:numPr>
              <w:tabs>
                <w:tab w:val="center" w:pos="3483"/>
              </w:tabs>
              <w:rPr>
                <w:b/>
                <w:sz w:val="22"/>
                <w:szCs w:val="22"/>
              </w:rPr>
            </w:pPr>
            <w:r w:rsidRPr="00CD14C4">
              <w:rPr>
                <w:b/>
                <w:sz w:val="22"/>
                <w:szCs w:val="22"/>
              </w:rPr>
              <w:t>How do you</w:t>
            </w:r>
            <w:r w:rsidR="00F029E6">
              <w:rPr>
                <w:b/>
                <w:sz w:val="22"/>
                <w:szCs w:val="22"/>
              </w:rPr>
              <w:t xml:space="preserve"> usually</w:t>
            </w:r>
            <w:r w:rsidRPr="00CD14C4">
              <w:rPr>
                <w:b/>
                <w:sz w:val="22"/>
                <w:szCs w:val="22"/>
              </w:rPr>
              <w:t xml:space="preserve"> </w:t>
            </w:r>
            <w:r w:rsidR="00D71C3C" w:rsidRPr="00CD14C4">
              <w:rPr>
                <w:b/>
                <w:sz w:val="22"/>
                <w:szCs w:val="22"/>
              </w:rPr>
              <w:t xml:space="preserve">navigate </w:t>
            </w:r>
            <w:r w:rsidRPr="00CD14C4">
              <w:rPr>
                <w:b/>
                <w:sz w:val="22"/>
                <w:szCs w:val="22"/>
              </w:rPr>
              <w:t>th</w:t>
            </w:r>
            <w:r w:rsidR="001E77F9" w:rsidRPr="00CD14C4">
              <w:rPr>
                <w:b/>
                <w:sz w:val="22"/>
                <w:szCs w:val="22"/>
              </w:rPr>
              <w:t>rough the report?  Please select all that apply.</w:t>
            </w:r>
          </w:p>
        </w:tc>
      </w:tr>
      <w:tr w:rsidR="00A30EEE" w:rsidRPr="00086E75" w14:paraId="6EDE6B28" w14:textId="77777777" w:rsidTr="00A30EEE">
        <w:tc>
          <w:tcPr>
            <w:tcW w:w="1008" w:type="dxa"/>
            <w:shd w:val="clear" w:color="auto" w:fill="E6E6E6"/>
          </w:tcPr>
          <w:p w14:paraId="6EB85BA2" w14:textId="77777777" w:rsidR="00A30EEE" w:rsidRPr="00B16BFA" w:rsidRDefault="00A30EEE" w:rsidP="00A30EEE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31A054B5" w14:textId="77777777" w:rsidR="00A30EEE" w:rsidRPr="00B16BFA" w:rsidRDefault="00254059" w:rsidP="00A30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Browse or skim sections</w:t>
            </w:r>
          </w:p>
        </w:tc>
      </w:tr>
      <w:tr w:rsidR="009B1069" w:rsidRPr="00086E75" w14:paraId="4B975DB0" w14:textId="77777777" w:rsidTr="00A30EEE">
        <w:tc>
          <w:tcPr>
            <w:tcW w:w="1008" w:type="dxa"/>
            <w:shd w:val="clear" w:color="auto" w:fill="E6E6E6"/>
          </w:tcPr>
          <w:p w14:paraId="65C1E1B4" w14:textId="77777777" w:rsidR="009B1069" w:rsidRPr="00B16BFA" w:rsidRDefault="009B1069" w:rsidP="00A30EEE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9FCA01D" w14:textId="77777777" w:rsidR="009B1069" w:rsidRDefault="009B1069" w:rsidP="00A30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Look for answers for your questions</w:t>
            </w:r>
          </w:p>
        </w:tc>
      </w:tr>
      <w:tr w:rsidR="009B1069" w:rsidRPr="00086E75" w14:paraId="5FA02617" w14:textId="77777777" w:rsidTr="00A30EEE">
        <w:tc>
          <w:tcPr>
            <w:tcW w:w="1008" w:type="dxa"/>
            <w:shd w:val="clear" w:color="auto" w:fill="E6E6E6"/>
          </w:tcPr>
          <w:p w14:paraId="08F20B06" w14:textId="77777777" w:rsidR="009B1069" w:rsidRPr="00B16BFA" w:rsidRDefault="009B1069" w:rsidP="00A30EEE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489D8FBD" w14:textId="77777777" w:rsidR="009B1069" w:rsidRDefault="009B1069" w:rsidP="00A30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Find or look for specific data or analysis</w:t>
            </w:r>
          </w:p>
        </w:tc>
      </w:tr>
      <w:tr w:rsidR="009B1069" w:rsidRPr="00086E75" w14:paraId="65A56AF1" w14:textId="77777777" w:rsidTr="00A30EEE">
        <w:tc>
          <w:tcPr>
            <w:tcW w:w="1008" w:type="dxa"/>
            <w:shd w:val="clear" w:color="auto" w:fill="E6E6E6"/>
          </w:tcPr>
          <w:p w14:paraId="1DE237CB" w14:textId="77777777" w:rsidR="009B1069" w:rsidRPr="00B16BFA" w:rsidRDefault="009B1069" w:rsidP="00A30EEE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0A832EC1" w14:textId="77777777" w:rsidR="009B1069" w:rsidRDefault="009B1069" w:rsidP="00657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Look for supporting data or analysis </w:t>
            </w:r>
            <w:r w:rsidR="00657569">
              <w:rPr>
                <w:sz w:val="22"/>
                <w:szCs w:val="22"/>
              </w:rPr>
              <w:t>to support a position</w:t>
            </w:r>
          </w:p>
        </w:tc>
      </w:tr>
      <w:tr w:rsidR="009B1069" w:rsidRPr="00086E75" w14:paraId="48B02956" w14:textId="77777777" w:rsidTr="00A30EEE">
        <w:tc>
          <w:tcPr>
            <w:tcW w:w="1008" w:type="dxa"/>
            <w:shd w:val="clear" w:color="auto" w:fill="E6E6E6"/>
          </w:tcPr>
          <w:p w14:paraId="16048EAC" w14:textId="77777777" w:rsidR="009B1069" w:rsidRPr="00B16BFA" w:rsidRDefault="009B1069" w:rsidP="00A30EEE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47E21E45" w14:textId="77777777" w:rsidR="009B1069" w:rsidRDefault="009B1069" w:rsidP="00A30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 most or all sections</w:t>
            </w:r>
          </w:p>
        </w:tc>
      </w:tr>
      <w:tr w:rsidR="009B1069" w:rsidRPr="00086E75" w14:paraId="052D9484" w14:textId="77777777" w:rsidTr="00A30EEE">
        <w:tc>
          <w:tcPr>
            <w:tcW w:w="1008" w:type="dxa"/>
            <w:shd w:val="clear" w:color="auto" w:fill="E6E6E6"/>
          </w:tcPr>
          <w:p w14:paraId="292EB424" w14:textId="77777777" w:rsidR="009B1069" w:rsidRPr="00B16BFA" w:rsidRDefault="009B1069" w:rsidP="00A30EEE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7FC19221" w14:textId="77777777" w:rsidR="009B1069" w:rsidRDefault="009B1069" w:rsidP="00A30EEE">
            <w:pPr>
              <w:rPr>
                <w:sz w:val="22"/>
                <w:szCs w:val="22"/>
              </w:rPr>
            </w:pPr>
            <w:r w:rsidRPr="00B16BFA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>: (specify)</w:t>
            </w:r>
          </w:p>
          <w:p w14:paraId="40100003" w14:textId="77777777" w:rsidR="009B1069" w:rsidRDefault="009B1069" w:rsidP="00A30EEE">
            <w:pPr>
              <w:rPr>
                <w:sz w:val="22"/>
                <w:szCs w:val="22"/>
              </w:rPr>
            </w:pPr>
          </w:p>
          <w:p w14:paraId="40DD4F07" w14:textId="77777777" w:rsidR="009B1069" w:rsidRPr="00B16BFA" w:rsidRDefault="009B1069" w:rsidP="00A30EEE">
            <w:pPr>
              <w:rPr>
                <w:sz w:val="22"/>
                <w:szCs w:val="22"/>
              </w:rPr>
            </w:pPr>
          </w:p>
        </w:tc>
      </w:tr>
    </w:tbl>
    <w:p w14:paraId="40A73EAE" w14:textId="77777777" w:rsidR="00951ACC" w:rsidRDefault="00951ACC" w:rsidP="00A30EEE"/>
    <w:p w14:paraId="6B1C71EC" w14:textId="77777777" w:rsidR="00331823" w:rsidRPr="005274A4" w:rsidRDefault="00331823" w:rsidP="00331823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</w:t>
      </w:r>
      <w:r w:rsidR="00F029E6">
        <w:rPr>
          <w:color w:val="C0504D" w:themeColor="accent2"/>
          <w:sz w:val="22"/>
          <w:szCs w:val="22"/>
        </w:rPr>
        <w:t xml:space="preserve"> and “Look for answers for your questions” in #9 is checked</w:t>
      </w:r>
      <w:r w:rsidRPr="005274A4">
        <w:rPr>
          <w:color w:val="C0504D" w:themeColor="accent2"/>
          <w:sz w:val="22"/>
          <w:szCs w:val="22"/>
        </w:rPr>
        <w:t>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A71BB0" w:rsidRPr="00086E75" w14:paraId="11AE46CD" w14:textId="77777777" w:rsidTr="00A71BB0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3D4B6D56" w14:textId="77777777" w:rsidR="00A71BB0" w:rsidRPr="00750182" w:rsidRDefault="00A71BB0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you usually use the </w:t>
            </w:r>
            <w:r w:rsidR="001E77F9">
              <w:rPr>
                <w:b/>
                <w:sz w:val="22"/>
                <w:szCs w:val="22"/>
              </w:rPr>
              <w:t xml:space="preserve">report </w:t>
            </w:r>
            <w:r>
              <w:rPr>
                <w:b/>
                <w:sz w:val="22"/>
                <w:szCs w:val="22"/>
              </w:rPr>
              <w:t xml:space="preserve">to </w:t>
            </w:r>
            <w:r w:rsidR="00F029E6">
              <w:rPr>
                <w:b/>
                <w:sz w:val="22"/>
                <w:szCs w:val="22"/>
              </w:rPr>
              <w:t xml:space="preserve">look for </w:t>
            </w:r>
            <w:r>
              <w:rPr>
                <w:b/>
                <w:sz w:val="22"/>
                <w:szCs w:val="22"/>
              </w:rPr>
              <w:t>answers for your questions, how difficult</w:t>
            </w:r>
            <w:r w:rsidR="00F029E6">
              <w:rPr>
                <w:b/>
                <w:sz w:val="22"/>
                <w:szCs w:val="22"/>
              </w:rPr>
              <w:t xml:space="preserve"> or easy</w:t>
            </w:r>
            <w:r>
              <w:rPr>
                <w:b/>
                <w:sz w:val="22"/>
                <w:szCs w:val="22"/>
              </w:rPr>
              <w:t xml:space="preserve"> is </w:t>
            </w:r>
            <w:r w:rsidR="000F5E66">
              <w:rPr>
                <w:b/>
                <w:sz w:val="22"/>
                <w:szCs w:val="22"/>
              </w:rPr>
              <w:t>it to find the answers</w:t>
            </w:r>
            <w:r w:rsidRPr="00750182">
              <w:rPr>
                <w:b/>
                <w:sz w:val="22"/>
                <w:szCs w:val="22"/>
              </w:rPr>
              <w:t>?</w:t>
            </w:r>
          </w:p>
        </w:tc>
      </w:tr>
      <w:tr w:rsidR="000F5E66" w:rsidRPr="00086E75" w14:paraId="305468A6" w14:textId="77777777" w:rsidTr="00A71BB0">
        <w:tc>
          <w:tcPr>
            <w:tcW w:w="1008" w:type="dxa"/>
            <w:shd w:val="clear" w:color="auto" w:fill="E6E6E6"/>
          </w:tcPr>
          <w:p w14:paraId="65DECFAE" w14:textId="77777777" w:rsidR="000F5E66" w:rsidRPr="00086E75" w:rsidRDefault="000F5E66" w:rsidP="00A71BB0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2FD242AB" w14:textId="77777777" w:rsidR="000F5E66" w:rsidRPr="000D5C60" w:rsidRDefault="007E4925" w:rsidP="00A71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difficult</w:t>
            </w:r>
          </w:p>
        </w:tc>
      </w:tr>
      <w:tr w:rsidR="000F5E66" w:rsidRPr="00086E75" w14:paraId="6C2A60C9" w14:textId="77777777" w:rsidTr="00A71BB0">
        <w:tc>
          <w:tcPr>
            <w:tcW w:w="1008" w:type="dxa"/>
            <w:shd w:val="clear" w:color="auto" w:fill="E6E6E6"/>
          </w:tcPr>
          <w:p w14:paraId="313F6992" w14:textId="77777777" w:rsidR="000F5E66" w:rsidRPr="00086E75" w:rsidRDefault="000F5E66" w:rsidP="00A71BB0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8C1C188" w14:textId="77777777" w:rsidR="000F5E66" w:rsidRPr="000D5C60" w:rsidRDefault="00484BB0" w:rsidP="00A71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Somewhat d</w:t>
            </w:r>
            <w:r w:rsidR="000F5E66">
              <w:rPr>
                <w:sz w:val="22"/>
                <w:szCs w:val="22"/>
              </w:rPr>
              <w:t>ifficult</w:t>
            </w:r>
          </w:p>
        </w:tc>
      </w:tr>
      <w:tr w:rsidR="00A71BB0" w:rsidRPr="00086E75" w14:paraId="2FDAE3F3" w14:textId="77777777" w:rsidTr="00A71BB0">
        <w:tc>
          <w:tcPr>
            <w:tcW w:w="1008" w:type="dxa"/>
            <w:shd w:val="clear" w:color="auto" w:fill="E6E6E6"/>
          </w:tcPr>
          <w:p w14:paraId="30CFEBD1" w14:textId="77777777" w:rsidR="00A71BB0" w:rsidRPr="00086E75" w:rsidRDefault="00A71BB0" w:rsidP="00A71BB0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339680E0" w14:textId="77777777" w:rsidR="00A71BB0" w:rsidRPr="000D5C60" w:rsidRDefault="00484BB0" w:rsidP="00A71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Somewhat easy</w:t>
            </w:r>
          </w:p>
        </w:tc>
      </w:tr>
      <w:tr w:rsidR="00A71BB0" w:rsidRPr="00086E75" w14:paraId="7FA16801" w14:textId="77777777" w:rsidTr="00A71BB0">
        <w:tc>
          <w:tcPr>
            <w:tcW w:w="1008" w:type="dxa"/>
            <w:shd w:val="clear" w:color="auto" w:fill="E6E6E6"/>
          </w:tcPr>
          <w:p w14:paraId="7B679B32" w14:textId="77777777" w:rsidR="00A71BB0" w:rsidRPr="00086E75" w:rsidRDefault="00A71BB0" w:rsidP="00A71BB0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50B9B6AA" w14:textId="77777777" w:rsidR="00A71BB0" w:rsidRPr="000D5C60" w:rsidRDefault="00484BB0" w:rsidP="00A71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Very </w:t>
            </w:r>
            <w:r w:rsidR="007E4925">
              <w:rPr>
                <w:sz w:val="22"/>
                <w:szCs w:val="22"/>
              </w:rPr>
              <w:t>easy</w:t>
            </w:r>
          </w:p>
        </w:tc>
      </w:tr>
    </w:tbl>
    <w:p w14:paraId="6E1FDCCE" w14:textId="77777777" w:rsidR="00657569" w:rsidRDefault="00657569" w:rsidP="00331823">
      <w:pPr>
        <w:rPr>
          <w:color w:val="C0504D" w:themeColor="accent2"/>
          <w:sz w:val="22"/>
          <w:szCs w:val="22"/>
        </w:rPr>
      </w:pPr>
    </w:p>
    <w:p w14:paraId="5766C126" w14:textId="77777777" w:rsidR="00331823" w:rsidRPr="005274A4" w:rsidRDefault="00331823" w:rsidP="00331823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(if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3835"/>
        <w:gridCol w:w="1290"/>
        <w:gridCol w:w="1175"/>
        <w:gridCol w:w="1413"/>
        <w:gridCol w:w="1272"/>
      </w:tblGrid>
      <w:tr w:rsidR="00934316" w:rsidRPr="00086E75" w14:paraId="7FBA2ABD" w14:textId="77777777" w:rsidTr="00934316">
        <w:trPr>
          <w:trHeight w:val="773"/>
        </w:trPr>
        <w:tc>
          <w:tcPr>
            <w:tcW w:w="3835" w:type="dxa"/>
            <w:tcBorders>
              <w:top w:val="single" w:sz="8" w:space="0" w:color="FFFFFF"/>
            </w:tcBorders>
            <w:shd w:val="clear" w:color="auto" w:fill="C0C0C0"/>
          </w:tcPr>
          <w:p w14:paraId="1C0CA174" w14:textId="77777777" w:rsidR="00934316" w:rsidRPr="00CC2472" w:rsidRDefault="00934316" w:rsidP="00FC6C60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CC2472">
              <w:rPr>
                <w:rFonts w:cs="Arial"/>
                <w:b/>
                <w:color w:val="000000"/>
                <w:sz w:val="22"/>
                <w:szCs w:val="22"/>
              </w:rPr>
              <w:t xml:space="preserve">How often </w:t>
            </w:r>
            <w:r w:rsidR="001E77F9">
              <w:rPr>
                <w:rFonts w:cs="Arial"/>
                <w:b/>
                <w:color w:val="000000"/>
                <w:sz w:val="22"/>
                <w:szCs w:val="22"/>
              </w:rPr>
              <w:t xml:space="preserve">do </w:t>
            </w:r>
            <w:r w:rsidRPr="00CC2472">
              <w:rPr>
                <w:rFonts w:cs="Arial"/>
                <w:b/>
                <w:color w:val="000000"/>
                <w:sz w:val="22"/>
                <w:szCs w:val="22"/>
              </w:rPr>
              <w:t xml:space="preserve">you use the </w:t>
            </w:r>
            <w:r w:rsidRPr="00CD14C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following </w:t>
            </w:r>
            <w:r w:rsidR="001E77F9" w:rsidRPr="00CD14C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components </w:t>
            </w:r>
            <w:r w:rsidRPr="00CD14C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of the </w:t>
            </w:r>
            <w:r w:rsidR="001E77F9" w:rsidRPr="00CD14C4">
              <w:rPr>
                <w:rFonts w:asciiTheme="minorHAnsi" w:hAnsiTheme="minorHAnsi"/>
                <w:b/>
                <w:i/>
                <w:sz w:val="22"/>
                <w:lang w:bidi="ur-PK"/>
              </w:rPr>
              <w:t>Science and Engineering Indicators</w:t>
            </w:r>
            <w:r w:rsidR="001E77F9" w:rsidRPr="00CD14C4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report</w:t>
            </w:r>
            <w:r w:rsidR="001E77F9">
              <w:rPr>
                <w:rFonts w:cs="Arial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1290" w:type="dxa"/>
            <w:tcBorders>
              <w:top w:val="single" w:sz="8" w:space="0" w:color="FFFFFF"/>
            </w:tcBorders>
            <w:shd w:val="clear" w:color="auto" w:fill="C0C0C0"/>
            <w:vAlign w:val="center"/>
          </w:tcPr>
          <w:p w14:paraId="2B9AA008" w14:textId="77777777" w:rsidR="00934316" w:rsidRPr="00086E75" w:rsidRDefault="00934316" w:rsidP="00B90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Always</w:t>
            </w:r>
          </w:p>
        </w:tc>
        <w:tc>
          <w:tcPr>
            <w:tcW w:w="1175" w:type="dxa"/>
            <w:tcBorders>
              <w:top w:val="single" w:sz="8" w:space="0" w:color="FFFFFF"/>
            </w:tcBorders>
            <w:shd w:val="clear" w:color="auto" w:fill="C0C0C0"/>
            <w:vAlign w:val="center"/>
          </w:tcPr>
          <w:p w14:paraId="65FA11EB" w14:textId="77777777" w:rsidR="00934316" w:rsidRPr="00086E75" w:rsidRDefault="00934316" w:rsidP="00B90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Often</w:t>
            </w:r>
          </w:p>
        </w:tc>
        <w:tc>
          <w:tcPr>
            <w:tcW w:w="1413" w:type="dxa"/>
            <w:tcBorders>
              <w:top w:val="single" w:sz="8" w:space="0" w:color="FFFFFF"/>
            </w:tcBorders>
            <w:shd w:val="clear" w:color="auto" w:fill="C0C0C0"/>
            <w:vAlign w:val="center"/>
          </w:tcPr>
          <w:p w14:paraId="458E5B5B" w14:textId="77777777" w:rsidR="00934316" w:rsidRPr="00086E75" w:rsidRDefault="00934316" w:rsidP="00B90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Sometimes</w:t>
            </w:r>
          </w:p>
        </w:tc>
        <w:tc>
          <w:tcPr>
            <w:tcW w:w="1272" w:type="dxa"/>
            <w:tcBorders>
              <w:top w:val="single" w:sz="8" w:space="0" w:color="FFFFFF"/>
            </w:tcBorders>
            <w:shd w:val="clear" w:color="auto" w:fill="C0C0C0"/>
            <w:vAlign w:val="center"/>
          </w:tcPr>
          <w:p w14:paraId="01539CFC" w14:textId="77777777" w:rsidR="00934316" w:rsidRPr="00086E75" w:rsidRDefault="00934316" w:rsidP="00B90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Never</w:t>
            </w:r>
          </w:p>
        </w:tc>
      </w:tr>
      <w:tr w:rsidR="00934316" w:rsidRPr="00086E75" w14:paraId="644F09EF" w14:textId="77777777" w:rsidTr="00934316">
        <w:trPr>
          <w:trHeight w:val="268"/>
        </w:trPr>
        <w:tc>
          <w:tcPr>
            <w:tcW w:w="3835" w:type="dxa"/>
            <w:shd w:val="clear" w:color="auto" w:fill="E6E6E6"/>
            <w:vAlign w:val="center"/>
          </w:tcPr>
          <w:p w14:paraId="24068189" w14:textId="77777777" w:rsidR="00934316" w:rsidRPr="00750182" w:rsidRDefault="001E77F9" w:rsidP="00B90CF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</w:t>
            </w:r>
            <w:r w:rsidR="00934316">
              <w:rPr>
                <w:rFonts w:cs="Arial"/>
                <w:color w:val="000000"/>
                <w:sz w:val="22"/>
                <w:szCs w:val="22"/>
              </w:rPr>
              <w:t>hapter overview</w:t>
            </w:r>
            <w:r>
              <w:rPr>
                <w:rFonts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1290" w:type="dxa"/>
            <w:shd w:val="clear" w:color="auto" w:fill="E6E6E6"/>
          </w:tcPr>
          <w:p w14:paraId="28A420F0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3B906B8F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2E7B14A8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42D4445A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</w:tr>
      <w:tr w:rsidR="00934316" w:rsidRPr="00086E75" w14:paraId="7CA15E63" w14:textId="77777777" w:rsidTr="00934316">
        <w:trPr>
          <w:trHeight w:val="268"/>
        </w:trPr>
        <w:tc>
          <w:tcPr>
            <w:tcW w:w="3835" w:type="dxa"/>
            <w:shd w:val="clear" w:color="auto" w:fill="E6E6E6"/>
            <w:vAlign w:val="center"/>
          </w:tcPr>
          <w:p w14:paraId="473CFC7A" w14:textId="77777777" w:rsidR="00934316" w:rsidRPr="00750182" w:rsidRDefault="00934316" w:rsidP="001E77F9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Most or all of </w:t>
            </w:r>
            <w:r w:rsidR="001E77F9">
              <w:rPr>
                <w:rFonts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cs="Arial"/>
                <w:color w:val="000000"/>
                <w:sz w:val="22"/>
                <w:szCs w:val="22"/>
              </w:rPr>
              <w:t>chapter</w:t>
            </w:r>
          </w:p>
        </w:tc>
        <w:tc>
          <w:tcPr>
            <w:tcW w:w="1290" w:type="dxa"/>
            <w:shd w:val="clear" w:color="auto" w:fill="E6E6E6"/>
          </w:tcPr>
          <w:p w14:paraId="09AEA852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0C7BF6A8" w14:textId="77777777" w:rsidR="00934316" w:rsidRPr="00086E75" w:rsidRDefault="00934316" w:rsidP="00B90CFE">
            <w:pPr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413" w:type="dxa"/>
            <w:shd w:val="clear" w:color="auto" w:fill="E6E6E6"/>
          </w:tcPr>
          <w:p w14:paraId="0AB24C99" w14:textId="77777777" w:rsidR="00934316" w:rsidRPr="00086E75" w:rsidRDefault="00934316" w:rsidP="00B90CFE">
            <w:pPr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272" w:type="dxa"/>
            <w:shd w:val="clear" w:color="auto" w:fill="E6E6E6"/>
          </w:tcPr>
          <w:p w14:paraId="75313A95" w14:textId="77777777" w:rsidR="00934316" w:rsidRPr="00086E75" w:rsidRDefault="00934316" w:rsidP="00B90CFE">
            <w:pPr>
              <w:rPr>
                <w:b/>
                <w:sz w:val="22"/>
                <w:szCs w:val="22"/>
                <w:highlight w:val="magenta"/>
              </w:rPr>
            </w:pPr>
          </w:p>
        </w:tc>
      </w:tr>
      <w:tr w:rsidR="00934316" w:rsidRPr="00086E75" w14:paraId="3953A09A" w14:textId="77777777" w:rsidTr="00CD58AF">
        <w:trPr>
          <w:trHeight w:val="417"/>
        </w:trPr>
        <w:tc>
          <w:tcPr>
            <w:tcW w:w="3835" w:type="dxa"/>
            <w:shd w:val="clear" w:color="auto" w:fill="E6E6E6"/>
            <w:vAlign w:val="center"/>
          </w:tcPr>
          <w:p w14:paraId="55AEEA55" w14:textId="77777777" w:rsidR="00934316" w:rsidRPr="00750182" w:rsidRDefault="00934316" w:rsidP="00B90CF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from selected chapters</w:t>
            </w:r>
          </w:p>
        </w:tc>
        <w:tc>
          <w:tcPr>
            <w:tcW w:w="1290" w:type="dxa"/>
            <w:shd w:val="clear" w:color="auto" w:fill="E6E6E6"/>
          </w:tcPr>
          <w:p w14:paraId="3260AE26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4205B787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705E9A12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7849912F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</w:tr>
      <w:tr w:rsidR="00934316" w:rsidRPr="00086E75" w14:paraId="7665C946" w14:textId="77777777" w:rsidTr="004A031B">
        <w:trPr>
          <w:trHeight w:val="354"/>
        </w:trPr>
        <w:tc>
          <w:tcPr>
            <w:tcW w:w="3835" w:type="dxa"/>
            <w:shd w:val="clear" w:color="auto" w:fill="E6E6E6"/>
            <w:vAlign w:val="center"/>
          </w:tcPr>
          <w:p w14:paraId="5844F668" w14:textId="77777777" w:rsidR="00934316" w:rsidRPr="00750182" w:rsidRDefault="00934316" w:rsidP="00AE0F90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Chapter highlights</w:t>
            </w:r>
          </w:p>
        </w:tc>
        <w:tc>
          <w:tcPr>
            <w:tcW w:w="1290" w:type="dxa"/>
            <w:shd w:val="clear" w:color="auto" w:fill="E6E6E6"/>
          </w:tcPr>
          <w:p w14:paraId="68ADD20A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6F5FB6CD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45F4C943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5AD9F3AB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</w:tr>
      <w:tr w:rsidR="00934316" w:rsidRPr="00086E75" w14:paraId="16B224EF" w14:textId="77777777" w:rsidTr="00934316">
        <w:trPr>
          <w:trHeight w:val="506"/>
        </w:trPr>
        <w:tc>
          <w:tcPr>
            <w:tcW w:w="3835" w:type="dxa"/>
            <w:shd w:val="clear" w:color="auto" w:fill="E6E6E6"/>
          </w:tcPr>
          <w:p w14:paraId="39E780AF" w14:textId="77777777" w:rsidR="00934316" w:rsidRPr="00750182" w:rsidRDefault="00934316" w:rsidP="00784D16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Graphics from chapters</w:t>
            </w:r>
          </w:p>
        </w:tc>
        <w:tc>
          <w:tcPr>
            <w:tcW w:w="1290" w:type="dxa"/>
            <w:shd w:val="clear" w:color="auto" w:fill="E6E6E6"/>
          </w:tcPr>
          <w:p w14:paraId="014095F7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25C5D6C9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31CD9D63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381B9F11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</w:tr>
      <w:tr w:rsidR="00784D16" w:rsidRPr="00086E75" w14:paraId="13E882AD" w14:textId="77777777" w:rsidTr="00934316">
        <w:trPr>
          <w:trHeight w:val="253"/>
        </w:trPr>
        <w:tc>
          <w:tcPr>
            <w:tcW w:w="3835" w:type="dxa"/>
            <w:shd w:val="clear" w:color="auto" w:fill="E6E6E6"/>
            <w:vAlign w:val="center"/>
          </w:tcPr>
          <w:p w14:paraId="4B3FA736" w14:textId="77777777" w:rsidR="00784D16" w:rsidRDefault="00784D16" w:rsidP="00B90CF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Tables from chapters</w:t>
            </w:r>
          </w:p>
        </w:tc>
        <w:tc>
          <w:tcPr>
            <w:tcW w:w="1290" w:type="dxa"/>
            <w:shd w:val="clear" w:color="auto" w:fill="E6E6E6"/>
          </w:tcPr>
          <w:p w14:paraId="63FE99E8" w14:textId="77777777" w:rsidR="00784D16" w:rsidRPr="00086E75" w:rsidRDefault="00784D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39634A93" w14:textId="77777777" w:rsidR="00784D16" w:rsidRPr="00086E75" w:rsidRDefault="00784D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3130B575" w14:textId="77777777" w:rsidR="00784D16" w:rsidRPr="00086E75" w:rsidRDefault="00784D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34AE0AFE" w14:textId="77777777" w:rsidR="00784D16" w:rsidRPr="00086E75" w:rsidRDefault="00784D16" w:rsidP="00B90CFE">
            <w:pPr>
              <w:rPr>
                <w:b/>
                <w:sz w:val="22"/>
                <w:szCs w:val="22"/>
              </w:rPr>
            </w:pPr>
          </w:p>
        </w:tc>
      </w:tr>
      <w:tr w:rsidR="00934316" w:rsidRPr="00086E75" w14:paraId="3EC7878C" w14:textId="77777777" w:rsidTr="00934316">
        <w:trPr>
          <w:trHeight w:val="253"/>
        </w:trPr>
        <w:tc>
          <w:tcPr>
            <w:tcW w:w="3835" w:type="dxa"/>
            <w:shd w:val="clear" w:color="auto" w:fill="E6E6E6"/>
            <w:vAlign w:val="center"/>
          </w:tcPr>
          <w:p w14:paraId="59E9D680" w14:textId="77777777" w:rsidR="00934316" w:rsidRPr="00750182" w:rsidRDefault="00934316" w:rsidP="00B90CF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Appendix tables</w:t>
            </w:r>
          </w:p>
        </w:tc>
        <w:tc>
          <w:tcPr>
            <w:tcW w:w="1290" w:type="dxa"/>
            <w:shd w:val="clear" w:color="auto" w:fill="E6E6E6"/>
          </w:tcPr>
          <w:p w14:paraId="7AD6DA6B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1F86269F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78845D07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08F1C963" w14:textId="77777777" w:rsidR="00934316" w:rsidRPr="00086E75" w:rsidRDefault="00934316" w:rsidP="00B90CFE">
            <w:pPr>
              <w:rPr>
                <w:b/>
                <w:sz w:val="22"/>
                <w:szCs w:val="22"/>
              </w:rPr>
            </w:pPr>
          </w:p>
        </w:tc>
      </w:tr>
      <w:tr w:rsidR="001E77F9" w:rsidRPr="00086E75" w14:paraId="424E92F1" w14:textId="77777777" w:rsidTr="00934316">
        <w:trPr>
          <w:trHeight w:val="253"/>
        </w:trPr>
        <w:tc>
          <w:tcPr>
            <w:tcW w:w="3835" w:type="dxa"/>
            <w:shd w:val="clear" w:color="auto" w:fill="E6E6E6"/>
            <w:vAlign w:val="center"/>
          </w:tcPr>
          <w:p w14:paraId="07A7E2A0" w14:textId="77777777" w:rsidR="001E77F9" w:rsidRDefault="001E77F9" w:rsidP="00B90CF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Presentation slides</w:t>
            </w:r>
          </w:p>
        </w:tc>
        <w:tc>
          <w:tcPr>
            <w:tcW w:w="1290" w:type="dxa"/>
            <w:shd w:val="clear" w:color="auto" w:fill="E6E6E6"/>
          </w:tcPr>
          <w:p w14:paraId="4EADC2A8" w14:textId="77777777" w:rsidR="001E77F9" w:rsidRPr="00086E75" w:rsidRDefault="001E77F9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E6E6E6"/>
          </w:tcPr>
          <w:p w14:paraId="7B117926" w14:textId="77777777" w:rsidR="001E77F9" w:rsidRPr="00086E75" w:rsidRDefault="001E77F9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E6E6E6"/>
          </w:tcPr>
          <w:p w14:paraId="6861AA01" w14:textId="77777777" w:rsidR="001E77F9" w:rsidRPr="00086E75" w:rsidRDefault="001E77F9" w:rsidP="00B9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E6E6E6"/>
          </w:tcPr>
          <w:p w14:paraId="05C3C44E" w14:textId="77777777" w:rsidR="001E77F9" w:rsidRPr="00086E75" w:rsidRDefault="001E77F9" w:rsidP="00B90CFE">
            <w:pPr>
              <w:rPr>
                <w:b/>
                <w:sz w:val="22"/>
                <w:szCs w:val="22"/>
              </w:rPr>
            </w:pPr>
          </w:p>
        </w:tc>
      </w:tr>
    </w:tbl>
    <w:p w14:paraId="5B6800A4" w14:textId="77777777" w:rsidR="00CC3EFB" w:rsidRDefault="00CC3EFB" w:rsidP="001249BB"/>
    <w:p w14:paraId="3FED6C4B" w14:textId="77777777" w:rsidR="00796D71" w:rsidRPr="005274A4" w:rsidRDefault="00796D71" w:rsidP="00796D71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796D71" w:rsidRPr="00086E75" w14:paraId="14BC4087" w14:textId="77777777" w:rsidTr="00D849E3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1260557C" w14:textId="77777777" w:rsidR="00796D71" w:rsidRPr="00750182" w:rsidRDefault="00796D71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Which parts of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Pr="00CD14C4">
              <w:rPr>
                <w:rFonts w:asciiTheme="minorHAnsi" w:hAnsiTheme="minorHAnsi"/>
                <w:b/>
                <w:i/>
                <w:sz w:val="22"/>
                <w:lang w:bidi="ur-PK"/>
              </w:rPr>
              <w:t>Science and Engineering Indicators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 report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are most useful to you?  Please select all</w:t>
            </w:r>
            <w:r>
              <w:rPr>
                <w:b/>
                <w:sz w:val="22"/>
                <w:szCs w:val="22"/>
              </w:rPr>
              <w:t xml:space="preserve"> that apply. </w:t>
            </w:r>
          </w:p>
        </w:tc>
      </w:tr>
      <w:tr w:rsidR="00796D71" w:rsidRPr="00086E75" w14:paraId="3440E978" w14:textId="77777777" w:rsidTr="00D849E3">
        <w:tc>
          <w:tcPr>
            <w:tcW w:w="1008" w:type="dxa"/>
            <w:shd w:val="clear" w:color="auto" w:fill="E6E6E6"/>
          </w:tcPr>
          <w:p w14:paraId="150443A7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5FA41184" w14:textId="77777777" w:rsidR="00796D71" w:rsidRPr="000D5C60" w:rsidRDefault="00796D71" w:rsidP="00D849E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Chapter overviews</w:t>
            </w:r>
          </w:p>
        </w:tc>
      </w:tr>
      <w:tr w:rsidR="00796D71" w:rsidRPr="00086E75" w14:paraId="087065C1" w14:textId="77777777" w:rsidTr="00D849E3">
        <w:tc>
          <w:tcPr>
            <w:tcW w:w="1008" w:type="dxa"/>
            <w:shd w:val="clear" w:color="auto" w:fill="E6E6E6"/>
          </w:tcPr>
          <w:p w14:paraId="39496561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4FC30A56" w14:textId="77777777" w:rsidR="00796D71" w:rsidRPr="000D5C60" w:rsidRDefault="00796D71" w:rsidP="00D849E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Most or all of the chapter</w:t>
            </w:r>
          </w:p>
        </w:tc>
      </w:tr>
      <w:tr w:rsidR="00796D71" w:rsidRPr="00086E75" w14:paraId="4A7E610E" w14:textId="77777777" w:rsidTr="00D849E3">
        <w:tc>
          <w:tcPr>
            <w:tcW w:w="1008" w:type="dxa"/>
            <w:shd w:val="clear" w:color="auto" w:fill="E6E6E6"/>
          </w:tcPr>
          <w:p w14:paraId="5AFC4ECA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1C6785A2" w14:textId="77777777" w:rsidR="00796D71" w:rsidRPr="000D5C60" w:rsidRDefault="00796D71" w:rsidP="00D849E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Text from selected chapters</w:t>
            </w:r>
          </w:p>
        </w:tc>
      </w:tr>
      <w:tr w:rsidR="00796D71" w:rsidRPr="00086E75" w14:paraId="382D2F1E" w14:textId="77777777" w:rsidTr="00D849E3">
        <w:tc>
          <w:tcPr>
            <w:tcW w:w="1008" w:type="dxa"/>
            <w:shd w:val="clear" w:color="auto" w:fill="E6E6E6"/>
          </w:tcPr>
          <w:p w14:paraId="6D5E41AE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540AAA1E" w14:textId="77777777" w:rsidR="00796D71" w:rsidRDefault="00796D71" w:rsidP="00D849E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Chapter highlights</w:t>
            </w:r>
          </w:p>
        </w:tc>
      </w:tr>
      <w:tr w:rsidR="00796D71" w:rsidRPr="00086E75" w14:paraId="12CEA072" w14:textId="77777777" w:rsidTr="00D849E3">
        <w:tc>
          <w:tcPr>
            <w:tcW w:w="1008" w:type="dxa"/>
            <w:shd w:val="clear" w:color="auto" w:fill="E6E6E6"/>
          </w:tcPr>
          <w:p w14:paraId="38757328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0CCF9688" w14:textId="77777777" w:rsidR="00796D71" w:rsidRDefault="00796D71" w:rsidP="00D849E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Graphics from chapters</w:t>
            </w:r>
          </w:p>
        </w:tc>
      </w:tr>
      <w:tr w:rsidR="00796D71" w:rsidRPr="00086E75" w14:paraId="14315EB8" w14:textId="77777777" w:rsidTr="00D849E3">
        <w:tc>
          <w:tcPr>
            <w:tcW w:w="1008" w:type="dxa"/>
            <w:shd w:val="clear" w:color="auto" w:fill="E6E6E6"/>
          </w:tcPr>
          <w:p w14:paraId="1BEE025E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14DD9888" w14:textId="77777777" w:rsidR="00796D71" w:rsidRDefault="00796D71" w:rsidP="00D849E3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Tables from chapters</w:t>
            </w:r>
          </w:p>
        </w:tc>
      </w:tr>
      <w:tr w:rsidR="00796D71" w:rsidRPr="00086E75" w14:paraId="466CDC46" w14:textId="77777777" w:rsidTr="00D849E3">
        <w:tc>
          <w:tcPr>
            <w:tcW w:w="1008" w:type="dxa"/>
            <w:shd w:val="clear" w:color="auto" w:fill="E6E6E6"/>
          </w:tcPr>
          <w:p w14:paraId="450B6CFE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6261364C" w14:textId="77777777" w:rsidR="00796D71" w:rsidRPr="000D5C60" w:rsidRDefault="00796D71" w:rsidP="00D849E3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Appendix tables</w:t>
            </w:r>
          </w:p>
        </w:tc>
      </w:tr>
      <w:tr w:rsidR="00796D71" w:rsidRPr="00086E75" w14:paraId="29CFCF14" w14:textId="77777777" w:rsidTr="00D849E3">
        <w:tc>
          <w:tcPr>
            <w:tcW w:w="1008" w:type="dxa"/>
            <w:shd w:val="clear" w:color="auto" w:fill="E6E6E6"/>
          </w:tcPr>
          <w:p w14:paraId="594B3B06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36244DF7" w14:textId="77777777" w:rsidR="00796D71" w:rsidRDefault="00796D71" w:rsidP="00D849E3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Presentation slides</w:t>
            </w:r>
          </w:p>
        </w:tc>
      </w:tr>
      <w:tr w:rsidR="00796D71" w:rsidRPr="00086E75" w14:paraId="6F65282C" w14:textId="77777777" w:rsidTr="00D849E3">
        <w:tc>
          <w:tcPr>
            <w:tcW w:w="1008" w:type="dxa"/>
            <w:shd w:val="clear" w:color="auto" w:fill="E6E6E6"/>
          </w:tcPr>
          <w:p w14:paraId="2447FDA5" w14:textId="77777777" w:rsidR="00796D71" w:rsidRPr="00086E75" w:rsidRDefault="00796D71" w:rsidP="00D849E3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  <w:vAlign w:val="center"/>
          </w:tcPr>
          <w:p w14:paraId="78DA7270" w14:textId="77777777" w:rsidR="00796D71" w:rsidRDefault="00796D71" w:rsidP="00D849E3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Other (specify)</w:t>
            </w:r>
          </w:p>
        </w:tc>
      </w:tr>
    </w:tbl>
    <w:p w14:paraId="16C318FF" w14:textId="77777777" w:rsidR="00796D71" w:rsidRDefault="00796D71" w:rsidP="001249BB"/>
    <w:p w14:paraId="55A2AF99" w14:textId="77777777" w:rsidR="00331823" w:rsidRPr="005274A4" w:rsidRDefault="00331823" w:rsidP="00331823">
      <w:pPr>
        <w:rPr>
          <w:b/>
          <w:color w:val="C0504D" w:themeColor="accent2"/>
        </w:rPr>
      </w:pPr>
      <w:r w:rsidRPr="005274A4">
        <w:rPr>
          <w:color w:val="C0504D" w:themeColor="accent2"/>
          <w:sz w:val="22"/>
          <w:szCs w:val="22"/>
        </w:rPr>
        <w:t>(</w:t>
      </w:r>
      <w:proofErr w:type="gramStart"/>
      <w:r w:rsidRPr="005274A4">
        <w:rPr>
          <w:color w:val="C0504D" w:themeColor="accent2"/>
          <w:sz w:val="22"/>
          <w:szCs w:val="22"/>
        </w:rPr>
        <w:t>if</w:t>
      </w:r>
      <w:proofErr w:type="gramEnd"/>
      <w:r w:rsidRPr="005274A4">
        <w:rPr>
          <w:color w:val="C0504D" w:themeColor="accent2"/>
          <w:sz w:val="22"/>
          <w:szCs w:val="22"/>
        </w:rPr>
        <w:t xml:space="preserve"> #2 yes)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008"/>
        <w:gridCol w:w="6174"/>
      </w:tblGrid>
      <w:tr w:rsidR="001249BB" w:rsidRPr="00086E75" w14:paraId="325AB2F7" w14:textId="77777777" w:rsidTr="00E33A3D">
        <w:tc>
          <w:tcPr>
            <w:tcW w:w="7182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5D376CED" w14:textId="77777777" w:rsidR="001249BB" w:rsidRPr="00750182" w:rsidRDefault="00CC2472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</w:t>
            </w:r>
            <w:r w:rsidR="00657569">
              <w:rPr>
                <w:b/>
                <w:sz w:val="22"/>
                <w:szCs w:val="22"/>
              </w:rPr>
              <w:t xml:space="preserve">you </w:t>
            </w:r>
            <w:r w:rsidR="009B1069">
              <w:rPr>
                <w:b/>
                <w:sz w:val="22"/>
                <w:szCs w:val="22"/>
              </w:rPr>
              <w:t>access the report online</w:t>
            </w:r>
            <w:r>
              <w:rPr>
                <w:b/>
                <w:sz w:val="22"/>
                <w:szCs w:val="22"/>
              </w:rPr>
              <w:t xml:space="preserve">, how often </w:t>
            </w:r>
            <w:r w:rsidR="00CB0583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you </w:t>
            </w:r>
            <w:r w:rsidR="00FA6EA0">
              <w:rPr>
                <w:b/>
                <w:sz w:val="22"/>
                <w:szCs w:val="22"/>
              </w:rPr>
              <w:t>extract</w:t>
            </w:r>
            <w:r w:rsidR="00657569">
              <w:rPr>
                <w:b/>
                <w:sz w:val="22"/>
                <w:szCs w:val="22"/>
              </w:rPr>
              <w:t xml:space="preserve"> data</w:t>
            </w:r>
            <w:r w:rsidR="00CB0583">
              <w:rPr>
                <w:b/>
                <w:sz w:val="22"/>
                <w:szCs w:val="22"/>
              </w:rPr>
              <w:t xml:space="preserve"> or </w:t>
            </w:r>
            <w:r w:rsidR="00CD14C4">
              <w:rPr>
                <w:b/>
                <w:sz w:val="22"/>
                <w:szCs w:val="22"/>
              </w:rPr>
              <w:t>download</w:t>
            </w:r>
            <w:r w:rsidR="00FA6E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data</w:t>
            </w:r>
            <w:r w:rsidR="009B1069">
              <w:rPr>
                <w:b/>
                <w:sz w:val="22"/>
                <w:szCs w:val="22"/>
              </w:rPr>
              <w:t xml:space="preserve"> tables</w:t>
            </w:r>
            <w:r w:rsidR="001249BB" w:rsidRPr="00750182">
              <w:rPr>
                <w:b/>
                <w:sz w:val="22"/>
                <w:szCs w:val="22"/>
              </w:rPr>
              <w:t>?</w:t>
            </w:r>
          </w:p>
        </w:tc>
      </w:tr>
      <w:tr w:rsidR="00934316" w:rsidRPr="00086E75" w14:paraId="08966104" w14:textId="77777777" w:rsidTr="00E33A3D">
        <w:tc>
          <w:tcPr>
            <w:tcW w:w="1008" w:type="dxa"/>
            <w:shd w:val="clear" w:color="auto" w:fill="E6E6E6"/>
          </w:tcPr>
          <w:p w14:paraId="5C9072AA" w14:textId="77777777" w:rsidR="00934316" w:rsidRPr="00086E75" w:rsidRDefault="00934316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2C8BC1CB" w14:textId="77777777" w:rsidR="00934316" w:rsidRPr="000D5C60" w:rsidRDefault="00934316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</w:t>
            </w:r>
          </w:p>
        </w:tc>
      </w:tr>
      <w:tr w:rsidR="00934316" w:rsidRPr="00086E75" w14:paraId="0281C447" w14:textId="77777777" w:rsidTr="00E33A3D">
        <w:tc>
          <w:tcPr>
            <w:tcW w:w="1008" w:type="dxa"/>
            <w:shd w:val="clear" w:color="auto" w:fill="E6E6E6"/>
          </w:tcPr>
          <w:p w14:paraId="0C1488E2" w14:textId="77777777" w:rsidR="00934316" w:rsidRPr="00086E75" w:rsidRDefault="00934316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0AD402F2" w14:textId="77777777" w:rsidR="00934316" w:rsidRPr="000D5C60" w:rsidRDefault="00934316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Often</w:t>
            </w:r>
          </w:p>
        </w:tc>
      </w:tr>
      <w:tr w:rsidR="00934316" w:rsidRPr="00086E75" w14:paraId="59D6DCA7" w14:textId="77777777" w:rsidTr="00E33A3D">
        <w:tc>
          <w:tcPr>
            <w:tcW w:w="1008" w:type="dxa"/>
            <w:shd w:val="clear" w:color="auto" w:fill="E6E6E6"/>
          </w:tcPr>
          <w:p w14:paraId="47537A69" w14:textId="77777777" w:rsidR="00934316" w:rsidRPr="00086E75" w:rsidRDefault="00934316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88BE4D6" w14:textId="77777777" w:rsidR="00934316" w:rsidRPr="000D5C60" w:rsidRDefault="00934316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Sometimes</w:t>
            </w:r>
          </w:p>
        </w:tc>
      </w:tr>
      <w:tr w:rsidR="00934316" w:rsidRPr="00086E75" w14:paraId="4083F02F" w14:textId="77777777" w:rsidTr="00E33A3D">
        <w:tc>
          <w:tcPr>
            <w:tcW w:w="1008" w:type="dxa"/>
            <w:shd w:val="clear" w:color="auto" w:fill="E6E6E6"/>
          </w:tcPr>
          <w:p w14:paraId="22DBD6A0" w14:textId="77777777" w:rsidR="00934316" w:rsidRPr="00086E75" w:rsidRDefault="00934316" w:rsidP="00E33A3D">
            <w:pPr>
              <w:rPr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E6E6E6"/>
          </w:tcPr>
          <w:p w14:paraId="66C57770" w14:textId="77777777" w:rsidR="00934316" w:rsidRPr="000D5C60" w:rsidRDefault="00934316" w:rsidP="00E3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</w:t>
            </w:r>
          </w:p>
        </w:tc>
      </w:tr>
    </w:tbl>
    <w:p w14:paraId="20A21584" w14:textId="77777777" w:rsidR="001249BB" w:rsidRDefault="001249BB" w:rsidP="001249BB"/>
    <w:p w14:paraId="052025A6" w14:textId="77777777" w:rsidR="00D67F70" w:rsidRDefault="00D67F70" w:rsidP="001249BB"/>
    <w:p w14:paraId="3D5109BA" w14:textId="77777777" w:rsidR="00D67F70" w:rsidRDefault="00D67F70" w:rsidP="001249BB"/>
    <w:p w14:paraId="68EEF5CA" w14:textId="77777777" w:rsidR="003F75EA" w:rsidRPr="003F75EA" w:rsidRDefault="003F75EA" w:rsidP="001249BB">
      <w:pPr>
        <w:rPr>
          <w:rFonts w:ascii="Corbel" w:hAnsi="Corbel"/>
          <w:b/>
          <w:sz w:val="32"/>
          <w:szCs w:val="32"/>
        </w:rPr>
      </w:pPr>
      <w:r w:rsidRPr="003F75EA">
        <w:rPr>
          <w:rFonts w:ascii="Corbel" w:hAnsi="Corbel"/>
          <w:b/>
          <w:sz w:val="32"/>
          <w:szCs w:val="32"/>
        </w:rPr>
        <w:t>SEI Digital Future</w:t>
      </w:r>
    </w:p>
    <w:p w14:paraId="325842B1" w14:textId="77777777" w:rsidR="003F75EA" w:rsidRDefault="003F75EA" w:rsidP="001249BB"/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244"/>
        <w:gridCol w:w="7610"/>
      </w:tblGrid>
      <w:tr w:rsidR="001249BB" w:rsidRPr="00086E75" w14:paraId="3ADD3455" w14:textId="77777777" w:rsidTr="003F75EA">
        <w:trPr>
          <w:trHeight w:val="775"/>
        </w:trPr>
        <w:tc>
          <w:tcPr>
            <w:tcW w:w="8854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7F0340E3" w14:textId="77777777" w:rsidR="001249BB" w:rsidRPr="00750182" w:rsidRDefault="00331823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331823">
              <w:rPr>
                <w:b/>
                <w:sz w:val="22"/>
                <w:szCs w:val="22"/>
              </w:rPr>
              <w:t xml:space="preserve">Based on your experience with other digital documents or your own impressions, in what ways would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making </w:t>
            </w:r>
            <w:r w:rsidR="001E77F9" w:rsidRPr="00CD14C4">
              <w:rPr>
                <w:rFonts w:asciiTheme="minorHAnsi" w:hAnsiTheme="minorHAnsi"/>
                <w:b/>
                <w:i/>
                <w:sz w:val="22"/>
                <w:lang w:bidi="ur-PK"/>
              </w:rPr>
              <w:t>Science and Engineering Indicators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 a primarily-digital document impro</w:t>
            </w:r>
            <w:r w:rsidRPr="00331823">
              <w:rPr>
                <w:b/>
                <w:sz w:val="22"/>
                <w:szCs w:val="22"/>
              </w:rPr>
              <w:t xml:space="preserve">ve its usefulness and value to you?  </w:t>
            </w:r>
          </w:p>
        </w:tc>
      </w:tr>
      <w:tr w:rsidR="001249BB" w:rsidRPr="00086E75" w14:paraId="166048A1" w14:textId="77777777" w:rsidTr="00796D71">
        <w:trPr>
          <w:trHeight w:val="1992"/>
        </w:trPr>
        <w:tc>
          <w:tcPr>
            <w:tcW w:w="1244" w:type="dxa"/>
            <w:shd w:val="clear" w:color="auto" w:fill="E6E6E6"/>
          </w:tcPr>
          <w:p w14:paraId="532D820F" w14:textId="77777777" w:rsidR="001249BB" w:rsidRPr="00086E75" w:rsidRDefault="001249BB" w:rsidP="00E33A3D">
            <w:pPr>
              <w:rPr>
                <w:sz w:val="22"/>
                <w:szCs w:val="22"/>
              </w:rPr>
            </w:pPr>
          </w:p>
        </w:tc>
        <w:tc>
          <w:tcPr>
            <w:tcW w:w="7610" w:type="dxa"/>
            <w:shd w:val="clear" w:color="auto" w:fill="E6E6E6"/>
          </w:tcPr>
          <w:p w14:paraId="13E369D8" w14:textId="77777777" w:rsidR="001249BB" w:rsidRPr="000D5C60" w:rsidRDefault="001249BB" w:rsidP="00E33A3D">
            <w:pPr>
              <w:rPr>
                <w:sz w:val="22"/>
                <w:szCs w:val="22"/>
              </w:rPr>
            </w:pPr>
          </w:p>
        </w:tc>
      </w:tr>
    </w:tbl>
    <w:p w14:paraId="06CF1512" w14:textId="77777777" w:rsidR="001249BB" w:rsidRDefault="001249BB" w:rsidP="001249BB"/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244"/>
        <w:gridCol w:w="7610"/>
      </w:tblGrid>
      <w:tr w:rsidR="003935E0" w:rsidRPr="00086E75" w14:paraId="1CCB4E2F" w14:textId="77777777" w:rsidTr="008D15DE">
        <w:trPr>
          <w:trHeight w:val="775"/>
        </w:trPr>
        <w:tc>
          <w:tcPr>
            <w:tcW w:w="8854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5167F914" w14:textId="7BFB0A04" w:rsidR="003935E0" w:rsidRPr="00750182" w:rsidRDefault="00331823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331823">
              <w:rPr>
                <w:b/>
                <w:sz w:val="22"/>
                <w:szCs w:val="22"/>
              </w:rPr>
              <w:t xml:space="preserve">Are you </w:t>
            </w:r>
            <w:r w:rsidR="00CD60C9">
              <w:rPr>
                <w:rFonts w:asciiTheme="minorHAnsi" w:hAnsiTheme="minorHAnsi"/>
                <w:b/>
                <w:sz w:val="22"/>
                <w:szCs w:val="22"/>
              </w:rPr>
              <w:t>aware of any other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 reports </w:t>
            </w:r>
            <w:r w:rsidR="00796D71">
              <w:rPr>
                <w:rFonts w:asciiTheme="minorHAnsi" w:hAnsiTheme="minorHAnsi"/>
                <w:b/>
                <w:sz w:val="22"/>
                <w:szCs w:val="22"/>
              </w:rPr>
              <w:t xml:space="preserve">or other </w:t>
            </w:r>
            <w:r w:rsidR="00657569">
              <w:rPr>
                <w:rFonts w:asciiTheme="minorHAnsi" w:hAnsiTheme="minorHAnsi"/>
                <w:b/>
                <w:sz w:val="22"/>
                <w:szCs w:val="22"/>
              </w:rPr>
              <w:t xml:space="preserve">online resources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that </w:t>
            </w:r>
            <w:r w:rsidR="001E77F9" w:rsidRPr="00CD14C4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ould serve as a good model for the </w:t>
            </w:r>
            <w:r w:rsidR="001E77F9" w:rsidRPr="00CD14C4">
              <w:rPr>
                <w:rFonts w:asciiTheme="minorHAnsi" w:hAnsiTheme="minorHAnsi"/>
                <w:b/>
                <w:i/>
                <w:sz w:val="22"/>
                <w:lang w:bidi="ur-PK"/>
              </w:rPr>
              <w:t>Science and Engineering Indicators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>? What makes these reports good examples</w:t>
            </w:r>
            <w:r w:rsidR="008A5A49">
              <w:rPr>
                <w:rFonts w:asciiTheme="minorHAnsi" w:hAnsiTheme="minorHAnsi"/>
                <w:b/>
                <w:sz w:val="22"/>
                <w:szCs w:val="22"/>
              </w:rPr>
              <w:t xml:space="preserve"> to follow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>?</w:t>
            </w:r>
            <w:r w:rsidR="001E77F9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3935E0" w:rsidRPr="00086E75" w14:paraId="62B82A54" w14:textId="77777777" w:rsidTr="00796D71">
        <w:trPr>
          <w:trHeight w:val="2226"/>
        </w:trPr>
        <w:tc>
          <w:tcPr>
            <w:tcW w:w="1244" w:type="dxa"/>
            <w:shd w:val="clear" w:color="auto" w:fill="E6E6E6"/>
          </w:tcPr>
          <w:p w14:paraId="3E83135A" w14:textId="77777777" w:rsidR="003935E0" w:rsidRPr="00086E75" w:rsidRDefault="003935E0" w:rsidP="008D15DE">
            <w:pPr>
              <w:rPr>
                <w:sz w:val="22"/>
                <w:szCs w:val="22"/>
              </w:rPr>
            </w:pPr>
          </w:p>
        </w:tc>
        <w:tc>
          <w:tcPr>
            <w:tcW w:w="7610" w:type="dxa"/>
            <w:shd w:val="clear" w:color="auto" w:fill="E6E6E6"/>
          </w:tcPr>
          <w:p w14:paraId="458A38F7" w14:textId="77777777" w:rsidR="003935E0" w:rsidRPr="000D5C60" w:rsidRDefault="003935E0" w:rsidP="008D15DE">
            <w:pPr>
              <w:rPr>
                <w:sz w:val="22"/>
                <w:szCs w:val="22"/>
              </w:rPr>
            </w:pPr>
          </w:p>
        </w:tc>
      </w:tr>
    </w:tbl>
    <w:p w14:paraId="4E3CC71C" w14:textId="77777777" w:rsidR="00B628DD" w:rsidRDefault="00B628DD" w:rsidP="001249BB"/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245"/>
        <w:gridCol w:w="7609"/>
      </w:tblGrid>
      <w:tr w:rsidR="008D15DE" w:rsidRPr="00750182" w14:paraId="3E3F590A" w14:textId="77777777" w:rsidTr="008D15DE">
        <w:trPr>
          <w:trHeight w:val="543"/>
        </w:trPr>
        <w:tc>
          <w:tcPr>
            <w:tcW w:w="8854" w:type="dxa"/>
            <w:gridSpan w:val="2"/>
            <w:tcBorders>
              <w:top w:val="single" w:sz="8" w:space="0" w:color="FFFFFF"/>
            </w:tcBorders>
            <w:shd w:val="clear" w:color="auto" w:fill="C0C0C0"/>
          </w:tcPr>
          <w:p w14:paraId="0CAF5AE9" w14:textId="77777777" w:rsidR="008D15DE" w:rsidRPr="00750182" w:rsidRDefault="00331823" w:rsidP="00FC6C60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331823">
              <w:rPr>
                <w:b/>
                <w:sz w:val="22"/>
                <w:szCs w:val="22"/>
              </w:rPr>
              <w:t xml:space="preserve">What features would you 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like to see in a new digital version of the </w:t>
            </w:r>
            <w:r w:rsidR="001E77F9" w:rsidRPr="00CD14C4">
              <w:rPr>
                <w:rFonts w:asciiTheme="minorHAnsi" w:hAnsiTheme="minorHAnsi"/>
                <w:b/>
                <w:i/>
                <w:sz w:val="22"/>
                <w:lang w:bidi="ur-PK"/>
              </w:rPr>
              <w:t>Science and Engineering Indicators</w:t>
            </w:r>
            <w:r w:rsidRPr="00CD14C4">
              <w:rPr>
                <w:rFonts w:asciiTheme="minorHAnsi" w:hAnsiTheme="minorHAnsi"/>
                <w:b/>
                <w:sz w:val="22"/>
                <w:szCs w:val="22"/>
              </w:rPr>
              <w:t xml:space="preserve"> repor</w:t>
            </w:r>
            <w:r w:rsidRPr="00331823">
              <w:rPr>
                <w:b/>
                <w:sz w:val="22"/>
                <w:szCs w:val="22"/>
              </w:rPr>
              <w:t xml:space="preserve">t? How </w:t>
            </w:r>
            <w:r w:rsidR="001E77F9">
              <w:rPr>
                <w:b/>
                <w:sz w:val="22"/>
                <w:szCs w:val="22"/>
              </w:rPr>
              <w:t>c</w:t>
            </w:r>
            <w:r w:rsidRPr="00331823">
              <w:rPr>
                <w:b/>
                <w:sz w:val="22"/>
                <w:szCs w:val="22"/>
              </w:rPr>
              <w:t>ould these new features enhance your use of the SEI report?</w:t>
            </w:r>
            <w:r w:rsidR="001E77F9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8D15DE" w:rsidRPr="000D5C60" w14:paraId="0A084C57" w14:textId="77777777" w:rsidTr="00796D71">
        <w:trPr>
          <w:trHeight w:val="2577"/>
        </w:trPr>
        <w:tc>
          <w:tcPr>
            <w:tcW w:w="1245" w:type="dxa"/>
            <w:shd w:val="clear" w:color="auto" w:fill="E6E6E6"/>
          </w:tcPr>
          <w:p w14:paraId="1F47978C" w14:textId="77777777" w:rsidR="008D15DE" w:rsidRPr="00086E75" w:rsidRDefault="008D15DE" w:rsidP="008D15DE">
            <w:pPr>
              <w:rPr>
                <w:sz w:val="22"/>
                <w:szCs w:val="22"/>
              </w:rPr>
            </w:pPr>
          </w:p>
        </w:tc>
        <w:tc>
          <w:tcPr>
            <w:tcW w:w="7609" w:type="dxa"/>
            <w:shd w:val="clear" w:color="auto" w:fill="E6E6E6"/>
            <w:vAlign w:val="center"/>
          </w:tcPr>
          <w:p w14:paraId="188D9135" w14:textId="77777777" w:rsidR="008D15DE" w:rsidRPr="000D5C60" w:rsidRDefault="008D15DE" w:rsidP="008D15DE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14:paraId="7B654DEA" w14:textId="77777777" w:rsidR="001249BB" w:rsidRDefault="001249BB" w:rsidP="007948C7"/>
    <w:sectPr w:rsidR="001249BB" w:rsidSect="00960072">
      <w:headerReference w:type="default" r:id="rId9"/>
      <w:footerReference w:type="even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90873" w14:textId="77777777" w:rsidR="00232159" w:rsidRDefault="00232159">
      <w:r>
        <w:separator/>
      </w:r>
    </w:p>
  </w:endnote>
  <w:endnote w:type="continuationSeparator" w:id="0">
    <w:p w14:paraId="0CFB99D9" w14:textId="77777777" w:rsidR="00232159" w:rsidRDefault="0023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56098" w14:textId="77777777" w:rsidR="0036059F" w:rsidRDefault="0036059F" w:rsidP="00D53F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750F5" w14:textId="77777777" w:rsidR="0036059F" w:rsidRDefault="0036059F" w:rsidP="009600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C66D8" w14:textId="77777777" w:rsidR="0036059F" w:rsidRDefault="0036059F" w:rsidP="00D53F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2BF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27634" w14:textId="77777777" w:rsidR="00232159" w:rsidRDefault="00232159">
      <w:r>
        <w:separator/>
      </w:r>
    </w:p>
  </w:footnote>
  <w:footnote w:type="continuationSeparator" w:id="0">
    <w:p w14:paraId="2A139525" w14:textId="77777777" w:rsidR="00232159" w:rsidRDefault="0023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F960A" w14:textId="77777777" w:rsidR="0036059F" w:rsidRPr="00634CDB" w:rsidRDefault="0036059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70D"/>
    <w:multiLevelType w:val="hybridMultilevel"/>
    <w:tmpl w:val="59F2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42F"/>
    <w:multiLevelType w:val="hybridMultilevel"/>
    <w:tmpl w:val="57B8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72DD"/>
    <w:multiLevelType w:val="hybridMultilevel"/>
    <w:tmpl w:val="2196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0ED3"/>
    <w:multiLevelType w:val="hybridMultilevel"/>
    <w:tmpl w:val="C6AC4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5719"/>
    <w:multiLevelType w:val="hybridMultilevel"/>
    <w:tmpl w:val="3BCC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37E47"/>
    <w:multiLevelType w:val="hybridMultilevel"/>
    <w:tmpl w:val="95F440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F27AA2"/>
    <w:multiLevelType w:val="hybridMultilevel"/>
    <w:tmpl w:val="890C2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744F"/>
    <w:multiLevelType w:val="hybridMultilevel"/>
    <w:tmpl w:val="1A7C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16E7"/>
    <w:multiLevelType w:val="hybridMultilevel"/>
    <w:tmpl w:val="A88E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D09DB"/>
    <w:multiLevelType w:val="hybridMultilevel"/>
    <w:tmpl w:val="7DCA4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04FC8"/>
    <w:multiLevelType w:val="hybridMultilevel"/>
    <w:tmpl w:val="AA68E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D5E0B"/>
    <w:multiLevelType w:val="hybridMultilevel"/>
    <w:tmpl w:val="3DD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D3C3B"/>
    <w:multiLevelType w:val="hybridMultilevel"/>
    <w:tmpl w:val="D8BE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91423"/>
    <w:multiLevelType w:val="hybridMultilevel"/>
    <w:tmpl w:val="B2E8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0F4F"/>
    <w:multiLevelType w:val="hybridMultilevel"/>
    <w:tmpl w:val="9FDAF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140D6"/>
    <w:multiLevelType w:val="hybridMultilevel"/>
    <w:tmpl w:val="902A0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87AD7"/>
    <w:multiLevelType w:val="hybridMultilevel"/>
    <w:tmpl w:val="9F1C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A6C8F"/>
    <w:multiLevelType w:val="hybridMultilevel"/>
    <w:tmpl w:val="355EE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A2D98"/>
    <w:multiLevelType w:val="hybridMultilevel"/>
    <w:tmpl w:val="586E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74BC2"/>
    <w:multiLevelType w:val="hybridMultilevel"/>
    <w:tmpl w:val="0F942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830AB"/>
    <w:multiLevelType w:val="hybridMultilevel"/>
    <w:tmpl w:val="C7267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033DC"/>
    <w:multiLevelType w:val="hybridMultilevel"/>
    <w:tmpl w:val="9FDAF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146F4"/>
    <w:multiLevelType w:val="hybridMultilevel"/>
    <w:tmpl w:val="80D0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71442"/>
    <w:multiLevelType w:val="hybridMultilevel"/>
    <w:tmpl w:val="9E5EE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015A4"/>
    <w:multiLevelType w:val="multilevel"/>
    <w:tmpl w:val="586E0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B37C8"/>
    <w:multiLevelType w:val="hybridMultilevel"/>
    <w:tmpl w:val="C60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603A8"/>
    <w:multiLevelType w:val="hybridMultilevel"/>
    <w:tmpl w:val="B78AD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14"/>
  </w:num>
  <w:num w:numId="5">
    <w:abstractNumId w:val="9"/>
  </w:num>
  <w:num w:numId="6">
    <w:abstractNumId w:val="26"/>
  </w:num>
  <w:num w:numId="7">
    <w:abstractNumId w:val="20"/>
  </w:num>
  <w:num w:numId="8">
    <w:abstractNumId w:val="6"/>
  </w:num>
  <w:num w:numId="9">
    <w:abstractNumId w:val="18"/>
  </w:num>
  <w:num w:numId="10">
    <w:abstractNumId w:val="17"/>
  </w:num>
  <w:num w:numId="11">
    <w:abstractNumId w:val="19"/>
  </w:num>
  <w:num w:numId="12">
    <w:abstractNumId w:val="10"/>
  </w:num>
  <w:num w:numId="13">
    <w:abstractNumId w:val="15"/>
  </w:num>
  <w:num w:numId="14">
    <w:abstractNumId w:val="3"/>
  </w:num>
  <w:num w:numId="15">
    <w:abstractNumId w:val="23"/>
  </w:num>
  <w:num w:numId="16">
    <w:abstractNumId w:val="21"/>
  </w:num>
  <w:num w:numId="17">
    <w:abstractNumId w:val="5"/>
  </w:num>
  <w:num w:numId="18">
    <w:abstractNumId w:val="24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0"/>
  </w:num>
  <w:num w:numId="24">
    <w:abstractNumId w:val="4"/>
  </w:num>
  <w:num w:numId="25">
    <w:abstractNumId w:val="2"/>
  </w:num>
  <w:num w:numId="26">
    <w:abstractNumId w:val="13"/>
  </w:num>
  <w:num w:numId="2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EC"/>
    <w:rsid w:val="000015F3"/>
    <w:rsid w:val="000026D1"/>
    <w:rsid w:val="00002B74"/>
    <w:rsid w:val="00002FE1"/>
    <w:rsid w:val="000109DD"/>
    <w:rsid w:val="00010A3E"/>
    <w:rsid w:val="00012734"/>
    <w:rsid w:val="0001749C"/>
    <w:rsid w:val="000174B9"/>
    <w:rsid w:val="00020899"/>
    <w:rsid w:val="00023E10"/>
    <w:rsid w:val="00026939"/>
    <w:rsid w:val="000304F6"/>
    <w:rsid w:val="000305A7"/>
    <w:rsid w:val="00031AF3"/>
    <w:rsid w:val="000324B5"/>
    <w:rsid w:val="0003294A"/>
    <w:rsid w:val="00033FFA"/>
    <w:rsid w:val="000354E4"/>
    <w:rsid w:val="00035DB8"/>
    <w:rsid w:val="00037E60"/>
    <w:rsid w:val="00040C38"/>
    <w:rsid w:val="0004188B"/>
    <w:rsid w:val="00041CEB"/>
    <w:rsid w:val="00045F48"/>
    <w:rsid w:val="00046313"/>
    <w:rsid w:val="000463E4"/>
    <w:rsid w:val="00050D88"/>
    <w:rsid w:val="00053CD6"/>
    <w:rsid w:val="00063684"/>
    <w:rsid w:val="000651E8"/>
    <w:rsid w:val="00070116"/>
    <w:rsid w:val="000760C7"/>
    <w:rsid w:val="00080884"/>
    <w:rsid w:val="00084EA5"/>
    <w:rsid w:val="00086A29"/>
    <w:rsid w:val="00087126"/>
    <w:rsid w:val="00087EF2"/>
    <w:rsid w:val="0009042E"/>
    <w:rsid w:val="00090719"/>
    <w:rsid w:val="000914A9"/>
    <w:rsid w:val="0009369F"/>
    <w:rsid w:val="00093DE1"/>
    <w:rsid w:val="00093F8D"/>
    <w:rsid w:val="00094A84"/>
    <w:rsid w:val="00095B8C"/>
    <w:rsid w:val="00095BB5"/>
    <w:rsid w:val="00096EB3"/>
    <w:rsid w:val="000C6D32"/>
    <w:rsid w:val="000C707F"/>
    <w:rsid w:val="000D12C5"/>
    <w:rsid w:val="000D1B8E"/>
    <w:rsid w:val="000D37B4"/>
    <w:rsid w:val="000D5C60"/>
    <w:rsid w:val="000D6943"/>
    <w:rsid w:val="000E1C18"/>
    <w:rsid w:val="000E46E9"/>
    <w:rsid w:val="000F5E66"/>
    <w:rsid w:val="00101E03"/>
    <w:rsid w:val="00103823"/>
    <w:rsid w:val="0011229E"/>
    <w:rsid w:val="001168F3"/>
    <w:rsid w:val="00117D4C"/>
    <w:rsid w:val="00121193"/>
    <w:rsid w:val="00122EEA"/>
    <w:rsid w:val="001249BB"/>
    <w:rsid w:val="00125096"/>
    <w:rsid w:val="00125821"/>
    <w:rsid w:val="00125A95"/>
    <w:rsid w:val="001261BB"/>
    <w:rsid w:val="00130F12"/>
    <w:rsid w:val="001348C3"/>
    <w:rsid w:val="00136582"/>
    <w:rsid w:val="00144777"/>
    <w:rsid w:val="001457C3"/>
    <w:rsid w:val="001734BB"/>
    <w:rsid w:val="001773A9"/>
    <w:rsid w:val="00182E12"/>
    <w:rsid w:val="001869B5"/>
    <w:rsid w:val="00186B72"/>
    <w:rsid w:val="0019021F"/>
    <w:rsid w:val="0019063D"/>
    <w:rsid w:val="0019081A"/>
    <w:rsid w:val="001951C2"/>
    <w:rsid w:val="00195A3A"/>
    <w:rsid w:val="00196E63"/>
    <w:rsid w:val="00197713"/>
    <w:rsid w:val="001A1409"/>
    <w:rsid w:val="001A5012"/>
    <w:rsid w:val="001A567A"/>
    <w:rsid w:val="001A6C5E"/>
    <w:rsid w:val="001B1D93"/>
    <w:rsid w:val="001B288C"/>
    <w:rsid w:val="001B60A7"/>
    <w:rsid w:val="001C0F63"/>
    <w:rsid w:val="001C15E4"/>
    <w:rsid w:val="001C429A"/>
    <w:rsid w:val="001D20E4"/>
    <w:rsid w:val="001D2677"/>
    <w:rsid w:val="001D3CE6"/>
    <w:rsid w:val="001E77F9"/>
    <w:rsid w:val="001F149C"/>
    <w:rsid w:val="001F77B3"/>
    <w:rsid w:val="002023FA"/>
    <w:rsid w:val="002024CC"/>
    <w:rsid w:val="00202888"/>
    <w:rsid w:val="00211090"/>
    <w:rsid w:val="00211247"/>
    <w:rsid w:val="00215830"/>
    <w:rsid w:val="00216376"/>
    <w:rsid w:val="0021660D"/>
    <w:rsid w:val="00216858"/>
    <w:rsid w:val="00216D34"/>
    <w:rsid w:val="00220462"/>
    <w:rsid w:val="00220BA1"/>
    <w:rsid w:val="0022171B"/>
    <w:rsid w:val="00232159"/>
    <w:rsid w:val="00232A58"/>
    <w:rsid w:val="00233D1B"/>
    <w:rsid w:val="00235241"/>
    <w:rsid w:val="00237178"/>
    <w:rsid w:val="00237719"/>
    <w:rsid w:val="002425E7"/>
    <w:rsid w:val="00246F1B"/>
    <w:rsid w:val="00254009"/>
    <w:rsid w:val="00254059"/>
    <w:rsid w:val="0025713D"/>
    <w:rsid w:val="00260439"/>
    <w:rsid w:val="0026172B"/>
    <w:rsid w:val="00261ED3"/>
    <w:rsid w:val="0026366A"/>
    <w:rsid w:val="00265A16"/>
    <w:rsid w:val="00265B9E"/>
    <w:rsid w:val="002710BF"/>
    <w:rsid w:val="00271E03"/>
    <w:rsid w:val="00272669"/>
    <w:rsid w:val="0028091E"/>
    <w:rsid w:val="00281342"/>
    <w:rsid w:val="00287222"/>
    <w:rsid w:val="00287631"/>
    <w:rsid w:val="00287BEF"/>
    <w:rsid w:val="00290F58"/>
    <w:rsid w:val="00294927"/>
    <w:rsid w:val="002959E8"/>
    <w:rsid w:val="00296260"/>
    <w:rsid w:val="00297879"/>
    <w:rsid w:val="00297905"/>
    <w:rsid w:val="002A0ABD"/>
    <w:rsid w:val="002A3795"/>
    <w:rsid w:val="002A39F5"/>
    <w:rsid w:val="002A4564"/>
    <w:rsid w:val="002A5E5C"/>
    <w:rsid w:val="002A6857"/>
    <w:rsid w:val="002A7C97"/>
    <w:rsid w:val="002B1193"/>
    <w:rsid w:val="002B5955"/>
    <w:rsid w:val="002B5AB4"/>
    <w:rsid w:val="002B650A"/>
    <w:rsid w:val="002B6EB4"/>
    <w:rsid w:val="002C2DF1"/>
    <w:rsid w:val="002C5EBF"/>
    <w:rsid w:val="002C70ED"/>
    <w:rsid w:val="002D1428"/>
    <w:rsid w:val="002D2190"/>
    <w:rsid w:val="002D36C4"/>
    <w:rsid w:val="002E0059"/>
    <w:rsid w:val="002E05AC"/>
    <w:rsid w:val="002E15E4"/>
    <w:rsid w:val="002E76BD"/>
    <w:rsid w:val="002F14CD"/>
    <w:rsid w:val="002F3716"/>
    <w:rsid w:val="00300862"/>
    <w:rsid w:val="00301BC6"/>
    <w:rsid w:val="00303181"/>
    <w:rsid w:val="0030375B"/>
    <w:rsid w:val="00304E75"/>
    <w:rsid w:val="00306CC6"/>
    <w:rsid w:val="00307989"/>
    <w:rsid w:val="00310EE1"/>
    <w:rsid w:val="003135A4"/>
    <w:rsid w:val="00313B1C"/>
    <w:rsid w:val="00313DED"/>
    <w:rsid w:val="003227F9"/>
    <w:rsid w:val="00324770"/>
    <w:rsid w:val="00325496"/>
    <w:rsid w:val="003259EF"/>
    <w:rsid w:val="00326887"/>
    <w:rsid w:val="00331823"/>
    <w:rsid w:val="00332D9F"/>
    <w:rsid w:val="0033365D"/>
    <w:rsid w:val="00336970"/>
    <w:rsid w:val="0034265A"/>
    <w:rsid w:val="003438CD"/>
    <w:rsid w:val="00351F69"/>
    <w:rsid w:val="00352BFD"/>
    <w:rsid w:val="00352D13"/>
    <w:rsid w:val="00354094"/>
    <w:rsid w:val="003574AF"/>
    <w:rsid w:val="0036059F"/>
    <w:rsid w:val="003615AB"/>
    <w:rsid w:val="00361ED8"/>
    <w:rsid w:val="003646DE"/>
    <w:rsid w:val="0036716B"/>
    <w:rsid w:val="00372AE3"/>
    <w:rsid w:val="00372EF7"/>
    <w:rsid w:val="00373C82"/>
    <w:rsid w:val="00374E75"/>
    <w:rsid w:val="003924CD"/>
    <w:rsid w:val="003935E0"/>
    <w:rsid w:val="00394194"/>
    <w:rsid w:val="003A1EAD"/>
    <w:rsid w:val="003A2051"/>
    <w:rsid w:val="003A3330"/>
    <w:rsid w:val="003A4BAD"/>
    <w:rsid w:val="003A5354"/>
    <w:rsid w:val="003A7B4B"/>
    <w:rsid w:val="003B225A"/>
    <w:rsid w:val="003B56F9"/>
    <w:rsid w:val="003C492A"/>
    <w:rsid w:val="003C696B"/>
    <w:rsid w:val="003D5100"/>
    <w:rsid w:val="003D551D"/>
    <w:rsid w:val="003D5EDC"/>
    <w:rsid w:val="003D6E5D"/>
    <w:rsid w:val="003D78DB"/>
    <w:rsid w:val="003E047A"/>
    <w:rsid w:val="003E28DC"/>
    <w:rsid w:val="003E297B"/>
    <w:rsid w:val="003E2B85"/>
    <w:rsid w:val="003E396F"/>
    <w:rsid w:val="003E4DF0"/>
    <w:rsid w:val="003E72BD"/>
    <w:rsid w:val="003F17CA"/>
    <w:rsid w:val="003F4055"/>
    <w:rsid w:val="003F4086"/>
    <w:rsid w:val="003F75EA"/>
    <w:rsid w:val="00403985"/>
    <w:rsid w:val="00406EB1"/>
    <w:rsid w:val="004079CC"/>
    <w:rsid w:val="004202AA"/>
    <w:rsid w:val="004230FA"/>
    <w:rsid w:val="00426A2D"/>
    <w:rsid w:val="00431362"/>
    <w:rsid w:val="004325B6"/>
    <w:rsid w:val="004337BF"/>
    <w:rsid w:val="00434093"/>
    <w:rsid w:val="00436F98"/>
    <w:rsid w:val="00443BAF"/>
    <w:rsid w:val="00446D8B"/>
    <w:rsid w:val="004533AC"/>
    <w:rsid w:val="00455FDC"/>
    <w:rsid w:val="004604B8"/>
    <w:rsid w:val="00461387"/>
    <w:rsid w:val="00467ABA"/>
    <w:rsid w:val="00470210"/>
    <w:rsid w:val="00471375"/>
    <w:rsid w:val="00471BAF"/>
    <w:rsid w:val="004759E5"/>
    <w:rsid w:val="0047686C"/>
    <w:rsid w:val="00481CAB"/>
    <w:rsid w:val="004836E9"/>
    <w:rsid w:val="00484B3E"/>
    <w:rsid w:val="00484BB0"/>
    <w:rsid w:val="00484E2B"/>
    <w:rsid w:val="00492AB6"/>
    <w:rsid w:val="00493686"/>
    <w:rsid w:val="0049370D"/>
    <w:rsid w:val="00494434"/>
    <w:rsid w:val="00496038"/>
    <w:rsid w:val="004974BC"/>
    <w:rsid w:val="004A031B"/>
    <w:rsid w:val="004A3C31"/>
    <w:rsid w:val="004A476F"/>
    <w:rsid w:val="004B3AEC"/>
    <w:rsid w:val="004B46EE"/>
    <w:rsid w:val="004C535A"/>
    <w:rsid w:val="004C62A0"/>
    <w:rsid w:val="004C6BF2"/>
    <w:rsid w:val="004D2345"/>
    <w:rsid w:val="004D575B"/>
    <w:rsid w:val="004D648F"/>
    <w:rsid w:val="004E1C1F"/>
    <w:rsid w:val="004F2F65"/>
    <w:rsid w:val="004F42A3"/>
    <w:rsid w:val="004F645F"/>
    <w:rsid w:val="005007D6"/>
    <w:rsid w:val="00507DC8"/>
    <w:rsid w:val="00515470"/>
    <w:rsid w:val="00516279"/>
    <w:rsid w:val="00522057"/>
    <w:rsid w:val="00524FDB"/>
    <w:rsid w:val="00531917"/>
    <w:rsid w:val="0053212F"/>
    <w:rsid w:val="0053500E"/>
    <w:rsid w:val="005362A1"/>
    <w:rsid w:val="00547534"/>
    <w:rsid w:val="00552EEB"/>
    <w:rsid w:val="0055385D"/>
    <w:rsid w:val="00556205"/>
    <w:rsid w:val="00561BAB"/>
    <w:rsid w:val="00564527"/>
    <w:rsid w:val="00574847"/>
    <w:rsid w:val="00575AA5"/>
    <w:rsid w:val="0057648D"/>
    <w:rsid w:val="00576E5B"/>
    <w:rsid w:val="00582FF5"/>
    <w:rsid w:val="00590C49"/>
    <w:rsid w:val="00591319"/>
    <w:rsid w:val="00591AE8"/>
    <w:rsid w:val="005932A4"/>
    <w:rsid w:val="005A16FD"/>
    <w:rsid w:val="005A47D1"/>
    <w:rsid w:val="005A5965"/>
    <w:rsid w:val="005A689D"/>
    <w:rsid w:val="005A781A"/>
    <w:rsid w:val="005B1405"/>
    <w:rsid w:val="005B58EC"/>
    <w:rsid w:val="005B5A67"/>
    <w:rsid w:val="005B5BE3"/>
    <w:rsid w:val="005C4091"/>
    <w:rsid w:val="005C64B5"/>
    <w:rsid w:val="005C6C81"/>
    <w:rsid w:val="005D1314"/>
    <w:rsid w:val="005D1C9E"/>
    <w:rsid w:val="005D272F"/>
    <w:rsid w:val="005D356B"/>
    <w:rsid w:val="005D4B97"/>
    <w:rsid w:val="005E0119"/>
    <w:rsid w:val="005E0934"/>
    <w:rsid w:val="005E3141"/>
    <w:rsid w:val="005E5453"/>
    <w:rsid w:val="005E5783"/>
    <w:rsid w:val="005E5A65"/>
    <w:rsid w:val="005F0A68"/>
    <w:rsid w:val="005F1524"/>
    <w:rsid w:val="005F565B"/>
    <w:rsid w:val="005F75FA"/>
    <w:rsid w:val="00601889"/>
    <w:rsid w:val="00601E01"/>
    <w:rsid w:val="00604726"/>
    <w:rsid w:val="006105E9"/>
    <w:rsid w:val="006143B8"/>
    <w:rsid w:val="006152A4"/>
    <w:rsid w:val="006158CE"/>
    <w:rsid w:val="00615987"/>
    <w:rsid w:val="00616827"/>
    <w:rsid w:val="006177ED"/>
    <w:rsid w:val="00620474"/>
    <w:rsid w:val="00622C14"/>
    <w:rsid w:val="00627D5C"/>
    <w:rsid w:val="00634CDB"/>
    <w:rsid w:val="0064192B"/>
    <w:rsid w:val="00644363"/>
    <w:rsid w:val="00646D44"/>
    <w:rsid w:val="0065083D"/>
    <w:rsid w:val="006528FF"/>
    <w:rsid w:val="006542E0"/>
    <w:rsid w:val="00654EB0"/>
    <w:rsid w:val="00657569"/>
    <w:rsid w:val="00664CF1"/>
    <w:rsid w:val="006661CE"/>
    <w:rsid w:val="00666C93"/>
    <w:rsid w:val="0067038C"/>
    <w:rsid w:val="0067151C"/>
    <w:rsid w:val="00674A87"/>
    <w:rsid w:val="006752DD"/>
    <w:rsid w:val="00677535"/>
    <w:rsid w:val="006877AB"/>
    <w:rsid w:val="006877FA"/>
    <w:rsid w:val="00690010"/>
    <w:rsid w:val="00691990"/>
    <w:rsid w:val="0069349B"/>
    <w:rsid w:val="006939F1"/>
    <w:rsid w:val="006A2D50"/>
    <w:rsid w:val="006A4870"/>
    <w:rsid w:val="006A6CEA"/>
    <w:rsid w:val="006B393A"/>
    <w:rsid w:val="006B473C"/>
    <w:rsid w:val="006B6ED0"/>
    <w:rsid w:val="006B6FF4"/>
    <w:rsid w:val="006C00DB"/>
    <w:rsid w:val="006C2B2C"/>
    <w:rsid w:val="006C2DD5"/>
    <w:rsid w:val="006C5051"/>
    <w:rsid w:val="006C5749"/>
    <w:rsid w:val="006C5DD6"/>
    <w:rsid w:val="006C685D"/>
    <w:rsid w:val="006C73E8"/>
    <w:rsid w:val="006D0D86"/>
    <w:rsid w:val="006D1882"/>
    <w:rsid w:val="006E22A9"/>
    <w:rsid w:val="006E2417"/>
    <w:rsid w:val="006E2C5D"/>
    <w:rsid w:val="006E3420"/>
    <w:rsid w:val="006E60B1"/>
    <w:rsid w:val="006E6BF0"/>
    <w:rsid w:val="006E6D9E"/>
    <w:rsid w:val="006E747C"/>
    <w:rsid w:val="006F374B"/>
    <w:rsid w:val="006F58DE"/>
    <w:rsid w:val="006F5FB9"/>
    <w:rsid w:val="00700382"/>
    <w:rsid w:val="00701F6F"/>
    <w:rsid w:val="007059F0"/>
    <w:rsid w:val="0071042A"/>
    <w:rsid w:val="00710878"/>
    <w:rsid w:val="00713601"/>
    <w:rsid w:val="00716249"/>
    <w:rsid w:val="00721019"/>
    <w:rsid w:val="007261F8"/>
    <w:rsid w:val="00736300"/>
    <w:rsid w:val="00737259"/>
    <w:rsid w:val="00737BCC"/>
    <w:rsid w:val="00742E34"/>
    <w:rsid w:val="0074456F"/>
    <w:rsid w:val="00747B9A"/>
    <w:rsid w:val="00750182"/>
    <w:rsid w:val="007549E3"/>
    <w:rsid w:val="00761890"/>
    <w:rsid w:val="00764962"/>
    <w:rsid w:val="007655B0"/>
    <w:rsid w:val="0076633C"/>
    <w:rsid w:val="0077137A"/>
    <w:rsid w:val="00771905"/>
    <w:rsid w:val="00773337"/>
    <w:rsid w:val="00776556"/>
    <w:rsid w:val="00777AEF"/>
    <w:rsid w:val="00780033"/>
    <w:rsid w:val="0078210C"/>
    <w:rsid w:val="007829F8"/>
    <w:rsid w:val="00784D16"/>
    <w:rsid w:val="00784FA0"/>
    <w:rsid w:val="00792136"/>
    <w:rsid w:val="007938BA"/>
    <w:rsid w:val="007948C7"/>
    <w:rsid w:val="00795EB5"/>
    <w:rsid w:val="00796D71"/>
    <w:rsid w:val="007A10A6"/>
    <w:rsid w:val="007A13F8"/>
    <w:rsid w:val="007A22BE"/>
    <w:rsid w:val="007A5EDA"/>
    <w:rsid w:val="007A776D"/>
    <w:rsid w:val="007B4173"/>
    <w:rsid w:val="007B592E"/>
    <w:rsid w:val="007C20E1"/>
    <w:rsid w:val="007C3C27"/>
    <w:rsid w:val="007C4C41"/>
    <w:rsid w:val="007C4F8A"/>
    <w:rsid w:val="007C5C99"/>
    <w:rsid w:val="007D3E8E"/>
    <w:rsid w:val="007D78CC"/>
    <w:rsid w:val="007E0A7C"/>
    <w:rsid w:val="007E4925"/>
    <w:rsid w:val="007F0D7C"/>
    <w:rsid w:val="007F15AD"/>
    <w:rsid w:val="007F4CEC"/>
    <w:rsid w:val="007F78EC"/>
    <w:rsid w:val="008014F4"/>
    <w:rsid w:val="0080539A"/>
    <w:rsid w:val="00810C48"/>
    <w:rsid w:val="00811307"/>
    <w:rsid w:val="008154D3"/>
    <w:rsid w:val="0082574B"/>
    <w:rsid w:val="008257E2"/>
    <w:rsid w:val="008276DC"/>
    <w:rsid w:val="00833043"/>
    <w:rsid w:val="008335DD"/>
    <w:rsid w:val="0083568C"/>
    <w:rsid w:val="0083659F"/>
    <w:rsid w:val="00836E2B"/>
    <w:rsid w:val="008375D7"/>
    <w:rsid w:val="0084014B"/>
    <w:rsid w:val="0084172A"/>
    <w:rsid w:val="00841E5B"/>
    <w:rsid w:val="0084731B"/>
    <w:rsid w:val="008614F0"/>
    <w:rsid w:val="00861B2D"/>
    <w:rsid w:val="00863A93"/>
    <w:rsid w:val="00865816"/>
    <w:rsid w:val="00866FDC"/>
    <w:rsid w:val="00867D9C"/>
    <w:rsid w:val="00867DFF"/>
    <w:rsid w:val="0087269B"/>
    <w:rsid w:val="00874D4C"/>
    <w:rsid w:val="00874F79"/>
    <w:rsid w:val="008752B0"/>
    <w:rsid w:val="008759EB"/>
    <w:rsid w:val="008808DC"/>
    <w:rsid w:val="00882361"/>
    <w:rsid w:val="00883DD6"/>
    <w:rsid w:val="00886CD6"/>
    <w:rsid w:val="00891857"/>
    <w:rsid w:val="00892EE9"/>
    <w:rsid w:val="0089705E"/>
    <w:rsid w:val="008A249C"/>
    <w:rsid w:val="008A390E"/>
    <w:rsid w:val="008A4CE4"/>
    <w:rsid w:val="008A5A49"/>
    <w:rsid w:val="008B1067"/>
    <w:rsid w:val="008B28AC"/>
    <w:rsid w:val="008B2A10"/>
    <w:rsid w:val="008B37D4"/>
    <w:rsid w:val="008B6985"/>
    <w:rsid w:val="008C198B"/>
    <w:rsid w:val="008C35EB"/>
    <w:rsid w:val="008C6036"/>
    <w:rsid w:val="008D01EC"/>
    <w:rsid w:val="008D15DE"/>
    <w:rsid w:val="008E122D"/>
    <w:rsid w:val="008E1DEF"/>
    <w:rsid w:val="008E3D02"/>
    <w:rsid w:val="008E6E0E"/>
    <w:rsid w:val="008E7126"/>
    <w:rsid w:val="008E7EEC"/>
    <w:rsid w:val="008F25A1"/>
    <w:rsid w:val="008F49C4"/>
    <w:rsid w:val="00912AAE"/>
    <w:rsid w:val="00913142"/>
    <w:rsid w:val="00916523"/>
    <w:rsid w:val="00916825"/>
    <w:rsid w:val="00917E79"/>
    <w:rsid w:val="00920637"/>
    <w:rsid w:val="00923BE1"/>
    <w:rsid w:val="00933876"/>
    <w:rsid w:val="00934316"/>
    <w:rsid w:val="00935FC3"/>
    <w:rsid w:val="0093762E"/>
    <w:rsid w:val="00943BAB"/>
    <w:rsid w:val="009459BE"/>
    <w:rsid w:val="00946BAC"/>
    <w:rsid w:val="00951ACC"/>
    <w:rsid w:val="009527B8"/>
    <w:rsid w:val="00954BC1"/>
    <w:rsid w:val="00955D88"/>
    <w:rsid w:val="00956068"/>
    <w:rsid w:val="00960072"/>
    <w:rsid w:val="00960654"/>
    <w:rsid w:val="00961737"/>
    <w:rsid w:val="009636D4"/>
    <w:rsid w:val="00963DA9"/>
    <w:rsid w:val="00970AE5"/>
    <w:rsid w:val="00970F2A"/>
    <w:rsid w:val="00973E27"/>
    <w:rsid w:val="00977FDC"/>
    <w:rsid w:val="0098395B"/>
    <w:rsid w:val="00987B34"/>
    <w:rsid w:val="00994199"/>
    <w:rsid w:val="009A17DE"/>
    <w:rsid w:val="009A2E50"/>
    <w:rsid w:val="009A5728"/>
    <w:rsid w:val="009B1069"/>
    <w:rsid w:val="009B4B87"/>
    <w:rsid w:val="009B7EA4"/>
    <w:rsid w:val="009C5E9E"/>
    <w:rsid w:val="009C5EDD"/>
    <w:rsid w:val="009C742E"/>
    <w:rsid w:val="009D0F92"/>
    <w:rsid w:val="009D446D"/>
    <w:rsid w:val="009D4DAF"/>
    <w:rsid w:val="009D5D0D"/>
    <w:rsid w:val="009D735E"/>
    <w:rsid w:val="009E1D21"/>
    <w:rsid w:val="009E4E07"/>
    <w:rsid w:val="009E6900"/>
    <w:rsid w:val="009F3F06"/>
    <w:rsid w:val="009F3F4C"/>
    <w:rsid w:val="009F4F9F"/>
    <w:rsid w:val="00A01F5B"/>
    <w:rsid w:val="00A03403"/>
    <w:rsid w:val="00A17814"/>
    <w:rsid w:val="00A23010"/>
    <w:rsid w:val="00A25465"/>
    <w:rsid w:val="00A26865"/>
    <w:rsid w:val="00A26B82"/>
    <w:rsid w:val="00A30EEE"/>
    <w:rsid w:val="00A325AD"/>
    <w:rsid w:val="00A32C24"/>
    <w:rsid w:val="00A355AD"/>
    <w:rsid w:val="00A37286"/>
    <w:rsid w:val="00A4236B"/>
    <w:rsid w:val="00A53E84"/>
    <w:rsid w:val="00A561A7"/>
    <w:rsid w:val="00A61628"/>
    <w:rsid w:val="00A627EC"/>
    <w:rsid w:val="00A71BB0"/>
    <w:rsid w:val="00A71C18"/>
    <w:rsid w:val="00A750A3"/>
    <w:rsid w:val="00A75915"/>
    <w:rsid w:val="00A7686F"/>
    <w:rsid w:val="00A803A2"/>
    <w:rsid w:val="00A84B18"/>
    <w:rsid w:val="00A872A7"/>
    <w:rsid w:val="00A90AB8"/>
    <w:rsid w:val="00A91C99"/>
    <w:rsid w:val="00A93BFD"/>
    <w:rsid w:val="00AA1DB6"/>
    <w:rsid w:val="00AA345B"/>
    <w:rsid w:val="00AA38DC"/>
    <w:rsid w:val="00AA3E06"/>
    <w:rsid w:val="00AA7D2E"/>
    <w:rsid w:val="00AB0F30"/>
    <w:rsid w:val="00AB3634"/>
    <w:rsid w:val="00AB3B02"/>
    <w:rsid w:val="00AB3F9F"/>
    <w:rsid w:val="00AB402A"/>
    <w:rsid w:val="00AB5955"/>
    <w:rsid w:val="00AC0FED"/>
    <w:rsid w:val="00AC793B"/>
    <w:rsid w:val="00AD00D3"/>
    <w:rsid w:val="00AD124D"/>
    <w:rsid w:val="00AD1D9B"/>
    <w:rsid w:val="00AD4E57"/>
    <w:rsid w:val="00AE014D"/>
    <w:rsid w:val="00AE0F90"/>
    <w:rsid w:val="00AE31BF"/>
    <w:rsid w:val="00AE38D8"/>
    <w:rsid w:val="00AE44A1"/>
    <w:rsid w:val="00AE4B89"/>
    <w:rsid w:val="00AE5EAA"/>
    <w:rsid w:val="00AE5F14"/>
    <w:rsid w:val="00AE6AAD"/>
    <w:rsid w:val="00AF1847"/>
    <w:rsid w:val="00AF4FC7"/>
    <w:rsid w:val="00B031A2"/>
    <w:rsid w:val="00B139D9"/>
    <w:rsid w:val="00B16BFA"/>
    <w:rsid w:val="00B2230A"/>
    <w:rsid w:val="00B234DA"/>
    <w:rsid w:val="00B27F4D"/>
    <w:rsid w:val="00B30404"/>
    <w:rsid w:val="00B3258E"/>
    <w:rsid w:val="00B33DEE"/>
    <w:rsid w:val="00B34596"/>
    <w:rsid w:val="00B50506"/>
    <w:rsid w:val="00B57C48"/>
    <w:rsid w:val="00B60380"/>
    <w:rsid w:val="00B61BDE"/>
    <w:rsid w:val="00B628DD"/>
    <w:rsid w:val="00B75C02"/>
    <w:rsid w:val="00B777F3"/>
    <w:rsid w:val="00B77C52"/>
    <w:rsid w:val="00B80795"/>
    <w:rsid w:val="00B80B56"/>
    <w:rsid w:val="00B83D16"/>
    <w:rsid w:val="00B85251"/>
    <w:rsid w:val="00B85E20"/>
    <w:rsid w:val="00B863FF"/>
    <w:rsid w:val="00B87DD2"/>
    <w:rsid w:val="00B90CFE"/>
    <w:rsid w:val="00B919A8"/>
    <w:rsid w:val="00B91D3D"/>
    <w:rsid w:val="00B941B7"/>
    <w:rsid w:val="00B95ABC"/>
    <w:rsid w:val="00B95C9C"/>
    <w:rsid w:val="00B9620B"/>
    <w:rsid w:val="00B97ACD"/>
    <w:rsid w:val="00BA1A55"/>
    <w:rsid w:val="00BA1BA1"/>
    <w:rsid w:val="00BA3321"/>
    <w:rsid w:val="00BA4146"/>
    <w:rsid w:val="00BA48CB"/>
    <w:rsid w:val="00BA6F50"/>
    <w:rsid w:val="00BB03F2"/>
    <w:rsid w:val="00BB1A6A"/>
    <w:rsid w:val="00BB24BD"/>
    <w:rsid w:val="00BB4870"/>
    <w:rsid w:val="00BB54F8"/>
    <w:rsid w:val="00BB6924"/>
    <w:rsid w:val="00BC1002"/>
    <w:rsid w:val="00BC21FA"/>
    <w:rsid w:val="00BC2258"/>
    <w:rsid w:val="00BC2CAF"/>
    <w:rsid w:val="00BC35DE"/>
    <w:rsid w:val="00BC5D5B"/>
    <w:rsid w:val="00BC68AC"/>
    <w:rsid w:val="00BC760C"/>
    <w:rsid w:val="00BD0E49"/>
    <w:rsid w:val="00BD1266"/>
    <w:rsid w:val="00BD17A4"/>
    <w:rsid w:val="00BD4A99"/>
    <w:rsid w:val="00BE4B9C"/>
    <w:rsid w:val="00BF22BF"/>
    <w:rsid w:val="00C02271"/>
    <w:rsid w:val="00C041A8"/>
    <w:rsid w:val="00C052DE"/>
    <w:rsid w:val="00C05369"/>
    <w:rsid w:val="00C05EDF"/>
    <w:rsid w:val="00C06BC4"/>
    <w:rsid w:val="00C072E3"/>
    <w:rsid w:val="00C106F4"/>
    <w:rsid w:val="00C1491A"/>
    <w:rsid w:val="00C15DF0"/>
    <w:rsid w:val="00C16DCF"/>
    <w:rsid w:val="00C17869"/>
    <w:rsid w:val="00C21B4D"/>
    <w:rsid w:val="00C22DFA"/>
    <w:rsid w:val="00C24C85"/>
    <w:rsid w:val="00C263CE"/>
    <w:rsid w:val="00C320BC"/>
    <w:rsid w:val="00C3216C"/>
    <w:rsid w:val="00C32E31"/>
    <w:rsid w:val="00C33301"/>
    <w:rsid w:val="00C334C9"/>
    <w:rsid w:val="00C371F3"/>
    <w:rsid w:val="00C372A4"/>
    <w:rsid w:val="00C372C8"/>
    <w:rsid w:val="00C42F96"/>
    <w:rsid w:val="00C4314D"/>
    <w:rsid w:val="00C433C9"/>
    <w:rsid w:val="00C55205"/>
    <w:rsid w:val="00C55C67"/>
    <w:rsid w:val="00C6344A"/>
    <w:rsid w:val="00C64DF2"/>
    <w:rsid w:val="00C7050A"/>
    <w:rsid w:val="00C73A8E"/>
    <w:rsid w:val="00C80777"/>
    <w:rsid w:val="00C929D8"/>
    <w:rsid w:val="00C92B6A"/>
    <w:rsid w:val="00C937F8"/>
    <w:rsid w:val="00C95133"/>
    <w:rsid w:val="00CA027D"/>
    <w:rsid w:val="00CA3309"/>
    <w:rsid w:val="00CB0583"/>
    <w:rsid w:val="00CB0D38"/>
    <w:rsid w:val="00CB1C57"/>
    <w:rsid w:val="00CB5CB2"/>
    <w:rsid w:val="00CB61BC"/>
    <w:rsid w:val="00CB6589"/>
    <w:rsid w:val="00CC2472"/>
    <w:rsid w:val="00CC3EF7"/>
    <w:rsid w:val="00CC3EFB"/>
    <w:rsid w:val="00CC6698"/>
    <w:rsid w:val="00CD14C4"/>
    <w:rsid w:val="00CD1F21"/>
    <w:rsid w:val="00CD204B"/>
    <w:rsid w:val="00CD58AF"/>
    <w:rsid w:val="00CD60C9"/>
    <w:rsid w:val="00CD6297"/>
    <w:rsid w:val="00CE36DE"/>
    <w:rsid w:val="00CE6679"/>
    <w:rsid w:val="00CE6D0A"/>
    <w:rsid w:val="00CE7948"/>
    <w:rsid w:val="00CF375F"/>
    <w:rsid w:val="00CF7465"/>
    <w:rsid w:val="00D045B5"/>
    <w:rsid w:val="00D069F1"/>
    <w:rsid w:val="00D071D0"/>
    <w:rsid w:val="00D10141"/>
    <w:rsid w:val="00D109CA"/>
    <w:rsid w:val="00D10A14"/>
    <w:rsid w:val="00D11437"/>
    <w:rsid w:val="00D13FB7"/>
    <w:rsid w:val="00D15F40"/>
    <w:rsid w:val="00D16F7B"/>
    <w:rsid w:val="00D21000"/>
    <w:rsid w:val="00D22FC1"/>
    <w:rsid w:val="00D248E3"/>
    <w:rsid w:val="00D249D1"/>
    <w:rsid w:val="00D26F0B"/>
    <w:rsid w:val="00D3441B"/>
    <w:rsid w:val="00D344F0"/>
    <w:rsid w:val="00D356E4"/>
    <w:rsid w:val="00D379E6"/>
    <w:rsid w:val="00D41B7E"/>
    <w:rsid w:val="00D452C5"/>
    <w:rsid w:val="00D45AC4"/>
    <w:rsid w:val="00D505AE"/>
    <w:rsid w:val="00D5332E"/>
    <w:rsid w:val="00D53F07"/>
    <w:rsid w:val="00D55A60"/>
    <w:rsid w:val="00D57249"/>
    <w:rsid w:val="00D578CC"/>
    <w:rsid w:val="00D60422"/>
    <w:rsid w:val="00D62AAE"/>
    <w:rsid w:val="00D62FB5"/>
    <w:rsid w:val="00D67F70"/>
    <w:rsid w:val="00D70BAA"/>
    <w:rsid w:val="00D71B31"/>
    <w:rsid w:val="00D71C3C"/>
    <w:rsid w:val="00D73147"/>
    <w:rsid w:val="00D73925"/>
    <w:rsid w:val="00D82549"/>
    <w:rsid w:val="00D849E3"/>
    <w:rsid w:val="00D857A9"/>
    <w:rsid w:val="00D85A8B"/>
    <w:rsid w:val="00D85C98"/>
    <w:rsid w:val="00D868A7"/>
    <w:rsid w:val="00D921FC"/>
    <w:rsid w:val="00D937DB"/>
    <w:rsid w:val="00D94C3B"/>
    <w:rsid w:val="00D94F11"/>
    <w:rsid w:val="00D9668F"/>
    <w:rsid w:val="00D97154"/>
    <w:rsid w:val="00DA0C86"/>
    <w:rsid w:val="00DA28D3"/>
    <w:rsid w:val="00DA4D97"/>
    <w:rsid w:val="00DB49E7"/>
    <w:rsid w:val="00DB4A05"/>
    <w:rsid w:val="00DB6368"/>
    <w:rsid w:val="00DB6FC0"/>
    <w:rsid w:val="00DC0E19"/>
    <w:rsid w:val="00DC19FB"/>
    <w:rsid w:val="00DC1D77"/>
    <w:rsid w:val="00DD111C"/>
    <w:rsid w:val="00DD21A5"/>
    <w:rsid w:val="00DD24D0"/>
    <w:rsid w:val="00DD3FF2"/>
    <w:rsid w:val="00DD5AB8"/>
    <w:rsid w:val="00DD699B"/>
    <w:rsid w:val="00DD70AE"/>
    <w:rsid w:val="00DD73EE"/>
    <w:rsid w:val="00DD752D"/>
    <w:rsid w:val="00DD7821"/>
    <w:rsid w:val="00DE3AEE"/>
    <w:rsid w:val="00DE4462"/>
    <w:rsid w:val="00DF7561"/>
    <w:rsid w:val="00E02851"/>
    <w:rsid w:val="00E05C81"/>
    <w:rsid w:val="00E06228"/>
    <w:rsid w:val="00E10F3D"/>
    <w:rsid w:val="00E11165"/>
    <w:rsid w:val="00E1239D"/>
    <w:rsid w:val="00E1513A"/>
    <w:rsid w:val="00E1715F"/>
    <w:rsid w:val="00E21337"/>
    <w:rsid w:val="00E242D9"/>
    <w:rsid w:val="00E2440E"/>
    <w:rsid w:val="00E254F7"/>
    <w:rsid w:val="00E274C4"/>
    <w:rsid w:val="00E31941"/>
    <w:rsid w:val="00E33A3D"/>
    <w:rsid w:val="00E409C4"/>
    <w:rsid w:val="00E40D5A"/>
    <w:rsid w:val="00E40DCF"/>
    <w:rsid w:val="00E57CB0"/>
    <w:rsid w:val="00E601A5"/>
    <w:rsid w:val="00E60C7D"/>
    <w:rsid w:val="00E61E45"/>
    <w:rsid w:val="00E62A4D"/>
    <w:rsid w:val="00E62AB1"/>
    <w:rsid w:val="00E66ED1"/>
    <w:rsid w:val="00E73157"/>
    <w:rsid w:val="00E747A6"/>
    <w:rsid w:val="00E7483D"/>
    <w:rsid w:val="00E74D29"/>
    <w:rsid w:val="00E76D23"/>
    <w:rsid w:val="00E80DE3"/>
    <w:rsid w:val="00E82055"/>
    <w:rsid w:val="00E936D3"/>
    <w:rsid w:val="00EA34D9"/>
    <w:rsid w:val="00EA5603"/>
    <w:rsid w:val="00EA57A7"/>
    <w:rsid w:val="00EB6CD7"/>
    <w:rsid w:val="00EC6BBD"/>
    <w:rsid w:val="00ED1E8F"/>
    <w:rsid w:val="00ED2140"/>
    <w:rsid w:val="00ED5668"/>
    <w:rsid w:val="00ED7486"/>
    <w:rsid w:val="00ED792E"/>
    <w:rsid w:val="00ED7970"/>
    <w:rsid w:val="00EE4005"/>
    <w:rsid w:val="00EE46CE"/>
    <w:rsid w:val="00EE5927"/>
    <w:rsid w:val="00EE5B81"/>
    <w:rsid w:val="00EE5FA8"/>
    <w:rsid w:val="00EE65A0"/>
    <w:rsid w:val="00EF29E8"/>
    <w:rsid w:val="00EF59D2"/>
    <w:rsid w:val="00EF61AA"/>
    <w:rsid w:val="00F00445"/>
    <w:rsid w:val="00F029E6"/>
    <w:rsid w:val="00F05FC3"/>
    <w:rsid w:val="00F12D68"/>
    <w:rsid w:val="00F13250"/>
    <w:rsid w:val="00F14A5C"/>
    <w:rsid w:val="00F1559A"/>
    <w:rsid w:val="00F20323"/>
    <w:rsid w:val="00F2043D"/>
    <w:rsid w:val="00F217CE"/>
    <w:rsid w:val="00F22A91"/>
    <w:rsid w:val="00F2359B"/>
    <w:rsid w:val="00F240E0"/>
    <w:rsid w:val="00F24450"/>
    <w:rsid w:val="00F245C3"/>
    <w:rsid w:val="00F3730F"/>
    <w:rsid w:val="00F40461"/>
    <w:rsid w:val="00F41145"/>
    <w:rsid w:val="00F45731"/>
    <w:rsid w:val="00F5047E"/>
    <w:rsid w:val="00F50775"/>
    <w:rsid w:val="00F55941"/>
    <w:rsid w:val="00F55C7F"/>
    <w:rsid w:val="00F639A2"/>
    <w:rsid w:val="00F73781"/>
    <w:rsid w:val="00F81BFA"/>
    <w:rsid w:val="00F822CD"/>
    <w:rsid w:val="00F84FCE"/>
    <w:rsid w:val="00F85E54"/>
    <w:rsid w:val="00F86665"/>
    <w:rsid w:val="00F8683D"/>
    <w:rsid w:val="00F86E2F"/>
    <w:rsid w:val="00F9203B"/>
    <w:rsid w:val="00F92999"/>
    <w:rsid w:val="00F97E58"/>
    <w:rsid w:val="00FA07E6"/>
    <w:rsid w:val="00FA1BDD"/>
    <w:rsid w:val="00FA5328"/>
    <w:rsid w:val="00FA6EA0"/>
    <w:rsid w:val="00FB2087"/>
    <w:rsid w:val="00FB20D3"/>
    <w:rsid w:val="00FB353C"/>
    <w:rsid w:val="00FB4690"/>
    <w:rsid w:val="00FB6D03"/>
    <w:rsid w:val="00FC31C1"/>
    <w:rsid w:val="00FC4981"/>
    <w:rsid w:val="00FC6C60"/>
    <w:rsid w:val="00FC7789"/>
    <w:rsid w:val="00FD51C7"/>
    <w:rsid w:val="00FD5C91"/>
    <w:rsid w:val="00FD6002"/>
    <w:rsid w:val="00FE1732"/>
    <w:rsid w:val="00FE2D8B"/>
    <w:rsid w:val="00FE31DA"/>
    <w:rsid w:val="00FE4E3C"/>
    <w:rsid w:val="00FE6BA0"/>
    <w:rsid w:val="00FE79DC"/>
    <w:rsid w:val="00FF0B34"/>
    <w:rsid w:val="00FF3F9B"/>
    <w:rsid w:val="00FF52E3"/>
    <w:rsid w:val="00FF6CDF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8BE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7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F75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62A4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E62A4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634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CD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46BAC"/>
    <w:pPr>
      <w:ind w:left="720"/>
      <w:jc w:val="both"/>
    </w:pPr>
    <w:rPr>
      <w:rFonts w:ascii="Tw Cen MT" w:eastAsia="MS Mincho" w:hAnsi="Tw Cen MT"/>
      <w:lang w:eastAsia="ja-JP"/>
    </w:rPr>
  </w:style>
  <w:style w:type="character" w:customStyle="1" w:styleId="BodyTextChar">
    <w:name w:val="Body Text Char"/>
    <w:link w:val="BodyText"/>
    <w:locked/>
    <w:rsid w:val="00946BAC"/>
    <w:rPr>
      <w:rFonts w:ascii="Tw Cen MT" w:eastAsia="MS Mincho" w:hAnsi="Tw Cen MT"/>
      <w:sz w:val="24"/>
      <w:szCs w:val="24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E62A4D"/>
  </w:style>
  <w:style w:type="paragraph" w:styleId="TOC2">
    <w:name w:val="toc 2"/>
    <w:basedOn w:val="Normal"/>
    <w:next w:val="Normal"/>
    <w:autoRedefine/>
    <w:uiPriority w:val="39"/>
    <w:rsid w:val="00E62A4D"/>
    <w:pPr>
      <w:ind w:left="240"/>
    </w:pPr>
  </w:style>
  <w:style w:type="character" w:styleId="Hyperlink">
    <w:name w:val="Hyperlink"/>
    <w:uiPriority w:val="99"/>
    <w:rsid w:val="00E62A4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62A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E62A4D"/>
    <w:rPr>
      <w:rFonts w:ascii="Lucida Grande" w:hAnsi="Lucida Grande"/>
      <w:sz w:val="18"/>
      <w:szCs w:val="18"/>
      <w:lang w:val="en-US" w:eastAsia="en-US" w:bidi="ar-SA"/>
    </w:rPr>
  </w:style>
  <w:style w:type="character" w:customStyle="1" w:styleId="BalloonTextChar2">
    <w:name w:val="Balloon Text Char2"/>
    <w:semiHidden/>
    <w:locked/>
    <w:rsid w:val="00E62A4D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qFormat/>
    <w:rsid w:val="00E62A4D"/>
    <w:pPr>
      <w:ind w:left="720"/>
      <w:contextualSpacing/>
    </w:pPr>
    <w:rPr>
      <w:rFonts w:ascii="Cambria" w:hAnsi="Cambria"/>
    </w:rPr>
  </w:style>
  <w:style w:type="paragraph" w:styleId="CommentText">
    <w:name w:val="annotation text"/>
    <w:basedOn w:val="Normal"/>
    <w:link w:val="CommentTextChar"/>
    <w:semiHidden/>
    <w:rsid w:val="00E62A4D"/>
    <w:rPr>
      <w:rFonts w:ascii="Cambria" w:hAnsi="Cambria"/>
    </w:rPr>
  </w:style>
  <w:style w:type="character" w:customStyle="1" w:styleId="CommentTextChar">
    <w:name w:val="Comment Text Char"/>
    <w:link w:val="CommentText"/>
    <w:semiHidden/>
    <w:locked/>
    <w:rsid w:val="00E62A4D"/>
    <w:rPr>
      <w:rFonts w:ascii="Cambria" w:hAnsi="Cambria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62A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locked/>
    <w:rsid w:val="00E62A4D"/>
    <w:rPr>
      <w:rFonts w:ascii="Cambria" w:hAnsi="Cambria"/>
      <w:b/>
      <w:b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E62A4D"/>
    <w:rPr>
      <w:rFonts w:eastAsia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rsid w:val="00E62A4D"/>
    <w:rPr>
      <w:rFonts w:ascii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E62A4D"/>
    <w:rPr>
      <w:rFonts w:ascii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rsid w:val="00E62A4D"/>
    <w:rPr>
      <w:rFonts w:ascii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TOC3">
    <w:name w:val="toc 3"/>
    <w:basedOn w:val="Normal"/>
    <w:next w:val="Normal"/>
    <w:autoRedefine/>
    <w:uiPriority w:val="39"/>
    <w:rsid w:val="0069349B"/>
    <w:pPr>
      <w:ind w:left="480"/>
    </w:pPr>
  </w:style>
  <w:style w:type="character" w:styleId="PageNumber">
    <w:name w:val="page number"/>
    <w:basedOn w:val="DefaultParagraphFont"/>
    <w:rsid w:val="00960072"/>
  </w:style>
  <w:style w:type="character" w:styleId="CommentReference">
    <w:name w:val="annotation reference"/>
    <w:basedOn w:val="DefaultParagraphFont"/>
    <w:rsid w:val="0047686C"/>
    <w:rPr>
      <w:sz w:val="18"/>
      <w:szCs w:val="18"/>
    </w:rPr>
  </w:style>
  <w:style w:type="paragraph" w:styleId="Revision">
    <w:name w:val="Revision"/>
    <w:hidden/>
    <w:uiPriority w:val="99"/>
    <w:semiHidden/>
    <w:rsid w:val="008C35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7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F75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62A4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locked/>
    <w:rsid w:val="00E62A4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634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CD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46BAC"/>
    <w:pPr>
      <w:ind w:left="720"/>
      <w:jc w:val="both"/>
    </w:pPr>
    <w:rPr>
      <w:rFonts w:ascii="Tw Cen MT" w:eastAsia="MS Mincho" w:hAnsi="Tw Cen MT"/>
      <w:lang w:eastAsia="ja-JP"/>
    </w:rPr>
  </w:style>
  <w:style w:type="character" w:customStyle="1" w:styleId="BodyTextChar">
    <w:name w:val="Body Text Char"/>
    <w:link w:val="BodyText"/>
    <w:locked/>
    <w:rsid w:val="00946BAC"/>
    <w:rPr>
      <w:rFonts w:ascii="Tw Cen MT" w:eastAsia="MS Mincho" w:hAnsi="Tw Cen MT"/>
      <w:sz w:val="24"/>
      <w:szCs w:val="24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E62A4D"/>
  </w:style>
  <w:style w:type="paragraph" w:styleId="TOC2">
    <w:name w:val="toc 2"/>
    <w:basedOn w:val="Normal"/>
    <w:next w:val="Normal"/>
    <w:autoRedefine/>
    <w:uiPriority w:val="39"/>
    <w:rsid w:val="00E62A4D"/>
    <w:pPr>
      <w:ind w:left="240"/>
    </w:pPr>
  </w:style>
  <w:style w:type="character" w:styleId="Hyperlink">
    <w:name w:val="Hyperlink"/>
    <w:uiPriority w:val="99"/>
    <w:rsid w:val="00E62A4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62A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E62A4D"/>
    <w:rPr>
      <w:rFonts w:ascii="Lucida Grande" w:hAnsi="Lucida Grande"/>
      <w:sz w:val="18"/>
      <w:szCs w:val="18"/>
      <w:lang w:val="en-US" w:eastAsia="en-US" w:bidi="ar-SA"/>
    </w:rPr>
  </w:style>
  <w:style w:type="character" w:customStyle="1" w:styleId="BalloonTextChar2">
    <w:name w:val="Balloon Text Char2"/>
    <w:semiHidden/>
    <w:locked/>
    <w:rsid w:val="00E62A4D"/>
    <w:rPr>
      <w:rFonts w:ascii="Lucida Grande" w:hAnsi="Lucida Grande" w:cs="Times New Roman"/>
      <w:sz w:val="18"/>
      <w:szCs w:val="18"/>
    </w:rPr>
  </w:style>
  <w:style w:type="paragraph" w:styleId="ListParagraph">
    <w:name w:val="List Paragraph"/>
    <w:basedOn w:val="Normal"/>
    <w:qFormat/>
    <w:rsid w:val="00E62A4D"/>
    <w:pPr>
      <w:ind w:left="720"/>
      <w:contextualSpacing/>
    </w:pPr>
    <w:rPr>
      <w:rFonts w:ascii="Cambria" w:hAnsi="Cambria"/>
    </w:rPr>
  </w:style>
  <w:style w:type="paragraph" w:styleId="CommentText">
    <w:name w:val="annotation text"/>
    <w:basedOn w:val="Normal"/>
    <w:link w:val="CommentTextChar"/>
    <w:semiHidden/>
    <w:rsid w:val="00E62A4D"/>
    <w:rPr>
      <w:rFonts w:ascii="Cambria" w:hAnsi="Cambria"/>
    </w:rPr>
  </w:style>
  <w:style w:type="character" w:customStyle="1" w:styleId="CommentTextChar">
    <w:name w:val="Comment Text Char"/>
    <w:link w:val="CommentText"/>
    <w:semiHidden/>
    <w:locked/>
    <w:rsid w:val="00E62A4D"/>
    <w:rPr>
      <w:rFonts w:ascii="Cambria" w:hAnsi="Cambria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62A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locked/>
    <w:rsid w:val="00E62A4D"/>
    <w:rPr>
      <w:rFonts w:ascii="Cambria" w:hAnsi="Cambria"/>
      <w:b/>
      <w:bCs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E62A4D"/>
    <w:rPr>
      <w:rFonts w:eastAsia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rsid w:val="00E62A4D"/>
    <w:rPr>
      <w:rFonts w:ascii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E62A4D"/>
    <w:rPr>
      <w:rFonts w:ascii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1">
    <w:name w:val="Medium Grid 31"/>
    <w:rsid w:val="00E62A4D"/>
    <w:rPr>
      <w:rFonts w:ascii="Cambria" w:hAnsi="Cambr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TOC3">
    <w:name w:val="toc 3"/>
    <w:basedOn w:val="Normal"/>
    <w:next w:val="Normal"/>
    <w:autoRedefine/>
    <w:uiPriority w:val="39"/>
    <w:rsid w:val="0069349B"/>
    <w:pPr>
      <w:ind w:left="480"/>
    </w:pPr>
  </w:style>
  <w:style w:type="character" w:styleId="PageNumber">
    <w:name w:val="page number"/>
    <w:basedOn w:val="DefaultParagraphFont"/>
    <w:rsid w:val="00960072"/>
  </w:style>
  <w:style w:type="character" w:styleId="CommentReference">
    <w:name w:val="annotation reference"/>
    <w:basedOn w:val="DefaultParagraphFont"/>
    <w:rsid w:val="0047686C"/>
    <w:rPr>
      <w:sz w:val="18"/>
      <w:szCs w:val="18"/>
    </w:rPr>
  </w:style>
  <w:style w:type="paragraph" w:styleId="Revision">
    <w:name w:val="Revision"/>
    <w:hidden/>
    <w:uiPriority w:val="99"/>
    <w:semiHidden/>
    <w:rsid w:val="008C3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2C78CC-65D7-4DE5-AA21-F7CE3F89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4956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Inception Report</vt:lpstr>
    </vt:vector>
  </TitlesOfParts>
  <Company>SRI International</Company>
  <LinksUpToDate>false</LinksUpToDate>
  <CharactersWithSpaces>5875</CharactersWithSpaces>
  <SharedDoc>false</SharedDoc>
  <HLinks>
    <vt:vector size="90" baseType="variant">
      <vt:variant>
        <vt:i4>1900549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_Toc249214788</vt:lpwstr>
      </vt:variant>
      <vt:variant>
        <vt:i4>1900554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_Toc249214787</vt:lpwstr>
      </vt:variant>
      <vt:variant>
        <vt:i4>1900555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_Toc249214786</vt:lpwstr>
      </vt:variant>
      <vt:variant>
        <vt:i4>1900552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_Toc249214785</vt:lpwstr>
      </vt:variant>
      <vt:variant>
        <vt:i4>1900553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_Toc249214784</vt:lpwstr>
      </vt:variant>
      <vt:variant>
        <vt:i4>1900558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_Toc249214783</vt:lpwstr>
      </vt:variant>
      <vt:variant>
        <vt:i4>1900559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_Toc249214782</vt:lpwstr>
      </vt:variant>
      <vt:variant>
        <vt:i4>1900556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_Toc249214781</vt:lpwstr>
      </vt:variant>
      <vt:variant>
        <vt:i4>1900557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_Toc249214780</vt:lpwstr>
      </vt:variant>
      <vt:variant>
        <vt:i4>1179652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_Toc249214779</vt:lpwstr>
      </vt:variant>
      <vt:variant>
        <vt:i4>1179653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_Toc249214778</vt:lpwstr>
      </vt:variant>
      <vt:variant>
        <vt:i4>1179658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_Toc249214777</vt:lpwstr>
      </vt:variant>
      <vt:variant>
        <vt:i4>1179659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_Toc249214776</vt:lpwstr>
      </vt:variant>
      <vt:variant>
        <vt:i4>1179656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_Toc249214775</vt:lpwstr>
      </vt:variant>
      <vt:variant>
        <vt:i4>1179657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_Toc249214774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Inception Report</dc:title>
  <dc:creator>sushantamohapatra</dc:creator>
  <cp:lastModifiedBy>Plimpton, Suzanne H.</cp:lastModifiedBy>
  <cp:revision>2</cp:revision>
  <cp:lastPrinted>2011-12-22T16:39:00Z</cp:lastPrinted>
  <dcterms:created xsi:type="dcterms:W3CDTF">2013-05-23T17:08:00Z</dcterms:created>
  <dcterms:modified xsi:type="dcterms:W3CDTF">2013-05-23T17:08:00Z</dcterms:modified>
</cp:coreProperties>
</file>