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A8" w:rsidRDefault="007D4E75" w:rsidP="00844722">
      <w:pPr>
        <w:pStyle w:val="C2-CtrSglSp"/>
      </w:pPr>
      <w:r>
        <w:br/>
      </w:r>
    </w:p>
    <w:p w:rsidR="00982BAE" w:rsidRPr="00CA4ABB" w:rsidRDefault="00982BAE" w:rsidP="00844722">
      <w:pPr>
        <w:pStyle w:val="C2-CtrSglSp"/>
      </w:pPr>
      <w:r w:rsidRPr="00CA4ABB">
        <w:t>National Science Foundation</w:t>
      </w:r>
      <w:r w:rsidR="00CA4ABB">
        <w:br/>
      </w:r>
    </w:p>
    <w:p w:rsidR="00982BAE" w:rsidRPr="00222DF2" w:rsidRDefault="00222DF2">
      <w:pPr>
        <w:pStyle w:val="C1-CtrBoldHd"/>
        <w:rPr>
          <w:rFonts w:ascii="Times New Roman" w:hAnsi="Times New Roman"/>
          <w:b w:val="0"/>
        </w:rPr>
      </w:pPr>
      <w:r w:rsidRPr="003E3FA2">
        <w:rPr>
          <w:rFonts w:ascii="Times New Roman" w:hAnsi="Times New Roman"/>
        </w:rPr>
        <w:t>Part 2:</w:t>
      </w:r>
      <w:r w:rsidR="00D04D1C" w:rsidRPr="003E3FA2">
        <w:rPr>
          <w:rFonts w:ascii="Times New Roman" w:hAnsi="Times New Roman"/>
        </w:rPr>
        <w:t xml:space="preserve"> </w:t>
      </w:r>
      <w:r w:rsidRPr="003E3FA2">
        <w:rPr>
          <w:rFonts w:ascii="Times New Roman" w:hAnsi="Times New Roman"/>
        </w:rPr>
        <w:t xml:space="preserve">Computing and Networking </w:t>
      </w:r>
      <w:proofErr w:type="gramStart"/>
      <w:r w:rsidRPr="003E3FA2">
        <w:rPr>
          <w:rFonts w:ascii="Times New Roman" w:hAnsi="Times New Roman"/>
        </w:rPr>
        <w:t>Capacity</w:t>
      </w:r>
      <w:proofErr w:type="gramEnd"/>
      <w:r w:rsidRPr="003E3FA2">
        <w:rPr>
          <w:rFonts w:ascii="Times New Roman" w:hAnsi="Times New Roman"/>
        </w:rPr>
        <w:br/>
      </w:r>
      <w:r w:rsidRPr="00222DF2">
        <w:rPr>
          <w:rFonts w:ascii="Times New Roman" w:hAnsi="Times New Roman"/>
          <w:b w:val="0"/>
        </w:rPr>
        <w:t>(for research and instructional activities)</w:t>
      </w:r>
    </w:p>
    <w:p w:rsidR="00982BAE" w:rsidRPr="00CA4ABB" w:rsidRDefault="001E5913" w:rsidP="00222DF2">
      <w:pPr>
        <w:pStyle w:val="C2-CtrSglSp"/>
        <w:rPr>
          <w:b/>
        </w:rPr>
      </w:pPr>
      <w:r>
        <w:rPr>
          <w:b/>
        </w:rPr>
        <w:t>FY</w:t>
      </w:r>
      <w:r w:rsidR="00E6036C">
        <w:rPr>
          <w:b/>
        </w:rPr>
        <w:t xml:space="preserve"> </w:t>
      </w:r>
      <w:r w:rsidR="000D6DC2">
        <w:rPr>
          <w:b/>
        </w:rPr>
        <w:t xml:space="preserve">2011 </w:t>
      </w:r>
      <w:r w:rsidR="00222DF2" w:rsidRPr="00222DF2">
        <w:rPr>
          <w:b/>
        </w:rPr>
        <w:t>Survey of Science</w:t>
      </w:r>
      <w:r w:rsidR="00222DF2">
        <w:rPr>
          <w:b/>
        </w:rPr>
        <w:t xml:space="preserve"> </w:t>
      </w:r>
      <w:r w:rsidR="00222DF2" w:rsidRPr="00222DF2">
        <w:rPr>
          <w:b/>
        </w:rPr>
        <w:t>and</w:t>
      </w:r>
      <w:r w:rsidR="00222DF2">
        <w:rPr>
          <w:b/>
        </w:rPr>
        <w:br/>
      </w:r>
      <w:r w:rsidR="00222DF2" w:rsidRPr="00222DF2">
        <w:rPr>
          <w:b/>
        </w:rPr>
        <w:t>Engineering Research Facilities</w:t>
      </w:r>
    </w:p>
    <w:p w:rsidR="00DB12FA" w:rsidRDefault="00DB12FA" w:rsidP="000957B1">
      <w:pPr>
        <w:pStyle w:val="SL-FlLftSgl"/>
      </w:pPr>
    </w:p>
    <w:p w:rsidR="00DB12FA" w:rsidRDefault="00DB12FA" w:rsidP="000957B1">
      <w:pPr>
        <w:pStyle w:val="SL-FlLftSgl"/>
      </w:pPr>
    </w:p>
    <w:p w:rsidR="00DB12FA" w:rsidRDefault="00DB12FA" w:rsidP="000957B1">
      <w:pPr>
        <w:pStyle w:val="SL-FlLftSgl"/>
      </w:pPr>
    </w:p>
    <w:p w:rsidR="00D6107E" w:rsidRDefault="00D6107E" w:rsidP="000957B1">
      <w:pPr>
        <w:pStyle w:val="SL-FlLftSgl"/>
      </w:pPr>
    </w:p>
    <w:p w:rsidR="00222DF2" w:rsidRDefault="00222DF2" w:rsidP="000957B1">
      <w:pPr>
        <w:pStyle w:val="SL-FlLftSgl"/>
      </w:pPr>
    </w:p>
    <w:p w:rsidR="0035020C" w:rsidRDefault="004C6AAD" w:rsidP="004C6AAD">
      <w:pPr>
        <w:pStyle w:val="SL-FlLftSgl"/>
        <w:rPr>
          <w:sz w:val="24"/>
          <w:szCs w:val="24"/>
        </w:rPr>
      </w:pPr>
      <w:r w:rsidRPr="00184516">
        <w:rPr>
          <w:sz w:val="24"/>
          <w:szCs w:val="24"/>
        </w:rPr>
        <w:t>Who should be contacted if clarification of Part 2 answers is necessary?</w:t>
      </w:r>
    </w:p>
    <w:p w:rsidR="00DF4699" w:rsidRPr="00184516" w:rsidRDefault="00DF4699" w:rsidP="004C6AAD">
      <w:pPr>
        <w:pStyle w:val="SL-FlLftSgl"/>
        <w:rPr>
          <w:sz w:val="24"/>
          <w:szCs w:val="24"/>
        </w:rPr>
      </w:pPr>
    </w:p>
    <w:p w:rsidR="00DF4699" w:rsidRPr="00DF4699" w:rsidRDefault="00DF4699" w:rsidP="00DF4699">
      <w:pPr>
        <w:pStyle w:val="SL-FlLftSgl"/>
        <w:tabs>
          <w:tab w:val="left" w:pos="3240"/>
          <w:tab w:val="left" w:pos="8100"/>
        </w:tabs>
        <w:spacing w:after="120"/>
        <w:rPr>
          <w:sz w:val="24"/>
          <w:szCs w:val="24"/>
          <w:u w:val="single"/>
        </w:rPr>
      </w:pPr>
      <w:r>
        <w:rPr>
          <w:sz w:val="24"/>
          <w:szCs w:val="24"/>
        </w:rPr>
        <w:tab/>
      </w:r>
      <w:r w:rsidRPr="00DF4699">
        <w:rPr>
          <w:sz w:val="24"/>
          <w:szCs w:val="24"/>
          <w:u w:val="single"/>
        </w:rPr>
        <w:t>Contact 1</w:t>
      </w:r>
      <w:r>
        <w:rPr>
          <w:sz w:val="24"/>
          <w:szCs w:val="24"/>
        </w:rPr>
        <w:tab/>
      </w:r>
      <w:r w:rsidRPr="00DF4699">
        <w:rPr>
          <w:sz w:val="24"/>
          <w:szCs w:val="24"/>
          <w:u w:val="single"/>
        </w:rPr>
        <w:t>Contact 2</w:t>
      </w:r>
    </w:p>
    <w:p w:rsidR="004C6AAD" w:rsidRPr="00184516" w:rsidRDefault="004C6AAD" w:rsidP="00DF4699">
      <w:pPr>
        <w:pStyle w:val="SL-FlLftSgl"/>
        <w:tabs>
          <w:tab w:val="left" w:pos="1620"/>
        </w:tabs>
        <w:spacing w:after="120"/>
        <w:rPr>
          <w:sz w:val="24"/>
          <w:szCs w:val="24"/>
        </w:rPr>
      </w:pPr>
      <w:r w:rsidRPr="00184516">
        <w:rPr>
          <w:sz w:val="24"/>
          <w:szCs w:val="24"/>
        </w:rPr>
        <w:t>Name:</w:t>
      </w:r>
      <w:r w:rsidR="0035020C" w:rsidRPr="00184516">
        <w:rPr>
          <w:sz w:val="24"/>
          <w:szCs w:val="24"/>
        </w:rPr>
        <w:t xml:space="preserve"> </w:t>
      </w:r>
      <w:r w:rsidR="00DF4699">
        <w:rPr>
          <w:sz w:val="24"/>
          <w:szCs w:val="24"/>
        </w:rPr>
        <w:tab/>
      </w:r>
      <w:r w:rsidR="00DF4699" w:rsidRPr="00184516">
        <w:rPr>
          <w:sz w:val="24"/>
          <w:szCs w:val="24"/>
          <w:shd w:val="clear" w:color="auto" w:fill="FFFFFF"/>
        </w:rPr>
        <w:t>__________________________________</w:t>
      </w:r>
      <w:r w:rsidR="00DF4699" w:rsidRPr="00DF4699">
        <w:rPr>
          <w:sz w:val="24"/>
          <w:szCs w:val="24"/>
        </w:rPr>
        <w:tab/>
      </w:r>
      <w:r w:rsidR="00DF4699" w:rsidRPr="00DF4699">
        <w:rPr>
          <w:sz w:val="24"/>
          <w:szCs w:val="24"/>
        </w:rPr>
        <w:tab/>
      </w:r>
      <w:r w:rsidR="00DF4699" w:rsidRPr="00184516">
        <w:rPr>
          <w:sz w:val="24"/>
          <w:szCs w:val="24"/>
          <w:shd w:val="clear" w:color="auto" w:fill="FFFFFF"/>
        </w:rPr>
        <w:t>__________________________________</w:t>
      </w:r>
    </w:p>
    <w:p w:rsidR="0035020C" w:rsidRPr="00184516" w:rsidRDefault="00F05F01" w:rsidP="00DF4699">
      <w:pPr>
        <w:pStyle w:val="SL-FlLftSgl"/>
        <w:tabs>
          <w:tab w:val="left" w:pos="1620"/>
        </w:tabs>
        <w:spacing w:after="120"/>
        <w:rPr>
          <w:sz w:val="24"/>
          <w:szCs w:val="24"/>
        </w:rPr>
      </w:pPr>
      <w:r w:rsidRPr="00184516">
        <w:rPr>
          <w:sz w:val="24"/>
          <w:szCs w:val="24"/>
        </w:rPr>
        <w:t>Title/position</w:t>
      </w:r>
      <w:r w:rsidR="004C6AAD" w:rsidRPr="00184516">
        <w:rPr>
          <w:sz w:val="24"/>
          <w:szCs w:val="24"/>
        </w:rPr>
        <w:t>:</w:t>
      </w:r>
      <w:r w:rsidR="0035020C" w:rsidRPr="00184516">
        <w:rPr>
          <w:sz w:val="24"/>
          <w:szCs w:val="24"/>
        </w:rPr>
        <w:t xml:space="preserve"> </w:t>
      </w:r>
      <w:r w:rsidR="00DF4699">
        <w:rPr>
          <w:sz w:val="24"/>
          <w:szCs w:val="24"/>
        </w:rPr>
        <w:tab/>
      </w:r>
      <w:r w:rsidR="00DF4699" w:rsidRPr="00184516">
        <w:rPr>
          <w:sz w:val="24"/>
          <w:szCs w:val="24"/>
          <w:shd w:val="clear" w:color="auto" w:fill="FFFFFF"/>
        </w:rPr>
        <w:t>__________________________________</w:t>
      </w:r>
      <w:r w:rsidR="00DF4699" w:rsidRPr="00DF4699">
        <w:rPr>
          <w:sz w:val="24"/>
          <w:szCs w:val="24"/>
        </w:rPr>
        <w:tab/>
      </w:r>
      <w:r w:rsidR="00DF4699" w:rsidRPr="00DF4699">
        <w:rPr>
          <w:sz w:val="24"/>
          <w:szCs w:val="24"/>
        </w:rPr>
        <w:tab/>
      </w:r>
      <w:r w:rsidR="00DF4699" w:rsidRPr="00184516">
        <w:rPr>
          <w:sz w:val="24"/>
          <w:szCs w:val="24"/>
          <w:shd w:val="clear" w:color="auto" w:fill="FFFFFF"/>
        </w:rPr>
        <w:t>__________________________________</w:t>
      </w:r>
    </w:p>
    <w:p w:rsidR="004C6AAD" w:rsidRPr="00184516" w:rsidRDefault="00F05F01" w:rsidP="00DF4699">
      <w:pPr>
        <w:pStyle w:val="SL-FlLftSgl"/>
        <w:tabs>
          <w:tab w:val="left" w:pos="1620"/>
        </w:tabs>
        <w:spacing w:after="120"/>
        <w:rPr>
          <w:sz w:val="24"/>
          <w:szCs w:val="24"/>
        </w:rPr>
      </w:pPr>
      <w:r w:rsidRPr="00184516">
        <w:rPr>
          <w:sz w:val="24"/>
          <w:szCs w:val="24"/>
        </w:rPr>
        <w:t>Telephone</w:t>
      </w:r>
      <w:r w:rsidR="004C6AAD" w:rsidRPr="00184516">
        <w:rPr>
          <w:sz w:val="24"/>
          <w:szCs w:val="24"/>
        </w:rPr>
        <w:t>:</w:t>
      </w:r>
      <w:r w:rsidR="0035020C" w:rsidRPr="00184516">
        <w:rPr>
          <w:sz w:val="24"/>
          <w:szCs w:val="24"/>
        </w:rPr>
        <w:t xml:space="preserve"> </w:t>
      </w:r>
      <w:r w:rsidR="00DF4699">
        <w:rPr>
          <w:sz w:val="24"/>
          <w:szCs w:val="24"/>
        </w:rPr>
        <w:tab/>
      </w:r>
      <w:r w:rsidR="00DF4699" w:rsidRPr="00184516">
        <w:rPr>
          <w:sz w:val="24"/>
          <w:szCs w:val="24"/>
          <w:shd w:val="clear" w:color="auto" w:fill="FFFFFF"/>
        </w:rPr>
        <w:t>__________________________________</w:t>
      </w:r>
      <w:r w:rsidR="00DF4699" w:rsidRPr="00DF4699">
        <w:rPr>
          <w:sz w:val="24"/>
          <w:szCs w:val="24"/>
        </w:rPr>
        <w:tab/>
      </w:r>
      <w:r w:rsidR="00DF4699" w:rsidRPr="00DF4699">
        <w:rPr>
          <w:sz w:val="24"/>
          <w:szCs w:val="24"/>
        </w:rPr>
        <w:tab/>
      </w:r>
      <w:r w:rsidR="00DF4699" w:rsidRPr="00184516">
        <w:rPr>
          <w:sz w:val="24"/>
          <w:szCs w:val="24"/>
          <w:shd w:val="clear" w:color="auto" w:fill="FFFFFF"/>
        </w:rPr>
        <w:t>__________________________________</w:t>
      </w:r>
    </w:p>
    <w:p w:rsidR="004C6AAD" w:rsidRPr="00184516" w:rsidRDefault="00DF4699" w:rsidP="00DF4699">
      <w:pPr>
        <w:pStyle w:val="SL-FlLftSgl"/>
        <w:tabs>
          <w:tab w:val="left" w:pos="1620"/>
        </w:tabs>
        <w:spacing w:after="120"/>
        <w:rPr>
          <w:sz w:val="24"/>
          <w:szCs w:val="24"/>
        </w:rPr>
      </w:pPr>
      <w:r>
        <w:rPr>
          <w:sz w:val="24"/>
          <w:szCs w:val="24"/>
        </w:rPr>
        <w:t>Email address:</w:t>
      </w:r>
      <w:r>
        <w:rPr>
          <w:sz w:val="24"/>
          <w:szCs w:val="24"/>
        </w:rPr>
        <w:tab/>
      </w:r>
      <w:r w:rsidR="0035020C" w:rsidRPr="00184516">
        <w:rPr>
          <w:sz w:val="24"/>
          <w:szCs w:val="24"/>
          <w:shd w:val="clear" w:color="auto" w:fill="FFFFFF"/>
        </w:rPr>
        <w:t>____________________</w:t>
      </w:r>
      <w:r w:rsidR="00DB12FA" w:rsidRPr="00184516">
        <w:rPr>
          <w:sz w:val="24"/>
          <w:szCs w:val="24"/>
          <w:shd w:val="clear" w:color="auto" w:fill="FFFFFF"/>
        </w:rPr>
        <w:t>_</w:t>
      </w:r>
      <w:r w:rsidR="0035020C" w:rsidRPr="00184516">
        <w:rPr>
          <w:sz w:val="24"/>
          <w:szCs w:val="24"/>
          <w:shd w:val="clear" w:color="auto" w:fill="FFFFFF"/>
        </w:rPr>
        <w:t>_____________</w:t>
      </w:r>
      <w:r w:rsidRPr="00DF4699">
        <w:rPr>
          <w:sz w:val="24"/>
          <w:szCs w:val="24"/>
        </w:rPr>
        <w:tab/>
      </w:r>
      <w:r w:rsidRPr="00DF4699">
        <w:rPr>
          <w:sz w:val="24"/>
          <w:szCs w:val="24"/>
        </w:rPr>
        <w:tab/>
      </w:r>
      <w:r w:rsidRPr="00184516">
        <w:rPr>
          <w:sz w:val="24"/>
          <w:szCs w:val="24"/>
          <w:shd w:val="clear" w:color="auto" w:fill="FFFFFF"/>
        </w:rPr>
        <w:t>__________________________________</w:t>
      </w:r>
    </w:p>
    <w:p w:rsidR="004C6AAD" w:rsidRPr="00184516" w:rsidRDefault="004C6AAD" w:rsidP="004C6AAD">
      <w:pPr>
        <w:pStyle w:val="SL-FlLftSgl"/>
        <w:rPr>
          <w:sz w:val="24"/>
          <w:szCs w:val="24"/>
        </w:rPr>
      </w:pPr>
    </w:p>
    <w:p w:rsidR="004C6AAD" w:rsidRPr="00184516" w:rsidRDefault="004C6AAD" w:rsidP="00DB12FA">
      <w:pPr>
        <w:pStyle w:val="SL-FlLftSgl"/>
        <w:ind w:right="-90"/>
        <w:jc w:val="both"/>
        <w:rPr>
          <w:sz w:val="24"/>
          <w:szCs w:val="24"/>
        </w:rPr>
      </w:pPr>
      <w:r w:rsidRPr="00184516">
        <w:rPr>
          <w:sz w:val="24"/>
          <w:szCs w:val="24"/>
        </w:rPr>
        <w:t>Please complete the questionnaire and submit it according to the arrangements you made with your institutional coordinator named in the label above.</w:t>
      </w:r>
      <w:r w:rsidR="00D04D1C" w:rsidRPr="00184516">
        <w:rPr>
          <w:sz w:val="24"/>
          <w:szCs w:val="24"/>
        </w:rPr>
        <w:t xml:space="preserve"> </w:t>
      </w:r>
      <w:r w:rsidRPr="00184516">
        <w:rPr>
          <w:sz w:val="24"/>
          <w:szCs w:val="24"/>
        </w:rPr>
        <w:t xml:space="preserve">You may complete this questionnaire online at </w:t>
      </w:r>
      <w:hyperlink r:id="rId9" w:history="1">
        <w:r w:rsidR="00DB12FA" w:rsidRPr="00184516">
          <w:rPr>
            <w:rStyle w:val="Hyperlink"/>
            <w:color w:val="auto"/>
            <w:sz w:val="24"/>
            <w:szCs w:val="24"/>
            <w:u w:val="none"/>
          </w:rPr>
          <w:t>www.facilitiessurvey.org</w:t>
        </w:r>
      </w:hyperlink>
      <w:r w:rsidRPr="00184516">
        <w:rPr>
          <w:sz w:val="24"/>
          <w:szCs w:val="24"/>
        </w:rPr>
        <w:t>.</w:t>
      </w:r>
      <w:r w:rsidR="00D04D1C" w:rsidRPr="00184516">
        <w:rPr>
          <w:sz w:val="24"/>
          <w:szCs w:val="24"/>
        </w:rPr>
        <w:t xml:space="preserve"> </w:t>
      </w:r>
      <w:r w:rsidRPr="00184516">
        <w:rPr>
          <w:sz w:val="24"/>
          <w:szCs w:val="24"/>
        </w:rPr>
        <w:t>You will need to click on “Part 2” and then enter the survey ID and password printed on the label above.</w:t>
      </w:r>
    </w:p>
    <w:p w:rsidR="004C6AAD" w:rsidRPr="00184516" w:rsidRDefault="004C6AAD" w:rsidP="00DB12FA">
      <w:pPr>
        <w:pStyle w:val="SL-FlLftSgl"/>
        <w:ind w:right="-90"/>
        <w:jc w:val="both"/>
        <w:rPr>
          <w:sz w:val="24"/>
          <w:szCs w:val="24"/>
        </w:rPr>
      </w:pPr>
    </w:p>
    <w:p w:rsidR="001F03F7" w:rsidRPr="001F03F7" w:rsidRDefault="001F03F7" w:rsidP="001F03F7">
      <w:pPr>
        <w:pStyle w:val="SL-FlLftSgl"/>
        <w:ind w:right="-90"/>
        <w:rPr>
          <w:sz w:val="24"/>
          <w:szCs w:val="24"/>
        </w:rPr>
      </w:pPr>
      <w:r w:rsidRPr="001F03F7">
        <w:rPr>
          <w:sz w:val="24"/>
          <w:szCs w:val="24"/>
        </w:rPr>
        <w:t>If you have a question, please contact [Name] via e-mail at [Contractor email box] or call</w:t>
      </w:r>
    </w:p>
    <w:p w:rsidR="004C6AAD" w:rsidRPr="00184516" w:rsidRDefault="001F03F7" w:rsidP="001F03F7">
      <w:pPr>
        <w:pStyle w:val="SL-FlLftSgl"/>
        <w:ind w:right="-90"/>
        <w:jc w:val="both"/>
        <w:rPr>
          <w:sz w:val="24"/>
          <w:szCs w:val="24"/>
        </w:rPr>
      </w:pPr>
      <w:r w:rsidRPr="001F03F7">
        <w:rPr>
          <w:sz w:val="24"/>
          <w:szCs w:val="24"/>
        </w:rPr>
        <w:t xml:space="preserve">1-888-XXX-XXXX. </w:t>
      </w:r>
      <w:r>
        <w:rPr>
          <w:sz w:val="24"/>
          <w:szCs w:val="24"/>
        </w:rPr>
        <w:t xml:space="preserve"> </w:t>
      </w:r>
      <w:r w:rsidR="004C6AAD" w:rsidRPr="00184516">
        <w:rPr>
          <w:sz w:val="24"/>
          <w:szCs w:val="24"/>
        </w:rPr>
        <w:t>The survey director at the National Science Foundation is</w:t>
      </w:r>
      <w:r w:rsidR="001E5913" w:rsidRPr="00184516">
        <w:rPr>
          <w:sz w:val="24"/>
          <w:szCs w:val="24"/>
        </w:rPr>
        <w:t xml:space="preserve"> </w:t>
      </w:r>
      <w:r w:rsidR="004C6AAD" w:rsidRPr="00184516">
        <w:rPr>
          <w:sz w:val="24"/>
          <w:szCs w:val="24"/>
        </w:rPr>
        <w:t>Dr. Leslie Christovich.</w:t>
      </w:r>
    </w:p>
    <w:p w:rsidR="004C6AAD" w:rsidRPr="00184516" w:rsidRDefault="004C6AAD" w:rsidP="00DB12FA">
      <w:pPr>
        <w:pStyle w:val="SL-FlLftSgl"/>
        <w:ind w:right="-90"/>
        <w:jc w:val="both"/>
        <w:rPr>
          <w:sz w:val="24"/>
          <w:szCs w:val="24"/>
        </w:rPr>
      </w:pPr>
    </w:p>
    <w:p w:rsidR="00A65D7A" w:rsidRPr="00184516" w:rsidRDefault="004C6AAD" w:rsidP="00DB12FA">
      <w:pPr>
        <w:pStyle w:val="SL-FlLftSgl"/>
        <w:ind w:right="-90"/>
        <w:jc w:val="both"/>
        <w:rPr>
          <w:sz w:val="24"/>
          <w:szCs w:val="24"/>
        </w:rPr>
      </w:pPr>
      <w:r w:rsidRPr="00184516">
        <w:rPr>
          <w:sz w:val="24"/>
          <w:szCs w:val="24"/>
        </w:rPr>
        <w:t>If you do not have exact figures for any part of this questionnaire, please provide estimates.</w:t>
      </w:r>
    </w:p>
    <w:p w:rsidR="00A65D7A" w:rsidRPr="00184516" w:rsidRDefault="00A65D7A" w:rsidP="00DB12FA">
      <w:pPr>
        <w:pStyle w:val="SL-FlLftSgl"/>
        <w:ind w:right="-90"/>
        <w:jc w:val="both"/>
        <w:rPr>
          <w:sz w:val="24"/>
          <w:szCs w:val="24"/>
        </w:rPr>
      </w:pPr>
    </w:p>
    <w:p w:rsidR="004C6AAD" w:rsidRPr="00184516" w:rsidRDefault="004C6AAD" w:rsidP="00DB12FA">
      <w:pPr>
        <w:pStyle w:val="SL-FlLftSgl"/>
        <w:ind w:right="-90"/>
        <w:jc w:val="both"/>
        <w:rPr>
          <w:sz w:val="24"/>
          <w:szCs w:val="24"/>
        </w:rPr>
      </w:pPr>
      <w:r w:rsidRPr="00184516">
        <w:rPr>
          <w:sz w:val="24"/>
          <w:szCs w:val="24"/>
        </w:rPr>
        <w:t>Thank you for your participation.</w:t>
      </w:r>
    </w:p>
    <w:p w:rsidR="004C6AAD" w:rsidRPr="00184516" w:rsidRDefault="004C6AAD" w:rsidP="00DB12FA">
      <w:pPr>
        <w:pStyle w:val="SL-FlLftSgl"/>
        <w:ind w:right="-90"/>
        <w:jc w:val="both"/>
        <w:rPr>
          <w:sz w:val="24"/>
          <w:szCs w:val="24"/>
        </w:rPr>
      </w:pPr>
    </w:p>
    <w:p w:rsidR="004C6AAD" w:rsidRPr="00184516" w:rsidRDefault="004C6AAD" w:rsidP="00DB12FA">
      <w:pPr>
        <w:pStyle w:val="SL-FlLftSgl"/>
        <w:ind w:right="-90"/>
        <w:jc w:val="both"/>
        <w:rPr>
          <w:sz w:val="24"/>
          <w:szCs w:val="24"/>
        </w:rPr>
      </w:pPr>
      <w:r w:rsidRPr="00184516">
        <w:rPr>
          <w:sz w:val="24"/>
          <w:szCs w:val="24"/>
        </w:rPr>
        <w:t>OMB #3145-0101</w:t>
      </w:r>
    </w:p>
    <w:p w:rsidR="008C70FA" w:rsidRPr="00184516" w:rsidRDefault="008C70FA" w:rsidP="00DB12FA">
      <w:pPr>
        <w:pStyle w:val="SL-FlLftSgl"/>
        <w:keepNext/>
        <w:ind w:right="-90"/>
        <w:jc w:val="both"/>
        <w:rPr>
          <w:sz w:val="24"/>
          <w:szCs w:val="24"/>
        </w:rPr>
      </w:pPr>
    </w:p>
    <w:p w:rsidR="00CA4ABB" w:rsidRPr="00184516" w:rsidRDefault="00CA4ABB" w:rsidP="00DB12FA">
      <w:pPr>
        <w:pStyle w:val="SL-FlLftSgl"/>
        <w:jc w:val="both"/>
        <w:rPr>
          <w:sz w:val="24"/>
          <w:szCs w:val="24"/>
        </w:rPr>
        <w:sectPr w:rsidR="00CA4ABB" w:rsidRPr="00184516" w:rsidSect="00E51DCA">
          <w:headerReference w:type="default" r:id="rId10"/>
          <w:footerReference w:type="even" r:id="rId11"/>
          <w:pgSz w:w="12240" w:h="15840" w:code="1"/>
          <w:pgMar w:top="720" w:right="720" w:bottom="720" w:left="720" w:header="432" w:footer="432" w:gutter="0"/>
          <w:cols w:space="720" w:equalWidth="0">
            <w:col w:w="10800"/>
          </w:cols>
          <w:noEndnote/>
          <w:docGrid w:linePitch="360"/>
        </w:sectPr>
      </w:pPr>
    </w:p>
    <w:p w:rsidR="007D4E75" w:rsidRDefault="007D4E75" w:rsidP="007D4E75">
      <w:pPr>
        <w:pStyle w:val="SL-FlLftSgl"/>
      </w:pPr>
    </w:p>
    <w:p w:rsidR="007D4E75" w:rsidRDefault="007D4E75" w:rsidP="00EB556A">
      <w:pPr>
        <w:pStyle w:val="SL-FlLftSgl"/>
        <w:sectPr w:rsidR="007D4E75" w:rsidSect="00E51DCA">
          <w:headerReference w:type="default" r:id="rId12"/>
          <w:footerReference w:type="default" r:id="rId13"/>
          <w:pgSz w:w="12240" w:h="15840" w:code="1"/>
          <w:pgMar w:top="720" w:right="360" w:bottom="720" w:left="360" w:header="432" w:footer="432" w:gutter="0"/>
          <w:cols w:space="720" w:equalWidth="0">
            <w:col w:w="10160"/>
          </w:cols>
          <w:noEndnote/>
          <w:docGrid w:linePitch="360"/>
        </w:sectPr>
      </w:pPr>
    </w:p>
    <w:p w:rsidR="00C4253F" w:rsidRDefault="008630D7" w:rsidP="00C4253F">
      <w:pPr>
        <w:pStyle w:val="Heading1"/>
      </w:pPr>
      <w:r>
        <w:lastRenderedPageBreak/>
        <w:tab/>
      </w:r>
      <w:r w:rsidR="00C4253F">
        <w:t>Changes from previous survey cycle</w:t>
      </w:r>
    </w:p>
    <w:p w:rsidR="00C4253F" w:rsidRPr="00184516" w:rsidRDefault="00C4253F" w:rsidP="00AC7D7C">
      <w:pPr>
        <w:pStyle w:val="N1-1stBullet"/>
        <w:ind w:right="720"/>
        <w:rPr>
          <w:sz w:val="24"/>
        </w:rPr>
      </w:pPr>
      <w:r w:rsidRPr="00184516">
        <w:rPr>
          <w:b/>
          <w:sz w:val="24"/>
        </w:rPr>
        <w:t>Question 1 on total bandwidth</w:t>
      </w:r>
      <w:r w:rsidRPr="00184516">
        <w:rPr>
          <w:sz w:val="24"/>
        </w:rPr>
        <w:t xml:space="preserve"> has been modified to include bandwidth to </w:t>
      </w:r>
      <w:r w:rsidR="00DF4699" w:rsidRPr="008630D7">
        <w:t>the commodity internet (Internet1)</w:t>
      </w:r>
      <w:r w:rsidR="00DF4699">
        <w:t>,</w:t>
      </w:r>
      <w:r w:rsidR="00DF4699" w:rsidRPr="008630D7">
        <w:t xml:space="preserve"> Internet2</w:t>
      </w:r>
      <w:r w:rsidR="00DF4699">
        <w:t>, the National LambdaRail (NLR), and federal government research networks</w:t>
      </w:r>
      <w:r w:rsidRPr="00184516">
        <w:rPr>
          <w:sz w:val="24"/>
        </w:rPr>
        <w:t>.</w:t>
      </w:r>
    </w:p>
    <w:p w:rsidR="00C4253F" w:rsidRDefault="00C4253F" w:rsidP="00AC7D7C">
      <w:pPr>
        <w:pStyle w:val="N1-1stBullet"/>
        <w:ind w:right="720"/>
        <w:rPr>
          <w:sz w:val="24"/>
        </w:rPr>
      </w:pPr>
      <w:r w:rsidRPr="00184516">
        <w:rPr>
          <w:b/>
          <w:sz w:val="24"/>
        </w:rPr>
        <w:t xml:space="preserve">Question </w:t>
      </w:r>
      <w:r w:rsidR="000D6DC2">
        <w:rPr>
          <w:b/>
          <w:sz w:val="24"/>
        </w:rPr>
        <w:t>4</w:t>
      </w:r>
      <w:r w:rsidR="000D6DC2" w:rsidRPr="00184516">
        <w:rPr>
          <w:b/>
          <w:sz w:val="24"/>
        </w:rPr>
        <w:t xml:space="preserve"> </w:t>
      </w:r>
      <w:r w:rsidRPr="00184516">
        <w:rPr>
          <w:b/>
          <w:sz w:val="24"/>
        </w:rPr>
        <w:t xml:space="preserve">on </w:t>
      </w:r>
      <w:r w:rsidR="001F03F7">
        <w:rPr>
          <w:b/>
          <w:sz w:val="24"/>
        </w:rPr>
        <w:t>f</w:t>
      </w:r>
      <w:r w:rsidR="005B2DBC">
        <w:rPr>
          <w:b/>
          <w:sz w:val="24"/>
        </w:rPr>
        <w:t xml:space="preserve">ederal </w:t>
      </w:r>
      <w:r w:rsidR="002B3F26">
        <w:rPr>
          <w:b/>
          <w:sz w:val="24"/>
        </w:rPr>
        <w:t>g</w:t>
      </w:r>
      <w:r w:rsidR="005B2DBC">
        <w:rPr>
          <w:b/>
          <w:sz w:val="24"/>
        </w:rPr>
        <w:t xml:space="preserve">overnment </w:t>
      </w:r>
      <w:r w:rsidR="002B3F26">
        <w:rPr>
          <w:b/>
          <w:sz w:val="24"/>
        </w:rPr>
        <w:t>r</w:t>
      </w:r>
      <w:r w:rsidR="005B2DBC">
        <w:rPr>
          <w:b/>
          <w:sz w:val="24"/>
        </w:rPr>
        <w:t xml:space="preserve">esearch </w:t>
      </w:r>
      <w:r w:rsidR="002B3F26">
        <w:rPr>
          <w:b/>
          <w:sz w:val="24"/>
        </w:rPr>
        <w:t>n</w:t>
      </w:r>
      <w:r w:rsidR="005B2DBC">
        <w:rPr>
          <w:b/>
          <w:sz w:val="24"/>
        </w:rPr>
        <w:t>etworks</w:t>
      </w:r>
      <w:r w:rsidRPr="00184516">
        <w:rPr>
          <w:sz w:val="24"/>
        </w:rPr>
        <w:t xml:space="preserve"> has been added.</w:t>
      </w:r>
    </w:p>
    <w:p w:rsidR="00FF0A7D" w:rsidRPr="00184516" w:rsidRDefault="00FF0A7D" w:rsidP="00AC7D7C">
      <w:pPr>
        <w:pStyle w:val="N1-1stBullet"/>
        <w:ind w:right="720"/>
        <w:rPr>
          <w:sz w:val="24"/>
        </w:rPr>
      </w:pPr>
      <w:r>
        <w:rPr>
          <w:b/>
          <w:sz w:val="24"/>
        </w:rPr>
        <w:t xml:space="preserve">Question 11 on </w:t>
      </w:r>
      <w:r w:rsidR="00AF6BDD">
        <w:rPr>
          <w:b/>
          <w:sz w:val="24"/>
        </w:rPr>
        <w:t>centrally administered high-performance computing (</w:t>
      </w:r>
      <w:r>
        <w:rPr>
          <w:b/>
          <w:sz w:val="24"/>
        </w:rPr>
        <w:t>HPC</w:t>
      </w:r>
      <w:r w:rsidR="00AF6BDD">
        <w:rPr>
          <w:b/>
          <w:sz w:val="24"/>
        </w:rPr>
        <w:t>)</w:t>
      </w:r>
      <w:r>
        <w:rPr>
          <w:b/>
          <w:sz w:val="24"/>
        </w:rPr>
        <w:t xml:space="preserve"> architectures </w:t>
      </w:r>
      <w:r>
        <w:rPr>
          <w:sz w:val="24"/>
        </w:rPr>
        <w:t>has been modified to include graphics processing unit (GPU) computing.</w:t>
      </w:r>
      <w:bookmarkStart w:id="0" w:name="_GoBack"/>
      <w:bookmarkEnd w:id="0"/>
    </w:p>
    <w:p w:rsidR="00C4253F" w:rsidRPr="00184516" w:rsidRDefault="001F03F7" w:rsidP="00AC7D7C">
      <w:pPr>
        <w:pStyle w:val="N1-1stBullet"/>
        <w:ind w:right="720"/>
        <w:rPr>
          <w:sz w:val="24"/>
        </w:rPr>
      </w:pPr>
      <w:r>
        <w:rPr>
          <w:b/>
          <w:sz w:val="24"/>
        </w:rPr>
        <w:t>Three</w:t>
      </w:r>
      <w:r w:rsidR="000D6DC2" w:rsidRPr="00184516">
        <w:rPr>
          <w:b/>
          <w:sz w:val="24"/>
        </w:rPr>
        <w:t xml:space="preserve"> </w:t>
      </w:r>
      <w:r w:rsidR="00C4253F" w:rsidRPr="00184516">
        <w:rPr>
          <w:b/>
          <w:sz w:val="24"/>
        </w:rPr>
        <w:t>questions from the last survey cycle have been deleted</w:t>
      </w:r>
      <w:r w:rsidR="00C4253F" w:rsidRPr="00184516">
        <w:rPr>
          <w:sz w:val="24"/>
        </w:rPr>
        <w:t xml:space="preserve"> (question number</w:t>
      </w:r>
      <w:r w:rsidR="00725A9D" w:rsidRPr="00184516">
        <w:rPr>
          <w:sz w:val="24"/>
        </w:rPr>
        <w:t>s</w:t>
      </w:r>
      <w:r w:rsidR="00C4253F" w:rsidRPr="00184516">
        <w:rPr>
          <w:sz w:val="24"/>
        </w:rPr>
        <w:t xml:space="preserve"> shown below refer to those appearing in the FY </w:t>
      </w:r>
      <w:r w:rsidR="000D6DC2" w:rsidRPr="00184516">
        <w:rPr>
          <w:sz w:val="24"/>
        </w:rPr>
        <w:t>200</w:t>
      </w:r>
      <w:r w:rsidR="000D6DC2">
        <w:rPr>
          <w:sz w:val="24"/>
        </w:rPr>
        <w:t>9</w:t>
      </w:r>
      <w:r w:rsidR="000D6DC2" w:rsidRPr="00184516">
        <w:rPr>
          <w:sz w:val="24"/>
        </w:rPr>
        <w:t xml:space="preserve"> </w:t>
      </w:r>
      <w:r w:rsidR="00C4253F" w:rsidRPr="00184516">
        <w:rPr>
          <w:sz w:val="24"/>
        </w:rPr>
        <w:t>survey):</w:t>
      </w:r>
    </w:p>
    <w:p w:rsidR="00C4253F" w:rsidRPr="00184516" w:rsidRDefault="00C4253F" w:rsidP="00AC7D7C">
      <w:pPr>
        <w:pStyle w:val="N4-4thBullet"/>
        <w:ind w:right="720"/>
        <w:rPr>
          <w:sz w:val="24"/>
        </w:rPr>
      </w:pPr>
      <w:r w:rsidRPr="00184516">
        <w:rPr>
          <w:sz w:val="24"/>
        </w:rPr>
        <w:t xml:space="preserve">Commodity internet </w:t>
      </w:r>
      <w:r w:rsidR="000D6DC2">
        <w:rPr>
          <w:sz w:val="24"/>
        </w:rPr>
        <w:t>bandwidth</w:t>
      </w:r>
      <w:r w:rsidRPr="00184516">
        <w:rPr>
          <w:sz w:val="24"/>
        </w:rPr>
        <w:t xml:space="preserve"> (Question 4)</w:t>
      </w:r>
    </w:p>
    <w:p w:rsidR="005B2DBC" w:rsidRPr="00184516" w:rsidRDefault="005B2DBC" w:rsidP="00AC7D7C">
      <w:pPr>
        <w:pStyle w:val="N4-4thBullet"/>
        <w:ind w:right="720"/>
        <w:rPr>
          <w:sz w:val="24"/>
        </w:rPr>
      </w:pPr>
      <w:r>
        <w:rPr>
          <w:sz w:val="24"/>
        </w:rPr>
        <w:t>High performance network connections (Question 6)</w:t>
      </w:r>
    </w:p>
    <w:p w:rsidR="004B7C59" w:rsidRPr="00184516" w:rsidRDefault="000D6DC2" w:rsidP="00AC7D7C">
      <w:pPr>
        <w:pStyle w:val="N4-4thBullet"/>
        <w:ind w:right="720"/>
        <w:rPr>
          <w:sz w:val="24"/>
        </w:rPr>
      </w:pPr>
      <w:r>
        <w:rPr>
          <w:sz w:val="24"/>
        </w:rPr>
        <w:t>Conditioned machine room space for centrally administered HPC (Question 23)</w:t>
      </w:r>
    </w:p>
    <w:p w:rsidR="004B7C59" w:rsidRPr="004B7C59" w:rsidRDefault="004B7C59" w:rsidP="00AC7D7C">
      <w:pPr>
        <w:pStyle w:val="SL-FlLftSgl"/>
        <w:ind w:right="720"/>
      </w:pPr>
    </w:p>
    <w:p w:rsidR="004B7C59" w:rsidRPr="004B7C59" w:rsidRDefault="004B7C59" w:rsidP="00AC7D7C">
      <w:pPr>
        <w:pStyle w:val="SL-FlLftSgl"/>
        <w:ind w:right="720"/>
      </w:pPr>
    </w:p>
    <w:p w:rsidR="004B7C59" w:rsidRPr="004B7C59" w:rsidRDefault="004B7C59" w:rsidP="00AC7D7C">
      <w:pPr>
        <w:pStyle w:val="SL-FlLftSgl"/>
        <w:ind w:right="720"/>
      </w:pPr>
    </w:p>
    <w:p w:rsidR="004B7C59" w:rsidRPr="004B7C59" w:rsidRDefault="004B7C59" w:rsidP="00AC7D7C">
      <w:pPr>
        <w:pStyle w:val="SL-FlLftSgl"/>
        <w:ind w:right="720"/>
        <w:sectPr w:rsidR="004B7C59" w:rsidRPr="004B7C59" w:rsidSect="00E51DCA">
          <w:headerReference w:type="default" r:id="rId14"/>
          <w:footerReference w:type="default" r:id="rId15"/>
          <w:pgSz w:w="12240" w:h="15840" w:code="1"/>
          <w:pgMar w:top="720" w:right="360" w:bottom="720" w:left="360" w:header="432" w:footer="432" w:gutter="0"/>
          <w:pgNumType w:start="1"/>
          <w:cols w:space="720" w:equalWidth="0">
            <w:col w:w="11520"/>
          </w:cols>
          <w:noEndnote/>
          <w:docGrid w:linePitch="360"/>
        </w:sectPr>
      </w:pPr>
    </w:p>
    <w:p w:rsidR="008630D7" w:rsidRPr="008630D7" w:rsidRDefault="002D71DC" w:rsidP="00E70C97">
      <w:pPr>
        <w:pStyle w:val="Heading1"/>
      </w:pPr>
      <w:r>
        <w:lastRenderedPageBreak/>
        <w:tab/>
      </w:r>
      <w:r w:rsidR="008630D7" w:rsidRPr="008630D7">
        <w:t>Question 1:</w:t>
      </w:r>
      <w:r>
        <w:tab/>
      </w:r>
      <w:r w:rsidR="00BE10AD">
        <w:t>T</w:t>
      </w:r>
      <w:r w:rsidR="008630D7" w:rsidRPr="008630D7">
        <w:t>otal bandwidth</w:t>
      </w:r>
    </w:p>
    <w:p w:rsidR="0093350C" w:rsidRDefault="008630D7" w:rsidP="00036500">
      <w:pPr>
        <w:pStyle w:val="Q1-BestFinQ"/>
        <w:spacing w:after="120"/>
        <w:ind w:right="360"/>
      </w:pPr>
      <w:r w:rsidRPr="008630D7">
        <w:t>1.</w:t>
      </w:r>
      <w:r w:rsidR="00393955">
        <w:tab/>
      </w:r>
      <w:r w:rsidRPr="008630D7">
        <w:t xml:space="preserve">At the end of your FY </w:t>
      </w:r>
      <w:r w:rsidR="005B2DBC" w:rsidRPr="008630D7">
        <w:t>20</w:t>
      </w:r>
      <w:r w:rsidR="005B2DBC">
        <w:t>11</w:t>
      </w:r>
      <w:r w:rsidRPr="008630D7">
        <w:t xml:space="preserve">, what </w:t>
      </w:r>
      <w:proofErr w:type="gramStart"/>
      <w:r w:rsidRPr="008630D7">
        <w:t>was</w:t>
      </w:r>
      <w:proofErr w:type="gramEnd"/>
      <w:r w:rsidRPr="008630D7">
        <w:t xml:space="preserve"> your institution’s total bandwidth </w:t>
      </w:r>
      <w:r w:rsidR="00DF4699">
        <w:t>including</w:t>
      </w:r>
      <w:r w:rsidRPr="008630D7">
        <w:t xml:space="preserve"> the commodity internet (Internet1)</w:t>
      </w:r>
      <w:r w:rsidR="00BE10AD">
        <w:t>,</w:t>
      </w:r>
      <w:r w:rsidRPr="008630D7">
        <w:t xml:space="preserve"> Internet2</w:t>
      </w:r>
      <w:r w:rsidR="00BE10AD">
        <w:t>, the National LambdaRail (NLR)</w:t>
      </w:r>
      <w:r w:rsidR="005B2DBC">
        <w:t xml:space="preserve">, and </w:t>
      </w:r>
      <w:r w:rsidR="001F03F7">
        <w:t>f</w:t>
      </w:r>
      <w:r w:rsidR="005B2DBC">
        <w:t>ederal government research networks</w:t>
      </w:r>
      <w:r w:rsidRPr="008630D7">
        <w:t>?</w:t>
      </w:r>
      <w:r w:rsidR="00D04D1C">
        <w:t xml:space="preserve"> </w:t>
      </w:r>
      <w:r w:rsidRPr="008630D7">
        <w:t xml:space="preserve">What is your estimate of </w:t>
      </w:r>
      <w:r w:rsidR="00BE10AD">
        <w:t xml:space="preserve">this </w:t>
      </w:r>
      <w:r w:rsidRPr="008630D7">
        <w:t xml:space="preserve">total for your institution at the end of your FY </w:t>
      </w:r>
      <w:r w:rsidR="005B2DBC" w:rsidRPr="008630D7">
        <w:t>20</w:t>
      </w:r>
      <w:r w:rsidR="005B2DBC">
        <w:t>12</w:t>
      </w:r>
      <w:r w:rsidRPr="008630D7">
        <w:t>?</w:t>
      </w:r>
    </w:p>
    <w:p w:rsidR="0093350C" w:rsidRDefault="0093350C" w:rsidP="00036500">
      <w:pPr>
        <w:pStyle w:val="Q1-BestFinQ"/>
        <w:spacing w:after="120"/>
        <w:ind w:right="360"/>
      </w:pPr>
      <w:r>
        <w:tab/>
      </w:r>
      <w:r w:rsidR="008630D7" w:rsidRPr="0093350C">
        <w:rPr>
          <w:b/>
        </w:rPr>
        <w:t>Bandwidth</w:t>
      </w:r>
      <w:r w:rsidR="008630D7" w:rsidRPr="008630D7">
        <w:t xml:space="preserve"> is the amount of data that can be transmitted in a given amount of time, measured in bits per second.</w:t>
      </w:r>
    </w:p>
    <w:p w:rsidR="0093350C" w:rsidRDefault="0093350C" w:rsidP="00036500">
      <w:pPr>
        <w:pStyle w:val="Q1-BestFinQ"/>
        <w:spacing w:after="120"/>
        <w:ind w:right="360"/>
      </w:pPr>
      <w:r>
        <w:tab/>
      </w:r>
      <w:r w:rsidR="008630D7" w:rsidRPr="0093350C">
        <w:rPr>
          <w:b/>
        </w:rPr>
        <w:t>Commodity internet (Internet1)</w:t>
      </w:r>
      <w:r w:rsidR="008630D7" w:rsidRPr="008630D7">
        <w:t xml:space="preserve"> is the general public, multiuse network often called the “Internet.”</w:t>
      </w:r>
    </w:p>
    <w:p w:rsidR="00E6036C" w:rsidRPr="00D11AD8" w:rsidRDefault="00E6036C" w:rsidP="00E6036C">
      <w:pPr>
        <w:pStyle w:val="Q1-BestFinQ"/>
        <w:spacing w:after="120"/>
        <w:ind w:right="86"/>
      </w:pPr>
      <w:r w:rsidRPr="00D11AD8">
        <w:tab/>
      </w:r>
      <w:r w:rsidRPr="00D11AD8">
        <w:rPr>
          <w:b/>
        </w:rPr>
        <w:t>Internet2</w:t>
      </w:r>
      <w:r w:rsidRPr="00D11AD8">
        <w:t xml:space="preserve"> is a high</w:t>
      </w:r>
      <w:r>
        <w:t>-</w:t>
      </w:r>
      <w:r w:rsidRPr="00D11AD8">
        <w:t xml:space="preserve">performance </w:t>
      </w:r>
      <w:r>
        <w:t>hybrid optical packet network. The network was designed to provide next-generation production services as well as a platform for the development of new networking ideas and protocols</w:t>
      </w:r>
      <w:r w:rsidRPr="00D11AD8">
        <w:t>.</w:t>
      </w:r>
    </w:p>
    <w:p w:rsidR="001F0247" w:rsidRDefault="001F0247" w:rsidP="002A2506">
      <w:pPr>
        <w:pStyle w:val="Q1-BestFinQ"/>
        <w:spacing w:after="120"/>
        <w:ind w:right="86"/>
      </w:pPr>
      <w:r>
        <w:tab/>
      </w:r>
      <w:r w:rsidRPr="001F0247">
        <w:rPr>
          <w:b/>
        </w:rPr>
        <w:t>National LambdaRail (NLR)</w:t>
      </w:r>
      <w:r>
        <w:t xml:space="preserve"> is an advanced optical network infrastructure for research and education. NLR enables cutting-edge exploration in the sciences and network research.</w:t>
      </w:r>
    </w:p>
    <w:p w:rsidR="005B2DBC" w:rsidRPr="00D41760" w:rsidRDefault="005B2DBC" w:rsidP="00036500">
      <w:pPr>
        <w:pStyle w:val="Q1-BestFinQ"/>
        <w:ind w:right="360"/>
      </w:pPr>
      <w:r>
        <w:rPr>
          <w:b/>
        </w:rPr>
        <w:tab/>
        <w:t xml:space="preserve">Federal government research networks </w:t>
      </w:r>
      <w:r>
        <w:t xml:space="preserve">are high performance networks which provide access to </w:t>
      </w:r>
      <w:r w:rsidR="001F03F7">
        <w:t>f</w:t>
      </w:r>
      <w:r>
        <w:t xml:space="preserve">ederal research </w:t>
      </w:r>
      <w:r w:rsidR="005256AC">
        <w:t xml:space="preserve">facilities and computing resources </w:t>
      </w:r>
      <w:r>
        <w:t>(e.g. Department of Energy</w:t>
      </w:r>
      <w:r w:rsidR="00DF4699">
        <w:t>’s</w:t>
      </w:r>
      <w:r>
        <w:t xml:space="preserve"> </w:t>
      </w:r>
      <w:proofErr w:type="spellStart"/>
      <w:r>
        <w:t>ESnet</w:t>
      </w:r>
      <w:proofErr w:type="spellEnd"/>
      <w:r>
        <w:t>, NASA</w:t>
      </w:r>
      <w:r w:rsidR="00DF4699">
        <w:t>’s</w:t>
      </w:r>
      <w:r>
        <w:t xml:space="preserve"> NREN).</w:t>
      </w:r>
    </w:p>
    <w:p w:rsidR="008630D7" w:rsidRPr="00393955" w:rsidRDefault="00393955" w:rsidP="00036500">
      <w:pPr>
        <w:pStyle w:val="Q1-BestFinQ"/>
        <w:ind w:right="360"/>
        <w:rPr>
          <w:b/>
          <w:i/>
        </w:rPr>
      </w:pPr>
      <w:r>
        <w:tab/>
      </w:r>
      <w:r w:rsidR="008630D7" w:rsidRPr="00393955">
        <w:rPr>
          <w:b/>
          <w:i/>
        </w:rPr>
        <w:t xml:space="preserve">Please do </w:t>
      </w:r>
      <w:r w:rsidR="008630D7" w:rsidRPr="00393955">
        <w:rPr>
          <w:b/>
          <w:i/>
          <w:u w:val="single"/>
        </w:rPr>
        <w:t>not</w:t>
      </w:r>
      <w:r w:rsidR="008630D7" w:rsidRPr="00393955">
        <w:rPr>
          <w:b/>
          <w:i/>
        </w:rPr>
        <w:t xml:space="preserve"> include:</w:t>
      </w:r>
    </w:p>
    <w:p w:rsidR="008630D7" w:rsidRPr="00E70C97" w:rsidRDefault="008630D7" w:rsidP="00036500">
      <w:pPr>
        <w:pStyle w:val="N3-3rdBullet"/>
        <w:ind w:right="360"/>
      </w:pPr>
      <w:r w:rsidRPr="00E70C97">
        <w:t>Redundant connections, which are not normally active but available if a failure occurs with the active connection;</w:t>
      </w:r>
      <w:r w:rsidR="005B2DBC">
        <w:t xml:space="preserve"> or</w:t>
      </w:r>
    </w:p>
    <w:p w:rsidR="00F92FBD" w:rsidRDefault="008630D7" w:rsidP="003E3FA2">
      <w:pPr>
        <w:pStyle w:val="N3-3rdBullet"/>
        <w:ind w:right="360"/>
      </w:pPr>
      <w:r w:rsidRPr="00E70C97">
        <w:t>Burstable bandwidth</w:t>
      </w:r>
      <w:r w:rsidR="005B2DBC">
        <w:t>.</w:t>
      </w:r>
    </w:p>
    <w:p w:rsidR="00F92FBD" w:rsidRDefault="00F92FBD" w:rsidP="003E3FA2">
      <w:pPr>
        <w:pStyle w:val="N3-3rdBullet"/>
        <w:numPr>
          <w:ilvl w:val="0"/>
          <w:numId w:val="0"/>
        </w:numPr>
        <w:ind w:left="1037" w:right="360"/>
      </w:pPr>
    </w:p>
    <w:p w:rsidR="008630D7" w:rsidRPr="00E70C97" w:rsidRDefault="00E70C97" w:rsidP="00036500">
      <w:pPr>
        <w:pStyle w:val="Q1-BestFinQ"/>
        <w:ind w:right="360"/>
        <w:rPr>
          <w:b/>
          <w:i/>
        </w:rPr>
      </w:pPr>
      <w:r>
        <w:tab/>
      </w:r>
      <w:r w:rsidR="008630D7" w:rsidRPr="00E70C97">
        <w:rPr>
          <w:b/>
          <w:i/>
        </w:rPr>
        <w:t>Please include networking capacity for research, instruction, and residence halls.</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3E25D4" w:rsidRPr="00FA685E" w:rsidTr="00D26896">
        <w:trPr>
          <w:trHeight w:val="66"/>
        </w:trPr>
        <w:tc>
          <w:tcPr>
            <w:tcW w:w="5602" w:type="dxa"/>
            <w:vMerge w:val="restart"/>
            <w:noWrap/>
            <w:vAlign w:val="bottom"/>
          </w:tcPr>
          <w:p w:rsidR="003E25D4" w:rsidRPr="00FA685E" w:rsidRDefault="003E25D4" w:rsidP="00D26896">
            <w:pPr>
              <w:pStyle w:val="SL-FlLftSgl"/>
              <w:spacing w:after="120" w:line="220" w:lineRule="exact"/>
              <w:rPr>
                <w:b/>
                <w:i/>
                <w:szCs w:val="22"/>
              </w:rPr>
            </w:pPr>
            <w:r w:rsidRPr="00FA685E">
              <w:rPr>
                <w:b/>
                <w:szCs w:val="22"/>
              </w:rPr>
              <w:t>Speed</w:t>
            </w:r>
          </w:p>
        </w:tc>
        <w:tc>
          <w:tcPr>
            <w:tcW w:w="3150" w:type="dxa"/>
            <w:gridSpan w:val="2"/>
            <w:vAlign w:val="bottom"/>
          </w:tcPr>
          <w:p w:rsidR="003E25D4" w:rsidRPr="00FA685E" w:rsidRDefault="003E25D4" w:rsidP="0093350C">
            <w:pPr>
              <w:pStyle w:val="SL-FlLftSgl"/>
              <w:spacing w:after="240" w:line="220" w:lineRule="exact"/>
              <w:jc w:val="center"/>
              <w:rPr>
                <w:b/>
                <w:szCs w:val="22"/>
              </w:rPr>
            </w:pPr>
            <w:r w:rsidRPr="00FA685E">
              <w:rPr>
                <w:b/>
                <w:szCs w:val="22"/>
              </w:rPr>
              <w:t>Total bandwidth</w:t>
            </w:r>
          </w:p>
        </w:tc>
      </w:tr>
      <w:tr w:rsidR="003E25D4" w:rsidRPr="00FA685E" w:rsidTr="00D26896">
        <w:trPr>
          <w:trHeight w:val="56"/>
        </w:trPr>
        <w:tc>
          <w:tcPr>
            <w:tcW w:w="5602" w:type="dxa"/>
            <w:vMerge/>
            <w:noWrap/>
            <w:vAlign w:val="bottom"/>
          </w:tcPr>
          <w:p w:rsidR="003E25D4" w:rsidRPr="00FA685E" w:rsidRDefault="003E25D4" w:rsidP="00D26896">
            <w:pPr>
              <w:pStyle w:val="SL-FlLftSgl"/>
              <w:spacing w:line="220" w:lineRule="exact"/>
              <w:rPr>
                <w:b/>
                <w:i/>
                <w:szCs w:val="22"/>
              </w:rPr>
            </w:pPr>
          </w:p>
        </w:tc>
        <w:tc>
          <w:tcPr>
            <w:tcW w:w="3150" w:type="dxa"/>
            <w:gridSpan w:val="2"/>
            <w:vAlign w:val="bottom"/>
          </w:tcPr>
          <w:p w:rsidR="003E25D4" w:rsidRPr="00FA685E" w:rsidRDefault="003E25D4" w:rsidP="00D26896">
            <w:pPr>
              <w:pStyle w:val="SL-FlLftSgl"/>
              <w:spacing w:after="120" w:line="220" w:lineRule="exact"/>
              <w:jc w:val="center"/>
              <w:rPr>
                <w:i/>
                <w:szCs w:val="22"/>
              </w:rPr>
            </w:pPr>
            <w:r w:rsidRPr="00FA685E">
              <w:rPr>
                <w:i/>
                <w:szCs w:val="22"/>
              </w:rPr>
              <w:t>(Mark one “X” for each column.)</w:t>
            </w:r>
          </w:p>
        </w:tc>
      </w:tr>
      <w:tr w:rsidR="003E25D4" w:rsidRPr="00FA685E" w:rsidTr="00D26896">
        <w:trPr>
          <w:trHeight w:val="56"/>
        </w:trPr>
        <w:tc>
          <w:tcPr>
            <w:tcW w:w="5602" w:type="dxa"/>
            <w:vMerge/>
            <w:noWrap/>
            <w:vAlign w:val="bottom"/>
          </w:tcPr>
          <w:p w:rsidR="003E25D4" w:rsidRPr="00FA685E" w:rsidRDefault="003E25D4" w:rsidP="00D26896">
            <w:pPr>
              <w:pStyle w:val="SL-FlLftSgl"/>
              <w:spacing w:line="220" w:lineRule="exact"/>
              <w:rPr>
                <w:b/>
                <w:i/>
                <w:szCs w:val="22"/>
              </w:rPr>
            </w:pPr>
          </w:p>
        </w:tc>
        <w:tc>
          <w:tcPr>
            <w:tcW w:w="1575" w:type="dxa"/>
            <w:tcBorders>
              <w:right w:val="single" w:sz="4" w:space="0" w:color="000000"/>
            </w:tcBorders>
            <w:vAlign w:val="bottom"/>
          </w:tcPr>
          <w:p w:rsidR="003E25D4" w:rsidRPr="00FA685E" w:rsidRDefault="003E25D4" w:rsidP="00D41760">
            <w:pPr>
              <w:pStyle w:val="SL-FlLftSgl"/>
              <w:spacing w:after="120" w:line="220" w:lineRule="exact"/>
              <w:jc w:val="center"/>
              <w:rPr>
                <w:szCs w:val="22"/>
              </w:rPr>
            </w:pPr>
            <w:r w:rsidRPr="00FA685E">
              <w:rPr>
                <w:szCs w:val="22"/>
              </w:rPr>
              <w:t>At end of</w:t>
            </w:r>
            <w:r w:rsidRPr="00FA685E">
              <w:rPr>
                <w:szCs w:val="22"/>
              </w:rPr>
              <w:br/>
              <w:t xml:space="preserve">FY </w:t>
            </w:r>
            <w:r w:rsidR="005B2DBC" w:rsidRPr="00FA685E">
              <w:rPr>
                <w:szCs w:val="22"/>
              </w:rPr>
              <w:t>20</w:t>
            </w:r>
            <w:r w:rsidR="005B2DBC">
              <w:rPr>
                <w:szCs w:val="22"/>
              </w:rPr>
              <w:t>11</w:t>
            </w:r>
          </w:p>
        </w:tc>
        <w:tc>
          <w:tcPr>
            <w:tcW w:w="1575" w:type="dxa"/>
            <w:tcBorders>
              <w:left w:val="single" w:sz="4" w:space="0" w:color="000000"/>
            </w:tcBorders>
            <w:vAlign w:val="bottom"/>
          </w:tcPr>
          <w:p w:rsidR="003E25D4" w:rsidRPr="00FA685E" w:rsidRDefault="003E25D4" w:rsidP="00D41760">
            <w:pPr>
              <w:pStyle w:val="SL-FlLftSgl"/>
              <w:spacing w:after="120" w:line="220" w:lineRule="exact"/>
              <w:jc w:val="center"/>
              <w:rPr>
                <w:szCs w:val="22"/>
              </w:rPr>
            </w:pPr>
            <w:r w:rsidRPr="00FA685E">
              <w:rPr>
                <w:szCs w:val="22"/>
              </w:rPr>
              <w:t>Estimated at</w:t>
            </w:r>
            <w:r w:rsidRPr="00FA685E">
              <w:rPr>
                <w:szCs w:val="22"/>
              </w:rPr>
              <w:br/>
              <w:t>end of</w:t>
            </w:r>
            <w:r w:rsidRPr="00FA685E">
              <w:rPr>
                <w:szCs w:val="22"/>
              </w:rPr>
              <w:br/>
              <w:t xml:space="preserve">FY </w:t>
            </w:r>
            <w:r w:rsidR="005B2DBC" w:rsidRPr="00FA685E">
              <w:rPr>
                <w:szCs w:val="22"/>
              </w:rPr>
              <w:t>20</w:t>
            </w:r>
            <w:r w:rsidR="005B2DBC">
              <w:rPr>
                <w:szCs w:val="22"/>
              </w:rPr>
              <w:t>12</w: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a</w:t>
            </w:r>
            <w:r w:rsidR="00B23DD0" w:rsidRPr="00FA685E">
              <w:rPr>
                <w:sz w:val="22"/>
                <w:szCs w:val="22"/>
              </w:rPr>
              <w:t>.</w:t>
            </w:r>
            <w:r w:rsidR="00B23DD0" w:rsidRPr="00FA685E">
              <w:rPr>
                <w:sz w:val="22"/>
                <w:szCs w:val="22"/>
              </w:rPr>
              <w:tab/>
              <w:t>10 megabits/second</w:t>
            </w:r>
            <w:r>
              <w:rPr>
                <w:sz w:val="22"/>
                <w:szCs w:val="22"/>
              </w:rPr>
              <w:t xml:space="preserve"> or less</w:t>
            </w:r>
            <w:r w:rsidR="00B23DD0" w:rsidRPr="00FA685E">
              <w:rPr>
                <w:sz w:val="22"/>
                <w:szCs w:val="22"/>
              </w:rPr>
              <w:tab/>
            </w:r>
            <w:r w:rsidR="00AF6BDD">
              <w:rPr>
                <w:sz w:val="22"/>
                <w:szCs w:val="22"/>
              </w:rPr>
            </w:r>
            <w:r w:rsidR="00AF6BDD">
              <w:rPr>
                <w:sz w:val="22"/>
                <w:szCs w:val="22"/>
              </w:rPr>
              <w:pict>
                <v:rect id="_x0000_s124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3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b</w:t>
            </w:r>
            <w:r w:rsidR="00B23DD0" w:rsidRPr="00FA685E">
              <w:rPr>
                <w:sz w:val="22"/>
                <w:szCs w:val="22"/>
              </w:rPr>
              <w:t>.</w:t>
            </w:r>
            <w:r w:rsidR="00B23DD0" w:rsidRPr="00FA685E">
              <w:rPr>
                <w:sz w:val="22"/>
                <w:szCs w:val="22"/>
              </w:rPr>
              <w:tab/>
              <w:t>11 to 45 megabits/second</w:t>
            </w:r>
            <w:r w:rsidR="00B23DD0" w:rsidRPr="00FA685E">
              <w:rPr>
                <w:sz w:val="22"/>
                <w:szCs w:val="22"/>
              </w:rPr>
              <w:tab/>
            </w:r>
            <w:r w:rsidR="00AF6BDD">
              <w:rPr>
                <w:sz w:val="22"/>
                <w:szCs w:val="22"/>
              </w:rPr>
            </w:r>
            <w:r w:rsidR="00AF6BDD">
              <w:rPr>
                <w:sz w:val="22"/>
                <w:szCs w:val="22"/>
              </w:rPr>
              <w:pict>
                <v:rect id="_x0000_s123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3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c</w:t>
            </w:r>
            <w:r w:rsidR="00B23DD0" w:rsidRPr="00FA685E">
              <w:rPr>
                <w:sz w:val="22"/>
                <w:szCs w:val="22"/>
              </w:rPr>
              <w:t>.</w:t>
            </w:r>
            <w:r w:rsidR="00B23DD0" w:rsidRPr="00FA685E">
              <w:rPr>
                <w:sz w:val="22"/>
                <w:szCs w:val="22"/>
              </w:rPr>
              <w:tab/>
              <w:t>46 to 99 megabits/second</w:t>
            </w:r>
            <w:r w:rsidR="00B23DD0" w:rsidRPr="00FA685E">
              <w:rPr>
                <w:sz w:val="22"/>
                <w:szCs w:val="22"/>
              </w:rPr>
              <w:tab/>
            </w:r>
            <w:r w:rsidR="00AF6BDD">
              <w:rPr>
                <w:sz w:val="22"/>
                <w:szCs w:val="22"/>
              </w:rPr>
            </w:r>
            <w:r w:rsidR="00AF6BDD">
              <w:rPr>
                <w:sz w:val="22"/>
                <w:szCs w:val="22"/>
              </w:rPr>
              <w:pict>
                <v:rect id="_x0000_s123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3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d</w:t>
            </w:r>
            <w:r w:rsidR="00B23DD0" w:rsidRPr="00FA685E">
              <w:rPr>
                <w:sz w:val="22"/>
                <w:szCs w:val="22"/>
              </w:rPr>
              <w:t>.</w:t>
            </w:r>
            <w:r w:rsidR="00B23DD0" w:rsidRPr="00FA685E">
              <w:rPr>
                <w:sz w:val="22"/>
                <w:szCs w:val="22"/>
              </w:rPr>
              <w:tab/>
              <w:t>100 megabits/second</w:t>
            </w:r>
            <w:r w:rsidR="00B23DD0" w:rsidRPr="00FA685E">
              <w:rPr>
                <w:sz w:val="22"/>
                <w:szCs w:val="22"/>
              </w:rPr>
              <w:tab/>
            </w:r>
            <w:r w:rsidR="00AF6BDD">
              <w:rPr>
                <w:sz w:val="22"/>
                <w:szCs w:val="22"/>
              </w:rPr>
            </w:r>
            <w:r w:rsidR="00AF6BDD">
              <w:rPr>
                <w:sz w:val="22"/>
                <w:szCs w:val="22"/>
              </w:rPr>
              <w:pict>
                <v:rect id="_x0000_s123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3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e</w:t>
            </w:r>
            <w:r w:rsidR="00B23DD0" w:rsidRPr="00FA685E">
              <w:rPr>
                <w:sz w:val="22"/>
                <w:szCs w:val="22"/>
              </w:rPr>
              <w:t>.</w:t>
            </w:r>
            <w:r w:rsidR="00B23DD0" w:rsidRPr="00FA685E">
              <w:rPr>
                <w:sz w:val="22"/>
                <w:szCs w:val="22"/>
              </w:rPr>
              <w:tab/>
              <w:t>101 to 155 megabits/second</w:t>
            </w:r>
            <w:r w:rsidR="00B23DD0" w:rsidRPr="00FA685E">
              <w:rPr>
                <w:sz w:val="22"/>
                <w:szCs w:val="22"/>
              </w:rPr>
              <w:tab/>
            </w:r>
            <w:r w:rsidR="00AF6BDD">
              <w:rPr>
                <w:sz w:val="22"/>
                <w:szCs w:val="22"/>
              </w:rPr>
            </w:r>
            <w:r w:rsidR="00AF6BDD">
              <w:rPr>
                <w:sz w:val="22"/>
                <w:szCs w:val="22"/>
              </w:rPr>
              <w:pict>
                <v:rect id="_x0000_s123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3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f</w:t>
            </w:r>
            <w:r w:rsidR="00B23DD0" w:rsidRPr="00FA685E">
              <w:rPr>
                <w:sz w:val="22"/>
                <w:szCs w:val="22"/>
              </w:rPr>
              <w:t>.</w:t>
            </w:r>
            <w:r w:rsidR="00B23DD0" w:rsidRPr="00FA685E">
              <w:rPr>
                <w:sz w:val="22"/>
                <w:szCs w:val="22"/>
              </w:rPr>
              <w:tab/>
              <w:t>156 to 622 megabits/second</w:t>
            </w:r>
            <w:r w:rsidR="00B23DD0" w:rsidRPr="00FA685E">
              <w:rPr>
                <w:sz w:val="22"/>
                <w:szCs w:val="22"/>
              </w:rPr>
              <w:tab/>
            </w:r>
            <w:r w:rsidR="00AF6BDD">
              <w:rPr>
                <w:sz w:val="22"/>
                <w:szCs w:val="22"/>
              </w:rPr>
            </w:r>
            <w:r w:rsidR="00AF6BDD">
              <w:rPr>
                <w:sz w:val="22"/>
                <w:szCs w:val="22"/>
              </w:rPr>
              <w:pict>
                <v:rect id="_x0000_s123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2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g</w:t>
            </w:r>
            <w:r w:rsidR="00B23DD0" w:rsidRPr="00FA685E">
              <w:rPr>
                <w:sz w:val="22"/>
                <w:szCs w:val="22"/>
              </w:rPr>
              <w:t>.</w:t>
            </w:r>
            <w:r w:rsidR="00B23DD0" w:rsidRPr="00FA685E">
              <w:rPr>
                <w:sz w:val="22"/>
                <w:szCs w:val="22"/>
              </w:rPr>
              <w:tab/>
              <w:t>623 to 999 megabits/second</w:t>
            </w:r>
            <w:r w:rsidR="00B23DD0" w:rsidRPr="00FA685E">
              <w:rPr>
                <w:sz w:val="22"/>
                <w:szCs w:val="22"/>
              </w:rPr>
              <w:tab/>
            </w:r>
            <w:r w:rsidR="00AF6BDD">
              <w:rPr>
                <w:sz w:val="22"/>
                <w:szCs w:val="22"/>
              </w:rPr>
            </w:r>
            <w:r w:rsidR="00AF6BDD">
              <w:rPr>
                <w:sz w:val="22"/>
                <w:szCs w:val="22"/>
              </w:rPr>
              <w:pict>
                <v:rect id="_x0000_s122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2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h</w:t>
            </w:r>
            <w:r w:rsidR="00B23DD0" w:rsidRPr="00FA685E">
              <w:rPr>
                <w:sz w:val="22"/>
                <w:szCs w:val="22"/>
              </w:rPr>
              <w:t>.</w:t>
            </w:r>
            <w:r w:rsidR="00B23DD0" w:rsidRPr="00FA685E">
              <w:rPr>
                <w:sz w:val="22"/>
                <w:szCs w:val="22"/>
              </w:rPr>
              <w:tab/>
              <w:t>1 to 2.4 gigabits/second</w:t>
            </w:r>
            <w:r w:rsidR="00B23DD0" w:rsidRPr="00FA685E">
              <w:rPr>
                <w:sz w:val="22"/>
                <w:szCs w:val="22"/>
              </w:rPr>
              <w:tab/>
            </w:r>
            <w:r w:rsidR="00AF6BDD">
              <w:rPr>
                <w:sz w:val="22"/>
                <w:szCs w:val="22"/>
              </w:rPr>
            </w:r>
            <w:r w:rsidR="00AF6BDD">
              <w:rPr>
                <w:sz w:val="22"/>
                <w:szCs w:val="22"/>
              </w:rPr>
              <w:pict>
                <v:rect id="_x0000_s122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2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i</w:t>
            </w:r>
            <w:r w:rsidR="00B23DD0" w:rsidRPr="00FA685E">
              <w:rPr>
                <w:sz w:val="22"/>
                <w:szCs w:val="22"/>
              </w:rPr>
              <w:t>.</w:t>
            </w:r>
            <w:r w:rsidR="00B23DD0" w:rsidRPr="00FA685E">
              <w:rPr>
                <w:sz w:val="22"/>
                <w:szCs w:val="22"/>
              </w:rPr>
              <w:tab/>
              <w:t>2.5 to 9 gigabits/second</w:t>
            </w:r>
            <w:r w:rsidR="00B23DD0" w:rsidRPr="00FA685E">
              <w:rPr>
                <w:sz w:val="22"/>
                <w:szCs w:val="22"/>
              </w:rPr>
              <w:tab/>
            </w:r>
            <w:r w:rsidR="00AF6BDD">
              <w:rPr>
                <w:sz w:val="22"/>
                <w:szCs w:val="22"/>
              </w:rPr>
            </w:r>
            <w:r w:rsidR="00AF6BDD">
              <w:rPr>
                <w:sz w:val="22"/>
                <w:szCs w:val="22"/>
              </w:rPr>
              <w:pict>
                <v:rect id="_x0000_s122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2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j</w:t>
            </w:r>
            <w:r w:rsidR="00B23DD0" w:rsidRPr="00FA685E">
              <w:rPr>
                <w:sz w:val="22"/>
                <w:szCs w:val="22"/>
              </w:rPr>
              <w:t>.</w:t>
            </w:r>
            <w:r w:rsidR="00B23DD0" w:rsidRPr="00FA685E">
              <w:rPr>
                <w:sz w:val="22"/>
                <w:szCs w:val="22"/>
              </w:rPr>
              <w:tab/>
              <w:t>10 gigabits/second</w:t>
            </w:r>
            <w:r w:rsidR="00B23DD0" w:rsidRPr="00FA685E">
              <w:rPr>
                <w:sz w:val="22"/>
                <w:szCs w:val="22"/>
              </w:rPr>
              <w:tab/>
            </w:r>
            <w:r w:rsidR="00AF6BDD">
              <w:rPr>
                <w:sz w:val="22"/>
                <w:szCs w:val="22"/>
              </w:rPr>
            </w:r>
            <w:r w:rsidR="00AF6BDD">
              <w:rPr>
                <w:sz w:val="22"/>
                <w:szCs w:val="22"/>
              </w:rPr>
              <w:pict>
                <v:rect id="_x0000_s122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2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B2DBC" w:rsidRPr="00FA685E" w:rsidTr="005B2DBC">
        <w:trPr>
          <w:trHeight w:val="288"/>
        </w:trPr>
        <w:tc>
          <w:tcPr>
            <w:tcW w:w="7177" w:type="dxa"/>
            <w:gridSpan w:val="2"/>
            <w:tcBorders>
              <w:right w:val="single" w:sz="4" w:space="0" w:color="000000"/>
            </w:tcBorders>
            <w:noWrap/>
            <w:tcMar>
              <w:top w:w="0" w:type="dxa"/>
              <w:bottom w:w="0" w:type="dxa"/>
              <w:right w:w="29" w:type="dxa"/>
            </w:tcMar>
          </w:tcPr>
          <w:p w:rsidR="005B2DBC" w:rsidRPr="00FA685E" w:rsidRDefault="005B2DBC" w:rsidP="005B2DBC">
            <w:pPr>
              <w:tabs>
                <w:tab w:val="right" w:leader="dot" w:pos="6563"/>
              </w:tabs>
              <w:ind w:left="443" w:hanging="360"/>
              <w:jc w:val="left"/>
              <w:rPr>
                <w:sz w:val="22"/>
                <w:szCs w:val="22"/>
              </w:rPr>
            </w:pPr>
            <w:r>
              <w:rPr>
                <w:sz w:val="22"/>
                <w:szCs w:val="22"/>
              </w:rPr>
              <w:t>k</w:t>
            </w:r>
            <w:r w:rsidRPr="00FA685E">
              <w:rPr>
                <w:sz w:val="22"/>
                <w:szCs w:val="22"/>
              </w:rPr>
              <w:t>.</w:t>
            </w:r>
            <w:r w:rsidRPr="00FA685E">
              <w:rPr>
                <w:sz w:val="22"/>
                <w:szCs w:val="22"/>
              </w:rPr>
              <w:tab/>
              <w:t>10</w:t>
            </w:r>
            <w:r>
              <w:rPr>
                <w:sz w:val="22"/>
                <w:szCs w:val="22"/>
              </w:rPr>
              <w:t>.1 to 20</w:t>
            </w:r>
            <w:r w:rsidRPr="00FA685E">
              <w:rPr>
                <w:sz w:val="22"/>
                <w:szCs w:val="22"/>
              </w:rPr>
              <w:t xml:space="preserve"> gigabits/second</w:t>
            </w:r>
            <w:r w:rsidRPr="00FA685E">
              <w:rPr>
                <w:sz w:val="22"/>
                <w:szCs w:val="22"/>
              </w:rPr>
              <w:tab/>
            </w:r>
            <w:r w:rsidR="00AF6BDD">
              <w:rPr>
                <w:sz w:val="22"/>
                <w:szCs w:val="22"/>
              </w:rPr>
            </w:r>
            <w:r w:rsidR="00AF6BDD">
              <w:rPr>
                <w:sz w:val="22"/>
                <w:szCs w:val="22"/>
              </w:rPr>
              <w:pict>
                <v:rect id="_x0000_s122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5B2DBC" w:rsidRPr="00FA685E" w:rsidRDefault="00AF6BDD" w:rsidP="005B2DBC">
            <w:pPr>
              <w:jc w:val="center"/>
              <w:rPr>
                <w:sz w:val="22"/>
                <w:szCs w:val="22"/>
              </w:rPr>
            </w:pPr>
            <w:r>
              <w:rPr>
                <w:sz w:val="22"/>
                <w:szCs w:val="22"/>
              </w:rPr>
            </w:r>
            <w:r>
              <w:rPr>
                <w:sz w:val="22"/>
                <w:szCs w:val="22"/>
              </w:rPr>
              <w:pict>
                <v:rect id="_x0000_s121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B2DBC" w:rsidRPr="00FA685E" w:rsidTr="005B2DBC">
        <w:trPr>
          <w:trHeight w:val="288"/>
        </w:trPr>
        <w:tc>
          <w:tcPr>
            <w:tcW w:w="7177" w:type="dxa"/>
            <w:gridSpan w:val="2"/>
            <w:tcBorders>
              <w:right w:val="single" w:sz="4" w:space="0" w:color="000000"/>
            </w:tcBorders>
            <w:noWrap/>
            <w:tcMar>
              <w:top w:w="0" w:type="dxa"/>
              <w:bottom w:w="0" w:type="dxa"/>
              <w:right w:w="29" w:type="dxa"/>
            </w:tcMar>
          </w:tcPr>
          <w:p w:rsidR="005B2DBC" w:rsidRPr="00FA685E" w:rsidRDefault="005B2DBC" w:rsidP="005B2DBC">
            <w:pPr>
              <w:tabs>
                <w:tab w:val="right" w:leader="dot" w:pos="6563"/>
              </w:tabs>
              <w:ind w:left="443" w:hanging="360"/>
              <w:jc w:val="left"/>
              <w:rPr>
                <w:sz w:val="22"/>
                <w:szCs w:val="22"/>
              </w:rPr>
            </w:pPr>
            <w:r>
              <w:rPr>
                <w:sz w:val="22"/>
                <w:szCs w:val="22"/>
              </w:rPr>
              <w:t>l.</w:t>
            </w:r>
            <w:r>
              <w:rPr>
                <w:sz w:val="22"/>
                <w:szCs w:val="22"/>
              </w:rPr>
              <w:tab/>
              <w:t>More than 2</w:t>
            </w:r>
            <w:r w:rsidRPr="00FA685E">
              <w:rPr>
                <w:sz w:val="22"/>
                <w:szCs w:val="22"/>
              </w:rPr>
              <w:t>0 gigabits/second</w:t>
            </w:r>
            <w:r w:rsidRPr="00FA685E">
              <w:rPr>
                <w:sz w:val="22"/>
                <w:szCs w:val="22"/>
              </w:rPr>
              <w:tab/>
            </w:r>
            <w:r w:rsidR="00AF6BDD">
              <w:rPr>
                <w:sz w:val="22"/>
                <w:szCs w:val="22"/>
              </w:rPr>
            </w:r>
            <w:r w:rsidR="00AF6BDD">
              <w:rPr>
                <w:sz w:val="22"/>
                <w:szCs w:val="22"/>
              </w:rPr>
              <w:pict>
                <v:rect id="_x0000_s121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5B2DBC" w:rsidRPr="00FA685E" w:rsidRDefault="00AF6BDD" w:rsidP="005B2DBC">
            <w:pPr>
              <w:jc w:val="center"/>
              <w:rPr>
                <w:sz w:val="22"/>
                <w:szCs w:val="22"/>
              </w:rPr>
            </w:pPr>
            <w:r>
              <w:rPr>
                <w:sz w:val="22"/>
                <w:szCs w:val="22"/>
              </w:rPr>
            </w:r>
            <w:r>
              <w:rPr>
                <w:sz w:val="22"/>
                <w:szCs w:val="22"/>
              </w:rPr>
              <w:pict>
                <v:rect id="_x0000_s121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5B2DBC" w:rsidP="0093350C">
            <w:pPr>
              <w:tabs>
                <w:tab w:val="right" w:leader="dot" w:pos="6563"/>
              </w:tabs>
              <w:ind w:left="443" w:hanging="360"/>
              <w:jc w:val="left"/>
              <w:rPr>
                <w:sz w:val="22"/>
                <w:szCs w:val="22"/>
              </w:rPr>
            </w:pPr>
            <w:r>
              <w:rPr>
                <w:sz w:val="22"/>
                <w:szCs w:val="22"/>
              </w:rPr>
              <w:t>m</w:t>
            </w:r>
            <w:r w:rsidR="00B23DD0" w:rsidRPr="00FA685E">
              <w:rPr>
                <w:sz w:val="22"/>
                <w:szCs w:val="22"/>
              </w:rPr>
              <w:t>.</w:t>
            </w:r>
            <w:r w:rsidR="00B23DD0" w:rsidRPr="00FA685E">
              <w:rPr>
                <w:sz w:val="22"/>
                <w:szCs w:val="22"/>
              </w:rPr>
              <w:tab/>
              <w:t>Other</w:t>
            </w:r>
            <w:r w:rsidR="00B23DD0" w:rsidRPr="00FA685E">
              <w:rPr>
                <w:i/>
                <w:sz w:val="22"/>
                <w:szCs w:val="22"/>
              </w:rPr>
              <w:t xml:space="preserve"> (Please specify.)</w:t>
            </w:r>
            <w:r w:rsidR="00B23DD0" w:rsidRPr="00FA685E">
              <w:rPr>
                <w:sz w:val="22"/>
                <w:szCs w:val="22"/>
              </w:rPr>
              <w:tab/>
            </w:r>
            <w:r w:rsidR="00AF6BDD">
              <w:rPr>
                <w:sz w:val="22"/>
                <w:szCs w:val="22"/>
              </w:rPr>
            </w:r>
            <w:r w:rsidR="00AF6BDD">
              <w:rPr>
                <w:sz w:val="22"/>
                <w:szCs w:val="22"/>
              </w:rPr>
              <w:pict>
                <v:rect id="_x0000_s121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0" w:type="dxa"/>
              <w:bottom w:w="0" w:type="dxa"/>
              <w:right w:w="29" w:type="dxa"/>
            </w:tcMar>
          </w:tcPr>
          <w:p w:rsidR="00B23DD0" w:rsidRPr="00FA685E" w:rsidRDefault="00AF6BDD" w:rsidP="0093350C">
            <w:pPr>
              <w:jc w:val="center"/>
              <w:rPr>
                <w:sz w:val="22"/>
                <w:szCs w:val="22"/>
              </w:rPr>
            </w:pPr>
            <w:r>
              <w:rPr>
                <w:sz w:val="22"/>
                <w:szCs w:val="22"/>
              </w:rPr>
            </w:r>
            <w:r>
              <w:rPr>
                <w:sz w:val="22"/>
                <w:szCs w:val="22"/>
              </w:rPr>
              <w:pict>
                <v:rect id="_x0000_s121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D26896" w:rsidP="0093350C">
            <w:pPr>
              <w:tabs>
                <w:tab w:val="right" w:leader="dot" w:pos="6563"/>
              </w:tabs>
              <w:ind w:left="443" w:hanging="360"/>
              <w:jc w:val="left"/>
              <w:rPr>
                <w:sz w:val="22"/>
                <w:szCs w:val="22"/>
              </w:rPr>
            </w:pPr>
            <w:r w:rsidRPr="00FA685E">
              <w:rPr>
                <w:sz w:val="22"/>
                <w:szCs w:val="22"/>
              </w:rPr>
              <w:tab/>
            </w:r>
            <w:r w:rsidRPr="00FA685E">
              <w:rPr>
                <w:szCs w:val="22"/>
                <w:shd w:val="clear" w:color="auto" w:fill="FFFFFF"/>
              </w:rPr>
              <w:t>________________________________________________</w:t>
            </w:r>
          </w:p>
        </w:tc>
        <w:tc>
          <w:tcPr>
            <w:tcW w:w="1575" w:type="dxa"/>
            <w:tcBorders>
              <w:left w:val="single" w:sz="4" w:space="0" w:color="000000"/>
            </w:tcBorders>
            <w:tcMar>
              <w:top w:w="0" w:type="dxa"/>
              <w:bottom w:w="0" w:type="dxa"/>
              <w:right w:w="29" w:type="dxa"/>
            </w:tcMar>
          </w:tcPr>
          <w:p w:rsidR="00B23DD0" w:rsidRPr="00FA685E" w:rsidRDefault="00B23DD0" w:rsidP="0093350C">
            <w:pPr>
              <w:jc w:val="left"/>
              <w:rPr>
                <w:sz w:val="22"/>
                <w:szCs w:val="22"/>
              </w:rPr>
            </w:pPr>
          </w:p>
        </w:tc>
      </w:tr>
      <w:tr w:rsidR="00B23DD0" w:rsidRPr="00FA685E" w:rsidTr="00E6036C">
        <w:trPr>
          <w:trHeight w:val="288"/>
        </w:trPr>
        <w:tc>
          <w:tcPr>
            <w:tcW w:w="7177" w:type="dxa"/>
            <w:gridSpan w:val="2"/>
            <w:tcBorders>
              <w:right w:val="single" w:sz="4" w:space="0" w:color="000000"/>
            </w:tcBorders>
            <w:noWrap/>
            <w:tcMar>
              <w:top w:w="0" w:type="dxa"/>
              <w:bottom w:w="0" w:type="dxa"/>
              <w:right w:w="29" w:type="dxa"/>
            </w:tcMar>
          </w:tcPr>
          <w:p w:rsidR="00B23DD0" w:rsidRPr="00FA685E" w:rsidRDefault="00D26896" w:rsidP="0093350C">
            <w:pPr>
              <w:tabs>
                <w:tab w:val="right" w:leader="dot" w:pos="6563"/>
              </w:tabs>
              <w:ind w:left="443" w:hanging="360"/>
              <w:jc w:val="left"/>
              <w:rPr>
                <w:sz w:val="22"/>
                <w:szCs w:val="22"/>
              </w:rPr>
            </w:pPr>
            <w:r w:rsidRPr="00FA685E">
              <w:rPr>
                <w:sz w:val="22"/>
                <w:szCs w:val="22"/>
              </w:rPr>
              <w:tab/>
            </w:r>
            <w:r w:rsidRPr="00FA685E">
              <w:rPr>
                <w:szCs w:val="22"/>
                <w:shd w:val="clear" w:color="auto" w:fill="FFFFFF"/>
              </w:rPr>
              <w:t>________________________________________________</w:t>
            </w:r>
          </w:p>
        </w:tc>
        <w:tc>
          <w:tcPr>
            <w:tcW w:w="1575" w:type="dxa"/>
            <w:tcBorders>
              <w:left w:val="single" w:sz="4" w:space="0" w:color="000000"/>
            </w:tcBorders>
            <w:tcMar>
              <w:top w:w="0" w:type="dxa"/>
              <w:bottom w:w="0" w:type="dxa"/>
              <w:right w:w="29" w:type="dxa"/>
            </w:tcMar>
          </w:tcPr>
          <w:p w:rsidR="00B23DD0" w:rsidRPr="00FA685E" w:rsidRDefault="00B23DD0" w:rsidP="0093350C">
            <w:pPr>
              <w:jc w:val="left"/>
              <w:rPr>
                <w:sz w:val="22"/>
                <w:szCs w:val="22"/>
              </w:rPr>
            </w:pPr>
          </w:p>
        </w:tc>
      </w:tr>
    </w:tbl>
    <w:p w:rsidR="008F6106" w:rsidRDefault="008F6106" w:rsidP="00E70C97">
      <w:pPr>
        <w:pStyle w:val="SL-FlLftSgl"/>
        <w:sectPr w:rsidR="008F6106" w:rsidSect="00AC7D7C">
          <w:pgSz w:w="12240" w:h="15840" w:code="1"/>
          <w:pgMar w:top="720" w:right="360" w:bottom="720" w:left="360" w:header="432" w:footer="432" w:gutter="0"/>
          <w:cols w:space="720" w:equalWidth="0">
            <w:col w:w="11520"/>
          </w:cols>
          <w:noEndnote/>
          <w:docGrid w:linePitch="360"/>
        </w:sectPr>
      </w:pPr>
    </w:p>
    <w:p w:rsidR="008630D7" w:rsidRPr="008630D7" w:rsidRDefault="008F6106" w:rsidP="008F6106">
      <w:pPr>
        <w:pStyle w:val="Heading1"/>
      </w:pPr>
      <w:r>
        <w:lastRenderedPageBreak/>
        <w:tab/>
      </w:r>
      <w:r w:rsidR="008630D7" w:rsidRPr="008630D7">
        <w:t>Question 2:</w:t>
      </w:r>
      <w:r>
        <w:tab/>
      </w:r>
      <w:r w:rsidR="008630D7" w:rsidRPr="008630D7">
        <w:t>Internet2 bandwidth</w:t>
      </w:r>
    </w:p>
    <w:p w:rsidR="008630D7" w:rsidRPr="00234CE2" w:rsidRDefault="008630D7" w:rsidP="00234CE2">
      <w:pPr>
        <w:pStyle w:val="SL-FlLftSgl"/>
        <w:pBdr>
          <w:top w:val="single" w:sz="4" w:space="4" w:color="000000"/>
          <w:left w:val="single" w:sz="4" w:space="4" w:color="000000"/>
          <w:bottom w:val="single" w:sz="4" w:space="8" w:color="000000"/>
          <w:right w:val="single" w:sz="4" w:space="4" w:color="000000"/>
        </w:pBdr>
        <w:ind w:left="720" w:right="360"/>
      </w:pPr>
      <w:r w:rsidRPr="00234CE2">
        <w:t>Questions 2–</w:t>
      </w:r>
      <w:r w:rsidR="00D41760" w:rsidRPr="00D41760">
        <w:t>1</w:t>
      </w:r>
      <w:r w:rsidR="00D41760">
        <w:t>0</w:t>
      </w:r>
      <w:r w:rsidR="00D41760" w:rsidRPr="00234CE2">
        <w:t xml:space="preserve"> </w:t>
      </w:r>
      <w:r w:rsidRPr="00234CE2">
        <w:t>include networking capacity for: research, instruction, and residence halls.</w:t>
      </w:r>
    </w:p>
    <w:p w:rsidR="008630D7" w:rsidRPr="00BB30D9" w:rsidRDefault="008630D7" w:rsidP="00036500">
      <w:pPr>
        <w:pStyle w:val="SL-FlLftSgl"/>
        <w:ind w:right="360"/>
      </w:pPr>
    </w:p>
    <w:p w:rsidR="008630D7" w:rsidRPr="00D11AD8" w:rsidRDefault="008630D7" w:rsidP="00036500">
      <w:pPr>
        <w:pStyle w:val="Q1-BestFinQ"/>
        <w:ind w:right="90"/>
      </w:pPr>
      <w:r w:rsidRPr="00D11AD8">
        <w:t>2.</w:t>
      </w:r>
      <w:r w:rsidR="00BB30D9" w:rsidRPr="00D11AD8">
        <w:tab/>
      </w:r>
      <w:r w:rsidRPr="00D11AD8">
        <w:t xml:space="preserve">At the end of your FY </w:t>
      </w:r>
      <w:r w:rsidR="004E3D58" w:rsidRPr="00D11AD8">
        <w:t>20</w:t>
      </w:r>
      <w:r w:rsidR="004E3D58">
        <w:t>11</w:t>
      </w:r>
      <w:r w:rsidRPr="00D11AD8">
        <w:t xml:space="preserve">, what was your institution’s bandwidth to Internet2? What is your estimate of the bandwidth to </w:t>
      </w:r>
      <w:r w:rsidR="00F41090">
        <w:t xml:space="preserve">Internet2 </w:t>
      </w:r>
      <w:r w:rsidRPr="00D11AD8">
        <w:t xml:space="preserve">at the end of your FY </w:t>
      </w:r>
      <w:r w:rsidR="004E3D58" w:rsidRPr="00D11AD8">
        <w:t>20</w:t>
      </w:r>
      <w:r w:rsidR="004E3D58">
        <w:t>12</w:t>
      </w:r>
      <w:r w:rsidRPr="00D11AD8">
        <w:t>?</w:t>
      </w:r>
    </w:p>
    <w:p w:rsidR="008630D7" w:rsidRPr="00D11AD8" w:rsidRDefault="00BB30D9" w:rsidP="00036500">
      <w:pPr>
        <w:pStyle w:val="Q1-BestFinQ"/>
        <w:ind w:right="90"/>
      </w:pPr>
      <w:r w:rsidRPr="00D11AD8">
        <w:tab/>
      </w:r>
      <w:r w:rsidR="008630D7" w:rsidRPr="00D11AD8">
        <w:rPr>
          <w:b/>
        </w:rPr>
        <w:t>Bandwidth</w:t>
      </w:r>
      <w:r w:rsidR="008630D7" w:rsidRPr="00D11AD8">
        <w:t xml:space="preserve"> is the amount of data that can be transmitted in a given amount of time, measured in bits per second.</w:t>
      </w:r>
    </w:p>
    <w:p w:rsidR="008630D7" w:rsidRPr="00D11AD8" w:rsidRDefault="00BB30D9" w:rsidP="00036500">
      <w:pPr>
        <w:pStyle w:val="Q1-BestFinQ"/>
        <w:ind w:right="90"/>
      </w:pPr>
      <w:r w:rsidRPr="00D11AD8">
        <w:tab/>
      </w:r>
      <w:r w:rsidR="008630D7" w:rsidRPr="00D11AD8">
        <w:rPr>
          <w:b/>
        </w:rPr>
        <w:t>Internet2</w:t>
      </w:r>
      <w:r w:rsidR="008630D7" w:rsidRPr="00D11AD8">
        <w:t xml:space="preserve"> is a </w:t>
      </w:r>
      <w:r w:rsidR="00764AE6" w:rsidRPr="00D11AD8">
        <w:t>high</w:t>
      </w:r>
      <w:r w:rsidR="00764AE6">
        <w:t>-</w:t>
      </w:r>
      <w:r w:rsidR="008630D7" w:rsidRPr="00D11AD8">
        <w:t xml:space="preserve">performance </w:t>
      </w:r>
      <w:r w:rsidR="00F41090">
        <w:t>hybrid optical packet network. The network was designed to provide next-generation production services as well as a platform for the development of new networking ideas and protocols</w:t>
      </w:r>
      <w:r w:rsidR="008630D7" w:rsidRPr="00D11AD8">
        <w:t>.</w:t>
      </w:r>
    </w:p>
    <w:p w:rsidR="008630D7" w:rsidRPr="00D11AD8" w:rsidRDefault="00BB30D9" w:rsidP="00036500">
      <w:pPr>
        <w:pStyle w:val="Q1-BestFinQ"/>
        <w:ind w:right="90"/>
      </w:pPr>
      <w:r w:rsidRPr="00D11AD8">
        <w:tab/>
      </w:r>
      <w:r w:rsidR="008630D7" w:rsidRPr="00D11AD8">
        <w:rPr>
          <w:b/>
          <w:i/>
        </w:rPr>
        <w:t xml:space="preserve">Please do </w:t>
      </w:r>
      <w:r w:rsidR="008630D7" w:rsidRPr="00D11AD8">
        <w:rPr>
          <w:b/>
          <w:i/>
          <w:u w:val="single"/>
        </w:rPr>
        <w:t>not</w:t>
      </w:r>
      <w:r w:rsidR="008630D7" w:rsidRPr="00D11AD8">
        <w:rPr>
          <w:b/>
          <w:i/>
        </w:rPr>
        <w:t xml:space="preserve"> include redundant connections.</w:t>
      </w:r>
      <w:r w:rsidR="00D04D1C">
        <w:t xml:space="preserve"> </w:t>
      </w:r>
      <w:r w:rsidR="008630D7" w:rsidRPr="00D11AD8">
        <w:t>A redundant connection is not normally active but is available if a failure occurs with the active connection.</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A15820" w:rsidRPr="00FA685E" w:rsidTr="00B803C0">
        <w:trPr>
          <w:trHeight w:val="66"/>
        </w:trPr>
        <w:tc>
          <w:tcPr>
            <w:tcW w:w="5602" w:type="dxa"/>
            <w:vMerge w:val="restart"/>
            <w:noWrap/>
            <w:vAlign w:val="bottom"/>
          </w:tcPr>
          <w:p w:rsidR="00A15820" w:rsidRPr="00FA685E" w:rsidRDefault="00A15820" w:rsidP="00B803C0">
            <w:pPr>
              <w:pStyle w:val="SL-FlLftSgl"/>
              <w:spacing w:after="120" w:line="220" w:lineRule="exact"/>
              <w:rPr>
                <w:b/>
                <w:i/>
                <w:szCs w:val="22"/>
              </w:rPr>
            </w:pPr>
            <w:r w:rsidRPr="00FA685E">
              <w:rPr>
                <w:b/>
                <w:szCs w:val="22"/>
              </w:rPr>
              <w:t>Speed</w:t>
            </w:r>
          </w:p>
        </w:tc>
        <w:tc>
          <w:tcPr>
            <w:tcW w:w="3150" w:type="dxa"/>
            <w:gridSpan w:val="2"/>
            <w:vAlign w:val="bottom"/>
          </w:tcPr>
          <w:p w:rsidR="00A15820" w:rsidRPr="00FA685E" w:rsidRDefault="00A15820" w:rsidP="00764AE6">
            <w:pPr>
              <w:pStyle w:val="SL-FlLftSgl"/>
              <w:spacing w:after="240" w:line="220" w:lineRule="exact"/>
              <w:jc w:val="center"/>
              <w:rPr>
                <w:b/>
                <w:szCs w:val="22"/>
              </w:rPr>
            </w:pPr>
            <w:r w:rsidRPr="00FA685E">
              <w:rPr>
                <w:b/>
                <w:szCs w:val="22"/>
              </w:rPr>
              <w:t xml:space="preserve">Bandwidth for </w:t>
            </w:r>
            <w:r w:rsidR="00764AE6">
              <w:rPr>
                <w:b/>
                <w:szCs w:val="22"/>
              </w:rPr>
              <w:t>Internet2</w:t>
            </w:r>
          </w:p>
        </w:tc>
      </w:tr>
      <w:tr w:rsidR="00A15820" w:rsidRPr="00FA685E" w:rsidTr="00B803C0">
        <w:trPr>
          <w:trHeight w:val="56"/>
        </w:trPr>
        <w:tc>
          <w:tcPr>
            <w:tcW w:w="5602" w:type="dxa"/>
            <w:vMerge/>
            <w:noWrap/>
            <w:vAlign w:val="bottom"/>
          </w:tcPr>
          <w:p w:rsidR="00A15820" w:rsidRPr="00FA685E" w:rsidRDefault="00A15820" w:rsidP="00B803C0">
            <w:pPr>
              <w:pStyle w:val="SL-FlLftSgl"/>
              <w:spacing w:line="220" w:lineRule="exact"/>
              <w:rPr>
                <w:b/>
                <w:i/>
                <w:szCs w:val="22"/>
              </w:rPr>
            </w:pPr>
          </w:p>
        </w:tc>
        <w:tc>
          <w:tcPr>
            <w:tcW w:w="3150" w:type="dxa"/>
            <w:gridSpan w:val="2"/>
            <w:vAlign w:val="bottom"/>
          </w:tcPr>
          <w:p w:rsidR="00A15820" w:rsidRPr="00FA685E" w:rsidRDefault="00A15820" w:rsidP="00B803C0">
            <w:pPr>
              <w:pStyle w:val="SL-FlLftSgl"/>
              <w:spacing w:after="120" w:line="220" w:lineRule="exact"/>
              <w:jc w:val="center"/>
              <w:rPr>
                <w:i/>
                <w:szCs w:val="22"/>
              </w:rPr>
            </w:pPr>
            <w:r w:rsidRPr="00FA685E">
              <w:rPr>
                <w:i/>
                <w:szCs w:val="22"/>
              </w:rPr>
              <w:t>(Mark one “X” for each column.)</w:t>
            </w:r>
          </w:p>
        </w:tc>
      </w:tr>
      <w:tr w:rsidR="00A15820" w:rsidRPr="00FA685E" w:rsidTr="00B803C0">
        <w:trPr>
          <w:trHeight w:val="56"/>
        </w:trPr>
        <w:tc>
          <w:tcPr>
            <w:tcW w:w="5602" w:type="dxa"/>
            <w:vMerge/>
            <w:noWrap/>
            <w:vAlign w:val="bottom"/>
          </w:tcPr>
          <w:p w:rsidR="00A15820" w:rsidRPr="00FA685E" w:rsidRDefault="00A15820" w:rsidP="00B803C0">
            <w:pPr>
              <w:pStyle w:val="SL-FlLftSgl"/>
              <w:spacing w:line="220" w:lineRule="exact"/>
              <w:rPr>
                <w:b/>
                <w:i/>
                <w:szCs w:val="22"/>
              </w:rPr>
            </w:pPr>
          </w:p>
        </w:tc>
        <w:tc>
          <w:tcPr>
            <w:tcW w:w="1575" w:type="dxa"/>
            <w:tcBorders>
              <w:right w:val="single" w:sz="4" w:space="0" w:color="000000"/>
            </w:tcBorders>
            <w:vAlign w:val="bottom"/>
          </w:tcPr>
          <w:p w:rsidR="00A15820" w:rsidRPr="00FA685E" w:rsidRDefault="00A15820" w:rsidP="00D41760">
            <w:pPr>
              <w:pStyle w:val="SL-FlLftSgl"/>
              <w:spacing w:after="120" w:line="220" w:lineRule="exact"/>
              <w:jc w:val="center"/>
              <w:rPr>
                <w:szCs w:val="22"/>
              </w:rPr>
            </w:pPr>
            <w:r w:rsidRPr="00FA685E">
              <w:rPr>
                <w:szCs w:val="22"/>
              </w:rPr>
              <w:t>At end of</w:t>
            </w:r>
            <w:r w:rsidRPr="00FA685E">
              <w:rPr>
                <w:szCs w:val="22"/>
              </w:rPr>
              <w:br/>
              <w:t xml:space="preserve">FY </w:t>
            </w:r>
            <w:r w:rsidR="004E3D58" w:rsidRPr="00FA685E">
              <w:rPr>
                <w:szCs w:val="22"/>
              </w:rPr>
              <w:t>20</w:t>
            </w:r>
            <w:r w:rsidR="004E3D58">
              <w:rPr>
                <w:szCs w:val="22"/>
              </w:rPr>
              <w:t>11</w:t>
            </w:r>
          </w:p>
        </w:tc>
        <w:tc>
          <w:tcPr>
            <w:tcW w:w="1575" w:type="dxa"/>
            <w:tcBorders>
              <w:left w:val="single" w:sz="4" w:space="0" w:color="000000"/>
            </w:tcBorders>
            <w:vAlign w:val="bottom"/>
          </w:tcPr>
          <w:p w:rsidR="00A15820" w:rsidRPr="00FA685E" w:rsidRDefault="00A15820" w:rsidP="00D41760">
            <w:pPr>
              <w:pStyle w:val="SL-FlLftSgl"/>
              <w:spacing w:after="120" w:line="220" w:lineRule="exact"/>
              <w:jc w:val="center"/>
              <w:rPr>
                <w:szCs w:val="22"/>
              </w:rPr>
            </w:pPr>
            <w:r w:rsidRPr="00FA685E">
              <w:rPr>
                <w:szCs w:val="22"/>
              </w:rPr>
              <w:t>Estimated at</w:t>
            </w:r>
            <w:r w:rsidRPr="00FA685E">
              <w:rPr>
                <w:szCs w:val="22"/>
              </w:rPr>
              <w:br/>
              <w:t>end of</w:t>
            </w:r>
            <w:r w:rsidRPr="00FA685E">
              <w:rPr>
                <w:szCs w:val="22"/>
              </w:rPr>
              <w:br/>
              <w:t xml:space="preserve">FY </w:t>
            </w:r>
            <w:r w:rsidR="004E3D58" w:rsidRPr="00FA685E">
              <w:rPr>
                <w:szCs w:val="22"/>
              </w:rPr>
              <w:t>20</w:t>
            </w:r>
            <w:r w:rsidR="004E3D58">
              <w:rPr>
                <w:szCs w:val="22"/>
              </w:rPr>
              <w:t>12</w: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A15820" w:rsidP="00764AE6">
            <w:pPr>
              <w:tabs>
                <w:tab w:val="right" w:leader="dot" w:pos="6563"/>
              </w:tabs>
              <w:ind w:left="443" w:hanging="360"/>
              <w:jc w:val="left"/>
              <w:rPr>
                <w:sz w:val="22"/>
                <w:szCs w:val="22"/>
              </w:rPr>
            </w:pPr>
            <w:r w:rsidRPr="00FA685E">
              <w:rPr>
                <w:sz w:val="22"/>
                <w:szCs w:val="22"/>
              </w:rPr>
              <w:t>a.</w:t>
            </w:r>
            <w:r w:rsidRPr="00FA685E">
              <w:rPr>
                <w:sz w:val="22"/>
                <w:szCs w:val="22"/>
              </w:rPr>
              <w:tab/>
            </w:r>
            <w:r w:rsidRPr="00FA685E">
              <w:rPr>
                <w:b/>
                <w:i/>
                <w:sz w:val="22"/>
                <w:szCs w:val="22"/>
              </w:rPr>
              <w:t>No bandwidth to Internet2</w:t>
            </w:r>
            <w:r w:rsidRPr="00FA685E">
              <w:rPr>
                <w:sz w:val="22"/>
                <w:szCs w:val="22"/>
              </w:rPr>
              <w:tab/>
            </w:r>
            <w:r w:rsidR="00AF6BDD">
              <w:rPr>
                <w:sz w:val="22"/>
                <w:szCs w:val="22"/>
              </w:rPr>
            </w:r>
            <w:r w:rsidR="00AF6BDD">
              <w:rPr>
                <w:sz w:val="22"/>
                <w:szCs w:val="22"/>
              </w:rPr>
              <w:pict>
                <v:rect id="_x0000_s121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954BBC">
            <w:pPr>
              <w:jc w:val="center"/>
              <w:rPr>
                <w:sz w:val="22"/>
                <w:szCs w:val="22"/>
              </w:rPr>
            </w:pPr>
            <w:r>
              <w:rPr>
                <w:sz w:val="22"/>
                <w:szCs w:val="22"/>
              </w:rPr>
            </w:r>
            <w:r>
              <w:rPr>
                <w:sz w:val="22"/>
                <w:szCs w:val="22"/>
              </w:rPr>
              <w:pict>
                <v:rect id="_x0000_s121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b</w:t>
            </w:r>
            <w:r w:rsidR="00A15820" w:rsidRPr="00FA685E">
              <w:rPr>
                <w:sz w:val="22"/>
                <w:szCs w:val="22"/>
              </w:rPr>
              <w:t>.</w:t>
            </w:r>
            <w:r w:rsidR="00A15820" w:rsidRPr="00FA685E">
              <w:rPr>
                <w:sz w:val="22"/>
                <w:szCs w:val="22"/>
              </w:rPr>
              <w:tab/>
              <w:t>10 megabits/second</w:t>
            </w:r>
            <w:r>
              <w:rPr>
                <w:sz w:val="22"/>
                <w:szCs w:val="22"/>
              </w:rPr>
              <w:t xml:space="preserve"> or less</w:t>
            </w:r>
            <w:r w:rsidR="00A15820" w:rsidRPr="00FA685E">
              <w:rPr>
                <w:sz w:val="22"/>
                <w:szCs w:val="22"/>
              </w:rPr>
              <w:tab/>
            </w:r>
            <w:r w:rsidR="00AF6BDD">
              <w:rPr>
                <w:sz w:val="22"/>
                <w:szCs w:val="22"/>
              </w:rPr>
            </w:r>
            <w:r w:rsidR="00AF6BDD">
              <w:rPr>
                <w:sz w:val="22"/>
                <w:szCs w:val="22"/>
              </w:rPr>
              <w:pict>
                <v:rect id="_x0000_s121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21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c</w:t>
            </w:r>
            <w:r w:rsidR="00A15820" w:rsidRPr="00FA685E">
              <w:rPr>
                <w:sz w:val="22"/>
                <w:szCs w:val="22"/>
              </w:rPr>
              <w:t>.</w:t>
            </w:r>
            <w:r w:rsidR="00A15820" w:rsidRPr="00FA685E">
              <w:rPr>
                <w:sz w:val="22"/>
                <w:szCs w:val="22"/>
              </w:rPr>
              <w:tab/>
              <w:t>11 to 45 megabits/second</w:t>
            </w:r>
            <w:r w:rsidR="00A15820" w:rsidRPr="00FA685E">
              <w:rPr>
                <w:sz w:val="22"/>
                <w:szCs w:val="22"/>
              </w:rPr>
              <w:tab/>
            </w:r>
            <w:r w:rsidR="00AF6BDD">
              <w:rPr>
                <w:sz w:val="22"/>
                <w:szCs w:val="22"/>
              </w:rPr>
            </w:r>
            <w:r w:rsidR="00AF6BDD">
              <w:rPr>
                <w:sz w:val="22"/>
                <w:szCs w:val="22"/>
              </w:rPr>
              <w:pict>
                <v:rect id="_x0000_s121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20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d</w:t>
            </w:r>
            <w:r w:rsidR="00A15820" w:rsidRPr="00FA685E">
              <w:rPr>
                <w:sz w:val="22"/>
                <w:szCs w:val="22"/>
              </w:rPr>
              <w:t>.</w:t>
            </w:r>
            <w:r w:rsidR="00A15820" w:rsidRPr="00FA685E">
              <w:rPr>
                <w:sz w:val="22"/>
                <w:szCs w:val="22"/>
              </w:rPr>
              <w:tab/>
              <w:t>46 to 99 megabits/second</w:t>
            </w:r>
            <w:r w:rsidR="00A15820" w:rsidRPr="00FA685E">
              <w:rPr>
                <w:sz w:val="22"/>
                <w:szCs w:val="22"/>
              </w:rPr>
              <w:tab/>
            </w:r>
            <w:r w:rsidR="00AF6BDD">
              <w:rPr>
                <w:sz w:val="22"/>
                <w:szCs w:val="22"/>
              </w:rPr>
            </w:r>
            <w:r w:rsidR="00AF6BDD">
              <w:rPr>
                <w:sz w:val="22"/>
                <w:szCs w:val="22"/>
              </w:rPr>
              <w:pict>
                <v:rect id="_x0000_s120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20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e</w:t>
            </w:r>
            <w:r w:rsidR="00A15820" w:rsidRPr="00FA685E">
              <w:rPr>
                <w:sz w:val="22"/>
                <w:szCs w:val="22"/>
              </w:rPr>
              <w:t>.</w:t>
            </w:r>
            <w:r w:rsidR="00A15820" w:rsidRPr="00FA685E">
              <w:rPr>
                <w:sz w:val="22"/>
                <w:szCs w:val="22"/>
              </w:rPr>
              <w:tab/>
              <w:t>100 megabits/second</w:t>
            </w:r>
            <w:r w:rsidR="00A15820" w:rsidRPr="00FA685E">
              <w:rPr>
                <w:sz w:val="22"/>
                <w:szCs w:val="22"/>
              </w:rPr>
              <w:tab/>
            </w:r>
            <w:r w:rsidR="00AF6BDD">
              <w:rPr>
                <w:sz w:val="22"/>
                <w:szCs w:val="22"/>
              </w:rPr>
            </w:r>
            <w:r w:rsidR="00AF6BDD">
              <w:rPr>
                <w:sz w:val="22"/>
                <w:szCs w:val="22"/>
              </w:rPr>
              <w:pict>
                <v:rect id="_x0000_s120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20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f</w:t>
            </w:r>
            <w:r w:rsidR="00A15820" w:rsidRPr="00FA685E">
              <w:rPr>
                <w:sz w:val="22"/>
                <w:szCs w:val="22"/>
              </w:rPr>
              <w:t>.</w:t>
            </w:r>
            <w:r w:rsidR="00A15820" w:rsidRPr="00FA685E">
              <w:rPr>
                <w:sz w:val="22"/>
                <w:szCs w:val="22"/>
              </w:rPr>
              <w:tab/>
              <w:t>101 to 155 megabits/second</w:t>
            </w:r>
            <w:r w:rsidR="00A15820" w:rsidRPr="00FA685E">
              <w:rPr>
                <w:sz w:val="22"/>
                <w:szCs w:val="22"/>
              </w:rPr>
              <w:tab/>
            </w:r>
            <w:r w:rsidR="00AF6BDD">
              <w:rPr>
                <w:sz w:val="22"/>
                <w:szCs w:val="22"/>
              </w:rPr>
            </w:r>
            <w:r w:rsidR="00AF6BDD">
              <w:rPr>
                <w:sz w:val="22"/>
                <w:szCs w:val="22"/>
              </w:rPr>
              <w:pict>
                <v:rect id="_x0000_s120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20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g</w:t>
            </w:r>
            <w:r w:rsidR="00A15820" w:rsidRPr="00FA685E">
              <w:rPr>
                <w:sz w:val="22"/>
                <w:szCs w:val="22"/>
              </w:rPr>
              <w:t>.</w:t>
            </w:r>
            <w:r w:rsidR="00A15820" w:rsidRPr="00FA685E">
              <w:rPr>
                <w:sz w:val="22"/>
                <w:szCs w:val="22"/>
              </w:rPr>
              <w:tab/>
              <w:t>156 to 622 megabits/second</w:t>
            </w:r>
            <w:r w:rsidR="00A15820" w:rsidRPr="00FA685E">
              <w:rPr>
                <w:sz w:val="22"/>
                <w:szCs w:val="22"/>
              </w:rPr>
              <w:tab/>
            </w:r>
            <w:r w:rsidR="00AF6BDD">
              <w:rPr>
                <w:sz w:val="22"/>
                <w:szCs w:val="22"/>
              </w:rPr>
            </w:r>
            <w:r w:rsidR="00AF6BDD">
              <w:rPr>
                <w:sz w:val="22"/>
                <w:szCs w:val="22"/>
              </w:rPr>
              <w:pict>
                <v:rect id="_x0000_s120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20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h</w:t>
            </w:r>
            <w:r w:rsidR="00A15820" w:rsidRPr="00FA685E">
              <w:rPr>
                <w:sz w:val="22"/>
                <w:szCs w:val="22"/>
              </w:rPr>
              <w:t>.</w:t>
            </w:r>
            <w:r w:rsidR="00A15820" w:rsidRPr="00FA685E">
              <w:rPr>
                <w:sz w:val="22"/>
                <w:szCs w:val="22"/>
              </w:rPr>
              <w:tab/>
              <w:t>623 to 999 megabits/second</w:t>
            </w:r>
            <w:r w:rsidR="00A15820" w:rsidRPr="00FA685E">
              <w:rPr>
                <w:sz w:val="22"/>
                <w:szCs w:val="22"/>
              </w:rPr>
              <w:tab/>
            </w:r>
            <w:r w:rsidR="00AF6BDD">
              <w:rPr>
                <w:sz w:val="22"/>
                <w:szCs w:val="22"/>
              </w:rPr>
            </w:r>
            <w:r w:rsidR="00AF6BDD">
              <w:rPr>
                <w:sz w:val="22"/>
                <w:szCs w:val="22"/>
              </w:rPr>
              <w:pict>
                <v:rect id="_x0000_s120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19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i</w:t>
            </w:r>
            <w:r w:rsidR="00A15820" w:rsidRPr="00FA685E">
              <w:rPr>
                <w:sz w:val="22"/>
                <w:szCs w:val="22"/>
              </w:rPr>
              <w:t>.</w:t>
            </w:r>
            <w:r w:rsidR="00A15820" w:rsidRPr="00FA685E">
              <w:rPr>
                <w:sz w:val="22"/>
                <w:szCs w:val="22"/>
              </w:rPr>
              <w:tab/>
              <w:t>1 to 2.4 gigabits/second</w:t>
            </w:r>
            <w:r w:rsidR="00A15820" w:rsidRPr="00FA685E">
              <w:rPr>
                <w:sz w:val="22"/>
                <w:szCs w:val="22"/>
              </w:rPr>
              <w:tab/>
            </w:r>
            <w:r w:rsidR="00AF6BDD">
              <w:rPr>
                <w:sz w:val="22"/>
                <w:szCs w:val="22"/>
              </w:rPr>
            </w:r>
            <w:r w:rsidR="00AF6BDD">
              <w:rPr>
                <w:sz w:val="22"/>
                <w:szCs w:val="22"/>
              </w:rPr>
              <w:pict>
                <v:rect id="_x0000_s119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19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j</w:t>
            </w:r>
            <w:r w:rsidR="00A15820" w:rsidRPr="00FA685E">
              <w:rPr>
                <w:sz w:val="22"/>
                <w:szCs w:val="22"/>
              </w:rPr>
              <w:t>.</w:t>
            </w:r>
            <w:r w:rsidR="00A15820" w:rsidRPr="00FA685E">
              <w:rPr>
                <w:sz w:val="22"/>
                <w:szCs w:val="22"/>
              </w:rPr>
              <w:tab/>
              <w:t>2.5 to 9 gigabits/second</w:t>
            </w:r>
            <w:r w:rsidR="00A15820" w:rsidRPr="00FA685E">
              <w:rPr>
                <w:sz w:val="22"/>
                <w:szCs w:val="22"/>
              </w:rPr>
              <w:tab/>
            </w:r>
            <w:r w:rsidR="00AF6BDD">
              <w:rPr>
                <w:sz w:val="22"/>
                <w:szCs w:val="22"/>
              </w:rPr>
            </w:r>
            <w:r w:rsidR="00AF6BDD">
              <w:rPr>
                <w:sz w:val="22"/>
                <w:szCs w:val="22"/>
              </w:rPr>
              <w:pict>
                <v:rect id="_x0000_s119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19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k</w:t>
            </w:r>
            <w:r w:rsidR="00A15820" w:rsidRPr="00FA685E">
              <w:rPr>
                <w:sz w:val="22"/>
                <w:szCs w:val="22"/>
              </w:rPr>
              <w:t>.</w:t>
            </w:r>
            <w:r w:rsidR="00A15820" w:rsidRPr="00FA685E">
              <w:rPr>
                <w:sz w:val="22"/>
                <w:szCs w:val="22"/>
              </w:rPr>
              <w:tab/>
              <w:t>10 gigabits/second</w:t>
            </w:r>
            <w:r w:rsidR="00A15820" w:rsidRPr="00FA685E">
              <w:rPr>
                <w:sz w:val="22"/>
                <w:szCs w:val="22"/>
              </w:rPr>
              <w:tab/>
            </w:r>
            <w:r w:rsidR="00AF6BDD">
              <w:rPr>
                <w:sz w:val="22"/>
                <w:szCs w:val="22"/>
              </w:rPr>
            </w:r>
            <w:r w:rsidR="00AF6BDD">
              <w:rPr>
                <w:sz w:val="22"/>
                <w:szCs w:val="22"/>
              </w:rPr>
              <w:pict>
                <v:rect id="_x0000_s119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19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4E3D58" w:rsidRPr="00FA685E" w:rsidTr="004E3D58">
        <w:trPr>
          <w:trHeight w:val="288"/>
        </w:trPr>
        <w:tc>
          <w:tcPr>
            <w:tcW w:w="7177" w:type="dxa"/>
            <w:gridSpan w:val="2"/>
            <w:tcBorders>
              <w:right w:val="single" w:sz="4" w:space="0" w:color="000000"/>
            </w:tcBorders>
            <w:noWrap/>
            <w:tcMar>
              <w:top w:w="29" w:type="dxa"/>
              <w:bottom w:w="0" w:type="dxa"/>
              <w:right w:w="29" w:type="dxa"/>
            </w:tcMar>
          </w:tcPr>
          <w:p w:rsidR="004E3D58" w:rsidRPr="00FA685E" w:rsidRDefault="004E3D58" w:rsidP="004E3D58">
            <w:pPr>
              <w:tabs>
                <w:tab w:val="right" w:leader="dot" w:pos="6563"/>
              </w:tabs>
              <w:ind w:left="443" w:hanging="360"/>
              <w:jc w:val="left"/>
              <w:rPr>
                <w:sz w:val="22"/>
                <w:szCs w:val="22"/>
              </w:rPr>
            </w:pPr>
            <w:r>
              <w:rPr>
                <w:sz w:val="22"/>
                <w:szCs w:val="22"/>
              </w:rPr>
              <w:t>l</w:t>
            </w:r>
            <w:r w:rsidRPr="00FA685E">
              <w:rPr>
                <w:sz w:val="22"/>
                <w:szCs w:val="22"/>
              </w:rPr>
              <w:t>.</w:t>
            </w:r>
            <w:r w:rsidRPr="00FA685E">
              <w:rPr>
                <w:sz w:val="22"/>
                <w:szCs w:val="22"/>
              </w:rPr>
              <w:tab/>
            </w:r>
            <w:r>
              <w:rPr>
                <w:sz w:val="22"/>
                <w:szCs w:val="22"/>
              </w:rPr>
              <w:t>10</w:t>
            </w:r>
            <w:r w:rsidRPr="00FA685E">
              <w:rPr>
                <w:sz w:val="22"/>
                <w:szCs w:val="22"/>
              </w:rPr>
              <w:t>.</w:t>
            </w:r>
            <w:r>
              <w:rPr>
                <w:sz w:val="22"/>
                <w:szCs w:val="22"/>
              </w:rPr>
              <w:t>1</w:t>
            </w:r>
            <w:r w:rsidRPr="00FA685E">
              <w:rPr>
                <w:sz w:val="22"/>
                <w:szCs w:val="22"/>
              </w:rPr>
              <w:t xml:space="preserve"> to </w:t>
            </w:r>
            <w:r>
              <w:rPr>
                <w:sz w:val="22"/>
                <w:szCs w:val="22"/>
              </w:rPr>
              <w:t>20</w:t>
            </w:r>
            <w:r w:rsidRPr="00FA685E">
              <w:rPr>
                <w:sz w:val="22"/>
                <w:szCs w:val="22"/>
              </w:rPr>
              <w:t xml:space="preserve"> gigabits/second</w:t>
            </w:r>
            <w:r w:rsidRPr="00FA685E">
              <w:rPr>
                <w:sz w:val="22"/>
                <w:szCs w:val="22"/>
              </w:rPr>
              <w:tab/>
            </w:r>
            <w:r w:rsidR="00AF6BDD">
              <w:rPr>
                <w:sz w:val="22"/>
                <w:szCs w:val="22"/>
              </w:rPr>
            </w:r>
            <w:r w:rsidR="00AF6BDD">
              <w:rPr>
                <w:sz w:val="22"/>
                <w:szCs w:val="22"/>
              </w:rPr>
              <w:pict>
                <v:rect id="_x0000_s119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4E3D58" w:rsidRPr="00FA685E" w:rsidRDefault="00AF6BDD" w:rsidP="004E3D58">
            <w:pPr>
              <w:jc w:val="center"/>
              <w:rPr>
                <w:sz w:val="22"/>
                <w:szCs w:val="22"/>
              </w:rPr>
            </w:pPr>
            <w:r>
              <w:rPr>
                <w:sz w:val="22"/>
                <w:szCs w:val="22"/>
              </w:rPr>
            </w:r>
            <w:r>
              <w:rPr>
                <w:sz w:val="22"/>
                <w:szCs w:val="22"/>
              </w:rPr>
              <w:pict>
                <v:rect id="_x0000_s119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4E3D58" w:rsidRPr="00FA685E" w:rsidTr="004E3D58">
        <w:trPr>
          <w:trHeight w:val="288"/>
        </w:trPr>
        <w:tc>
          <w:tcPr>
            <w:tcW w:w="7177" w:type="dxa"/>
            <w:gridSpan w:val="2"/>
            <w:tcBorders>
              <w:right w:val="single" w:sz="4" w:space="0" w:color="000000"/>
            </w:tcBorders>
            <w:noWrap/>
            <w:tcMar>
              <w:top w:w="29" w:type="dxa"/>
              <w:bottom w:w="0" w:type="dxa"/>
              <w:right w:w="29" w:type="dxa"/>
            </w:tcMar>
          </w:tcPr>
          <w:p w:rsidR="004E3D58" w:rsidRPr="00FA685E" w:rsidRDefault="004E3D58" w:rsidP="004E3D58">
            <w:pPr>
              <w:tabs>
                <w:tab w:val="right" w:leader="dot" w:pos="6563"/>
              </w:tabs>
              <w:ind w:left="443" w:hanging="360"/>
              <w:jc w:val="left"/>
              <w:rPr>
                <w:sz w:val="22"/>
                <w:szCs w:val="22"/>
              </w:rPr>
            </w:pPr>
            <w:r>
              <w:rPr>
                <w:sz w:val="22"/>
                <w:szCs w:val="22"/>
              </w:rPr>
              <w:t>m.</w:t>
            </w:r>
            <w:r>
              <w:rPr>
                <w:sz w:val="22"/>
                <w:szCs w:val="22"/>
              </w:rPr>
              <w:tab/>
              <w:t>More than 2</w:t>
            </w:r>
            <w:r w:rsidRPr="00FA685E">
              <w:rPr>
                <w:sz w:val="22"/>
                <w:szCs w:val="22"/>
              </w:rPr>
              <w:t>0 gigabits/second</w:t>
            </w:r>
            <w:r w:rsidRPr="00FA685E">
              <w:rPr>
                <w:sz w:val="22"/>
                <w:szCs w:val="22"/>
              </w:rPr>
              <w:tab/>
            </w:r>
            <w:r w:rsidR="00AF6BDD">
              <w:rPr>
                <w:sz w:val="22"/>
                <w:szCs w:val="22"/>
              </w:rPr>
            </w:r>
            <w:r w:rsidR="00AF6BDD">
              <w:rPr>
                <w:sz w:val="22"/>
                <w:szCs w:val="22"/>
              </w:rPr>
              <w:pict>
                <v:rect id="_x0000_s119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4E3D58" w:rsidRPr="00FA685E" w:rsidRDefault="00AF6BDD" w:rsidP="004E3D58">
            <w:pPr>
              <w:jc w:val="center"/>
              <w:rPr>
                <w:sz w:val="22"/>
                <w:szCs w:val="22"/>
              </w:rPr>
            </w:pPr>
            <w:r>
              <w:rPr>
                <w:sz w:val="22"/>
                <w:szCs w:val="22"/>
              </w:rPr>
            </w:r>
            <w:r>
              <w:rPr>
                <w:sz w:val="22"/>
                <w:szCs w:val="22"/>
              </w:rPr>
              <w:pict>
                <v:rect id="_x0000_s118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4E3D58" w:rsidP="00B803C0">
            <w:pPr>
              <w:tabs>
                <w:tab w:val="right" w:leader="dot" w:pos="6563"/>
              </w:tabs>
              <w:ind w:left="443" w:hanging="360"/>
              <w:jc w:val="left"/>
              <w:rPr>
                <w:sz w:val="22"/>
                <w:szCs w:val="22"/>
              </w:rPr>
            </w:pPr>
            <w:r>
              <w:rPr>
                <w:sz w:val="22"/>
                <w:szCs w:val="22"/>
              </w:rPr>
              <w:t>n</w:t>
            </w:r>
            <w:r w:rsidR="00A15820" w:rsidRPr="00FA685E">
              <w:rPr>
                <w:sz w:val="22"/>
                <w:szCs w:val="22"/>
              </w:rPr>
              <w:t>.</w:t>
            </w:r>
            <w:r w:rsidR="00A15820" w:rsidRPr="00FA685E">
              <w:rPr>
                <w:sz w:val="22"/>
                <w:szCs w:val="22"/>
              </w:rPr>
              <w:tab/>
              <w:t>Other</w:t>
            </w:r>
            <w:r w:rsidR="00A15820" w:rsidRPr="00FA685E">
              <w:rPr>
                <w:i/>
                <w:sz w:val="22"/>
                <w:szCs w:val="22"/>
              </w:rPr>
              <w:t xml:space="preserve"> (Please specify.)</w:t>
            </w:r>
            <w:r w:rsidR="00A15820" w:rsidRPr="00FA685E">
              <w:rPr>
                <w:sz w:val="22"/>
                <w:szCs w:val="22"/>
              </w:rPr>
              <w:tab/>
            </w:r>
            <w:r w:rsidR="00AF6BDD">
              <w:rPr>
                <w:sz w:val="22"/>
                <w:szCs w:val="22"/>
              </w:rPr>
            </w:r>
            <w:r w:rsidR="00AF6BDD">
              <w:rPr>
                <w:sz w:val="22"/>
                <w:szCs w:val="22"/>
              </w:rPr>
              <w:pict>
                <v:rect id="_x0000_s118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A15820" w:rsidRPr="00FA685E" w:rsidRDefault="00AF6BDD" w:rsidP="00B803C0">
            <w:pPr>
              <w:jc w:val="center"/>
              <w:rPr>
                <w:sz w:val="22"/>
                <w:szCs w:val="22"/>
              </w:rPr>
            </w:pPr>
            <w:r>
              <w:rPr>
                <w:sz w:val="22"/>
                <w:szCs w:val="22"/>
              </w:rPr>
            </w:r>
            <w:r>
              <w:rPr>
                <w:sz w:val="22"/>
                <w:szCs w:val="22"/>
              </w:rPr>
              <w:pict>
                <v:rect id="_x0000_s118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A15820" w:rsidP="00B803C0">
            <w:pPr>
              <w:tabs>
                <w:tab w:val="right" w:leader="dot" w:pos="6563"/>
              </w:tabs>
              <w:ind w:left="443" w:hanging="360"/>
              <w:jc w:val="left"/>
              <w:rPr>
                <w:sz w:val="22"/>
                <w:szCs w:val="22"/>
              </w:rPr>
            </w:pPr>
            <w:r w:rsidRPr="00FA685E">
              <w:rPr>
                <w:sz w:val="22"/>
                <w:szCs w:val="22"/>
              </w:rPr>
              <w:tab/>
            </w:r>
            <w:r w:rsidRPr="00FA685E">
              <w:rPr>
                <w:szCs w:val="22"/>
                <w:shd w:val="clear" w:color="auto" w:fill="FFFFFF"/>
              </w:rPr>
              <w:t>________________________________________________</w:t>
            </w:r>
          </w:p>
        </w:tc>
        <w:tc>
          <w:tcPr>
            <w:tcW w:w="1575" w:type="dxa"/>
            <w:tcBorders>
              <w:left w:val="single" w:sz="4" w:space="0" w:color="000000"/>
            </w:tcBorders>
            <w:tcMar>
              <w:top w:w="29" w:type="dxa"/>
              <w:bottom w:w="0" w:type="dxa"/>
              <w:right w:w="29" w:type="dxa"/>
            </w:tcMar>
          </w:tcPr>
          <w:p w:rsidR="00A15820" w:rsidRPr="00FA685E" w:rsidRDefault="00A15820" w:rsidP="00B803C0">
            <w:pPr>
              <w:jc w:val="left"/>
              <w:rPr>
                <w:sz w:val="22"/>
                <w:szCs w:val="22"/>
              </w:rPr>
            </w:pPr>
          </w:p>
        </w:tc>
      </w:tr>
      <w:tr w:rsidR="00A15820" w:rsidRPr="00FA685E" w:rsidTr="00B803C0">
        <w:trPr>
          <w:trHeight w:val="288"/>
        </w:trPr>
        <w:tc>
          <w:tcPr>
            <w:tcW w:w="7177" w:type="dxa"/>
            <w:gridSpan w:val="2"/>
            <w:tcBorders>
              <w:right w:val="single" w:sz="4" w:space="0" w:color="000000"/>
            </w:tcBorders>
            <w:noWrap/>
            <w:tcMar>
              <w:top w:w="29" w:type="dxa"/>
              <w:bottom w:w="0" w:type="dxa"/>
              <w:right w:w="29" w:type="dxa"/>
            </w:tcMar>
          </w:tcPr>
          <w:p w:rsidR="00A15820" w:rsidRPr="00FA685E" w:rsidRDefault="00A15820" w:rsidP="00B803C0">
            <w:pPr>
              <w:tabs>
                <w:tab w:val="right" w:leader="dot" w:pos="6563"/>
              </w:tabs>
              <w:ind w:left="443" w:hanging="360"/>
              <w:jc w:val="left"/>
              <w:rPr>
                <w:sz w:val="22"/>
                <w:szCs w:val="22"/>
              </w:rPr>
            </w:pPr>
            <w:r w:rsidRPr="00FA685E">
              <w:rPr>
                <w:sz w:val="22"/>
                <w:szCs w:val="22"/>
              </w:rPr>
              <w:tab/>
            </w:r>
            <w:r w:rsidRPr="00FF05F7">
              <w:rPr>
                <w:szCs w:val="22"/>
                <w:shd w:val="clear" w:color="auto" w:fill="FFFFFF"/>
              </w:rPr>
              <w:t>________________________________________________</w:t>
            </w:r>
          </w:p>
        </w:tc>
        <w:tc>
          <w:tcPr>
            <w:tcW w:w="1575" w:type="dxa"/>
            <w:tcBorders>
              <w:left w:val="single" w:sz="4" w:space="0" w:color="000000"/>
            </w:tcBorders>
            <w:tcMar>
              <w:top w:w="29" w:type="dxa"/>
              <w:bottom w:w="0" w:type="dxa"/>
              <w:right w:w="29" w:type="dxa"/>
            </w:tcMar>
          </w:tcPr>
          <w:p w:rsidR="00A15820" w:rsidRPr="00FA685E" w:rsidRDefault="00A15820" w:rsidP="00B803C0">
            <w:pPr>
              <w:jc w:val="left"/>
              <w:rPr>
                <w:sz w:val="22"/>
                <w:szCs w:val="22"/>
              </w:rPr>
            </w:pPr>
          </w:p>
        </w:tc>
      </w:tr>
    </w:tbl>
    <w:p w:rsidR="008630D7" w:rsidRPr="008F6106" w:rsidRDefault="008630D7" w:rsidP="008F6106">
      <w:pPr>
        <w:pStyle w:val="SL-FlLftSgl"/>
      </w:pPr>
    </w:p>
    <w:p w:rsidR="00D105E9" w:rsidRDefault="00D105E9" w:rsidP="008F6106">
      <w:pPr>
        <w:pStyle w:val="SL-FlLftSgl"/>
        <w:sectPr w:rsidR="00D105E9" w:rsidSect="00F8340C">
          <w:pgSz w:w="12240" w:h="15840" w:code="1"/>
          <w:pgMar w:top="720" w:right="360" w:bottom="720" w:left="360" w:header="432" w:footer="432" w:gutter="0"/>
          <w:cols w:space="720" w:equalWidth="0">
            <w:col w:w="11520"/>
          </w:cols>
          <w:noEndnote/>
          <w:docGrid w:linePitch="360"/>
        </w:sectPr>
      </w:pPr>
    </w:p>
    <w:p w:rsidR="007B3A95" w:rsidRDefault="007B3A95" w:rsidP="00B803C0">
      <w:pPr>
        <w:pStyle w:val="Heading1"/>
      </w:pPr>
      <w:r>
        <w:lastRenderedPageBreak/>
        <w:tab/>
        <w:t>Question 3: National LambdaRail (NLR) bandwidth</w:t>
      </w:r>
    </w:p>
    <w:p w:rsidR="007B3A95" w:rsidRDefault="007B3A95" w:rsidP="007B3A95">
      <w:pPr>
        <w:pStyle w:val="Q1-BestFinQ"/>
        <w:ind w:right="360"/>
      </w:pPr>
      <w:r>
        <w:t>3.</w:t>
      </w:r>
      <w:r>
        <w:tab/>
        <w:t xml:space="preserve">At the end of your FY </w:t>
      </w:r>
      <w:r w:rsidR="002B3F26">
        <w:t>2011</w:t>
      </w:r>
      <w:r>
        <w:t xml:space="preserve">, what was your institution’s bandwidth to National LambdaRail (NLR)? What is your estimate of the bandwidth to National LambdaRail at the end of your FY </w:t>
      </w:r>
      <w:r w:rsidR="002B3F26">
        <w:t>2012</w:t>
      </w:r>
      <w:r>
        <w:t>?</w:t>
      </w:r>
    </w:p>
    <w:p w:rsidR="007B3A95" w:rsidRDefault="007B3A95" w:rsidP="007B3A95">
      <w:pPr>
        <w:pStyle w:val="Q1-BestFinQ"/>
        <w:ind w:right="360"/>
      </w:pPr>
      <w:r>
        <w:tab/>
      </w:r>
      <w:r>
        <w:rPr>
          <w:b/>
        </w:rPr>
        <w:t xml:space="preserve">Bandwidth </w:t>
      </w:r>
      <w:r>
        <w:t>is the amount of data that can be transmitted in a given amount of time, measured in bits per second.</w:t>
      </w:r>
    </w:p>
    <w:p w:rsidR="007B3A95" w:rsidRDefault="007B3A95" w:rsidP="007B3A95">
      <w:pPr>
        <w:pStyle w:val="Q1-BestFinQ"/>
        <w:ind w:right="360"/>
      </w:pPr>
      <w:r>
        <w:tab/>
      </w:r>
      <w:r w:rsidR="001C5B0B">
        <w:rPr>
          <w:b/>
        </w:rPr>
        <w:t xml:space="preserve">National LambdaRail (NLR) </w:t>
      </w:r>
      <w:r w:rsidR="001C5B0B">
        <w:t>is an advanced opti</w:t>
      </w:r>
      <w:r w:rsidR="00897267">
        <w:t>c</w:t>
      </w:r>
      <w:r w:rsidR="001C5B0B">
        <w:t>al network infrastructure for research and education. NLR enables cutting-edge exploration in the sciences and network research.</w:t>
      </w:r>
    </w:p>
    <w:p w:rsidR="001C5B0B" w:rsidRDefault="001C5B0B" w:rsidP="007B3A95">
      <w:pPr>
        <w:pStyle w:val="Q1-BestFinQ"/>
        <w:ind w:right="360"/>
        <w:rPr>
          <w:i/>
        </w:rPr>
      </w:pPr>
      <w:r>
        <w:tab/>
      </w:r>
      <w:r>
        <w:rPr>
          <w:b/>
          <w:i/>
        </w:rPr>
        <w:t xml:space="preserve">Please do </w:t>
      </w:r>
      <w:r w:rsidRPr="001C5B0B">
        <w:rPr>
          <w:b/>
          <w:i/>
          <w:u w:val="single"/>
        </w:rPr>
        <w:t>not</w:t>
      </w:r>
      <w:r>
        <w:rPr>
          <w:b/>
          <w:i/>
        </w:rPr>
        <w:t xml:space="preserve"> include redundant connections.</w:t>
      </w:r>
      <w:r>
        <w:rPr>
          <w:i/>
        </w:rPr>
        <w:t xml:space="preserve"> </w:t>
      </w:r>
      <w:r w:rsidRPr="00DF4699">
        <w:t>A redundant connection is not normally active but is available if a failure occurs with the active connection.</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C0117E" w:rsidRPr="00FA685E" w:rsidTr="002D71DC">
        <w:trPr>
          <w:trHeight w:val="66"/>
        </w:trPr>
        <w:tc>
          <w:tcPr>
            <w:tcW w:w="5602" w:type="dxa"/>
            <w:vMerge w:val="restart"/>
            <w:noWrap/>
            <w:vAlign w:val="bottom"/>
          </w:tcPr>
          <w:p w:rsidR="00C0117E" w:rsidRPr="00FA685E" w:rsidRDefault="00C0117E" w:rsidP="002D71DC">
            <w:pPr>
              <w:pStyle w:val="SL-FlLftSgl"/>
              <w:spacing w:after="120" w:line="220" w:lineRule="exact"/>
              <w:rPr>
                <w:b/>
                <w:i/>
                <w:szCs w:val="22"/>
              </w:rPr>
            </w:pPr>
            <w:r w:rsidRPr="00FA685E">
              <w:rPr>
                <w:b/>
                <w:szCs w:val="22"/>
              </w:rPr>
              <w:t>Speed</w:t>
            </w:r>
          </w:p>
        </w:tc>
        <w:tc>
          <w:tcPr>
            <w:tcW w:w="3150" w:type="dxa"/>
            <w:gridSpan w:val="2"/>
            <w:vAlign w:val="bottom"/>
          </w:tcPr>
          <w:p w:rsidR="00C0117E" w:rsidRPr="00FA685E" w:rsidRDefault="00C0117E" w:rsidP="00C0117E">
            <w:pPr>
              <w:pStyle w:val="SL-FlLftSgl"/>
              <w:spacing w:after="240" w:line="220" w:lineRule="exact"/>
              <w:jc w:val="center"/>
              <w:rPr>
                <w:b/>
                <w:szCs w:val="22"/>
              </w:rPr>
            </w:pPr>
            <w:r w:rsidRPr="00FA685E">
              <w:rPr>
                <w:b/>
                <w:szCs w:val="22"/>
              </w:rPr>
              <w:t xml:space="preserve">Bandwidth for </w:t>
            </w:r>
            <w:r>
              <w:rPr>
                <w:b/>
                <w:szCs w:val="22"/>
              </w:rPr>
              <w:t>National</w:t>
            </w:r>
            <w:r>
              <w:rPr>
                <w:b/>
                <w:szCs w:val="22"/>
              </w:rPr>
              <w:br/>
              <w:t>LambdaRail</w:t>
            </w:r>
          </w:p>
        </w:tc>
      </w:tr>
      <w:tr w:rsidR="00C0117E" w:rsidRPr="00FA685E" w:rsidTr="002D71DC">
        <w:trPr>
          <w:trHeight w:val="56"/>
        </w:trPr>
        <w:tc>
          <w:tcPr>
            <w:tcW w:w="5602" w:type="dxa"/>
            <w:vMerge/>
            <w:noWrap/>
            <w:vAlign w:val="bottom"/>
          </w:tcPr>
          <w:p w:rsidR="00C0117E" w:rsidRPr="00FA685E" w:rsidRDefault="00C0117E" w:rsidP="002D71DC">
            <w:pPr>
              <w:pStyle w:val="SL-FlLftSgl"/>
              <w:spacing w:line="220" w:lineRule="exact"/>
              <w:rPr>
                <w:b/>
                <w:i/>
                <w:szCs w:val="22"/>
              </w:rPr>
            </w:pPr>
          </w:p>
        </w:tc>
        <w:tc>
          <w:tcPr>
            <w:tcW w:w="3150" w:type="dxa"/>
            <w:gridSpan w:val="2"/>
            <w:vAlign w:val="bottom"/>
          </w:tcPr>
          <w:p w:rsidR="00C0117E" w:rsidRPr="00FA685E" w:rsidRDefault="00C0117E" w:rsidP="002D71DC">
            <w:pPr>
              <w:pStyle w:val="SL-FlLftSgl"/>
              <w:spacing w:after="120" w:line="220" w:lineRule="exact"/>
              <w:jc w:val="center"/>
              <w:rPr>
                <w:i/>
                <w:szCs w:val="22"/>
              </w:rPr>
            </w:pPr>
            <w:r w:rsidRPr="00FA685E">
              <w:rPr>
                <w:i/>
                <w:szCs w:val="22"/>
              </w:rPr>
              <w:t>(Mark one “X” for each column.)</w:t>
            </w:r>
          </w:p>
        </w:tc>
      </w:tr>
      <w:tr w:rsidR="00C0117E" w:rsidRPr="00FA685E" w:rsidTr="002D71DC">
        <w:trPr>
          <w:trHeight w:val="56"/>
        </w:trPr>
        <w:tc>
          <w:tcPr>
            <w:tcW w:w="5602" w:type="dxa"/>
            <w:vMerge/>
            <w:noWrap/>
            <w:vAlign w:val="bottom"/>
          </w:tcPr>
          <w:p w:rsidR="00C0117E" w:rsidRPr="00FA685E" w:rsidRDefault="00C0117E" w:rsidP="002D71DC">
            <w:pPr>
              <w:pStyle w:val="SL-FlLftSgl"/>
              <w:spacing w:line="220" w:lineRule="exact"/>
              <w:rPr>
                <w:b/>
                <w:i/>
                <w:szCs w:val="22"/>
              </w:rPr>
            </w:pPr>
          </w:p>
        </w:tc>
        <w:tc>
          <w:tcPr>
            <w:tcW w:w="1575" w:type="dxa"/>
            <w:tcBorders>
              <w:right w:val="single" w:sz="4" w:space="0" w:color="000000"/>
            </w:tcBorders>
            <w:vAlign w:val="bottom"/>
          </w:tcPr>
          <w:p w:rsidR="00C0117E" w:rsidRPr="00FA685E" w:rsidRDefault="00C0117E" w:rsidP="00D41760">
            <w:pPr>
              <w:pStyle w:val="SL-FlLftSgl"/>
              <w:spacing w:after="120" w:line="220" w:lineRule="exact"/>
              <w:jc w:val="center"/>
              <w:rPr>
                <w:szCs w:val="22"/>
              </w:rPr>
            </w:pPr>
            <w:r w:rsidRPr="00FA685E">
              <w:rPr>
                <w:szCs w:val="22"/>
              </w:rPr>
              <w:t>At end of</w:t>
            </w:r>
            <w:r w:rsidRPr="00FA685E">
              <w:rPr>
                <w:szCs w:val="22"/>
              </w:rPr>
              <w:br/>
              <w:t xml:space="preserve">FY </w:t>
            </w:r>
            <w:r w:rsidR="002B3F26" w:rsidRPr="00FA685E">
              <w:rPr>
                <w:szCs w:val="22"/>
              </w:rPr>
              <w:t>20</w:t>
            </w:r>
            <w:r w:rsidR="002B3F26">
              <w:rPr>
                <w:szCs w:val="22"/>
              </w:rPr>
              <w:t>11</w:t>
            </w:r>
          </w:p>
        </w:tc>
        <w:tc>
          <w:tcPr>
            <w:tcW w:w="1575" w:type="dxa"/>
            <w:tcBorders>
              <w:left w:val="single" w:sz="4" w:space="0" w:color="000000"/>
            </w:tcBorders>
            <w:vAlign w:val="bottom"/>
          </w:tcPr>
          <w:p w:rsidR="00C0117E" w:rsidRPr="00FA685E" w:rsidRDefault="00C0117E" w:rsidP="00D41760">
            <w:pPr>
              <w:pStyle w:val="SL-FlLftSgl"/>
              <w:spacing w:after="120" w:line="220" w:lineRule="exact"/>
              <w:jc w:val="center"/>
              <w:rPr>
                <w:szCs w:val="22"/>
              </w:rPr>
            </w:pPr>
            <w:r w:rsidRPr="00FA685E">
              <w:rPr>
                <w:szCs w:val="22"/>
              </w:rPr>
              <w:t>Estimated at</w:t>
            </w:r>
            <w:r w:rsidRPr="00FA685E">
              <w:rPr>
                <w:szCs w:val="22"/>
              </w:rPr>
              <w:br/>
              <w:t>end of</w:t>
            </w:r>
            <w:r w:rsidRPr="00FA685E">
              <w:rPr>
                <w:szCs w:val="22"/>
              </w:rPr>
              <w:br/>
              <w:t xml:space="preserve">FY </w:t>
            </w:r>
            <w:r w:rsidR="002B3F26" w:rsidRPr="00FA685E">
              <w:rPr>
                <w:szCs w:val="22"/>
              </w:rPr>
              <w:t>20</w:t>
            </w:r>
            <w:r w:rsidR="002B3F26">
              <w:rPr>
                <w:szCs w:val="22"/>
              </w:rPr>
              <w:t>12</w:t>
            </w:r>
          </w:p>
        </w:tc>
      </w:tr>
      <w:tr w:rsidR="00C0117E" w:rsidRPr="00FA685E" w:rsidTr="002D71DC">
        <w:trPr>
          <w:trHeight w:val="288"/>
        </w:trPr>
        <w:tc>
          <w:tcPr>
            <w:tcW w:w="7177" w:type="dxa"/>
            <w:gridSpan w:val="2"/>
            <w:tcBorders>
              <w:right w:val="single" w:sz="4" w:space="0" w:color="000000"/>
            </w:tcBorders>
            <w:noWrap/>
            <w:tcMar>
              <w:top w:w="29" w:type="dxa"/>
              <w:bottom w:w="0" w:type="dxa"/>
              <w:right w:w="29" w:type="dxa"/>
            </w:tcMar>
          </w:tcPr>
          <w:p w:rsidR="00C0117E" w:rsidRPr="00FA685E" w:rsidRDefault="00C0117E" w:rsidP="002D71DC">
            <w:pPr>
              <w:tabs>
                <w:tab w:val="right" w:leader="dot" w:pos="6563"/>
              </w:tabs>
              <w:ind w:left="443" w:hanging="360"/>
              <w:jc w:val="left"/>
              <w:rPr>
                <w:sz w:val="22"/>
                <w:szCs w:val="22"/>
              </w:rPr>
            </w:pPr>
            <w:r w:rsidRPr="00FA685E">
              <w:rPr>
                <w:sz w:val="22"/>
                <w:szCs w:val="22"/>
              </w:rPr>
              <w:t>a.</w:t>
            </w:r>
            <w:r w:rsidRPr="00FA685E">
              <w:rPr>
                <w:sz w:val="22"/>
                <w:szCs w:val="22"/>
              </w:rPr>
              <w:tab/>
            </w:r>
            <w:r w:rsidRPr="00FA685E">
              <w:rPr>
                <w:b/>
                <w:i/>
                <w:sz w:val="22"/>
                <w:szCs w:val="22"/>
              </w:rPr>
              <w:t xml:space="preserve">No bandwidth to </w:t>
            </w:r>
            <w:r w:rsidR="002D71DC">
              <w:rPr>
                <w:b/>
                <w:i/>
                <w:sz w:val="22"/>
                <w:szCs w:val="22"/>
              </w:rPr>
              <w:t>National LambdaRail</w:t>
            </w:r>
            <w:r w:rsidRPr="00FA685E">
              <w:rPr>
                <w:sz w:val="22"/>
                <w:szCs w:val="22"/>
              </w:rPr>
              <w:tab/>
            </w:r>
            <w:r w:rsidR="00AF6BDD">
              <w:rPr>
                <w:sz w:val="22"/>
                <w:szCs w:val="22"/>
              </w:rPr>
            </w:r>
            <w:r w:rsidR="00AF6BDD">
              <w:rPr>
                <w:sz w:val="22"/>
                <w:szCs w:val="22"/>
              </w:rPr>
              <w:pict>
                <v:rect id="_x0000_s118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C0117E" w:rsidRPr="00FA685E" w:rsidRDefault="00AF6BDD" w:rsidP="002D71DC">
            <w:pPr>
              <w:jc w:val="center"/>
              <w:rPr>
                <w:sz w:val="22"/>
                <w:szCs w:val="22"/>
              </w:rPr>
            </w:pPr>
            <w:r>
              <w:rPr>
                <w:sz w:val="22"/>
                <w:szCs w:val="22"/>
              </w:rPr>
            </w:r>
            <w:r>
              <w:rPr>
                <w:sz w:val="22"/>
                <w:szCs w:val="22"/>
              </w:rPr>
              <w:pict>
                <v:rect id="_x0000_s118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b</w:t>
            </w:r>
            <w:r w:rsidRPr="00FA685E">
              <w:rPr>
                <w:sz w:val="22"/>
                <w:szCs w:val="22"/>
              </w:rPr>
              <w:t>.</w:t>
            </w:r>
            <w:r w:rsidRPr="00FA685E">
              <w:rPr>
                <w:sz w:val="22"/>
                <w:szCs w:val="22"/>
              </w:rPr>
              <w:tab/>
              <w:t>10 megabits/second</w:t>
            </w:r>
            <w:r>
              <w:rPr>
                <w:sz w:val="22"/>
                <w:szCs w:val="22"/>
              </w:rPr>
              <w:t xml:space="preserve"> or less</w:t>
            </w:r>
            <w:r w:rsidRPr="00FA685E">
              <w:rPr>
                <w:sz w:val="22"/>
                <w:szCs w:val="22"/>
              </w:rPr>
              <w:tab/>
            </w:r>
            <w:r w:rsidR="00AF6BDD">
              <w:rPr>
                <w:sz w:val="22"/>
                <w:szCs w:val="22"/>
              </w:rPr>
            </w:r>
            <w:r w:rsidR="00AF6BDD">
              <w:rPr>
                <w:sz w:val="22"/>
                <w:szCs w:val="22"/>
              </w:rPr>
              <w:pict>
                <v:rect id="_x0000_s118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8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c</w:t>
            </w:r>
            <w:r w:rsidRPr="00FA685E">
              <w:rPr>
                <w:sz w:val="22"/>
                <w:szCs w:val="22"/>
              </w:rPr>
              <w:t>.</w:t>
            </w:r>
            <w:r w:rsidRPr="00FA685E">
              <w:rPr>
                <w:sz w:val="22"/>
                <w:szCs w:val="22"/>
              </w:rPr>
              <w:tab/>
              <w:t>11 to 45 megabits/second</w:t>
            </w:r>
            <w:r w:rsidRPr="00FA685E">
              <w:rPr>
                <w:sz w:val="22"/>
                <w:szCs w:val="22"/>
              </w:rPr>
              <w:tab/>
            </w:r>
            <w:r w:rsidR="00AF6BDD">
              <w:rPr>
                <w:sz w:val="22"/>
                <w:szCs w:val="22"/>
              </w:rPr>
            </w:r>
            <w:r w:rsidR="00AF6BDD">
              <w:rPr>
                <w:sz w:val="22"/>
                <w:szCs w:val="22"/>
              </w:rPr>
              <w:pict>
                <v:rect id="_x0000_s118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8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d</w:t>
            </w:r>
            <w:r w:rsidRPr="00FA685E">
              <w:rPr>
                <w:sz w:val="22"/>
                <w:szCs w:val="22"/>
              </w:rPr>
              <w:t>.</w:t>
            </w:r>
            <w:r w:rsidRPr="00FA685E">
              <w:rPr>
                <w:sz w:val="22"/>
                <w:szCs w:val="22"/>
              </w:rPr>
              <w:tab/>
              <w:t>46 to 99 megabits/second</w:t>
            </w:r>
            <w:r w:rsidRPr="00FA685E">
              <w:rPr>
                <w:sz w:val="22"/>
                <w:szCs w:val="22"/>
              </w:rPr>
              <w:tab/>
            </w:r>
            <w:r w:rsidR="00AF6BDD">
              <w:rPr>
                <w:sz w:val="22"/>
                <w:szCs w:val="22"/>
              </w:rPr>
            </w:r>
            <w:r w:rsidR="00AF6BDD">
              <w:rPr>
                <w:sz w:val="22"/>
                <w:szCs w:val="22"/>
              </w:rPr>
              <w:pict>
                <v:rect id="_x0000_s118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7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e</w:t>
            </w:r>
            <w:r w:rsidRPr="00FA685E">
              <w:rPr>
                <w:sz w:val="22"/>
                <w:szCs w:val="22"/>
              </w:rPr>
              <w:t>.</w:t>
            </w:r>
            <w:r w:rsidRPr="00FA685E">
              <w:rPr>
                <w:sz w:val="22"/>
                <w:szCs w:val="22"/>
              </w:rPr>
              <w:tab/>
              <w:t>100 megabits/second</w:t>
            </w:r>
            <w:r w:rsidRPr="00FA685E">
              <w:rPr>
                <w:sz w:val="22"/>
                <w:szCs w:val="22"/>
              </w:rPr>
              <w:tab/>
            </w:r>
            <w:r w:rsidR="00AF6BDD">
              <w:rPr>
                <w:sz w:val="22"/>
                <w:szCs w:val="22"/>
              </w:rPr>
            </w:r>
            <w:r w:rsidR="00AF6BDD">
              <w:rPr>
                <w:sz w:val="22"/>
                <w:szCs w:val="22"/>
              </w:rPr>
              <w:pict>
                <v:rect id="_x0000_s117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7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f</w:t>
            </w:r>
            <w:r w:rsidRPr="00FA685E">
              <w:rPr>
                <w:sz w:val="22"/>
                <w:szCs w:val="22"/>
              </w:rPr>
              <w:t>.</w:t>
            </w:r>
            <w:r w:rsidRPr="00FA685E">
              <w:rPr>
                <w:sz w:val="22"/>
                <w:szCs w:val="22"/>
              </w:rPr>
              <w:tab/>
              <w:t>101 to 155 megabits/second</w:t>
            </w:r>
            <w:r w:rsidRPr="00FA685E">
              <w:rPr>
                <w:sz w:val="22"/>
                <w:szCs w:val="22"/>
              </w:rPr>
              <w:tab/>
            </w:r>
            <w:r w:rsidR="00AF6BDD">
              <w:rPr>
                <w:sz w:val="22"/>
                <w:szCs w:val="22"/>
              </w:rPr>
            </w:r>
            <w:r w:rsidR="00AF6BDD">
              <w:rPr>
                <w:sz w:val="22"/>
                <w:szCs w:val="22"/>
              </w:rPr>
              <w:pict>
                <v:rect id="_x0000_s117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7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g</w:t>
            </w:r>
            <w:r w:rsidRPr="00FA685E">
              <w:rPr>
                <w:sz w:val="22"/>
                <w:szCs w:val="22"/>
              </w:rPr>
              <w:t>.</w:t>
            </w:r>
            <w:r w:rsidRPr="00FA685E">
              <w:rPr>
                <w:sz w:val="22"/>
                <w:szCs w:val="22"/>
              </w:rPr>
              <w:tab/>
              <w:t>156 to 622 megabits/second</w:t>
            </w:r>
            <w:r w:rsidRPr="00FA685E">
              <w:rPr>
                <w:sz w:val="22"/>
                <w:szCs w:val="22"/>
              </w:rPr>
              <w:tab/>
            </w:r>
            <w:r w:rsidR="00AF6BDD">
              <w:rPr>
                <w:sz w:val="22"/>
                <w:szCs w:val="22"/>
              </w:rPr>
            </w:r>
            <w:r w:rsidR="00AF6BDD">
              <w:rPr>
                <w:sz w:val="22"/>
                <w:szCs w:val="22"/>
              </w:rPr>
              <w:pict>
                <v:rect id="_x0000_s117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7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h</w:t>
            </w:r>
            <w:r w:rsidRPr="00FA685E">
              <w:rPr>
                <w:sz w:val="22"/>
                <w:szCs w:val="22"/>
              </w:rPr>
              <w:t>.</w:t>
            </w:r>
            <w:r w:rsidRPr="00FA685E">
              <w:rPr>
                <w:sz w:val="22"/>
                <w:szCs w:val="22"/>
              </w:rPr>
              <w:tab/>
              <w:t>623 to 999 megabits/second</w:t>
            </w:r>
            <w:r w:rsidRPr="00FA685E">
              <w:rPr>
                <w:sz w:val="22"/>
                <w:szCs w:val="22"/>
              </w:rPr>
              <w:tab/>
            </w:r>
            <w:r w:rsidR="00AF6BDD">
              <w:rPr>
                <w:sz w:val="22"/>
                <w:szCs w:val="22"/>
              </w:rPr>
            </w:r>
            <w:r w:rsidR="00AF6BDD">
              <w:rPr>
                <w:sz w:val="22"/>
                <w:szCs w:val="22"/>
              </w:rPr>
              <w:pict>
                <v:rect id="_x0000_s117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7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i</w:t>
            </w:r>
            <w:r w:rsidRPr="00FA685E">
              <w:rPr>
                <w:sz w:val="22"/>
                <w:szCs w:val="22"/>
              </w:rPr>
              <w:t>.</w:t>
            </w:r>
            <w:r w:rsidRPr="00FA685E">
              <w:rPr>
                <w:sz w:val="22"/>
                <w:szCs w:val="22"/>
              </w:rPr>
              <w:tab/>
              <w:t>1 to 2.4 gigabits/second</w:t>
            </w:r>
            <w:r w:rsidRPr="00FA685E">
              <w:rPr>
                <w:sz w:val="22"/>
                <w:szCs w:val="22"/>
              </w:rPr>
              <w:tab/>
            </w:r>
            <w:r w:rsidR="00AF6BDD">
              <w:rPr>
                <w:sz w:val="22"/>
                <w:szCs w:val="22"/>
              </w:rPr>
            </w:r>
            <w:r w:rsidR="00AF6BDD">
              <w:rPr>
                <w:sz w:val="22"/>
                <w:szCs w:val="22"/>
              </w:rPr>
              <w:pict>
                <v:rect id="_x0000_s117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6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j</w:t>
            </w:r>
            <w:r w:rsidRPr="00FA685E">
              <w:rPr>
                <w:sz w:val="22"/>
                <w:szCs w:val="22"/>
              </w:rPr>
              <w:t>.</w:t>
            </w:r>
            <w:r w:rsidRPr="00FA685E">
              <w:rPr>
                <w:sz w:val="22"/>
                <w:szCs w:val="22"/>
              </w:rPr>
              <w:tab/>
              <w:t>2.5 to 9 gigabits/second</w:t>
            </w:r>
            <w:r w:rsidRPr="00FA685E">
              <w:rPr>
                <w:sz w:val="22"/>
                <w:szCs w:val="22"/>
              </w:rPr>
              <w:tab/>
            </w:r>
            <w:r w:rsidR="00AF6BDD">
              <w:rPr>
                <w:sz w:val="22"/>
                <w:szCs w:val="22"/>
              </w:rPr>
            </w:r>
            <w:r w:rsidR="00AF6BDD">
              <w:rPr>
                <w:sz w:val="22"/>
                <w:szCs w:val="22"/>
              </w:rPr>
              <w:pict>
                <v:rect id="_x0000_s116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6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k</w:t>
            </w:r>
            <w:r w:rsidRPr="00FA685E">
              <w:rPr>
                <w:sz w:val="22"/>
                <w:szCs w:val="22"/>
              </w:rPr>
              <w:t>.</w:t>
            </w:r>
            <w:r w:rsidRPr="00FA685E">
              <w:rPr>
                <w:sz w:val="22"/>
                <w:szCs w:val="22"/>
              </w:rPr>
              <w:tab/>
              <w:t>10 gigabits/second</w:t>
            </w:r>
            <w:r w:rsidRPr="00FA685E">
              <w:rPr>
                <w:sz w:val="22"/>
                <w:szCs w:val="22"/>
              </w:rPr>
              <w:tab/>
            </w:r>
            <w:r w:rsidR="00AF6BDD">
              <w:rPr>
                <w:sz w:val="22"/>
                <w:szCs w:val="22"/>
              </w:rPr>
            </w:r>
            <w:r w:rsidR="00AF6BDD">
              <w:rPr>
                <w:sz w:val="22"/>
                <w:szCs w:val="22"/>
              </w:rPr>
              <w:pict>
                <v:rect id="_x0000_s116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6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l</w:t>
            </w:r>
            <w:r w:rsidRPr="00FA685E">
              <w:rPr>
                <w:sz w:val="22"/>
                <w:szCs w:val="22"/>
              </w:rPr>
              <w:t>.</w:t>
            </w:r>
            <w:r w:rsidRPr="00FA685E">
              <w:rPr>
                <w:sz w:val="22"/>
                <w:szCs w:val="22"/>
              </w:rPr>
              <w:tab/>
            </w:r>
            <w:r>
              <w:rPr>
                <w:sz w:val="22"/>
                <w:szCs w:val="22"/>
              </w:rPr>
              <w:t>10</w:t>
            </w:r>
            <w:r w:rsidRPr="00FA685E">
              <w:rPr>
                <w:sz w:val="22"/>
                <w:szCs w:val="22"/>
              </w:rPr>
              <w:t>.</w:t>
            </w:r>
            <w:r>
              <w:rPr>
                <w:sz w:val="22"/>
                <w:szCs w:val="22"/>
              </w:rPr>
              <w:t>1</w:t>
            </w:r>
            <w:r w:rsidRPr="00FA685E">
              <w:rPr>
                <w:sz w:val="22"/>
                <w:szCs w:val="22"/>
              </w:rPr>
              <w:t xml:space="preserve"> to </w:t>
            </w:r>
            <w:r>
              <w:rPr>
                <w:sz w:val="22"/>
                <w:szCs w:val="22"/>
              </w:rPr>
              <w:t>20</w:t>
            </w:r>
            <w:r w:rsidRPr="00FA685E">
              <w:rPr>
                <w:sz w:val="22"/>
                <w:szCs w:val="22"/>
              </w:rPr>
              <w:t xml:space="preserve"> gigabits/second</w:t>
            </w:r>
            <w:r w:rsidRPr="00FA685E">
              <w:rPr>
                <w:sz w:val="22"/>
                <w:szCs w:val="22"/>
              </w:rPr>
              <w:tab/>
            </w:r>
            <w:r w:rsidR="00AF6BDD">
              <w:rPr>
                <w:sz w:val="22"/>
                <w:szCs w:val="22"/>
              </w:rPr>
            </w:r>
            <w:r w:rsidR="00AF6BDD">
              <w:rPr>
                <w:sz w:val="22"/>
                <w:szCs w:val="22"/>
              </w:rPr>
              <w:pict>
                <v:rect id="_x0000_s116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6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m.</w:t>
            </w:r>
            <w:r>
              <w:rPr>
                <w:sz w:val="22"/>
                <w:szCs w:val="22"/>
              </w:rPr>
              <w:tab/>
              <w:t>More than 2</w:t>
            </w:r>
            <w:r w:rsidRPr="00FA685E">
              <w:rPr>
                <w:sz w:val="22"/>
                <w:szCs w:val="22"/>
              </w:rPr>
              <w:t>0 gigabits/second</w:t>
            </w:r>
            <w:r w:rsidRPr="00FA685E">
              <w:rPr>
                <w:sz w:val="22"/>
                <w:szCs w:val="22"/>
              </w:rPr>
              <w:tab/>
            </w:r>
            <w:r w:rsidR="00AF6BDD">
              <w:rPr>
                <w:sz w:val="22"/>
                <w:szCs w:val="22"/>
              </w:rPr>
            </w:r>
            <w:r w:rsidR="00AF6BDD">
              <w:rPr>
                <w:sz w:val="22"/>
                <w:szCs w:val="22"/>
              </w:rPr>
              <w:pict>
                <v:rect id="_x0000_s116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6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Pr>
                <w:sz w:val="22"/>
                <w:szCs w:val="22"/>
              </w:rPr>
              <w:t>n</w:t>
            </w:r>
            <w:r w:rsidRPr="00FA685E">
              <w:rPr>
                <w:sz w:val="22"/>
                <w:szCs w:val="22"/>
              </w:rPr>
              <w:t>.</w:t>
            </w:r>
            <w:r w:rsidRPr="00FA685E">
              <w:rPr>
                <w:sz w:val="22"/>
                <w:szCs w:val="22"/>
              </w:rPr>
              <w:tab/>
              <w:t>Other</w:t>
            </w:r>
            <w:r w:rsidRPr="00FA685E">
              <w:rPr>
                <w:i/>
                <w:sz w:val="22"/>
                <w:szCs w:val="22"/>
              </w:rPr>
              <w:t xml:space="preserve"> (Please specify.)</w:t>
            </w:r>
            <w:r w:rsidRPr="00FA685E">
              <w:rPr>
                <w:sz w:val="22"/>
                <w:szCs w:val="22"/>
              </w:rPr>
              <w:tab/>
            </w:r>
            <w:r w:rsidR="00AF6BDD">
              <w:rPr>
                <w:sz w:val="22"/>
                <w:szCs w:val="22"/>
              </w:rPr>
            </w:r>
            <w:r w:rsidR="00AF6BDD">
              <w:rPr>
                <w:sz w:val="22"/>
                <w:szCs w:val="22"/>
              </w:rPr>
              <w:pict>
                <v:rect id="_x0000_s116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2B3F26" w:rsidRPr="00FA685E" w:rsidRDefault="00AF6BDD" w:rsidP="002D71DC">
            <w:pPr>
              <w:jc w:val="center"/>
              <w:rPr>
                <w:sz w:val="22"/>
                <w:szCs w:val="22"/>
              </w:rPr>
            </w:pPr>
            <w:r>
              <w:rPr>
                <w:sz w:val="22"/>
                <w:szCs w:val="22"/>
              </w:rPr>
            </w:r>
            <w:r>
              <w:rPr>
                <w:sz w:val="22"/>
                <w:szCs w:val="22"/>
              </w:rPr>
              <w:pict>
                <v:rect id="_x0000_s115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sidRPr="00FA685E">
              <w:rPr>
                <w:sz w:val="22"/>
                <w:szCs w:val="22"/>
              </w:rPr>
              <w:tab/>
            </w:r>
            <w:r w:rsidRPr="00FA685E">
              <w:rPr>
                <w:szCs w:val="22"/>
                <w:shd w:val="clear" w:color="auto" w:fill="FFFFFF"/>
              </w:rPr>
              <w:t>________________________________________________</w:t>
            </w:r>
          </w:p>
        </w:tc>
        <w:tc>
          <w:tcPr>
            <w:tcW w:w="1575" w:type="dxa"/>
            <w:tcBorders>
              <w:left w:val="single" w:sz="4" w:space="0" w:color="000000"/>
            </w:tcBorders>
            <w:tcMar>
              <w:top w:w="29" w:type="dxa"/>
              <w:bottom w:w="0" w:type="dxa"/>
              <w:right w:w="29" w:type="dxa"/>
            </w:tcMar>
          </w:tcPr>
          <w:p w:rsidR="002B3F26" w:rsidRPr="00FA685E" w:rsidRDefault="002B3F26" w:rsidP="002D71DC">
            <w:pPr>
              <w:jc w:val="left"/>
              <w:rPr>
                <w:sz w:val="22"/>
                <w:szCs w:val="22"/>
              </w:rPr>
            </w:pPr>
          </w:p>
        </w:tc>
      </w:tr>
      <w:tr w:rsidR="002B3F26" w:rsidRPr="00FA685E" w:rsidTr="002D71DC">
        <w:trPr>
          <w:trHeight w:val="288"/>
        </w:trPr>
        <w:tc>
          <w:tcPr>
            <w:tcW w:w="7177" w:type="dxa"/>
            <w:gridSpan w:val="2"/>
            <w:tcBorders>
              <w:right w:val="single" w:sz="4" w:space="0" w:color="000000"/>
            </w:tcBorders>
            <w:noWrap/>
            <w:tcMar>
              <w:top w:w="29" w:type="dxa"/>
              <w:bottom w:w="0" w:type="dxa"/>
              <w:right w:w="29" w:type="dxa"/>
            </w:tcMar>
          </w:tcPr>
          <w:p w:rsidR="002B3F26" w:rsidRPr="00FA685E" w:rsidRDefault="002B3F26" w:rsidP="002D71DC">
            <w:pPr>
              <w:tabs>
                <w:tab w:val="right" w:leader="dot" w:pos="6563"/>
              </w:tabs>
              <w:ind w:left="443" w:hanging="360"/>
              <w:jc w:val="left"/>
              <w:rPr>
                <w:sz w:val="22"/>
                <w:szCs w:val="22"/>
              </w:rPr>
            </w:pPr>
            <w:r w:rsidRPr="00FA685E">
              <w:rPr>
                <w:sz w:val="22"/>
                <w:szCs w:val="22"/>
              </w:rPr>
              <w:tab/>
            </w:r>
            <w:r w:rsidRPr="00FF05F7">
              <w:rPr>
                <w:szCs w:val="22"/>
                <w:shd w:val="clear" w:color="auto" w:fill="FFFFFF"/>
              </w:rPr>
              <w:t>________________________________________________</w:t>
            </w:r>
          </w:p>
        </w:tc>
        <w:tc>
          <w:tcPr>
            <w:tcW w:w="1575" w:type="dxa"/>
            <w:tcBorders>
              <w:left w:val="single" w:sz="4" w:space="0" w:color="000000"/>
            </w:tcBorders>
            <w:tcMar>
              <w:top w:w="29" w:type="dxa"/>
              <w:bottom w:w="0" w:type="dxa"/>
              <w:right w:w="29" w:type="dxa"/>
            </w:tcMar>
          </w:tcPr>
          <w:p w:rsidR="002B3F26" w:rsidRPr="00FA685E" w:rsidRDefault="002B3F26" w:rsidP="002D71DC">
            <w:pPr>
              <w:jc w:val="left"/>
              <w:rPr>
                <w:sz w:val="22"/>
                <w:szCs w:val="22"/>
              </w:rPr>
            </w:pPr>
          </w:p>
        </w:tc>
      </w:tr>
    </w:tbl>
    <w:p w:rsidR="001C5B0B" w:rsidRPr="001C5B0B" w:rsidRDefault="001C5B0B" w:rsidP="001C5B0B">
      <w:pPr>
        <w:pStyle w:val="SL-FlLftSgl"/>
      </w:pPr>
    </w:p>
    <w:p w:rsidR="007B3A95" w:rsidRDefault="007B3A95" w:rsidP="007B3A95">
      <w:pPr>
        <w:pStyle w:val="Q1-BestFinQ"/>
      </w:pPr>
    </w:p>
    <w:p w:rsidR="007B3A95" w:rsidRPr="007B3A95" w:rsidRDefault="007B3A95" w:rsidP="007B3A95">
      <w:pPr>
        <w:pStyle w:val="Q1-BestFinQ"/>
        <w:sectPr w:rsidR="007B3A95" w:rsidRPr="007B3A95" w:rsidSect="00F8340C">
          <w:pgSz w:w="12240" w:h="15840" w:code="1"/>
          <w:pgMar w:top="720" w:right="360" w:bottom="720" w:left="360" w:header="432" w:footer="432" w:gutter="0"/>
          <w:cols w:space="720" w:equalWidth="0">
            <w:col w:w="11520"/>
          </w:cols>
          <w:noEndnote/>
          <w:docGrid w:linePitch="360"/>
        </w:sectPr>
      </w:pPr>
    </w:p>
    <w:p w:rsidR="008630D7" w:rsidRPr="008630D7" w:rsidRDefault="00B803C0" w:rsidP="00B803C0">
      <w:pPr>
        <w:pStyle w:val="Heading1"/>
      </w:pPr>
      <w:r>
        <w:lastRenderedPageBreak/>
        <w:tab/>
      </w:r>
      <w:r w:rsidR="008630D7" w:rsidRPr="008630D7">
        <w:t xml:space="preserve">Question </w:t>
      </w:r>
      <w:r w:rsidR="002D71DC">
        <w:t>4</w:t>
      </w:r>
      <w:r w:rsidR="008630D7" w:rsidRPr="008630D7">
        <w:t>:</w:t>
      </w:r>
      <w:r>
        <w:tab/>
      </w:r>
      <w:r w:rsidR="002B3F26">
        <w:t>Federal government research network connections</w:t>
      </w:r>
    </w:p>
    <w:p w:rsidR="002B3F26" w:rsidRPr="008630D7" w:rsidRDefault="002D71DC" w:rsidP="002B3F26">
      <w:pPr>
        <w:pStyle w:val="Q1-BestFinQ"/>
        <w:ind w:right="360"/>
      </w:pPr>
      <w:r>
        <w:t>4</w:t>
      </w:r>
      <w:r w:rsidR="008630D7" w:rsidRPr="008630D7">
        <w:t>.</w:t>
      </w:r>
      <w:r w:rsidR="00D11AD8">
        <w:tab/>
      </w:r>
      <w:r w:rsidR="002B3F26" w:rsidRPr="008630D7">
        <w:t>At the end of your FY 20</w:t>
      </w:r>
      <w:r w:rsidR="002B3F26">
        <w:t>11</w:t>
      </w:r>
      <w:r w:rsidR="002B3F26" w:rsidRPr="008630D7">
        <w:t xml:space="preserve">, did your institution have connections to </w:t>
      </w:r>
      <w:r w:rsidR="002B3F26">
        <w:t xml:space="preserve">any </w:t>
      </w:r>
      <w:r w:rsidR="001F03F7">
        <w:t>f</w:t>
      </w:r>
      <w:r w:rsidR="002B3F26">
        <w:t>ederal government research</w:t>
      </w:r>
      <w:r w:rsidR="002B3F26" w:rsidRPr="008630D7">
        <w:t xml:space="preserve"> networks?</w:t>
      </w:r>
      <w:r w:rsidR="002B3F26">
        <w:t xml:space="preserve"> </w:t>
      </w:r>
      <w:r w:rsidR="002B3F26" w:rsidRPr="008630D7">
        <w:t>Do you expect to have connections to any of these networks at the end of your FY 20</w:t>
      </w:r>
      <w:r w:rsidR="002B3F26">
        <w:t>12</w:t>
      </w:r>
      <w:r w:rsidR="002B3F26" w:rsidRPr="008630D7">
        <w:t>?</w:t>
      </w:r>
    </w:p>
    <w:p w:rsidR="002B3F26" w:rsidRPr="008630D7" w:rsidRDefault="002B3F26" w:rsidP="002B3F26">
      <w:pPr>
        <w:pStyle w:val="Q1-BestFinQ"/>
        <w:ind w:right="360"/>
      </w:pPr>
      <w:r>
        <w:tab/>
      </w:r>
      <w:r>
        <w:rPr>
          <w:b/>
        </w:rPr>
        <w:t xml:space="preserve">Federal government research networks </w:t>
      </w:r>
      <w:r>
        <w:t xml:space="preserve">are high performance networks which provide access to federal research </w:t>
      </w:r>
      <w:r w:rsidR="005256AC">
        <w:t xml:space="preserve">resources </w:t>
      </w:r>
      <w:r>
        <w:t>(e.g. Department of Energy</w:t>
      </w:r>
      <w:r w:rsidR="00DF4699">
        <w:t>’s</w:t>
      </w:r>
      <w:r>
        <w:t xml:space="preserve"> </w:t>
      </w:r>
      <w:proofErr w:type="spellStart"/>
      <w:r>
        <w:t>ESnet</w:t>
      </w:r>
      <w:proofErr w:type="spellEnd"/>
      <w:r>
        <w:t>, NASA</w:t>
      </w:r>
      <w:r w:rsidR="00DF4699">
        <w:t>’s</w:t>
      </w:r>
      <w:r>
        <w:t xml:space="preserve"> NREN).</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2B3F26" w:rsidRPr="00C01CA0" w:rsidTr="002B3F26">
        <w:trPr>
          <w:trHeight w:val="56"/>
        </w:trPr>
        <w:tc>
          <w:tcPr>
            <w:tcW w:w="5602" w:type="dxa"/>
            <w:noWrap/>
            <w:vAlign w:val="bottom"/>
          </w:tcPr>
          <w:p w:rsidR="002B3F26" w:rsidRPr="00C01CA0" w:rsidRDefault="002B3F26" w:rsidP="002B3F26">
            <w:pPr>
              <w:pStyle w:val="SL-FlLftSgl"/>
              <w:spacing w:line="220" w:lineRule="exact"/>
              <w:rPr>
                <w:b/>
                <w:i/>
                <w:szCs w:val="22"/>
              </w:rPr>
            </w:pPr>
          </w:p>
        </w:tc>
        <w:tc>
          <w:tcPr>
            <w:tcW w:w="3150" w:type="dxa"/>
            <w:gridSpan w:val="2"/>
            <w:vAlign w:val="bottom"/>
          </w:tcPr>
          <w:p w:rsidR="002B3F26" w:rsidRPr="00C01CA0" w:rsidRDefault="002B3F26" w:rsidP="002B3F26">
            <w:pPr>
              <w:pStyle w:val="SL-FlLftSgl"/>
              <w:spacing w:after="240" w:line="220" w:lineRule="exact"/>
              <w:jc w:val="center"/>
              <w:rPr>
                <w:i/>
                <w:szCs w:val="22"/>
              </w:rPr>
            </w:pPr>
            <w:r w:rsidRPr="00C01CA0">
              <w:rPr>
                <w:i/>
                <w:szCs w:val="22"/>
              </w:rPr>
              <w:t>(Mark one “X” for each row.)</w:t>
            </w:r>
          </w:p>
        </w:tc>
      </w:tr>
      <w:tr w:rsidR="002B3F26" w:rsidRPr="00C01CA0" w:rsidTr="002B3F26">
        <w:trPr>
          <w:trHeight w:val="56"/>
        </w:trPr>
        <w:tc>
          <w:tcPr>
            <w:tcW w:w="5602" w:type="dxa"/>
            <w:noWrap/>
            <w:vAlign w:val="bottom"/>
          </w:tcPr>
          <w:p w:rsidR="002B3F26" w:rsidRPr="00C01CA0" w:rsidRDefault="002B3F26" w:rsidP="002B3F26">
            <w:pPr>
              <w:pStyle w:val="SL-FlLftSgl"/>
              <w:spacing w:after="120" w:line="220" w:lineRule="exact"/>
              <w:rPr>
                <w:b/>
                <w:szCs w:val="22"/>
              </w:rPr>
            </w:pPr>
            <w:r w:rsidRPr="00C01CA0">
              <w:rPr>
                <w:b/>
                <w:szCs w:val="22"/>
              </w:rPr>
              <w:t>Fiscal year</w:t>
            </w:r>
          </w:p>
        </w:tc>
        <w:tc>
          <w:tcPr>
            <w:tcW w:w="1575" w:type="dxa"/>
            <w:vAlign w:val="bottom"/>
          </w:tcPr>
          <w:p w:rsidR="002B3F26" w:rsidRPr="00C01CA0" w:rsidRDefault="002B3F26" w:rsidP="002B3F26">
            <w:pPr>
              <w:pStyle w:val="SL-FlLftSgl"/>
              <w:spacing w:after="120" w:line="220" w:lineRule="exact"/>
              <w:jc w:val="center"/>
              <w:rPr>
                <w:szCs w:val="22"/>
              </w:rPr>
            </w:pPr>
            <w:r w:rsidRPr="00C01CA0">
              <w:rPr>
                <w:szCs w:val="22"/>
              </w:rPr>
              <w:t>Yes</w:t>
            </w:r>
          </w:p>
        </w:tc>
        <w:tc>
          <w:tcPr>
            <w:tcW w:w="1575" w:type="dxa"/>
            <w:tcBorders>
              <w:left w:val="nil"/>
            </w:tcBorders>
            <w:vAlign w:val="bottom"/>
          </w:tcPr>
          <w:p w:rsidR="002B3F26" w:rsidRPr="00C01CA0" w:rsidRDefault="002B3F26" w:rsidP="002B3F26">
            <w:pPr>
              <w:pStyle w:val="SL-FlLftSgl"/>
              <w:spacing w:after="120" w:line="220" w:lineRule="exact"/>
              <w:jc w:val="center"/>
              <w:rPr>
                <w:szCs w:val="22"/>
              </w:rPr>
            </w:pPr>
            <w:r w:rsidRPr="00C01CA0">
              <w:rPr>
                <w:szCs w:val="22"/>
              </w:rPr>
              <w:t>No</w:t>
            </w:r>
          </w:p>
        </w:tc>
      </w:tr>
      <w:tr w:rsidR="002B3F26" w:rsidRPr="00C01CA0" w:rsidTr="002B3F26">
        <w:trPr>
          <w:trHeight w:val="288"/>
        </w:trPr>
        <w:tc>
          <w:tcPr>
            <w:tcW w:w="7177" w:type="dxa"/>
            <w:gridSpan w:val="2"/>
            <w:noWrap/>
            <w:tcMar>
              <w:top w:w="29" w:type="dxa"/>
              <w:bottom w:w="0" w:type="dxa"/>
              <w:right w:w="29" w:type="dxa"/>
            </w:tcMar>
          </w:tcPr>
          <w:p w:rsidR="002B3F26" w:rsidRPr="00C01CA0" w:rsidRDefault="002B3F26" w:rsidP="00D41760">
            <w:pPr>
              <w:tabs>
                <w:tab w:val="right" w:leader="dot" w:pos="6563"/>
              </w:tabs>
              <w:ind w:left="443" w:hanging="360"/>
              <w:jc w:val="left"/>
              <w:rPr>
                <w:sz w:val="22"/>
                <w:szCs w:val="22"/>
              </w:rPr>
            </w:pPr>
            <w:r w:rsidRPr="00C01CA0">
              <w:rPr>
                <w:sz w:val="22"/>
                <w:szCs w:val="22"/>
              </w:rPr>
              <w:t>a.</w:t>
            </w:r>
            <w:r w:rsidRPr="00C01CA0">
              <w:rPr>
                <w:sz w:val="22"/>
                <w:szCs w:val="22"/>
              </w:rPr>
              <w:tab/>
            </w:r>
            <w:r>
              <w:rPr>
                <w:sz w:val="22"/>
                <w:szCs w:val="22"/>
              </w:rPr>
              <w:t>Connections</w:t>
            </w:r>
            <w:r w:rsidRPr="00C01CA0">
              <w:rPr>
                <w:sz w:val="22"/>
                <w:szCs w:val="22"/>
              </w:rPr>
              <w:t xml:space="preserve"> at the end of FY 20</w:t>
            </w:r>
            <w:r>
              <w:rPr>
                <w:sz w:val="22"/>
                <w:szCs w:val="22"/>
              </w:rPr>
              <w:t>11</w:t>
            </w:r>
            <w:r w:rsidRPr="00C01CA0">
              <w:rPr>
                <w:sz w:val="22"/>
                <w:szCs w:val="22"/>
              </w:rPr>
              <w:tab/>
            </w:r>
            <w:r w:rsidR="00AF6BDD">
              <w:rPr>
                <w:sz w:val="22"/>
                <w:szCs w:val="22"/>
              </w:rPr>
            </w:r>
            <w:r w:rsidR="00AF6BDD">
              <w:rPr>
                <w:sz w:val="22"/>
                <w:szCs w:val="22"/>
              </w:rPr>
              <w:pict>
                <v:rect id="_x0000_s115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nil"/>
            </w:tcBorders>
            <w:tcMar>
              <w:top w:w="29" w:type="dxa"/>
              <w:bottom w:w="0" w:type="dxa"/>
              <w:right w:w="29" w:type="dxa"/>
            </w:tcMar>
          </w:tcPr>
          <w:p w:rsidR="002B3F26" w:rsidRPr="00C01CA0" w:rsidRDefault="00AF6BDD" w:rsidP="002B3F26">
            <w:pPr>
              <w:jc w:val="center"/>
              <w:rPr>
                <w:sz w:val="22"/>
                <w:szCs w:val="22"/>
              </w:rPr>
            </w:pPr>
            <w:r>
              <w:rPr>
                <w:sz w:val="22"/>
                <w:szCs w:val="22"/>
              </w:rPr>
            </w:r>
            <w:r>
              <w:rPr>
                <w:sz w:val="22"/>
                <w:szCs w:val="22"/>
              </w:rPr>
              <w:pict>
                <v:rect id="_x0000_s115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2B3F26" w:rsidRPr="00C01CA0" w:rsidTr="002B3F26">
        <w:trPr>
          <w:trHeight w:val="288"/>
        </w:trPr>
        <w:tc>
          <w:tcPr>
            <w:tcW w:w="7177" w:type="dxa"/>
            <w:gridSpan w:val="2"/>
            <w:noWrap/>
            <w:tcMar>
              <w:top w:w="29" w:type="dxa"/>
              <w:bottom w:w="0" w:type="dxa"/>
              <w:right w:w="29" w:type="dxa"/>
            </w:tcMar>
          </w:tcPr>
          <w:p w:rsidR="002B3F26" w:rsidRPr="00C01CA0" w:rsidRDefault="002B3F26" w:rsidP="00D41760">
            <w:pPr>
              <w:tabs>
                <w:tab w:val="right" w:leader="dot" w:pos="6563"/>
              </w:tabs>
              <w:ind w:left="443" w:hanging="360"/>
              <w:jc w:val="left"/>
              <w:rPr>
                <w:sz w:val="22"/>
                <w:szCs w:val="22"/>
              </w:rPr>
            </w:pPr>
            <w:r w:rsidRPr="00C01CA0">
              <w:rPr>
                <w:sz w:val="22"/>
                <w:szCs w:val="22"/>
              </w:rPr>
              <w:t>b.</w:t>
            </w:r>
            <w:r w:rsidRPr="00C01CA0">
              <w:rPr>
                <w:sz w:val="22"/>
                <w:szCs w:val="22"/>
              </w:rPr>
              <w:tab/>
            </w:r>
            <w:r>
              <w:rPr>
                <w:sz w:val="22"/>
                <w:szCs w:val="22"/>
              </w:rPr>
              <w:t>Connections</w:t>
            </w:r>
            <w:r w:rsidRPr="00C01CA0">
              <w:rPr>
                <w:sz w:val="22"/>
                <w:szCs w:val="22"/>
              </w:rPr>
              <w:t xml:space="preserve"> at the end of FY 20</w:t>
            </w:r>
            <w:r>
              <w:rPr>
                <w:sz w:val="22"/>
                <w:szCs w:val="22"/>
              </w:rPr>
              <w:t>12</w:t>
            </w:r>
            <w:r w:rsidRPr="00C01CA0">
              <w:rPr>
                <w:sz w:val="22"/>
                <w:szCs w:val="22"/>
              </w:rPr>
              <w:tab/>
            </w:r>
            <w:r w:rsidR="00AF6BDD">
              <w:rPr>
                <w:sz w:val="22"/>
                <w:szCs w:val="22"/>
              </w:rPr>
            </w:r>
            <w:r w:rsidR="00AF6BDD">
              <w:rPr>
                <w:sz w:val="22"/>
                <w:szCs w:val="22"/>
              </w:rPr>
              <w:pict>
                <v:rect id="_x0000_s115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nil"/>
            </w:tcBorders>
            <w:tcMar>
              <w:top w:w="29" w:type="dxa"/>
              <w:bottom w:w="0" w:type="dxa"/>
              <w:right w:w="29" w:type="dxa"/>
            </w:tcMar>
          </w:tcPr>
          <w:p w:rsidR="002B3F26" w:rsidRPr="00C01CA0" w:rsidRDefault="00AF6BDD" w:rsidP="002B3F26">
            <w:pPr>
              <w:jc w:val="center"/>
              <w:rPr>
                <w:sz w:val="22"/>
                <w:szCs w:val="22"/>
              </w:rPr>
            </w:pPr>
            <w:r>
              <w:rPr>
                <w:sz w:val="22"/>
                <w:szCs w:val="22"/>
              </w:rPr>
            </w:r>
            <w:r>
              <w:rPr>
                <w:sz w:val="22"/>
                <w:szCs w:val="22"/>
              </w:rPr>
              <w:pict>
                <v:rect id="_x0000_s115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bl>
    <w:p w:rsidR="00375F82" w:rsidRDefault="00375F82" w:rsidP="002B3F26">
      <w:pPr>
        <w:pStyle w:val="Q1-BestFinQ"/>
        <w:tabs>
          <w:tab w:val="left" w:pos="11250"/>
        </w:tabs>
        <w:ind w:right="270"/>
        <w:sectPr w:rsidR="00375F82" w:rsidSect="00F8340C">
          <w:pgSz w:w="12240" w:h="15840" w:code="1"/>
          <w:pgMar w:top="720" w:right="360" w:bottom="720" w:left="360" w:header="432" w:footer="432" w:gutter="0"/>
          <w:cols w:space="720" w:equalWidth="0">
            <w:col w:w="11520"/>
          </w:cols>
          <w:noEndnote/>
          <w:docGrid w:linePitch="360"/>
        </w:sectPr>
      </w:pPr>
    </w:p>
    <w:p w:rsidR="008630D7" w:rsidRPr="008630D7" w:rsidRDefault="00D73D67" w:rsidP="00D73D67">
      <w:pPr>
        <w:pStyle w:val="Heading1"/>
      </w:pPr>
      <w:r>
        <w:lastRenderedPageBreak/>
        <w:tab/>
      </w:r>
      <w:r w:rsidR="008630D7" w:rsidRPr="008630D7">
        <w:t>Question 5:</w:t>
      </w:r>
      <w:r>
        <w:tab/>
      </w:r>
      <w:r w:rsidR="008630D7" w:rsidRPr="008630D7">
        <w:t xml:space="preserve">Bandwidth </w:t>
      </w:r>
      <w:r w:rsidR="00F21DE2">
        <w:t>through</w:t>
      </w:r>
      <w:r w:rsidR="00F21DE2" w:rsidRPr="008630D7">
        <w:t xml:space="preserve"> </w:t>
      </w:r>
      <w:r w:rsidR="008630D7" w:rsidRPr="008630D7">
        <w:t>consortia</w:t>
      </w:r>
    </w:p>
    <w:p w:rsidR="008630D7" w:rsidRPr="008630D7" w:rsidRDefault="008630D7" w:rsidP="0044687E">
      <w:pPr>
        <w:pStyle w:val="Q1-BestFinQ"/>
        <w:ind w:right="360"/>
      </w:pPr>
      <w:r w:rsidRPr="008630D7">
        <w:t>5.</w:t>
      </w:r>
      <w:r w:rsidR="0044687E">
        <w:tab/>
      </w:r>
      <w:r w:rsidRPr="008630D7">
        <w:t xml:space="preserve">At the end of your FY </w:t>
      </w:r>
      <w:r w:rsidR="002B3F26" w:rsidRPr="008630D7">
        <w:t>20</w:t>
      </w:r>
      <w:r w:rsidR="002B3F26">
        <w:t>11</w:t>
      </w:r>
      <w:r w:rsidRPr="008630D7">
        <w:t xml:space="preserve">, did your institution </w:t>
      </w:r>
      <w:r w:rsidR="00F21DE2">
        <w:t xml:space="preserve">obtain any of its </w:t>
      </w:r>
      <w:r w:rsidRPr="008630D7">
        <w:t xml:space="preserve">bandwidth </w:t>
      </w:r>
      <w:r w:rsidR="00F21DE2">
        <w:t xml:space="preserve">through </w:t>
      </w:r>
      <w:r w:rsidRPr="008630D7">
        <w:t>a consortium?</w:t>
      </w:r>
      <w:r w:rsidR="00D04D1C">
        <w:t xml:space="preserve"> </w:t>
      </w:r>
      <w:r w:rsidRPr="008630D7">
        <w:t xml:space="preserve">Do you expect to obtain bandwidth </w:t>
      </w:r>
      <w:r w:rsidR="00D61646">
        <w:t>through</w:t>
      </w:r>
      <w:r w:rsidR="00D61646" w:rsidRPr="008630D7">
        <w:t xml:space="preserve"> </w:t>
      </w:r>
      <w:r w:rsidRPr="008630D7">
        <w:t xml:space="preserve">a consortium at the end of your FY </w:t>
      </w:r>
      <w:r w:rsidR="002B3F26" w:rsidRPr="008630D7">
        <w:t>20</w:t>
      </w:r>
      <w:r w:rsidR="002B3F26">
        <w:t>12</w:t>
      </w:r>
      <w:r w:rsidRPr="008630D7">
        <w:t>?</w:t>
      </w:r>
    </w:p>
    <w:p w:rsidR="008630D7" w:rsidRPr="008630D7" w:rsidRDefault="0044687E" w:rsidP="0044687E">
      <w:pPr>
        <w:pStyle w:val="Q1-BestFinQ"/>
        <w:ind w:right="360"/>
      </w:pPr>
      <w:r>
        <w:tab/>
      </w:r>
      <w:r w:rsidR="008630D7" w:rsidRPr="008630D7">
        <w:t xml:space="preserve">A </w:t>
      </w:r>
      <w:r w:rsidR="008630D7" w:rsidRPr="0044687E">
        <w:rPr>
          <w:b/>
        </w:rPr>
        <w:t>consortium</w:t>
      </w:r>
      <w:r w:rsidR="008630D7" w:rsidRPr="008630D7">
        <w:t xml:space="preserve"> is a collaboration of any combination of educational institutions (e.g., university system, </w:t>
      </w:r>
      <w:r w:rsidR="00DF4699">
        <w:t>regional collaboration</w:t>
      </w:r>
      <w:r w:rsidR="008630D7" w:rsidRPr="008630D7">
        <w:t>), state and local agencies, network infrastructure operators (e.g., Internet2), vendors, health care organizations, or non-profit organizations with the purpose of coordinating and facilitating networking activities.</w:t>
      </w:r>
    </w:p>
    <w:p w:rsidR="008630D7" w:rsidRPr="008630D7" w:rsidRDefault="0044687E" w:rsidP="0044687E">
      <w:pPr>
        <w:pStyle w:val="Q1-BestFinQ"/>
        <w:ind w:right="360"/>
      </w:pPr>
      <w:r>
        <w:tab/>
      </w:r>
      <w:r w:rsidR="008630D7" w:rsidRPr="0044687E">
        <w:rPr>
          <w:b/>
        </w:rPr>
        <w:t>Bandwidth</w:t>
      </w:r>
      <w:r w:rsidR="008630D7" w:rsidRPr="008630D7">
        <w:t xml:space="preserve"> is the amount of data that can be transmitted in a given amount of time, measured in bits per second.</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44687E" w:rsidRPr="00C01CA0" w:rsidTr="0044687E">
        <w:trPr>
          <w:trHeight w:val="56"/>
        </w:trPr>
        <w:tc>
          <w:tcPr>
            <w:tcW w:w="5602" w:type="dxa"/>
            <w:noWrap/>
            <w:vAlign w:val="bottom"/>
          </w:tcPr>
          <w:p w:rsidR="0044687E" w:rsidRPr="00C01CA0" w:rsidRDefault="0044687E" w:rsidP="0044687E">
            <w:pPr>
              <w:pStyle w:val="SL-FlLftSgl"/>
              <w:spacing w:line="220" w:lineRule="exact"/>
              <w:rPr>
                <w:b/>
                <w:i/>
                <w:szCs w:val="22"/>
              </w:rPr>
            </w:pPr>
          </w:p>
        </w:tc>
        <w:tc>
          <w:tcPr>
            <w:tcW w:w="3150" w:type="dxa"/>
            <w:gridSpan w:val="2"/>
            <w:vAlign w:val="bottom"/>
          </w:tcPr>
          <w:p w:rsidR="0044687E" w:rsidRPr="00C01CA0" w:rsidRDefault="0044687E" w:rsidP="0044687E">
            <w:pPr>
              <w:pStyle w:val="SL-FlLftSgl"/>
              <w:spacing w:after="240" w:line="220" w:lineRule="exact"/>
              <w:jc w:val="center"/>
              <w:rPr>
                <w:i/>
                <w:szCs w:val="22"/>
              </w:rPr>
            </w:pPr>
            <w:r w:rsidRPr="00C01CA0">
              <w:rPr>
                <w:i/>
                <w:szCs w:val="22"/>
              </w:rPr>
              <w:t>(Mark one “X” for each row.)</w:t>
            </w:r>
          </w:p>
        </w:tc>
      </w:tr>
      <w:tr w:rsidR="0044687E" w:rsidRPr="00C01CA0" w:rsidTr="0044687E">
        <w:trPr>
          <w:trHeight w:val="56"/>
        </w:trPr>
        <w:tc>
          <w:tcPr>
            <w:tcW w:w="5602" w:type="dxa"/>
            <w:noWrap/>
            <w:vAlign w:val="bottom"/>
          </w:tcPr>
          <w:p w:rsidR="0044687E" w:rsidRPr="00C01CA0" w:rsidRDefault="0044687E" w:rsidP="0044687E">
            <w:pPr>
              <w:pStyle w:val="SL-FlLftSgl"/>
              <w:spacing w:after="120" w:line="220" w:lineRule="exact"/>
              <w:rPr>
                <w:b/>
                <w:szCs w:val="22"/>
              </w:rPr>
            </w:pPr>
            <w:r w:rsidRPr="00C01CA0">
              <w:rPr>
                <w:b/>
                <w:szCs w:val="22"/>
              </w:rPr>
              <w:t>Fiscal year</w:t>
            </w:r>
          </w:p>
        </w:tc>
        <w:tc>
          <w:tcPr>
            <w:tcW w:w="1575" w:type="dxa"/>
            <w:vAlign w:val="bottom"/>
          </w:tcPr>
          <w:p w:rsidR="0044687E" w:rsidRPr="00C01CA0" w:rsidRDefault="0044687E" w:rsidP="0044687E">
            <w:pPr>
              <w:pStyle w:val="SL-FlLftSgl"/>
              <w:spacing w:after="120" w:line="220" w:lineRule="exact"/>
              <w:jc w:val="center"/>
              <w:rPr>
                <w:szCs w:val="22"/>
              </w:rPr>
            </w:pPr>
            <w:r w:rsidRPr="00C01CA0">
              <w:rPr>
                <w:szCs w:val="22"/>
              </w:rPr>
              <w:t>Yes</w:t>
            </w:r>
          </w:p>
        </w:tc>
        <w:tc>
          <w:tcPr>
            <w:tcW w:w="1575" w:type="dxa"/>
            <w:tcBorders>
              <w:left w:val="nil"/>
            </w:tcBorders>
            <w:vAlign w:val="bottom"/>
          </w:tcPr>
          <w:p w:rsidR="0044687E" w:rsidRPr="00C01CA0" w:rsidRDefault="0044687E" w:rsidP="0044687E">
            <w:pPr>
              <w:pStyle w:val="SL-FlLftSgl"/>
              <w:spacing w:after="120" w:line="220" w:lineRule="exact"/>
              <w:jc w:val="center"/>
              <w:rPr>
                <w:szCs w:val="22"/>
              </w:rPr>
            </w:pPr>
            <w:r w:rsidRPr="00C01CA0">
              <w:rPr>
                <w:szCs w:val="22"/>
              </w:rPr>
              <w:t>No</w:t>
            </w:r>
          </w:p>
        </w:tc>
      </w:tr>
      <w:tr w:rsidR="0044687E" w:rsidRPr="00C01CA0" w:rsidTr="0044687E">
        <w:trPr>
          <w:trHeight w:val="288"/>
        </w:trPr>
        <w:tc>
          <w:tcPr>
            <w:tcW w:w="7177" w:type="dxa"/>
            <w:gridSpan w:val="2"/>
            <w:noWrap/>
            <w:tcMar>
              <w:top w:w="29" w:type="dxa"/>
              <w:bottom w:w="0" w:type="dxa"/>
              <w:right w:w="29" w:type="dxa"/>
            </w:tcMar>
          </w:tcPr>
          <w:p w:rsidR="0044687E" w:rsidRPr="00C01CA0" w:rsidRDefault="00E110D3" w:rsidP="00D41760">
            <w:pPr>
              <w:tabs>
                <w:tab w:val="right" w:leader="dot" w:pos="6563"/>
              </w:tabs>
              <w:ind w:left="443" w:hanging="360"/>
              <w:jc w:val="left"/>
              <w:rPr>
                <w:sz w:val="22"/>
                <w:szCs w:val="22"/>
              </w:rPr>
            </w:pPr>
            <w:r w:rsidRPr="00C01CA0">
              <w:rPr>
                <w:sz w:val="22"/>
                <w:szCs w:val="22"/>
              </w:rPr>
              <w:t>a.</w:t>
            </w:r>
            <w:r w:rsidRPr="00C01CA0">
              <w:rPr>
                <w:sz w:val="22"/>
                <w:szCs w:val="22"/>
              </w:rPr>
              <w:tab/>
              <w:t xml:space="preserve">Bandwidth </w:t>
            </w:r>
            <w:r w:rsidR="00F21DE2">
              <w:rPr>
                <w:sz w:val="22"/>
                <w:szCs w:val="22"/>
              </w:rPr>
              <w:t>through</w:t>
            </w:r>
            <w:r w:rsidR="00F21DE2" w:rsidRPr="00C01CA0">
              <w:rPr>
                <w:sz w:val="22"/>
                <w:szCs w:val="22"/>
              </w:rPr>
              <w:t xml:space="preserve"> </w:t>
            </w:r>
            <w:r w:rsidRPr="00C01CA0">
              <w:rPr>
                <w:sz w:val="22"/>
                <w:szCs w:val="22"/>
              </w:rPr>
              <w:t xml:space="preserve">consortia at the end of FY </w:t>
            </w:r>
            <w:r w:rsidR="002B3F26" w:rsidRPr="00C01CA0">
              <w:rPr>
                <w:sz w:val="22"/>
                <w:szCs w:val="22"/>
              </w:rPr>
              <w:t>20</w:t>
            </w:r>
            <w:r w:rsidR="002B3F26">
              <w:rPr>
                <w:sz w:val="22"/>
                <w:szCs w:val="22"/>
              </w:rPr>
              <w:t>11</w:t>
            </w:r>
            <w:r w:rsidR="0044687E" w:rsidRPr="00C01CA0">
              <w:rPr>
                <w:sz w:val="22"/>
                <w:szCs w:val="22"/>
              </w:rPr>
              <w:tab/>
            </w:r>
            <w:r w:rsidR="00AF6BDD">
              <w:rPr>
                <w:sz w:val="22"/>
                <w:szCs w:val="22"/>
              </w:rPr>
            </w:r>
            <w:r w:rsidR="00AF6BDD">
              <w:rPr>
                <w:sz w:val="22"/>
                <w:szCs w:val="22"/>
              </w:rPr>
              <w:pict>
                <v:rect id="_x0000_s115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nil"/>
            </w:tcBorders>
            <w:tcMar>
              <w:top w:w="29" w:type="dxa"/>
              <w:bottom w:w="0" w:type="dxa"/>
              <w:right w:w="29" w:type="dxa"/>
            </w:tcMar>
          </w:tcPr>
          <w:p w:rsidR="0044687E" w:rsidRPr="00C01CA0" w:rsidRDefault="00AF6BDD" w:rsidP="0044687E">
            <w:pPr>
              <w:jc w:val="center"/>
              <w:rPr>
                <w:sz w:val="22"/>
                <w:szCs w:val="22"/>
              </w:rPr>
            </w:pPr>
            <w:r>
              <w:rPr>
                <w:sz w:val="22"/>
                <w:szCs w:val="22"/>
              </w:rPr>
            </w:r>
            <w:r>
              <w:rPr>
                <w:sz w:val="22"/>
                <w:szCs w:val="22"/>
              </w:rPr>
              <w:pict>
                <v:rect id="_x0000_s115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44687E" w:rsidRPr="00C01CA0" w:rsidTr="0044687E">
        <w:trPr>
          <w:trHeight w:val="288"/>
        </w:trPr>
        <w:tc>
          <w:tcPr>
            <w:tcW w:w="7177" w:type="dxa"/>
            <w:gridSpan w:val="2"/>
            <w:noWrap/>
            <w:tcMar>
              <w:top w:w="29" w:type="dxa"/>
              <w:bottom w:w="0" w:type="dxa"/>
              <w:right w:w="29" w:type="dxa"/>
            </w:tcMar>
          </w:tcPr>
          <w:p w:rsidR="0044687E" w:rsidRPr="00C01CA0" w:rsidRDefault="00E110D3" w:rsidP="00D41760">
            <w:pPr>
              <w:tabs>
                <w:tab w:val="right" w:leader="dot" w:pos="6563"/>
              </w:tabs>
              <w:ind w:left="443" w:hanging="360"/>
              <w:jc w:val="left"/>
              <w:rPr>
                <w:sz w:val="22"/>
                <w:szCs w:val="22"/>
              </w:rPr>
            </w:pPr>
            <w:r w:rsidRPr="00C01CA0">
              <w:rPr>
                <w:sz w:val="22"/>
                <w:szCs w:val="22"/>
              </w:rPr>
              <w:t>b.</w:t>
            </w:r>
            <w:r w:rsidRPr="00C01CA0">
              <w:rPr>
                <w:sz w:val="22"/>
                <w:szCs w:val="22"/>
              </w:rPr>
              <w:tab/>
              <w:t xml:space="preserve">Bandwidth </w:t>
            </w:r>
            <w:r w:rsidR="00F21DE2">
              <w:rPr>
                <w:sz w:val="22"/>
                <w:szCs w:val="22"/>
              </w:rPr>
              <w:t>through</w:t>
            </w:r>
            <w:r w:rsidR="00F21DE2" w:rsidRPr="00C01CA0">
              <w:rPr>
                <w:sz w:val="22"/>
                <w:szCs w:val="22"/>
              </w:rPr>
              <w:t xml:space="preserve"> </w:t>
            </w:r>
            <w:r w:rsidRPr="00C01CA0">
              <w:rPr>
                <w:sz w:val="22"/>
                <w:szCs w:val="22"/>
              </w:rPr>
              <w:t xml:space="preserve">consortia at the end of FY </w:t>
            </w:r>
            <w:r w:rsidR="002B3F26" w:rsidRPr="00C01CA0">
              <w:rPr>
                <w:sz w:val="22"/>
                <w:szCs w:val="22"/>
              </w:rPr>
              <w:t>20</w:t>
            </w:r>
            <w:r w:rsidR="002B3F26">
              <w:rPr>
                <w:sz w:val="22"/>
                <w:szCs w:val="22"/>
              </w:rPr>
              <w:t>12</w:t>
            </w:r>
            <w:r w:rsidR="0044687E" w:rsidRPr="00C01CA0">
              <w:rPr>
                <w:sz w:val="22"/>
                <w:szCs w:val="22"/>
              </w:rPr>
              <w:tab/>
            </w:r>
            <w:r w:rsidR="00AF6BDD">
              <w:rPr>
                <w:sz w:val="22"/>
                <w:szCs w:val="22"/>
              </w:rPr>
            </w:r>
            <w:r w:rsidR="00AF6BDD">
              <w:rPr>
                <w:sz w:val="22"/>
                <w:szCs w:val="22"/>
              </w:rPr>
              <w:pict>
                <v:rect id="_x0000_s115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nil"/>
            </w:tcBorders>
            <w:tcMar>
              <w:top w:w="29" w:type="dxa"/>
              <w:bottom w:w="0" w:type="dxa"/>
              <w:right w:w="29" w:type="dxa"/>
            </w:tcMar>
          </w:tcPr>
          <w:p w:rsidR="0044687E" w:rsidRPr="00C01CA0" w:rsidRDefault="00AF6BDD" w:rsidP="0044687E">
            <w:pPr>
              <w:jc w:val="center"/>
              <w:rPr>
                <w:sz w:val="22"/>
                <w:szCs w:val="22"/>
              </w:rPr>
            </w:pPr>
            <w:r>
              <w:rPr>
                <w:sz w:val="22"/>
                <w:szCs w:val="22"/>
              </w:rPr>
            </w:r>
            <w:r>
              <w:rPr>
                <w:sz w:val="22"/>
                <w:szCs w:val="22"/>
              </w:rPr>
              <w:pict>
                <v:rect id="_x0000_s115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bl>
    <w:p w:rsidR="008630D7" w:rsidRPr="00E110D3" w:rsidRDefault="008630D7" w:rsidP="00E110D3">
      <w:pPr>
        <w:pStyle w:val="SL-FlLftSgl"/>
      </w:pPr>
    </w:p>
    <w:p w:rsidR="008630D7" w:rsidRPr="00E110D3" w:rsidRDefault="008630D7" w:rsidP="00E110D3">
      <w:pPr>
        <w:pStyle w:val="SL-FlLftSgl"/>
      </w:pPr>
    </w:p>
    <w:p w:rsidR="00E110D3" w:rsidRDefault="008630D7" w:rsidP="00E110D3">
      <w:pPr>
        <w:pStyle w:val="SL-FlLftSgl"/>
        <w:pBdr>
          <w:top w:val="single" w:sz="4" w:space="8" w:color="000000"/>
          <w:left w:val="single" w:sz="4" w:space="4" w:color="000000"/>
          <w:bottom w:val="single" w:sz="4" w:space="8" w:color="000000"/>
          <w:right w:val="single" w:sz="4" w:space="4" w:color="000000"/>
        </w:pBdr>
        <w:spacing w:after="60"/>
        <w:ind w:left="634" w:right="360"/>
        <w:rPr>
          <w:i/>
        </w:rPr>
      </w:pPr>
      <w:r w:rsidRPr="00E110D3">
        <w:rPr>
          <w:i/>
        </w:rPr>
        <w:t xml:space="preserve">Please provide the names of all consortia </w:t>
      </w:r>
      <w:r w:rsidR="00F21DE2">
        <w:rPr>
          <w:i/>
        </w:rPr>
        <w:t>through</w:t>
      </w:r>
      <w:r w:rsidR="00F21DE2" w:rsidRPr="00E110D3">
        <w:rPr>
          <w:i/>
        </w:rPr>
        <w:t xml:space="preserve"> </w:t>
      </w:r>
      <w:r w:rsidRPr="00E110D3">
        <w:rPr>
          <w:i/>
        </w:rPr>
        <w:t xml:space="preserve">which you expect to obtain bandwidth at the end of your FY </w:t>
      </w:r>
      <w:r w:rsidR="002B3F26" w:rsidRPr="00E110D3">
        <w:rPr>
          <w:i/>
        </w:rPr>
        <w:t>20</w:t>
      </w:r>
      <w:r w:rsidR="002B3F26">
        <w:rPr>
          <w:i/>
        </w:rPr>
        <w:t>12</w:t>
      </w:r>
      <w:r w:rsidRPr="00E110D3">
        <w:rPr>
          <w:i/>
        </w:rPr>
        <w:t>.</w:t>
      </w:r>
    </w:p>
    <w:p w:rsidR="00E110D3" w:rsidRDefault="00E110D3" w:rsidP="00E110D3">
      <w:pPr>
        <w:pStyle w:val="SL-FlLftSgl"/>
        <w:pBdr>
          <w:top w:val="single" w:sz="4" w:space="8" w:color="000000"/>
          <w:left w:val="single" w:sz="4" w:space="4" w:color="000000"/>
          <w:bottom w:val="single" w:sz="4" w:space="8" w:color="000000"/>
          <w:right w:val="single" w:sz="4" w:space="4" w:color="000000"/>
        </w:pBdr>
        <w:spacing w:after="60"/>
        <w:ind w:left="634" w:right="360"/>
        <w:rPr>
          <w:i/>
        </w:rPr>
      </w:pPr>
    </w:p>
    <w:p w:rsidR="00E110D3" w:rsidRDefault="00E110D3" w:rsidP="00E110D3">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E110D3" w:rsidRDefault="00E110D3" w:rsidP="00E110D3">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E110D3" w:rsidRDefault="00E110D3" w:rsidP="00E110D3">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E110D3" w:rsidRDefault="00E110D3" w:rsidP="00E110D3">
      <w:pPr>
        <w:pStyle w:val="SL-FlLftSgl"/>
        <w:pBdr>
          <w:top w:val="single" w:sz="4" w:space="8" w:color="000000"/>
          <w:left w:val="single" w:sz="4" w:space="4" w:color="000000"/>
          <w:bottom w:val="single" w:sz="4" w:space="8" w:color="000000"/>
          <w:right w:val="single" w:sz="4" w:space="4" w:color="000000"/>
        </w:pBdr>
        <w:tabs>
          <w:tab w:val="left" w:pos="1080"/>
        </w:tabs>
        <w:spacing w:after="60"/>
        <w:ind w:left="634" w:right="360"/>
        <w:rPr>
          <w:sz w:val="24"/>
          <w:shd w:val="clear" w:color="auto" w:fill="FFFFFF"/>
        </w:rPr>
      </w:pPr>
      <w:r w:rsidRPr="00E110D3">
        <w:rPr>
          <w:sz w:val="24"/>
        </w:rPr>
        <w:tab/>
      </w:r>
      <w:r w:rsidRPr="00E110D3">
        <w:rPr>
          <w:sz w:val="24"/>
          <w:shd w:val="clear" w:color="auto" w:fill="FFFFFF"/>
        </w:rPr>
        <w:t>________________________________________________________________________</w:t>
      </w:r>
      <w:r>
        <w:rPr>
          <w:sz w:val="24"/>
          <w:shd w:val="clear" w:color="auto" w:fill="FFFFFF"/>
        </w:rPr>
        <w:t>__</w:t>
      </w:r>
      <w:r w:rsidRPr="00E110D3">
        <w:rPr>
          <w:sz w:val="24"/>
          <w:shd w:val="clear" w:color="auto" w:fill="FFFFFF"/>
        </w:rPr>
        <w:t>______</w:t>
      </w:r>
    </w:p>
    <w:p w:rsidR="008630D7" w:rsidRPr="00E110D3" w:rsidRDefault="008630D7" w:rsidP="00E110D3">
      <w:pPr>
        <w:pStyle w:val="SL-FlLftSgl"/>
      </w:pPr>
    </w:p>
    <w:p w:rsidR="00E110D3" w:rsidRPr="00E110D3" w:rsidRDefault="00E110D3" w:rsidP="008630D7">
      <w:pPr>
        <w:pStyle w:val="SL-FlLftSgl"/>
        <w:ind w:right="86"/>
        <w:sectPr w:rsidR="00E110D3" w:rsidRPr="00E110D3" w:rsidSect="00F8340C">
          <w:pgSz w:w="12240" w:h="15840" w:code="1"/>
          <w:pgMar w:top="720" w:right="360" w:bottom="720" w:left="360" w:header="432" w:footer="432" w:gutter="0"/>
          <w:cols w:space="720" w:equalWidth="0">
            <w:col w:w="11520"/>
          </w:cols>
          <w:noEndnote/>
          <w:docGrid w:linePitch="360"/>
        </w:sectPr>
      </w:pPr>
    </w:p>
    <w:p w:rsidR="008630D7" w:rsidRPr="008630D7" w:rsidRDefault="009C5323" w:rsidP="00AE0B70">
      <w:pPr>
        <w:pStyle w:val="Heading1"/>
      </w:pPr>
      <w:r>
        <w:lastRenderedPageBreak/>
        <w:tab/>
      </w:r>
      <w:r w:rsidR="008630D7" w:rsidRPr="008630D7">
        <w:t xml:space="preserve">Question </w:t>
      </w:r>
      <w:r w:rsidR="002B3F26">
        <w:t>6</w:t>
      </w:r>
      <w:r w:rsidR="008630D7" w:rsidRPr="008630D7">
        <w:t>:</w:t>
      </w:r>
      <w:r>
        <w:tab/>
      </w:r>
      <w:r w:rsidR="008630D7" w:rsidRPr="008630D7">
        <w:t>Desktop port connections</w:t>
      </w:r>
    </w:p>
    <w:p w:rsidR="008630D7" w:rsidRPr="008630D7" w:rsidRDefault="002B3F26" w:rsidP="004C7E01">
      <w:pPr>
        <w:pStyle w:val="Q1-BestFinQ"/>
        <w:ind w:right="360"/>
      </w:pPr>
      <w:r>
        <w:t>6</w:t>
      </w:r>
      <w:r w:rsidR="008630D7" w:rsidRPr="008630D7">
        <w:t>.</w:t>
      </w:r>
      <w:r w:rsidR="004C7E01">
        <w:tab/>
      </w:r>
      <w:r w:rsidR="008630D7" w:rsidRPr="008630D7">
        <w:t xml:space="preserve">At the end of your FY </w:t>
      </w:r>
      <w:r w:rsidRPr="008630D7">
        <w:t>20</w:t>
      </w:r>
      <w:r>
        <w:t>11</w:t>
      </w:r>
      <w:r w:rsidR="008630D7" w:rsidRPr="008630D7">
        <w:t xml:space="preserve">, what percentage of your institution’s desktop ports had </w:t>
      </w:r>
      <w:proofErr w:type="gramStart"/>
      <w:r w:rsidR="008630D7" w:rsidRPr="008630D7">
        <w:t>hardwire</w:t>
      </w:r>
      <w:proofErr w:type="gramEnd"/>
      <w:r w:rsidR="008630D7" w:rsidRPr="008630D7">
        <w:t xml:space="preserve"> connections at each of the speeds listed below? What percentage do you estimate will be at these speeds at the end of your FY </w:t>
      </w:r>
      <w:r w:rsidRPr="008630D7">
        <w:t>20</w:t>
      </w:r>
      <w:r>
        <w:t>12</w:t>
      </w:r>
      <w:r w:rsidR="008630D7" w:rsidRPr="008630D7">
        <w:t>?</w:t>
      </w:r>
      <w:r w:rsidR="00D04D1C">
        <w:t xml:space="preserve"> </w:t>
      </w:r>
      <w:r w:rsidR="008630D7" w:rsidRPr="008630D7">
        <w:t>If your answer is between 0 and 1 percent, please round to 1 percent.</w:t>
      </w:r>
    </w:p>
    <w:p w:rsidR="008630D7" w:rsidRPr="008630D7" w:rsidRDefault="004C7E01" w:rsidP="004C7E01">
      <w:pPr>
        <w:pStyle w:val="Q1-BestFinQ"/>
        <w:ind w:right="360"/>
      </w:pPr>
      <w:r>
        <w:tab/>
      </w:r>
      <w:r w:rsidR="008630D7" w:rsidRPr="008630D7">
        <w:t xml:space="preserve">Please report on the </w:t>
      </w:r>
      <w:r w:rsidR="008630D7" w:rsidRPr="004C7E01">
        <w:rPr>
          <w:b/>
          <w:i/>
        </w:rPr>
        <w:t>capacity of the ports themselves</w:t>
      </w:r>
      <w:r w:rsidR="008630D7" w:rsidRPr="008630D7">
        <w:t xml:space="preserve"> and not the speed of the workstations connected to them. Also, </w:t>
      </w:r>
      <w:r w:rsidR="008630D7" w:rsidRPr="004C7E01">
        <w:rPr>
          <w:b/>
          <w:i/>
        </w:rPr>
        <w:t xml:space="preserve">do </w:t>
      </w:r>
      <w:r w:rsidR="008630D7" w:rsidRPr="004C7E01">
        <w:rPr>
          <w:b/>
          <w:i/>
          <w:u w:val="single"/>
        </w:rPr>
        <w:t>not</w:t>
      </w:r>
      <w:r w:rsidR="008630D7" w:rsidRPr="004C7E01">
        <w:rPr>
          <w:b/>
          <w:i/>
        </w:rPr>
        <w:t xml:space="preserve"> include servers </w:t>
      </w:r>
      <w:r w:rsidR="008630D7" w:rsidRPr="008630D7">
        <w:t>when determining your responses.</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620"/>
        <w:gridCol w:w="1620"/>
      </w:tblGrid>
      <w:tr w:rsidR="004C7E01" w:rsidRPr="00140DFB" w:rsidTr="00DB26D4">
        <w:trPr>
          <w:trHeight w:val="66"/>
        </w:trPr>
        <w:tc>
          <w:tcPr>
            <w:tcW w:w="5602" w:type="dxa"/>
            <w:noWrap/>
            <w:vAlign w:val="bottom"/>
          </w:tcPr>
          <w:p w:rsidR="004C7E01" w:rsidRPr="00140DFB" w:rsidRDefault="004C7E01" w:rsidP="004C7E01">
            <w:pPr>
              <w:pStyle w:val="SL-FlLftSgl"/>
              <w:spacing w:after="120" w:line="220" w:lineRule="exact"/>
              <w:rPr>
                <w:b/>
                <w:i/>
                <w:szCs w:val="22"/>
              </w:rPr>
            </w:pPr>
          </w:p>
        </w:tc>
        <w:tc>
          <w:tcPr>
            <w:tcW w:w="3240" w:type="dxa"/>
            <w:gridSpan w:val="2"/>
            <w:vAlign w:val="bottom"/>
          </w:tcPr>
          <w:p w:rsidR="004C7E01" w:rsidRPr="00140DFB" w:rsidRDefault="004C7E01" w:rsidP="004C7E01">
            <w:pPr>
              <w:pStyle w:val="SL-FlLftSgl"/>
              <w:spacing w:after="240" w:line="220" w:lineRule="exact"/>
              <w:jc w:val="center"/>
              <w:rPr>
                <w:b/>
                <w:szCs w:val="22"/>
              </w:rPr>
            </w:pPr>
            <w:r w:rsidRPr="00140DFB">
              <w:rPr>
                <w:b/>
                <w:szCs w:val="22"/>
              </w:rPr>
              <w:t>Percentage of desktop ports</w:t>
            </w:r>
          </w:p>
        </w:tc>
      </w:tr>
      <w:tr w:rsidR="004C7E01" w:rsidRPr="00140DFB" w:rsidTr="00DB26D4">
        <w:trPr>
          <w:trHeight w:val="56"/>
        </w:trPr>
        <w:tc>
          <w:tcPr>
            <w:tcW w:w="5602" w:type="dxa"/>
            <w:noWrap/>
            <w:vAlign w:val="bottom"/>
          </w:tcPr>
          <w:p w:rsidR="004C7E01" w:rsidRPr="00140DFB" w:rsidRDefault="004C7E01" w:rsidP="004C7E01">
            <w:pPr>
              <w:pStyle w:val="SL-FlLftSgl"/>
              <w:spacing w:after="120" w:line="220" w:lineRule="exact"/>
              <w:rPr>
                <w:b/>
                <w:szCs w:val="22"/>
              </w:rPr>
            </w:pPr>
            <w:r w:rsidRPr="00140DFB">
              <w:rPr>
                <w:b/>
                <w:szCs w:val="22"/>
              </w:rPr>
              <w:t>Speed of connection</w:t>
            </w:r>
          </w:p>
        </w:tc>
        <w:tc>
          <w:tcPr>
            <w:tcW w:w="1620" w:type="dxa"/>
            <w:tcBorders>
              <w:right w:val="single" w:sz="4" w:space="0" w:color="000000"/>
            </w:tcBorders>
            <w:vAlign w:val="bottom"/>
          </w:tcPr>
          <w:p w:rsidR="004C7E01" w:rsidRPr="00140DFB" w:rsidRDefault="004C7E01" w:rsidP="00D41760">
            <w:pPr>
              <w:pStyle w:val="SL-FlLftSgl"/>
              <w:spacing w:after="120" w:line="220" w:lineRule="exact"/>
              <w:ind w:right="151"/>
              <w:jc w:val="center"/>
              <w:rPr>
                <w:szCs w:val="22"/>
              </w:rPr>
            </w:pPr>
            <w:r w:rsidRPr="00140DFB">
              <w:rPr>
                <w:szCs w:val="22"/>
              </w:rPr>
              <w:t>At end of</w:t>
            </w:r>
            <w:r w:rsidRPr="00140DFB">
              <w:rPr>
                <w:szCs w:val="22"/>
              </w:rPr>
              <w:br/>
              <w:t xml:space="preserve">FY </w:t>
            </w:r>
            <w:r w:rsidR="002B3F26" w:rsidRPr="00140DFB">
              <w:rPr>
                <w:szCs w:val="22"/>
              </w:rPr>
              <w:t>20</w:t>
            </w:r>
            <w:r w:rsidR="002B3F26">
              <w:rPr>
                <w:szCs w:val="22"/>
              </w:rPr>
              <w:t>11</w:t>
            </w:r>
          </w:p>
        </w:tc>
        <w:tc>
          <w:tcPr>
            <w:tcW w:w="1620" w:type="dxa"/>
            <w:tcBorders>
              <w:left w:val="single" w:sz="4" w:space="0" w:color="000000"/>
            </w:tcBorders>
            <w:vAlign w:val="bottom"/>
          </w:tcPr>
          <w:p w:rsidR="004C7E01" w:rsidRPr="00140DFB" w:rsidRDefault="004C7E01" w:rsidP="00D41760">
            <w:pPr>
              <w:pStyle w:val="SL-FlLftSgl"/>
              <w:spacing w:after="120" w:line="220" w:lineRule="exact"/>
              <w:jc w:val="center"/>
              <w:rPr>
                <w:szCs w:val="22"/>
              </w:rPr>
            </w:pPr>
            <w:r w:rsidRPr="00140DFB">
              <w:rPr>
                <w:szCs w:val="22"/>
              </w:rPr>
              <w:t>Estimated at end</w:t>
            </w:r>
            <w:r w:rsidRPr="00140DFB">
              <w:rPr>
                <w:szCs w:val="22"/>
              </w:rPr>
              <w:br/>
              <w:t xml:space="preserve">of FY </w:t>
            </w:r>
            <w:r w:rsidR="002B3F26" w:rsidRPr="00140DFB">
              <w:rPr>
                <w:szCs w:val="22"/>
              </w:rPr>
              <w:t>20</w:t>
            </w:r>
            <w:r w:rsidR="002B3F26">
              <w:rPr>
                <w:szCs w:val="22"/>
              </w:rPr>
              <w:t>12</w:t>
            </w:r>
          </w:p>
        </w:tc>
      </w:tr>
      <w:tr w:rsidR="004C7E01" w:rsidRPr="00140DFB" w:rsidTr="00DB26D4">
        <w:trPr>
          <w:trHeight w:val="288"/>
        </w:trPr>
        <w:tc>
          <w:tcPr>
            <w:tcW w:w="7222" w:type="dxa"/>
            <w:gridSpan w:val="2"/>
            <w:tcBorders>
              <w:right w:val="single" w:sz="4" w:space="0" w:color="000000"/>
            </w:tcBorders>
            <w:noWrap/>
            <w:tcMar>
              <w:top w:w="29" w:type="dxa"/>
              <w:bottom w:w="0" w:type="dxa"/>
              <w:right w:w="29" w:type="dxa"/>
            </w:tcMar>
          </w:tcPr>
          <w:p w:rsidR="004C7E01" w:rsidRPr="00140DFB" w:rsidRDefault="00DB26D4" w:rsidP="00140DFB">
            <w:pPr>
              <w:tabs>
                <w:tab w:val="right" w:leader="dot" w:pos="6984"/>
              </w:tabs>
              <w:ind w:left="443" w:hanging="360"/>
              <w:jc w:val="left"/>
              <w:rPr>
                <w:sz w:val="22"/>
                <w:szCs w:val="22"/>
              </w:rPr>
            </w:pPr>
            <w:r w:rsidRPr="00140DFB">
              <w:rPr>
                <w:sz w:val="22"/>
                <w:szCs w:val="22"/>
              </w:rPr>
              <w:t>a.</w:t>
            </w:r>
            <w:r w:rsidRPr="00140DFB">
              <w:rPr>
                <w:sz w:val="22"/>
                <w:szCs w:val="22"/>
              </w:rPr>
              <w:tab/>
              <w:t>10 megabits/second or less</w:t>
            </w:r>
            <w:r w:rsidRPr="00140DFB">
              <w:rPr>
                <w:sz w:val="22"/>
                <w:szCs w:val="22"/>
              </w:rPr>
              <w:tab/>
            </w:r>
            <w:r w:rsidR="004C7E01" w:rsidRPr="00140DFB">
              <w:rPr>
                <w:szCs w:val="22"/>
                <w:shd w:val="clear" w:color="auto" w:fill="FFFFFF"/>
              </w:rPr>
              <w:t>_____</w:t>
            </w:r>
            <w:r w:rsidRPr="00140DFB">
              <w:rPr>
                <w:szCs w:val="22"/>
                <w:shd w:val="clear" w:color="auto" w:fill="FFFFFF"/>
              </w:rPr>
              <w:t>__</w:t>
            </w:r>
            <w:r w:rsidR="004C7E01" w:rsidRPr="00140DFB">
              <w:rPr>
                <w:szCs w:val="22"/>
                <w:shd w:val="clear" w:color="auto" w:fill="FFFFFF"/>
              </w:rPr>
              <w:t>_</w:t>
            </w:r>
            <w:r w:rsidR="00140DFB">
              <w:rPr>
                <w:szCs w:val="22"/>
                <w:shd w:val="clear" w:color="auto" w:fill="FFFFFF"/>
              </w:rPr>
              <w:t>_</w:t>
            </w:r>
            <w:r w:rsidR="004C7E01" w:rsidRPr="00140DFB">
              <w:rPr>
                <w:sz w:val="20"/>
                <w:szCs w:val="22"/>
              </w:rPr>
              <w:t xml:space="preserve"> </w:t>
            </w:r>
            <w:r w:rsidR="004C7E01" w:rsidRPr="00140DFB">
              <w:rPr>
                <w:sz w:val="18"/>
                <w:szCs w:val="22"/>
              </w:rPr>
              <w:t>%</w:t>
            </w:r>
          </w:p>
        </w:tc>
        <w:tc>
          <w:tcPr>
            <w:tcW w:w="1620" w:type="dxa"/>
            <w:tcBorders>
              <w:left w:val="single" w:sz="4" w:space="0" w:color="000000"/>
            </w:tcBorders>
            <w:tcMar>
              <w:top w:w="29" w:type="dxa"/>
              <w:bottom w:w="0" w:type="dxa"/>
              <w:right w:w="29" w:type="dxa"/>
            </w:tcMar>
          </w:tcPr>
          <w:p w:rsidR="004C7E01" w:rsidRPr="00140DFB" w:rsidRDefault="004C7E01" w:rsidP="00140DFB">
            <w:pPr>
              <w:jc w:val="right"/>
              <w:rPr>
                <w:sz w:val="22"/>
                <w:szCs w:val="22"/>
              </w:rPr>
            </w:pPr>
            <w:r w:rsidRPr="00140DFB">
              <w:rPr>
                <w:szCs w:val="22"/>
                <w:shd w:val="clear" w:color="auto" w:fill="FFFFFF"/>
              </w:rPr>
              <w:t>__</w:t>
            </w:r>
            <w:r w:rsidR="00DB26D4" w:rsidRPr="00140DFB">
              <w:rPr>
                <w:szCs w:val="22"/>
                <w:shd w:val="clear" w:color="auto" w:fill="FFFFFF"/>
              </w:rPr>
              <w:t>__</w:t>
            </w:r>
            <w:r w:rsidRPr="00140DFB">
              <w:rPr>
                <w:szCs w:val="22"/>
                <w:shd w:val="clear" w:color="auto" w:fill="FFFFFF"/>
              </w:rPr>
              <w:t>_____</w:t>
            </w:r>
            <w:r w:rsidRPr="00140DFB">
              <w:rPr>
                <w:sz w:val="20"/>
                <w:szCs w:val="22"/>
              </w:rPr>
              <w:t xml:space="preserve"> </w:t>
            </w:r>
            <w:r w:rsidRPr="00140DFB">
              <w:rPr>
                <w:sz w:val="18"/>
                <w:szCs w:val="22"/>
              </w:rPr>
              <w:t>%</w:t>
            </w:r>
          </w:p>
        </w:tc>
      </w:tr>
      <w:tr w:rsidR="004C7E01" w:rsidRPr="00140DFB" w:rsidTr="00DB26D4">
        <w:trPr>
          <w:trHeight w:val="288"/>
        </w:trPr>
        <w:tc>
          <w:tcPr>
            <w:tcW w:w="7222" w:type="dxa"/>
            <w:gridSpan w:val="2"/>
            <w:tcBorders>
              <w:right w:val="single" w:sz="4" w:space="0" w:color="000000"/>
            </w:tcBorders>
            <w:noWrap/>
            <w:tcMar>
              <w:top w:w="29" w:type="dxa"/>
              <w:bottom w:w="0" w:type="dxa"/>
              <w:right w:w="29" w:type="dxa"/>
            </w:tcMar>
          </w:tcPr>
          <w:p w:rsidR="004C7E01" w:rsidRPr="00140DFB" w:rsidRDefault="00DB26D4" w:rsidP="00140DFB">
            <w:pPr>
              <w:tabs>
                <w:tab w:val="right" w:leader="dot" w:pos="6984"/>
              </w:tabs>
              <w:ind w:left="443" w:hanging="360"/>
              <w:jc w:val="left"/>
              <w:rPr>
                <w:sz w:val="22"/>
                <w:szCs w:val="22"/>
              </w:rPr>
            </w:pPr>
            <w:r w:rsidRPr="00140DFB">
              <w:rPr>
                <w:sz w:val="22"/>
                <w:szCs w:val="22"/>
              </w:rPr>
              <w:t>b.</w:t>
            </w:r>
            <w:r w:rsidRPr="00140DFB">
              <w:rPr>
                <w:sz w:val="22"/>
                <w:szCs w:val="22"/>
              </w:rPr>
              <w:tab/>
              <w:t>100 megabits/second</w:t>
            </w:r>
            <w:r w:rsidRPr="00140DFB">
              <w:rPr>
                <w:sz w:val="22"/>
                <w:szCs w:val="22"/>
              </w:rPr>
              <w:tab/>
            </w:r>
            <w:r w:rsidR="004C7E01" w:rsidRPr="00140DFB">
              <w:rPr>
                <w:szCs w:val="22"/>
                <w:shd w:val="clear" w:color="auto" w:fill="FFFFFF"/>
              </w:rPr>
              <w:t>____</w:t>
            </w:r>
            <w:r w:rsidRPr="00140DFB">
              <w:rPr>
                <w:szCs w:val="22"/>
                <w:shd w:val="clear" w:color="auto" w:fill="FFFFFF"/>
              </w:rPr>
              <w:t>__</w:t>
            </w:r>
            <w:r w:rsidR="004C7E01" w:rsidRPr="00140DFB">
              <w:rPr>
                <w:szCs w:val="22"/>
                <w:shd w:val="clear" w:color="auto" w:fill="FFFFFF"/>
              </w:rPr>
              <w:t>___</w:t>
            </w:r>
            <w:r w:rsidR="004C7E01" w:rsidRPr="00140DFB">
              <w:rPr>
                <w:sz w:val="20"/>
                <w:szCs w:val="22"/>
              </w:rPr>
              <w:t xml:space="preserve"> </w:t>
            </w:r>
            <w:r w:rsidR="004C7E01" w:rsidRPr="00140DFB">
              <w:rPr>
                <w:sz w:val="18"/>
                <w:szCs w:val="22"/>
              </w:rPr>
              <w:t>%</w:t>
            </w:r>
          </w:p>
        </w:tc>
        <w:tc>
          <w:tcPr>
            <w:tcW w:w="1620" w:type="dxa"/>
            <w:tcBorders>
              <w:left w:val="single" w:sz="4" w:space="0" w:color="000000"/>
            </w:tcBorders>
            <w:tcMar>
              <w:top w:w="29" w:type="dxa"/>
              <w:bottom w:w="0" w:type="dxa"/>
              <w:right w:w="29" w:type="dxa"/>
            </w:tcMar>
          </w:tcPr>
          <w:p w:rsidR="004C7E01" w:rsidRPr="00140DFB" w:rsidRDefault="004C7E01" w:rsidP="00140DFB">
            <w:pPr>
              <w:jc w:val="right"/>
              <w:rPr>
                <w:sz w:val="22"/>
                <w:szCs w:val="22"/>
              </w:rPr>
            </w:pPr>
            <w:r w:rsidRPr="00140DFB">
              <w:rPr>
                <w:szCs w:val="22"/>
                <w:shd w:val="clear" w:color="auto" w:fill="FFFFFF"/>
              </w:rPr>
              <w:t>__</w:t>
            </w:r>
            <w:r w:rsidR="00DB26D4" w:rsidRPr="00140DFB">
              <w:rPr>
                <w:szCs w:val="22"/>
                <w:shd w:val="clear" w:color="auto" w:fill="FFFFFF"/>
              </w:rPr>
              <w:t>__</w:t>
            </w:r>
            <w:r w:rsidRPr="00140DFB">
              <w:rPr>
                <w:szCs w:val="22"/>
                <w:shd w:val="clear" w:color="auto" w:fill="FFFFFF"/>
              </w:rPr>
              <w:t>_____</w:t>
            </w:r>
            <w:r w:rsidRPr="00140DFB">
              <w:rPr>
                <w:sz w:val="20"/>
                <w:szCs w:val="22"/>
              </w:rPr>
              <w:t xml:space="preserve"> </w:t>
            </w:r>
            <w:r w:rsidRPr="00140DFB">
              <w:rPr>
                <w:sz w:val="18"/>
                <w:szCs w:val="22"/>
              </w:rPr>
              <w:t>%</w:t>
            </w:r>
          </w:p>
        </w:tc>
      </w:tr>
      <w:tr w:rsidR="00DB26D4" w:rsidRPr="00140DFB" w:rsidTr="00FA685E">
        <w:trPr>
          <w:trHeight w:val="288"/>
        </w:trPr>
        <w:tc>
          <w:tcPr>
            <w:tcW w:w="7222" w:type="dxa"/>
            <w:gridSpan w:val="2"/>
            <w:tcBorders>
              <w:right w:val="single" w:sz="4" w:space="0" w:color="000000"/>
            </w:tcBorders>
            <w:noWrap/>
            <w:tcMar>
              <w:top w:w="29" w:type="dxa"/>
              <w:bottom w:w="0" w:type="dxa"/>
              <w:right w:w="29" w:type="dxa"/>
            </w:tcMar>
          </w:tcPr>
          <w:p w:rsidR="00DB26D4" w:rsidRPr="00140DFB" w:rsidRDefault="00DB26D4" w:rsidP="00C67A27">
            <w:pPr>
              <w:tabs>
                <w:tab w:val="right" w:leader="dot" w:pos="6984"/>
              </w:tabs>
              <w:ind w:left="443" w:hanging="360"/>
              <w:jc w:val="left"/>
              <w:rPr>
                <w:sz w:val="22"/>
                <w:szCs w:val="22"/>
              </w:rPr>
            </w:pPr>
            <w:r w:rsidRPr="00140DFB">
              <w:rPr>
                <w:sz w:val="22"/>
                <w:szCs w:val="22"/>
              </w:rPr>
              <w:t>c.</w:t>
            </w:r>
            <w:r w:rsidRPr="00140DFB">
              <w:rPr>
                <w:sz w:val="22"/>
                <w:szCs w:val="22"/>
              </w:rPr>
              <w:tab/>
              <w:t>1 gigabit/second</w:t>
            </w:r>
            <w:r w:rsidRPr="00140DFB">
              <w:rPr>
                <w:sz w:val="22"/>
                <w:szCs w:val="22"/>
              </w:rPr>
              <w:tab/>
            </w:r>
            <w:r w:rsidRPr="00140DFB">
              <w:rPr>
                <w:szCs w:val="22"/>
                <w:shd w:val="clear" w:color="auto" w:fill="FFFFFF"/>
              </w:rPr>
              <w:t>_________</w:t>
            </w:r>
            <w:r w:rsidRPr="00140DFB">
              <w:rPr>
                <w:sz w:val="20"/>
                <w:szCs w:val="22"/>
              </w:rPr>
              <w:t xml:space="preserve"> </w:t>
            </w:r>
            <w:r w:rsidRPr="00140DFB">
              <w:rPr>
                <w:sz w:val="18"/>
                <w:szCs w:val="22"/>
              </w:rPr>
              <w:t>%</w:t>
            </w:r>
          </w:p>
        </w:tc>
        <w:tc>
          <w:tcPr>
            <w:tcW w:w="1620" w:type="dxa"/>
            <w:tcBorders>
              <w:left w:val="single" w:sz="4" w:space="0" w:color="000000"/>
            </w:tcBorders>
            <w:tcMar>
              <w:top w:w="29" w:type="dxa"/>
              <w:bottom w:w="0" w:type="dxa"/>
              <w:right w:w="29" w:type="dxa"/>
            </w:tcMar>
          </w:tcPr>
          <w:p w:rsidR="00DB26D4" w:rsidRPr="00140DFB" w:rsidRDefault="00DB26D4" w:rsidP="00140DFB">
            <w:pPr>
              <w:jc w:val="right"/>
              <w:rPr>
                <w:sz w:val="22"/>
                <w:szCs w:val="22"/>
              </w:rPr>
            </w:pPr>
            <w:r w:rsidRPr="00140DFB">
              <w:rPr>
                <w:szCs w:val="22"/>
                <w:shd w:val="clear" w:color="auto" w:fill="FFFFFF"/>
              </w:rPr>
              <w:t>_________</w:t>
            </w:r>
            <w:r w:rsidRPr="00140DFB">
              <w:rPr>
                <w:sz w:val="20"/>
                <w:szCs w:val="22"/>
              </w:rPr>
              <w:t xml:space="preserve"> </w:t>
            </w:r>
            <w:r w:rsidRPr="00140DFB">
              <w:rPr>
                <w:sz w:val="18"/>
                <w:szCs w:val="22"/>
              </w:rPr>
              <w:t>%</w:t>
            </w:r>
          </w:p>
        </w:tc>
      </w:tr>
      <w:tr w:rsidR="00C67A27" w:rsidRPr="00140DFB" w:rsidTr="00DF4699">
        <w:trPr>
          <w:trHeight w:val="288"/>
        </w:trPr>
        <w:tc>
          <w:tcPr>
            <w:tcW w:w="7222" w:type="dxa"/>
            <w:gridSpan w:val="2"/>
            <w:tcBorders>
              <w:right w:val="single" w:sz="4" w:space="0" w:color="000000"/>
            </w:tcBorders>
            <w:noWrap/>
            <w:tcMar>
              <w:top w:w="29" w:type="dxa"/>
              <w:bottom w:w="0" w:type="dxa"/>
              <w:right w:w="29" w:type="dxa"/>
            </w:tcMar>
          </w:tcPr>
          <w:p w:rsidR="00C67A27" w:rsidRPr="00140DFB" w:rsidRDefault="00C67A27" w:rsidP="00DF4699">
            <w:pPr>
              <w:tabs>
                <w:tab w:val="right" w:leader="dot" w:pos="6984"/>
              </w:tabs>
              <w:ind w:left="443" w:hanging="360"/>
              <w:jc w:val="left"/>
              <w:rPr>
                <w:sz w:val="22"/>
                <w:szCs w:val="22"/>
              </w:rPr>
            </w:pPr>
            <w:r>
              <w:rPr>
                <w:sz w:val="22"/>
                <w:szCs w:val="22"/>
              </w:rPr>
              <w:t>d</w:t>
            </w:r>
            <w:r w:rsidRPr="00140DFB">
              <w:rPr>
                <w:sz w:val="22"/>
                <w:szCs w:val="22"/>
              </w:rPr>
              <w:t>.</w:t>
            </w:r>
            <w:r w:rsidRPr="00140DFB">
              <w:rPr>
                <w:sz w:val="22"/>
                <w:szCs w:val="22"/>
              </w:rPr>
              <w:tab/>
              <w:t>1</w:t>
            </w:r>
            <w:r>
              <w:rPr>
                <w:sz w:val="22"/>
                <w:szCs w:val="22"/>
              </w:rPr>
              <w:t>0</w:t>
            </w:r>
            <w:r w:rsidRPr="00140DFB">
              <w:rPr>
                <w:sz w:val="22"/>
                <w:szCs w:val="22"/>
              </w:rPr>
              <w:t xml:space="preserve"> gigabit</w:t>
            </w:r>
            <w:r>
              <w:rPr>
                <w:sz w:val="22"/>
                <w:szCs w:val="22"/>
              </w:rPr>
              <w:t>s</w:t>
            </w:r>
            <w:r w:rsidRPr="00140DFB">
              <w:rPr>
                <w:sz w:val="22"/>
                <w:szCs w:val="22"/>
              </w:rPr>
              <w:t>/second or more</w:t>
            </w:r>
            <w:r w:rsidRPr="00140DFB">
              <w:rPr>
                <w:sz w:val="22"/>
                <w:szCs w:val="22"/>
              </w:rPr>
              <w:tab/>
            </w:r>
            <w:r w:rsidRPr="00140DFB">
              <w:rPr>
                <w:szCs w:val="22"/>
                <w:shd w:val="clear" w:color="auto" w:fill="FFFFFF"/>
              </w:rPr>
              <w:t>_________</w:t>
            </w:r>
            <w:r w:rsidRPr="00140DFB">
              <w:rPr>
                <w:sz w:val="20"/>
                <w:szCs w:val="22"/>
              </w:rPr>
              <w:t xml:space="preserve"> </w:t>
            </w:r>
            <w:r w:rsidRPr="00140DFB">
              <w:rPr>
                <w:sz w:val="18"/>
                <w:szCs w:val="22"/>
              </w:rPr>
              <w:t>%</w:t>
            </w:r>
          </w:p>
        </w:tc>
        <w:tc>
          <w:tcPr>
            <w:tcW w:w="1620" w:type="dxa"/>
            <w:tcBorders>
              <w:left w:val="single" w:sz="4" w:space="0" w:color="000000"/>
            </w:tcBorders>
            <w:tcMar>
              <w:top w:w="29" w:type="dxa"/>
              <w:bottom w:w="0" w:type="dxa"/>
              <w:right w:w="29" w:type="dxa"/>
            </w:tcMar>
          </w:tcPr>
          <w:p w:rsidR="00C67A27" w:rsidRPr="00140DFB" w:rsidRDefault="00C67A27" w:rsidP="00DF4699">
            <w:pPr>
              <w:jc w:val="right"/>
              <w:rPr>
                <w:sz w:val="22"/>
                <w:szCs w:val="22"/>
              </w:rPr>
            </w:pPr>
            <w:r w:rsidRPr="00140DFB">
              <w:rPr>
                <w:szCs w:val="22"/>
                <w:shd w:val="clear" w:color="auto" w:fill="FFFFFF"/>
              </w:rPr>
              <w:t>_________</w:t>
            </w:r>
            <w:r w:rsidRPr="00140DFB">
              <w:rPr>
                <w:sz w:val="20"/>
                <w:szCs w:val="22"/>
              </w:rPr>
              <w:t xml:space="preserve"> </w:t>
            </w:r>
            <w:r w:rsidRPr="00140DFB">
              <w:rPr>
                <w:sz w:val="18"/>
                <w:szCs w:val="22"/>
              </w:rPr>
              <w:t>%</w:t>
            </w:r>
          </w:p>
        </w:tc>
      </w:tr>
      <w:tr w:rsidR="00DB26D4" w:rsidRPr="00140DFB" w:rsidTr="00FA685E">
        <w:trPr>
          <w:trHeight w:val="288"/>
        </w:trPr>
        <w:tc>
          <w:tcPr>
            <w:tcW w:w="7222" w:type="dxa"/>
            <w:gridSpan w:val="2"/>
            <w:tcBorders>
              <w:right w:val="single" w:sz="4" w:space="0" w:color="000000"/>
            </w:tcBorders>
            <w:noWrap/>
            <w:tcMar>
              <w:top w:w="29" w:type="dxa"/>
              <w:bottom w:w="0" w:type="dxa"/>
              <w:right w:w="29" w:type="dxa"/>
            </w:tcMar>
          </w:tcPr>
          <w:p w:rsidR="00DB26D4" w:rsidRPr="00140DFB" w:rsidRDefault="00C67A27" w:rsidP="00140DFB">
            <w:pPr>
              <w:tabs>
                <w:tab w:val="right" w:leader="dot" w:pos="6984"/>
              </w:tabs>
              <w:ind w:left="443" w:hanging="360"/>
              <w:jc w:val="left"/>
              <w:rPr>
                <w:sz w:val="22"/>
                <w:szCs w:val="22"/>
              </w:rPr>
            </w:pPr>
            <w:r>
              <w:rPr>
                <w:sz w:val="22"/>
                <w:szCs w:val="22"/>
              </w:rPr>
              <w:t>e</w:t>
            </w:r>
            <w:r w:rsidR="00DB26D4" w:rsidRPr="00140DFB">
              <w:rPr>
                <w:sz w:val="22"/>
                <w:szCs w:val="22"/>
              </w:rPr>
              <w:t>.</w:t>
            </w:r>
            <w:r w:rsidR="00DB26D4" w:rsidRPr="00140DFB">
              <w:rPr>
                <w:sz w:val="22"/>
                <w:szCs w:val="22"/>
              </w:rPr>
              <w:tab/>
              <w:t xml:space="preserve">Other </w:t>
            </w:r>
            <w:r w:rsidR="00DB26D4" w:rsidRPr="00140DFB">
              <w:rPr>
                <w:i/>
                <w:sz w:val="22"/>
                <w:szCs w:val="22"/>
              </w:rPr>
              <w:t>(Please specify.)</w:t>
            </w:r>
            <w:r w:rsidR="00DB26D4" w:rsidRPr="00140DFB">
              <w:rPr>
                <w:sz w:val="22"/>
                <w:szCs w:val="22"/>
              </w:rPr>
              <w:tab/>
            </w:r>
            <w:r w:rsidR="00DB26D4" w:rsidRPr="00140DFB">
              <w:rPr>
                <w:szCs w:val="22"/>
                <w:shd w:val="clear" w:color="auto" w:fill="FFFFFF"/>
              </w:rPr>
              <w:t>_________</w:t>
            </w:r>
            <w:r w:rsidR="00DB26D4" w:rsidRPr="00140DFB">
              <w:rPr>
                <w:sz w:val="20"/>
                <w:szCs w:val="22"/>
              </w:rPr>
              <w:t xml:space="preserve"> </w:t>
            </w:r>
            <w:r w:rsidR="00DB26D4" w:rsidRPr="00140DFB">
              <w:rPr>
                <w:sz w:val="18"/>
                <w:szCs w:val="22"/>
              </w:rPr>
              <w:t>%</w:t>
            </w:r>
          </w:p>
        </w:tc>
        <w:tc>
          <w:tcPr>
            <w:tcW w:w="1620" w:type="dxa"/>
            <w:tcBorders>
              <w:left w:val="single" w:sz="4" w:space="0" w:color="000000"/>
            </w:tcBorders>
            <w:tcMar>
              <w:top w:w="29" w:type="dxa"/>
              <w:bottom w:w="0" w:type="dxa"/>
              <w:right w:w="29" w:type="dxa"/>
            </w:tcMar>
          </w:tcPr>
          <w:p w:rsidR="00DB26D4" w:rsidRPr="00140DFB" w:rsidRDefault="00DB26D4" w:rsidP="00140DFB">
            <w:pPr>
              <w:jc w:val="right"/>
              <w:rPr>
                <w:sz w:val="22"/>
                <w:szCs w:val="22"/>
              </w:rPr>
            </w:pPr>
            <w:r w:rsidRPr="00140DFB">
              <w:rPr>
                <w:szCs w:val="22"/>
                <w:shd w:val="clear" w:color="auto" w:fill="FFFFFF"/>
              </w:rPr>
              <w:t>_________</w:t>
            </w:r>
            <w:r w:rsidRPr="00140DFB">
              <w:rPr>
                <w:sz w:val="20"/>
                <w:szCs w:val="22"/>
              </w:rPr>
              <w:t xml:space="preserve"> </w:t>
            </w:r>
            <w:r w:rsidRPr="00140DFB">
              <w:rPr>
                <w:sz w:val="18"/>
                <w:szCs w:val="22"/>
              </w:rPr>
              <w:t>%</w:t>
            </w:r>
          </w:p>
        </w:tc>
      </w:tr>
      <w:tr w:rsidR="00DB26D4" w:rsidRPr="00140DFB" w:rsidTr="00DB26D4">
        <w:trPr>
          <w:trHeight w:val="288"/>
        </w:trPr>
        <w:tc>
          <w:tcPr>
            <w:tcW w:w="7222" w:type="dxa"/>
            <w:gridSpan w:val="2"/>
            <w:tcBorders>
              <w:right w:val="single" w:sz="4" w:space="0" w:color="000000"/>
            </w:tcBorders>
            <w:noWrap/>
            <w:tcMar>
              <w:top w:w="29" w:type="dxa"/>
              <w:bottom w:w="0" w:type="dxa"/>
              <w:right w:w="29" w:type="dxa"/>
            </w:tcMar>
          </w:tcPr>
          <w:p w:rsidR="00DB26D4" w:rsidRPr="00140DFB" w:rsidRDefault="00DB26D4" w:rsidP="00140DFB">
            <w:pPr>
              <w:tabs>
                <w:tab w:val="right" w:leader="dot" w:pos="6984"/>
              </w:tabs>
              <w:ind w:left="443" w:hanging="360"/>
              <w:jc w:val="left"/>
              <w:rPr>
                <w:sz w:val="22"/>
                <w:szCs w:val="22"/>
              </w:rPr>
            </w:pPr>
            <w:r w:rsidRPr="00140DFB">
              <w:rPr>
                <w:sz w:val="22"/>
                <w:szCs w:val="22"/>
              </w:rPr>
              <w:tab/>
            </w:r>
            <w:r w:rsidRPr="00140DFB">
              <w:rPr>
                <w:szCs w:val="22"/>
                <w:shd w:val="clear" w:color="auto" w:fill="FFFFFF"/>
              </w:rPr>
              <w:t>_______________________________________</w:t>
            </w:r>
            <w:r w:rsidR="00B3280F" w:rsidRPr="00140DFB">
              <w:rPr>
                <w:szCs w:val="22"/>
                <w:shd w:val="clear" w:color="auto" w:fill="FFFFFF"/>
              </w:rPr>
              <w:t>____</w:t>
            </w:r>
          </w:p>
        </w:tc>
        <w:tc>
          <w:tcPr>
            <w:tcW w:w="1620" w:type="dxa"/>
            <w:tcBorders>
              <w:left w:val="single" w:sz="4" w:space="0" w:color="000000"/>
            </w:tcBorders>
            <w:tcMar>
              <w:top w:w="29" w:type="dxa"/>
              <w:bottom w:w="0" w:type="dxa"/>
              <w:right w:w="29" w:type="dxa"/>
            </w:tcMar>
          </w:tcPr>
          <w:p w:rsidR="00DB26D4" w:rsidRPr="00140DFB" w:rsidRDefault="00DB26D4" w:rsidP="00DB26D4">
            <w:pPr>
              <w:jc w:val="right"/>
              <w:rPr>
                <w:sz w:val="22"/>
                <w:szCs w:val="22"/>
                <w:shd w:val="clear" w:color="auto" w:fill="FFFFFF"/>
              </w:rPr>
            </w:pPr>
          </w:p>
        </w:tc>
      </w:tr>
      <w:tr w:rsidR="00DB26D4" w:rsidRPr="00140DFB" w:rsidTr="00DB26D4">
        <w:trPr>
          <w:trHeight w:val="288"/>
        </w:trPr>
        <w:tc>
          <w:tcPr>
            <w:tcW w:w="7222" w:type="dxa"/>
            <w:gridSpan w:val="2"/>
            <w:tcBorders>
              <w:right w:val="single" w:sz="4" w:space="0" w:color="000000"/>
            </w:tcBorders>
            <w:noWrap/>
            <w:tcMar>
              <w:top w:w="29" w:type="dxa"/>
              <w:bottom w:w="0" w:type="dxa"/>
              <w:right w:w="29" w:type="dxa"/>
            </w:tcMar>
          </w:tcPr>
          <w:p w:rsidR="00DB26D4" w:rsidRPr="00140DFB" w:rsidRDefault="00DB26D4" w:rsidP="00140DFB">
            <w:pPr>
              <w:tabs>
                <w:tab w:val="left" w:pos="5123"/>
                <w:tab w:val="right" w:pos="6653"/>
              </w:tabs>
              <w:ind w:left="443" w:hanging="360"/>
              <w:jc w:val="left"/>
              <w:rPr>
                <w:b/>
                <w:sz w:val="22"/>
                <w:szCs w:val="22"/>
              </w:rPr>
            </w:pPr>
            <w:r w:rsidRPr="00140DFB">
              <w:rPr>
                <w:b/>
                <w:sz w:val="22"/>
                <w:szCs w:val="22"/>
              </w:rPr>
              <w:tab/>
            </w:r>
            <w:r w:rsidRPr="00140DFB">
              <w:rPr>
                <w:b/>
                <w:sz w:val="22"/>
                <w:szCs w:val="22"/>
              </w:rPr>
              <w:tab/>
              <w:t>Total</w:t>
            </w:r>
            <w:r w:rsidRPr="00140DFB">
              <w:rPr>
                <w:b/>
                <w:sz w:val="22"/>
                <w:szCs w:val="22"/>
              </w:rPr>
              <w:tab/>
              <w:t>100%</w:t>
            </w:r>
          </w:p>
        </w:tc>
        <w:tc>
          <w:tcPr>
            <w:tcW w:w="1620" w:type="dxa"/>
            <w:tcBorders>
              <w:left w:val="single" w:sz="4" w:space="0" w:color="000000"/>
            </w:tcBorders>
            <w:shd w:val="clear" w:color="auto" w:fill="auto"/>
            <w:tcMar>
              <w:top w:w="29" w:type="dxa"/>
              <w:bottom w:w="0" w:type="dxa"/>
              <w:right w:w="29" w:type="dxa"/>
            </w:tcMar>
          </w:tcPr>
          <w:p w:rsidR="00DB26D4" w:rsidRPr="00140DFB" w:rsidRDefault="00DB26D4" w:rsidP="00140DFB">
            <w:pPr>
              <w:ind w:left="241"/>
              <w:jc w:val="center"/>
              <w:rPr>
                <w:b/>
                <w:sz w:val="22"/>
                <w:szCs w:val="22"/>
              </w:rPr>
            </w:pPr>
            <w:r w:rsidRPr="00140DFB">
              <w:rPr>
                <w:b/>
                <w:sz w:val="22"/>
                <w:szCs w:val="22"/>
              </w:rPr>
              <w:t>100%</w:t>
            </w:r>
          </w:p>
        </w:tc>
      </w:tr>
    </w:tbl>
    <w:p w:rsidR="008630D7" w:rsidRPr="00134AC3" w:rsidRDefault="008630D7" w:rsidP="00134AC3">
      <w:pPr>
        <w:pStyle w:val="SL-FlLftSgl"/>
      </w:pPr>
    </w:p>
    <w:p w:rsidR="008630D7" w:rsidRPr="00134AC3" w:rsidRDefault="008630D7" w:rsidP="00134AC3">
      <w:pPr>
        <w:pStyle w:val="SL-FlLftSgl"/>
      </w:pPr>
    </w:p>
    <w:p w:rsidR="008630D7" w:rsidRPr="008630D7" w:rsidRDefault="009C5323" w:rsidP="00320407">
      <w:pPr>
        <w:pStyle w:val="Heading1"/>
      </w:pPr>
      <w:r>
        <w:tab/>
      </w:r>
      <w:r w:rsidR="008630D7" w:rsidRPr="008630D7">
        <w:t xml:space="preserve">Question </w:t>
      </w:r>
      <w:r w:rsidR="002B3F26">
        <w:t>7</w:t>
      </w:r>
      <w:r w:rsidR="008630D7" w:rsidRPr="008630D7">
        <w:t>:</w:t>
      </w:r>
      <w:r>
        <w:tab/>
      </w:r>
      <w:r w:rsidR="008630D7" w:rsidRPr="008630D7">
        <w:t>Dark fiber</w:t>
      </w:r>
    </w:p>
    <w:p w:rsidR="008630D7" w:rsidRPr="008630D7" w:rsidRDefault="002B3F26" w:rsidP="00400F6A">
      <w:pPr>
        <w:pStyle w:val="Q1-BestFinQ"/>
        <w:ind w:right="270"/>
      </w:pPr>
      <w:r>
        <w:t>7</w:t>
      </w:r>
      <w:r w:rsidR="008630D7" w:rsidRPr="008630D7">
        <w:t>.</w:t>
      </w:r>
      <w:r w:rsidR="00567D83">
        <w:tab/>
      </w:r>
      <w:r w:rsidR="008630D7" w:rsidRPr="008630D7">
        <w:t xml:space="preserve">At the end of your FY </w:t>
      </w:r>
      <w:r w:rsidRPr="008630D7">
        <w:t>20</w:t>
      </w:r>
      <w:r>
        <w:t>11</w:t>
      </w:r>
      <w:r w:rsidR="008630D7" w:rsidRPr="008630D7">
        <w:t>, did your institution own any dark fiber to your institution’s internet service provider (ISP) or between your institution’s buildings?</w:t>
      </w:r>
      <w:r w:rsidR="00D04D1C">
        <w:t xml:space="preserve"> </w:t>
      </w:r>
      <w:r w:rsidR="008630D7" w:rsidRPr="008630D7">
        <w:t xml:space="preserve">Do you plan to acquire any dark fiber to your ISP or between your institution’s buildings during your FY </w:t>
      </w:r>
      <w:r w:rsidRPr="008630D7">
        <w:t>20</w:t>
      </w:r>
      <w:r>
        <w:t>12</w:t>
      </w:r>
      <w:r w:rsidR="008630D7" w:rsidRPr="008630D7">
        <w:t>?</w:t>
      </w:r>
    </w:p>
    <w:p w:rsidR="008630D7" w:rsidRPr="008630D7" w:rsidRDefault="00567D83" w:rsidP="00400F6A">
      <w:pPr>
        <w:pStyle w:val="Q1-BestFinQ"/>
        <w:ind w:right="270"/>
      </w:pPr>
      <w:r>
        <w:tab/>
      </w:r>
      <w:r w:rsidR="008630D7" w:rsidRPr="00567D83">
        <w:rPr>
          <w:b/>
        </w:rPr>
        <w:t xml:space="preserve">Dark fiber </w:t>
      </w:r>
      <w:r w:rsidR="008630D7" w:rsidRPr="008630D7">
        <w:t>is fiber-optic cable that has already been laid but is not being used.</w:t>
      </w:r>
      <w:r w:rsidR="00D04D1C">
        <w:t xml:space="preserve"> </w:t>
      </w:r>
      <w:r w:rsidR="008630D7" w:rsidRPr="008630D7">
        <w:t xml:space="preserve">Include only fiber that was </w:t>
      </w:r>
      <w:proofErr w:type="gramStart"/>
      <w:r w:rsidR="008630D7" w:rsidRPr="008630D7">
        <w:t>dark</w:t>
      </w:r>
      <w:proofErr w:type="gramEnd"/>
      <w:r>
        <w:br/>
      </w:r>
      <w:r w:rsidR="008630D7" w:rsidRPr="008630D7">
        <w:t>(i.e., unlit) when it was purchased by your institution.</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567D83" w:rsidRPr="00C01CA0" w:rsidTr="00567D83">
        <w:trPr>
          <w:trHeight w:val="56"/>
        </w:trPr>
        <w:tc>
          <w:tcPr>
            <w:tcW w:w="5602" w:type="dxa"/>
            <w:noWrap/>
            <w:vAlign w:val="bottom"/>
          </w:tcPr>
          <w:p w:rsidR="00567D83" w:rsidRPr="00C01CA0" w:rsidRDefault="00567D83" w:rsidP="00567D83">
            <w:pPr>
              <w:pStyle w:val="SL-FlLftSgl"/>
              <w:spacing w:line="220" w:lineRule="exact"/>
              <w:rPr>
                <w:b/>
                <w:i/>
                <w:szCs w:val="22"/>
              </w:rPr>
            </w:pPr>
          </w:p>
        </w:tc>
        <w:tc>
          <w:tcPr>
            <w:tcW w:w="3150" w:type="dxa"/>
            <w:gridSpan w:val="2"/>
            <w:vAlign w:val="bottom"/>
          </w:tcPr>
          <w:p w:rsidR="00567D83" w:rsidRPr="00C01CA0" w:rsidRDefault="00567D83" w:rsidP="00567D83">
            <w:pPr>
              <w:pStyle w:val="SL-FlLftSgl"/>
              <w:spacing w:after="240" w:line="220" w:lineRule="exact"/>
              <w:jc w:val="center"/>
              <w:rPr>
                <w:i/>
                <w:szCs w:val="22"/>
              </w:rPr>
            </w:pPr>
            <w:r w:rsidRPr="00C01CA0">
              <w:rPr>
                <w:i/>
                <w:szCs w:val="22"/>
              </w:rPr>
              <w:t>(Mark one “X” for each row.)</w:t>
            </w:r>
          </w:p>
        </w:tc>
      </w:tr>
      <w:tr w:rsidR="00567D83" w:rsidRPr="00C01CA0" w:rsidTr="00567D83">
        <w:trPr>
          <w:trHeight w:val="56"/>
        </w:trPr>
        <w:tc>
          <w:tcPr>
            <w:tcW w:w="5602" w:type="dxa"/>
            <w:noWrap/>
            <w:vAlign w:val="bottom"/>
          </w:tcPr>
          <w:p w:rsidR="00567D83" w:rsidRPr="00C01CA0" w:rsidRDefault="00567D83" w:rsidP="00D41760">
            <w:pPr>
              <w:pStyle w:val="SL-FlLftSgl"/>
              <w:spacing w:after="120" w:line="220" w:lineRule="exact"/>
              <w:rPr>
                <w:b/>
                <w:szCs w:val="22"/>
              </w:rPr>
            </w:pPr>
            <w:r w:rsidRPr="00567D83">
              <w:rPr>
                <w:b/>
                <w:szCs w:val="22"/>
              </w:rPr>
              <w:t xml:space="preserve">Owned at the end of FY </w:t>
            </w:r>
            <w:r w:rsidR="002B3F26" w:rsidRPr="00567D83">
              <w:rPr>
                <w:b/>
                <w:szCs w:val="22"/>
              </w:rPr>
              <w:t>20</w:t>
            </w:r>
            <w:r w:rsidR="002B3F26">
              <w:rPr>
                <w:b/>
                <w:szCs w:val="22"/>
              </w:rPr>
              <w:t>11</w:t>
            </w:r>
          </w:p>
        </w:tc>
        <w:tc>
          <w:tcPr>
            <w:tcW w:w="1575" w:type="dxa"/>
            <w:vAlign w:val="bottom"/>
          </w:tcPr>
          <w:p w:rsidR="00567D83" w:rsidRPr="00C01CA0" w:rsidRDefault="00567D83" w:rsidP="00567D83">
            <w:pPr>
              <w:pStyle w:val="SL-FlLftSgl"/>
              <w:spacing w:after="120" w:line="220" w:lineRule="exact"/>
              <w:jc w:val="center"/>
              <w:rPr>
                <w:szCs w:val="22"/>
              </w:rPr>
            </w:pPr>
            <w:r w:rsidRPr="00C01CA0">
              <w:rPr>
                <w:szCs w:val="22"/>
              </w:rPr>
              <w:t>Yes</w:t>
            </w:r>
          </w:p>
        </w:tc>
        <w:tc>
          <w:tcPr>
            <w:tcW w:w="1575" w:type="dxa"/>
            <w:tcBorders>
              <w:left w:val="nil"/>
            </w:tcBorders>
            <w:vAlign w:val="bottom"/>
          </w:tcPr>
          <w:p w:rsidR="00567D83" w:rsidRPr="00C01CA0" w:rsidRDefault="00567D83" w:rsidP="00567D83">
            <w:pPr>
              <w:pStyle w:val="SL-FlLftSgl"/>
              <w:spacing w:after="120" w:line="220" w:lineRule="exact"/>
              <w:jc w:val="center"/>
              <w:rPr>
                <w:szCs w:val="22"/>
              </w:rPr>
            </w:pPr>
            <w:r w:rsidRPr="00C01CA0">
              <w:rPr>
                <w:szCs w:val="22"/>
              </w:rPr>
              <w:t>No</w: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567D83" w:rsidP="00567D83">
            <w:pPr>
              <w:tabs>
                <w:tab w:val="right" w:leader="dot" w:pos="6563"/>
              </w:tabs>
              <w:ind w:left="443" w:hanging="360"/>
              <w:jc w:val="left"/>
              <w:rPr>
                <w:sz w:val="22"/>
                <w:szCs w:val="22"/>
              </w:rPr>
            </w:pPr>
            <w:r w:rsidRPr="00567D83">
              <w:rPr>
                <w:sz w:val="22"/>
                <w:szCs w:val="22"/>
              </w:rPr>
              <w:t>a.</w:t>
            </w:r>
            <w:r w:rsidRPr="00567D83">
              <w:rPr>
                <w:sz w:val="22"/>
                <w:szCs w:val="22"/>
              </w:rPr>
              <w:tab/>
              <w:t>To your institution’s ISP</w:t>
            </w:r>
            <w:r w:rsidRPr="00C01CA0">
              <w:rPr>
                <w:sz w:val="22"/>
                <w:szCs w:val="22"/>
              </w:rPr>
              <w:tab/>
            </w:r>
            <w:r w:rsidR="00AF6BDD">
              <w:rPr>
                <w:sz w:val="22"/>
                <w:szCs w:val="22"/>
              </w:rPr>
            </w:r>
            <w:r w:rsidR="00AF6BDD">
              <w:rPr>
                <w:sz w:val="22"/>
                <w:szCs w:val="22"/>
              </w:rPr>
              <w:pict>
                <v:rect id="_x0000_s115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nil"/>
            </w:tcBorders>
            <w:tcMar>
              <w:top w:w="29" w:type="dxa"/>
              <w:bottom w:w="0" w:type="dxa"/>
              <w:right w:w="29" w:type="dxa"/>
            </w:tcMar>
          </w:tcPr>
          <w:p w:rsidR="00567D83" w:rsidRPr="00C01CA0" w:rsidRDefault="00AF6BDD" w:rsidP="00567D83">
            <w:pPr>
              <w:jc w:val="center"/>
              <w:rPr>
                <w:sz w:val="22"/>
                <w:szCs w:val="22"/>
              </w:rPr>
            </w:pPr>
            <w:r>
              <w:rPr>
                <w:sz w:val="22"/>
                <w:szCs w:val="22"/>
              </w:rPr>
            </w:r>
            <w:r>
              <w:rPr>
                <w:sz w:val="22"/>
                <w:szCs w:val="22"/>
              </w:rPr>
              <w:pict>
                <v:rect id="_x0000_s114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567D83" w:rsidP="00567D83">
            <w:pPr>
              <w:tabs>
                <w:tab w:val="right" w:leader="dot" w:pos="6563"/>
              </w:tabs>
              <w:ind w:left="443" w:hanging="360"/>
              <w:jc w:val="left"/>
              <w:rPr>
                <w:sz w:val="22"/>
                <w:szCs w:val="22"/>
              </w:rPr>
            </w:pPr>
            <w:r w:rsidRPr="00567D83">
              <w:rPr>
                <w:sz w:val="22"/>
                <w:szCs w:val="22"/>
              </w:rPr>
              <w:t>b.</w:t>
            </w:r>
            <w:r w:rsidRPr="00567D83">
              <w:rPr>
                <w:sz w:val="22"/>
                <w:szCs w:val="22"/>
              </w:rPr>
              <w:tab/>
              <w:t>Between your institution’s buildings</w:t>
            </w:r>
            <w:r w:rsidRPr="00C01CA0">
              <w:rPr>
                <w:sz w:val="22"/>
                <w:szCs w:val="22"/>
              </w:rPr>
              <w:tab/>
            </w:r>
            <w:r w:rsidR="00AF6BDD">
              <w:rPr>
                <w:sz w:val="22"/>
                <w:szCs w:val="22"/>
              </w:rPr>
            </w:r>
            <w:r w:rsidR="00AF6BDD">
              <w:rPr>
                <w:sz w:val="22"/>
                <w:szCs w:val="22"/>
              </w:rPr>
              <w:pict>
                <v:rect id="_x0000_s114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nil"/>
            </w:tcBorders>
            <w:tcMar>
              <w:top w:w="29" w:type="dxa"/>
              <w:bottom w:w="0" w:type="dxa"/>
              <w:right w:w="29" w:type="dxa"/>
            </w:tcMar>
          </w:tcPr>
          <w:p w:rsidR="00567D83" w:rsidRPr="00C01CA0" w:rsidRDefault="00AF6BDD" w:rsidP="00567D83">
            <w:pPr>
              <w:jc w:val="center"/>
              <w:rPr>
                <w:sz w:val="22"/>
                <w:szCs w:val="22"/>
              </w:rPr>
            </w:pPr>
            <w:r>
              <w:rPr>
                <w:sz w:val="22"/>
                <w:szCs w:val="22"/>
              </w:rPr>
            </w:r>
            <w:r>
              <w:rPr>
                <w:sz w:val="22"/>
                <w:szCs w:val="22"/>
              </w:rPr>
              <w:pict>
                <v:rect id="_x0000_s114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567D83" w:rsidP="00567D83">
            <w:pPr>
              <w:tabs>
                <w:tab w:val="right" w:leader="dot" w:pos="6563"/>
              </w:tabs>
              <w:ind w:left="443" w:hanging="360"/>
              <w:jc w:val="left"/>
              <w:rPr>
                <w:sz w:val="22"/>
                <w:szCs w:val="22"/>
              </w:rPr>
            </w:pPr>
          </w:p>
        </w:tc>
        <w:tc>
          <w:tcPr>
            <w:tcW w:w="1575" w:type="dxa"/>
            <w:tcBorders>
              <w:left w:val="nil"/>
            </w:tcBorders>
            <w:tcMar>
              <w:top w:w="29" w:type="dxa"/>
              <w:bottom w:w="0" w:type="dxa"/>
              <w:right w:w="29" w:type="dxa"/>
            </w:tcMar>
          </w:tcPr>
          <w:p w:rsidR="00567D83" w:rsidRPr="00C01CA0" w:rsidRDefault="00567D83" w:rsidP="00567D83">
            <w:pPr>
              <w:jc w:val="center"/>
              <w:rPr>
                <w:sz w:val="22"/>
                <w:szCs w:val="22"/>
              </w:rPr>
            </w:pPr>
          </w:p>
        </w:tc>
      </w:tr>
      <w:tr w:rsidR="00567D83" w:rsidRPr="00C01CA0" w:rsidTr="00567D83">
        <w:trPr>
          <w:trHeight w:val="56"/>
        </w:trPr>
        <w:tc>
          <w:tcPr>
            <w:tcW w:w="5602" w:type="dxa"/>
            <w:noWrap/>
            <w:vAlign w:val="bottom"/>
          </w:tcPr>
          <w:p w:rsidR="00567D83" w:rsidRPr="00C01CA0" w:rsidRDefault="00567D83" w:rsidP="00D41760">
            <w:pPr>
              <w:pStyle w:val="SL-FlLftSgl"/>
              <w:spacing w:after="120" w:line="220" w:lineRule="exact"/>
              <w:rPr>
                <w:b/>
                <w:szCs w:val="22"/>
              </w:rPr>
            </w:pPr>
            <w:r w:rsidRPr="00567D83">
              <w:rPr>
                <w:b/>
                <w:szCs w:val="22"/>
              </w:rPr>
              <w:t xml:space="preserve">To be acquired during FY </w:t>
            </w:r>
            <w:r w:rsidR="002B3F26" w:rsidRPr="00567D83">
              <w:rPr>
                <w:b/>
                <w:szCs w:val="22"/>
              </w:rPr>
              <w:t>20</w:t>
            </w:r>
            <w:r w:rsidR="002B3F26">
              <w:rPr>
                <w:b/>
                <w:szCs w:val="22"/>
              </w:rPr>
              <w:t>12</w:t>
            </w:r>
          </w:p>
        </w:tc>
        <w:tc>
          <w:tcPr>
            <w:tcW w:w="1575" w:type="dxa"/>
            <w:vAlign w:val="bottom"/>
          </w:tcPr>
          <w:p w:rsidR="00567D83" w:rsidRPr="00C01CA0" w:rsidRDefault="00567D83" w:rsidP="00567D83">
            <w:pPr>
              <w:pStyle w:val="SL-FlLftSgl"/>
              <w:spacing w:after="120" w:line="220" w:lineRule="exact"/>
              <w:jc w:val="center"/>
              <w:rPr>
                <w:szCs w:val="22"/>
              </w:rPr>
            </w:pPr>
            <w:r w:rsidRPr="00C01CA0">
              <w:rPr>
                <w:szCs w:val="22"/>
              </w:rPr>
              <w:t>Yes</w:t>
            </w:r>
          </w:p>
        </w:tc>
        <w:tc>
          <w:tcPr>
            <w:tcW w:w="1575" w:type="dxa"/>
            <w:tcBorders>
              <w:left w:val="nil"/>
            </w:tcBorders>
            <w:vAlign w:val="bottom"/>
          </w:tcPr>
          <w:p w:rsidR="00567D83" w:rsidRPr="00C01CA0" w:rsidRDefault="00567D83" w:rsidP="00567D83">
            <w:pPr>
              <w:pStyle w:val="SL-FlLftSgl"/>
              <w:spacing w:after="120" w:line="220" w:lineRule="exact"/>
              <w:jc w:val="center"/>
              <w:rPr>
                <w:szCs w:val="22"/>
              </w:rPr>
            </w:pPr>
            <w:r w:rsidRPr="00C01CA0">
              <w:rPr>
                <w:szCs w:val="22"/>
              </w:rPr>
              <w:t>No</w: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3032B7" w:rsidP="00567D83">
            <w:pPr>
              <w:tabs>
                <w:tab w:val="right" w:leader="dot" w:pos="6563"/>
              </w:tabs>
              <w:ind w:left="443" w:hanging="360"/>
              <w:jc w:val="left"/>
              <w:rPr>
                <w:sz w:val="22"/>
                <w:szCs w:val="22"/>
              </w:rPr>
            </w:pPr>
            <w:r w:rsidRPr="003032B7">
              <w:rPr>
                <w:sz w:val="22"/>
                <w:szCs w:val="22"/>
              </w:rPr>
              <w:t>c.</w:t>
            </w:r>
            <w:r w:rsidRPr="003032B7">
              <w:rPr>
                <w:sz w:val="22"/>
                <w:szCs w:val="22"/>
              </w:rPr>
              <w:tab/>
              <w:t>To your institution’s ISP</w:t>
            </w:r>
            <w:r w:rsidR="00567D83" w:rsidRPr="00C01CA0">
              <w:rPr>
                <w:sz w:val="22"/>
                <w:szCs w:val="22"/>
              </w:rPr>
              <w:tab/>
            </w:r>
            <w:r w:rsidR="00AF6BDD">
              <w:rPr>
                <w:sz w:val="22"/>
                <w:szCs w:val="22"/>
              </w:rPr>
            </w:r>
            <w:r w:rsidR="00AF6BDD">
              <w:rPr>
                <w:sz w:val="22"/>
                <w:szCs w:val="22"/>
              </w:rPr>
              <w:pict>
                <v:rect id="_x0000_s114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nil"/>
            </w:tcBorders>
            <w:tcMar>
              <w:top w:w="29" w:type="dxa"/>
              <w:bottom w:w="0" w:type="dxa"/>
              <w:right w:w="29" w:type="dxa"/>
            </w:tcMar>
          </w:tcPr>
          <w:p w:rsidR="00567D83" w:rsidRPr="00C01CA0" w:rsidRDefault="00AF6BDD" w:rsidP="00567D83">
            <w:pPr>
              <w:jc w:val="center"/>
              <w:rPr>
                <w:sz w:val="22"/>
                <w:szCs w:val="22"/>
              </w:rPr>
            </w:pPr>
            <w:r>
              <w:rPr>
                <w:sz w:val="22"/>
                <w:szCs w:val="22"/>
              </w:rPr>
            </w:r>
            <w:r>
              <w:rPr>
                <w:sz w:val="22"/>
                <w:szCs w:val="22"/>
              </w:rPr>
              <w:pict>
                <v:rect id="_x0000_s114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67D83" w:rsidRPr="00C01CA0" w:rsidTr="00567D83">
        <w:trPr>
          <w:trHeight w:val="288"/>
        </w:trPr>
        <w:tc>
          <w:tcPr>
            <w:tcW w:w="7177" w:type="dxa"/>
            <w:gridSpan w:val="2"/>
            <w:noWrap/>
            <w:tcMar>
              <w:top w:w="29" w:type="dxa"/>
              <w:bottom w:w="0" w:type="dxa"/>
              <w:right w:w="29" w:type="dxa"/>
            </w:tcMar>
          </w:tcPr>
          <w:p w:rsidR="00567D83" w:rsidRPr="00C01CA0" w:rsidRDefault="003032B7" w:rsidP="00567D83">
            <w:pPr>
              <w:tabs>
                <w:tab w:val="right" w:leader="dot" w:pos="6563"/>
              </w:tabs>
              <w:ind w:left="443" w:hanging="360"/>
              <w:jc w:val="left"/>
              <w:rPr>
                <w:sz w:val="22"/>
                <w:szCs w:val="22"/>
              </w:rPr>
            </w:pPr>
            <w:r w:rsidRPr="003032B7">
              <w:rPr>
                <w:sz w:val="22"/>
                <w:szCs w:val="22"/>
              </w:rPr>
              <w:t>d.</w:t>
            </w:r>
            <w:r w:rsidRPr="003032B7">
              <w:rPr>
                <w:sz w:val="22"/>
                <w:szCs w:val="22"/>
              </w:rPr>
              <w:tab/>
              <w:t>Between your institution’s buildings</w:t>
            </w:r>
            <w:r w:rsidR="00567D83" w:rsidRPr="00C01CA0">
              <w:rPr>
                <w:sz w:val="22"/>
                <w:szCs w:val="22"/>
              </w:rPr>
              <w:tab/>
            </w:r>
            <w:r w:rsidR="00AF6BDD">
              <w:rPr>
                <w:sz w:val="22"/>
                <w:szCs w:val="22"/>
              </w:rPr>
            </w:r>
            <w:r w:rsidR="00AF6BDD">
              <w:rPr>
                <w:sz w:val="22"/>
                <w:szCs w:val="22"/>
              </w:rPr>
              <w:pict>
                <v:rect id="_x0000_s114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nil"/>
            </w:tcBorders>
            <w:tcMar>
              <w:top w:w="29" w:type="dxa"/>
              <w:bottom w:w="0" w:type="dxa"/>
              <w:right w:w="29" w:type="dxa"/>
            </w:tcMar>
          </w:tcPr>
          <w:p w:rsidR="00567D83" w:rsidRPr="00C01CA0" w:rsidRDefault="00AF6BDD" w:rsidP="00567D83">
            <w:pPr>
              <w:jc w:val="center"/>
              <w:rPr>
                <w:sz w:val="22"/>
                <w:szCs w:val="22"/>
              </w:rPr>
            </w:pPr>
            <w:r>
              <w:rPr>
                <w:sz w:val="22"/>
                <w:szCs w:val="22"/>
              </w:rPr>
            </w:r>
            <w:r>
              <w:rPr>
                <w:sz w:val="22"/>
                <w:szCs w:val="22"/>
              </w:rPr>
              <w:pict>
                <v:rect id="_x0000_s114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bl>
    <w:p w:rsidR="003032B7" w:rsidRDefault="003032B7" w:rsidP="007976AC">
      <w:pPr>
        <w:pStyle w:val="SL-FlLftSgl"/>
      </w:pPr>
    </w:p>
    <w:p w:rsidR="007976AC" w:rsidRDefault="007976AC" w:rsidP="007976AC">
      <w:pPr>
        <w:pStyle w:val="SL-FlLftSgl"/>
        <w:sectPr w:rsidR="007976AC" w:rsidSect="00E51DCA">
          <w:pgSz w:w="12240" w:h="15840" w:code="1"/>
          <w:pgMar w:top="720" w:right="360" w:bottom="720" w:left="360" w:header="432" w:footer="432" w:gutter="0"/>
          <w:cols w:space="720" w:equalWidth="0">
            <w:col w:w="11520"/>
          </w:cols>
          <w:noEndnote/>
          <w:docGrid w:linePitch="360"/>
        </w:sectPr>
      </w:pPr>
    </w:p>
    <w:p w:rsidR="008630D7" w:rsidRPr="008630D7" w:rsidRDefault="009C5323" w:rsidP="00320407">
      <w:pPr>
        <w:pStyle w:val="Heading1"/>
      </w:pPr>
      <w:r>
        <w:lastRenderedPageBreak/>
        <w:tab/>
      </w:r>
      <w:r w:rsidR="008630D7" w:rsidRPr="008630D7">
        <w:t xml:space="preserve">Question </w:t>
      </w:r>
      <w:r w:rsidR="002B3F26">
        <w:t>8</w:t>
      </w:r>
      <w:r w:rsidR="008630D7" w:rsidRPr="008630D7">
        <w:t>:</w:t>
      </w:r>
      <w:r>
        <w:tab/>
      </w:r>
      <w:r w:rsidR="008630D7" w:rsidRPr="008630D7">
        <w:t>Speed on your network</w:t>
      </w:r>
    </w:p>
    <w:p w:rsidR="008630D7" w:rsidRPr="008630D7" w:rsidRDefault="002B3F26" w:rsidP="00400F6A">
      <w:pPr>
        <w:pStyle w:val="Q1-BestFinQ"/>
        <w:ind w:right="360"/>
      </w:pPr>
      <w:r>
        <w:t>8</w:t>
      </w:r>
      <w:r w:rsidR="008630D7" w:rsidRPr="008630D7">
        <w:t>.</w:t>
      </w:r>
      <w:r w:rsidR="00E72705">
        <w:tab/>
      </w:r>
      <w:r w:rsidR="008630D7" w:rsidRPr="008630D7">
        <w:t xml:space="preserve">At the end of your FY </w:t>
      </w:r>
      <w:r w:rsidR="007976AC" w:rsidRPr="008630D7">
        <w:t>20</w:t>
      </w:r>
      <w:r>
        <w:t>11</w:t>
      </w:r>
      <w:r w:rsidR="008630D7" w:rsidRPr="008630D7">
        <w:t xml:space="preserve">, what was the </w:t>
      </w:r>
      <w:r w:rsidR="008630D7" w:rsidRPr="00A65D7A">
        <w:rPr>
          <w:b/>
          <w:i/>
        </w:rPr>
        <w:t>distribution speed</w:t>
      </w:r>
      <w:r w:rsidR="008630D7" w:rsidRPr="008630D7">
        <w:t xml:space="preserve"> (or backbone speed) that a desktop computer on your network could connect to another computer </w:t>
      </w:r>
      <w:r w:rsidR="008630D7" w:rsidRPr="00A65D7A">
        <w:rPr>
          <w:b/>
          <w:i/>
        </w:rPr>
        <w:t>on your institution’s</w:t>
      </w:r>
      <w:r w:rsidR="008630D7" w:rsidRPr="008630D7">
        <w:t xml:space="preserve"> network? What distribution speed will your</w:t>
      </w:r>
      <w:r w:rsidR="00400F6A">
        <w:br/>
      </w:r>
      <w:r w:rsidR="008630D7" w:rsidRPr="008630D7">
        <w:t xml:space="preserve">institution have at the end of your FY </w:t>
      </w:r>
      <w:r w:rsidRPr="008630D7">
        <w:t>20</w:t>
      </w:r>
      <w:r>
        <w:t>12</w:t>
      </w:r>
      <w:r w:rsidR="008630D7" w:rsidRPr="008630D7">
        <w:t>?</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E72705" w:rsidRPr="00FA685E" w:rsidTr="00576BF0">
        <w:trPr>
          <w:trHeight w:val="56"/>
        </w:trPr>
        <w:tc>
          <w:tcPr>
            <w:tcW w:w="5602" w:type="dxa"/>
            <w:noWrap/>
            <w:vAlign w:val="bottom"/>
          </w:tcPr>
          <w:p w:rsidR="00E72705" w:rsidRPr="00FA685E" w:rsidRDefault="00E72705" w:rsidP="00576BF0">
            <w:pPr>
              <w:pStyle w:val="SL-FlLftSgl"/>
              <w:spacing w:line="220" w:lineRule="exact"/>
              <w:rPr>
                <w:b/>
                <w:i/>
                <w:szCs w:val="22"/>
              </w:rPr>
            </w:pPr>
          </w:p>
        </w:tc>
        <w:tc>
          <w:tcPr>
            <w:tcW w:w="3150" w:type="dxa"/>
            <w:gridSpan w:val="2"/>
            <w:vAlign w:val="bottom"/>
          </w:tcPr>
          <w:p w:rsidR="00E72705" w:rsidRPr="00FA685E" w:rsidRDefault="00E72705" w:rsidP="00576BF0">
            <w:pPr>
              <w:pStyle w:val="SL-FlLftSgl"/>
              <w:spacing w:after="120" w:line="220" w:lineRule="exact"/>
              <w:jc w:val="center"/>
              <w:rPr>
                <w:i/>
                <w:szCs w:val="22"/>
              </w:rPr>
            </w:pPr>
            <w:r w:rsidRPr="00FA685E">
              <w:rPr>
                <w:i/>
                <w:szCs w:val="22"/>
              </w:rPr>
              <w:t>(Mark one “X” for each column.)</w:t>
            </w:r>
          </w:p>
        </w:tc>
      </w:tr>
      <w:tr w:rsidR="00E72705" w:rsidRPr="00FA685E" w:rsidTr="00576BF0">
        <w:trPr>
          <w:trHeight w:val="56"/>
        </w:trPr>
        <w:tc>
          <w:tcPr>
            <w:tcW w:w="5602" w:type="dxa"/>
            <w:noWrap/>
            <w:vAlign w:val="bottom"/>
          </w:tcPr>
          <w:p w:rsidR="00E72705" w:rsidRPr="00FA685E" w:rsidRDefault="00E72705" w:rsidP="00E72705">
            <w:pPr>
              <w:pStyle w:val="SL-FlLftSgl"/>
              <w:spacing w:after="120" w:line="220" w:lineRule="exact"/>
              <w:rPr>
                <w:b/>
                <w:i/>
                <w:szCs w:val="22"/>
              </w:rPr>
            </w:pPr>
            <w:r w:rsidRPr="00FA685E">
              <w:rPr>
                <w:b/>
                <w:szCs w:val="22"/>
              </w:rPr>
              <w:t>Speed</w:t>
            </w:r>
          </w:p>
        </w:tc>
        <w:tc>
          <w:tcPr>
            <w:tcW w:w="1575" w:type="dxa"/>
            <w:tcBorders>
              <w:right w:val="single" w:sz="4" w:space="0" w:color="000000"/>
            </w:tcBorders>
            <w:vAlign w:val="bottom"/>
          </w:tcPr>
          <w:p w:rsidR="00E72705" w:rsidRPr="00FA685E" w:rsidRDefault="00E72705" w:rsidP="00D41760">
            <w:pPr>
              <w:pStyle w:val="SL-FlLftSgl"/>
              <w:spacing w:after="120" w:line="220" w:lineRule="exact"/>
              <w:jc w:val="center"/>
              <w:rPr>
                <w:szCs w:val="22"/>
              </w:rPr>
            </w:pPr>
            <w:r w:rsidRPr="00FA685E">
              <w:rPr>
                <w:szCs w:val="22"/>
              </w:rPr>
              <w:t>At end of</w:t>
            </w:r>
            <w:r w:rsidRPr="00FA685E">
              <w:rPr>
                <w:szCs w:val="22"/>
              </w:rPr>
              <w:br/>
              <w:t xml:space="preserve">FY </w:t>
            </w:r>
            <w:r w:rsidR="002B3F26" w:rsidRPr="00FA685E">
              <w:rPr>
                <w:szCs w:val="22"/>
              </w:rPr>
              <w:t>20</w:t>
            </w:r>
            <w:r w:rsidR="002B3F26">
              <w:rPr>
                <w:szCs w:val="22"/>
              </w:rPr>
              <w:t>11</w:t>
            </w:r>
          </w:p>
        </w:tc>
        <w:tc>
          <w:tcPr>
            <w:tcW w:w="1575" w:type="dxa"/>
            <w:tcBorders>
              <w:left w:val="single" w:sz="4" w:space="0" w:color="000000"/>
            </w:tcBorders>
            <w:vAlign w:val="bottom"/>
          </w:tcPr>
          <w:p w:rsidR="00E72705" w:rsidRPr="00FA685E" w:rsidRDefault="00E72705" w:rsidP="00D41760">
            <w:pPr>
              <w:pStyle w:val="SL-FlLftSgl"/>
              <w:spacing w:after="120" w:line="220" w:lineRule="exact"/>
              <w:jc w:val="center"/>
              <w:rPr>
                <w:szCs w:val="22"/>
              </w:rPr>
            </w:pPr>
            <w:r w:rsidRPr="00FA685E">
              <w:rPr>
                <w:szCs w:val="22"/>
              </w:rPr>
              <w:t>Estimated at</w:t>
            </w:r>
            <w:r w:rsidRPr="00FA685E">
              <w:rPr>
                <w:szCs w:val="22"/>
              </w:rPr>
              <w:br/>
              <w:t>end of</w:t>
            </w:r>
            <w:r w:rsidRPr="00FA685E">
              <w:rPr>
                <w:szCs w:val="22"/>
              </w:rPr>
              <w:br/>
              <w:t xml:space="preserve">FY </w:t>
            </w:r>
            <w:r w:rsidR="002B3F26" w:rsidRPr="00FA685E">
              <w:rPr>
                <w:szCs w:val="22"/>
              </w:rPr>
              <w:t>20</w:t>
            </w:r>
            <w:r w:rsidR="002B3F26">
              <w:rPr>
                <w:szCs w:val="22"/>
              </w:rPr>
              <w:t>12</w: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a</w:t>
            </w:r>
            <w:r w:rsidRPr="00FA685E">
              <w:rPr>
                <w:sz w:val="22"/>
                <w:szCs w:val="22"/>
              </w:rPr>
              <w:t>.</w:t>
            </w:r>
            <w:r w:rsidRPr="00FA685E">
              <w:rPr>
                <w:sz w:val="22"/>
                <w:szCs w:val="22"/>
              </w:rPr>
              <w:tab/>
              <w:t>10 megabits/second</w:t>
            </w:r>
            <w:r>
              <w:rPr>
                <w:sz w:val="22"/>
                <w:szCs w:val="22"/>
              </w:rPr>
              <w:t xml:space="preserve"> or less</w:t>
            </w:r>
            <w:r w:rsidRPr="00FA685E">
              <w:rPr>
                <w:sz w:val="22"/>
                <w:szCs w:val="22"/>
              </w:rPr>
              <w:tab/>
            </w:r>
            <w:r w:rsidR="00AF6BDD">
              <w:rPr>
                <w:sz w:val="22"/>
                <w:szCs w:val="22"/>
              </w:rPr>
            </w:r>
            <w:r w:rsidR="00AF6BDD">
              <w:rPr>
                <w:sz w:val="22"/>
                <w:szCs w:val="22"/>
              </w:rPr>
              <w:pict>
                <v:rect id="_x0000_s114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4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b</w:t>
            </w:r>
            <w:r w:rsidRPr="00FA685E">
              <w:rPr>
                <w:sz w:val="22"/>
                <w:szCs w:val="22"/>
              </w:rPr>
              <w:t>.</w:t>
            </w:r>
            <w:r w:rsidRPr="00FA685E">
              <w:rPr>
                <w:sz w:val="22"/>
                <w:szCs w:val="22"/>
              </w:rPr>
              <w:tab/>
              <w:t>11 to 45 megabits/second</w:t>
            </w:r>
            <w:r w:rsidRPr="00FA685E">
              <w:rPr>
                <w:sz w:val="22"/>
                <w:szCs w:val="22"/>
              </w:rPr>
              <w:tab/>
            </w:r>
            <w:r w:rsidR="00AF6BDD">
              <w:rPr>
                <w:sz w:val="22"/>
                <w:szCs w:val="22"/>
              </w:rPr>
            </w:r>
            <w:r w:rsidR="00AF6BDD">
              <w:rPr>
                <w:sz w:val="22"/>
                <w:szCs w:val="22"/>
              </w:rPr>
              <w:pict>
                <v:rect id="_x0000_s114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3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c</w:t>
            </w:r>
            <w:r w:rsidRPr="00FA685E">
              <w:rPr>
                <w:sz w:val="22"/>
                <w:szCs w:val="22"/>
              </w:rPr>
              <w:t>.</w:t>
            </w:r>
            <w:r w:rsidRPr="00FA685E">
              <w:rPr>
                <w:sz w:val="22"/>
                <w:szCs w:val="22"/>
              </w:rPr>
              <w:tab/>
              <w:t>46 to 99 megabits/second</w:t>
            </w:r>
            <w:r w:rsidRPr="00FA685E">
              <w:rPr>
                <w:sz w:val="22"/>
                <w:szCs w:val="22"/>
              </w:rPr>
              <w:tab/>
            </w:r>
            <w:r w:rsidR="00AF6BDD">
              <w:rPr>
                <w:sz w:val="22"/>
                <w:szCs w:val="22"/>
              </w:rPr>
            </w:r>
            <w:r w:rsidR="00AF6BDD">
              <w:rPr>
                <w:sz w:val="22"/>
                <w:szCs w:val="22"/>
              </w:rPr>
              <w:pict>
                <v:rect id="_x0000_s113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3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d</w:t>
            </w:r>
            <w:r w:rsidRPr="00FA685E">
              <w:rPr>
                <w:sz w:val="22"/>
                <w:szCs w:val="22"/>
              </w:rPr>
              <w:t>.</w:t>
            </w:r>
            <w:r w:rsidRPr="00FA685E">
              <w:rPr>
                <w:sz w:val="22"/>
                <w:szCs w:val="22"/>
              </w:rPr>
              <w:tab/>
              <w:t>100 megabits/second</w:t>
            </w:r>
            <w:r w:rsidRPr="00FA685E">
              <w:rPr>
                <w:sz w:val="22"/>
                <w:szCs w:val="22"/>
              </w:rPr>
              <w:tab/>
            </w:r>
            <w:r w:rsidR="00AF6BDD">
              <w:rPr>
                <w:sz w:val="22"/>
                <w:szCs w:val="22"/>
              </w:rPr>
            </w:r>
            <w:r w:rsidR="00AF6BDD">
              <w:rPr>
                <w:sz w:val="22"/>
                <w:szCs w:val="22"/>
              </w:rPr>
              <w:pict>
                <v:rect id="_x0000_s113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3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e</w:t>
            </w:r>
            <w:r w:rsidRPr="00FA685E">
              <w:rPr>
                <w:sz w:val="22"/>
                <w:szCs w:val="22"/>
              </w:rPr>
              <w:t>.</w:t>
            </w:r>
            <w:r w:rsidRPr="00FA685E">
              <w:rPr>
                <w:sz w:val="22"/>
                <w:szCs w:val="22"/>
              </w:rPr>
              <w:tab/>
              <w:t>101 to 155 megabits/second</w:t>
            </w:r>
            <w:r w:rsidRPr="00FA685E">
              <w:rPr>
                <w:sz w:val="22"/>
                <w:szCs w:val="22"/>
              </w:rPr>
              <w:tab/>
            </w:r>
            <w:r w:rsidR="00AF6BDD">
              <w:rPr>
                <w:sz w:val="22"/>
                <w:szCs w:val="22"/>
              </w:rPr>
            </w:r>
            <w:r w:rsidR="00AF6BDD">
              <w:rPr>
                <w:sz w:val="22"/>
                <w:szCs w:val="22"/>
              </w:rPr>
              <w:pict>
                <v:rect id="_x0000_s113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3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f</w:t>
            </w:r>
            <w:r w:rsidRPr="00FA685E">
              <w:rPr>
                <w:sz w:val="22"/>
                <w:szCs w:val="22"/>
              </w:rPr>
              <w:t>.</w:t>
            </w:r>
            <w:r w:rsidRPr="00FA685E">
              <w:rPr>
                <w:sz w:val="22"/>
                <w:szCs w:val="22"/>
              </w:rPr>
              <w:tab/>
              <w:t>156 to 622 megabits/second</w:t>
            </w:r>
            <w:r w:rsidRPr="00FA685E">
              <w:rPr>
                <w:sz w:val="22"/>
                <w:szCs w:val="22"/>
              </w:rPr>
              <w:tab/>
            </w:r>
            <w:r w:rsidR="00AF6BDD">
              <w:rPr>
                <w:sz w:val="22"/>
                <w:szCs w:val="22"/>
              </w:rPr>
            </w:r>
            <w:r w:rsidR="00AF6BDD">
              <w:rPr>
                <w:sz w:val="22"/>
                <w:szCs w:val="22"/>
              </w:rPr>
              <w:pict>
                <v:rect id="_x0000_s113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3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g</w:t>
            </w:r>
            <w:r w:rsidRPr="00FA685E">
              <w:rPr>
                <w:sz w:val="22"/>
                <w:szCs w:val="22"/>
              </w:rPr>
              <w:t>.</w:t>
            </w:r>
            <w:r w:rsidRPr="00FA685E">
              <w:rPr>
                <w:sz w:val="22"/>
                <w:szCs w:val="22"/>
              </w:rPr>
              <w:tab/>
              <w:t>623 to 999 megabits/second</w:t>
            </w:r>
            <w:r w:rsidRPr="00FA685E">
              <w:rPr>
                <w:sz w:val="22"/>
                <w:szCs w:val="22"/>
              </w:rPr>
              <w:tab/>
            </w:r>
            <w:r w:rsidR="00AF6BDD">
              <w:rPr>
                <w:sz w:val="22"/>
                <w:szCs w:val="22"/>
              </w:rPr>
            </w:r>
            <w:r w:rsidR="00AF6BDD">
              <w:rPr>
                <w:sz w:val="22"/>
                <w:szCs w:val="22"/>
              </w:rPr>
              <w:pict>
                <v:rect id="_x0000_s113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2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h</w:t>
            </w:r>
            <w:r w:rsidRPr="00FA685E">
              <w:rPr>
                <w:sz w:val="22"/>
                <w:szCs w:val="22"/>
              </w:rPr>
              <w:t>.</w:t>
            </w:r>
            <w:r w:rsidRPr="00FA685E">
              <w:rPr>
                <w:sz w:val="22"/>
                <w:szCs w:val="22"/>
              </w:rPr>
              <w:tab/>
              <w:t>1 to 2.4 gigabits/second</w:t>
            </w:r>
            <w:r w:rsidRPr="00FA685E">
              <w:rPr>
                <w:sz w:val="22"/>
                <w:szCs w:val="22"/>
              </w:rPr>
              <w:tab/>
            </w:r>
            <w:r w:rsidR="00AF6BDD">
              <w:rPr>
                <w:sz w:val="22"/>
                <w:szCs w:val="22"/>
              </w:rPr>
            </w:r>
            <w:r w:rsidR="00AF6BDD">
              <w:rPr>
                <w:sz w:val="22"/>
                <w:szCs w:val="22"/>
              </w:rPr>
              <w:pict>
                <v:rect id="_x0000_s112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2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i</w:t>
            </w:r>
            <w:r w:rsidRPr="00FA685E">
              <w:rPr>
                <w:sz w:val="22"/>
                <w:szCs w:val="22"/>
              </w:rPr>
              <w:t>.</w:t>
            </w:r>
            <w:r w:rsidRPr="00FA685E">
              <w:rPr>
                <w:sz w:val="22"/>
                <w:szCs w:val="22"/>
              </w:rPr>
              <w:tab/>
              <w:t>2.5 to 9 gigabits/second</w:t>
            </w:r>
            <w:r w:rsidRPr="00FA685E">
              <w:rPr>
                <w:sz w:val="22"/>
                <w:szCs w:val="22"/>
              </w:rPr>
              <w:tab/>
            </w:r>
            <w:r w:rsidR="00AF6BDD">
              <w:rPr>
                <w:sz w:val="22"/>
                <w:szCs w:val="22"/>
              </w:rPr>
            </w:r>
            <w:r w:rsidR="00AF6BDD">
              <w:rPr>
                <w:sz w:val="22"/>
                <w:szCs w:val="22"/>
              </w:rPr>
              <w:pict>
                <v:rect id="_x0000_s112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2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j</w:t>
            </w:r>
            <w:r w:rsidRPr="00FA685E">
              <w:rPr>
                <w:sz w:val="22"/>
                <w:szCs w:val="22"/>
              </w:rPr>
              <w:t>.</w:t>
            </w:r>
            <w:r w:rsidRPr="00FA685E">
              <w:rPr>
                <w:sz w:val="22"/>
                <w:szCs w:val="22"/>
              </w:rPr>
              <w:tab/>
              <w:t>10 gigabits/second</w:t>
            </w:r>
            <w:r w:rsidRPr="00FA685E">
              <w:rPr>
                <w:sz w:val="22"/>
                <w:szCs w:val="22"/>
              </w:rPr>
              <w:tab/>
            </w:r>
            <w:r w:rsidR="00AF6BDD">
              <w:rPr>
                <w:sz w:val="22"/>
                <w:szCs w:val="22"/>
              </w:rPr>
            </w:r>
            <w:r w:rsidR="00AF6BDD">
              <w:rPr>
                <w:sz w:val="22"/>
                <w:szCs w:val="22"/>
              </w:rPr>
              <w:pict>
                <v:rect id="_x0000_s112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2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k</w:t>
            </w:r>
            <w:r w:rsidRPr="00FA685E">
              <w:rPr>
                <w:sz w:val="22"/>
                <w:szCs w:val="22"/>
              </w:rPr>
              <w:t>.</w:t>
            </w:r>
            <w:r w:rsidRPr="00FA685E">
              <w:rPr>
                <w:sz w:val="22"/>
                <w:szCs w:val="22"/>
              </w:rPr>
              <w:tab/>
            </w:r>
            <w:r>
              <w:rPr>
                <w:sz w:val="22"/>
                <w:szCs w:val="22"/>
              </w:rPr>
              <w:t>10</w:t>
            </w:r>
            <w:r w:rsidRPr="00FA685E">
              <w:rPr>
                <w:sz w:val="22"/>
                <w:szCs w:val="22"/>
              </w:rPr>
              <w:t>.</w:t>
            </w:r>
            <w:r>
              <w:rPr>
                <w:sz w:val="22"/>
                <w:szCs w:val="22"/>
              </w:rPr>
              <w:t>1</w:t>
            </w:r>
            <w:r w:rsidRPr="00FA685E">
              <w:rPr>
                <w:sz w:val="22"/>
                <w:szCs w:val="22"/>
              </w:rPr>
              <w:t xml:space="preserve"> to </w:t>
            </w:r>
            <w:r>
              <w:rPr>
                <w:sz w:val="22"/>
                <w:szCs w:val="22"/>
              </w:rPr>
              <w:t>20</w:t>
            </w:r>
            <w:r w:rsidRPr="00FA685E">
              <w:rPr>
                <w:sz w:val="22"/>
                <w:szCs w:val="22"/>
              </w:rPr>
              <w:t xml:space="preserve"> gigabits/second</w:t>
            </w:r>
            <w:r w:rsidRPr="00FA685E">
              <w:rPr>
                <w:sz w:val="22"/>
                <w:szCs w:val="22"/>
              </w:rPr>
              <w:tab/>
            </w:r>
            <w:r w:rsidR="00AF6BDD">
              <w:rPr>
                <w:sz w:val="22"/>
                <w:szCs w:val="22"/>
              </w:rPr>
            </w:r>
            <w:r w:rsidR="00AF6BDD">
              <w:rPr>
                <w:sz w:val="22"/>
                <w:szCs w:val="22"/>
              </w:rPr>
              <w:pict>
                <v:rect id="_x0000_s112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2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l.</w:t>
            </w:r>
            <w:r>
              <w:rPr>
                <w:sz w:val="22"/>
                <w:szCs w:val="22"/>
              </w:rPr>
              <w:tab/>
              <w:t>More than 2</w:t>
            </w:r>
            <w:r w:rsidRPr="00FA685E">
              <w:rPr>
                <w:sz w:val="22"/>
                <w:szCs w:val="22"/>
              </w:rPr>
              <w:t>0 gigabits/second</w:t>
            </w:r>
            <w:r w:rsidRPr="00FA685E">
              <w:rPr>
                <w:sz w:val="22"/>
                <w:szCs w:val="22"/>
              </w:rPr>
              <w:tab/>
            </w:r>
            <w:r w:rsidR="00AF6BDD">
              <w:rPr>
                <w:sz w:val="22"/>
                <w:szCs w:val="22"/>
              </w:rPr>
            </w:r>
            <w:r w:rsidR="00AF6BDD">
              <w:rPr>
                <w:sz w:val="22"/>
                <w:szCs w:val="22"/>
              </w:rPr>
              <w:pict>
                <v:rect id="_x0000_s112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1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Pr>
                <w:sz w:val="22"/>
                <w:szCs w:val="22"/>
              </w:rPr>
              <w:t>m</w:t>
            </w:r>
            <w:r w:rsidRPr="00FA685E">
              <w:rPr>
                <w:sz w:val="22"/>
                <w:szCs w:val="22"/>
              </w:rPr>
              <w:t>.</w:t>
            </w:r>
            <w:r w:rsidRPr="00FA685E">
              <w:rPr>
                <w:sz w:val="22"/>
                <w:szCs w:val="22"/>
              </w:rPr>
              <w:tab/>
              <w:t>Other</w:t>
            </w:r>
            <w:r w:rsidRPr="00FA685E">
              <w:rPr>
                <w:i/>
                <w:sz w:val="22"/>
                <w:szCs w:val="22"/>
              </w:rPr>
              <w:t xml:space="preserve"> (Please specify.)</w:t>
            </w:r>
            <w:r w:rsidRPr="00FA685E">
              <w:rPr>
                <w:sz w:val="22"/>
                <w:szCs w:val="22"/>
              </w:rPr>
              <w:tab/>
            </w:r>
            <w:r w:rsidR="00AF6BDD">
              <w:rPr>
                <w:sz w:val="22"/>
                <w:szCs w:val="22"/>
              </w:rPr>
            </w:r>
            <w:r w:rsidR="00AF6BDD">
              <w:rPr>
                <w:sz w:val="22"/>
                <w:szCs w:val="22"/>
              </w:rPr>
              <w:pict>
                <v:rect id="_x0000_s111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3F01BF" w:rsidRPr="00FA685E" w:rsidRDefault="00AF6BDD" w:rsidP="00BB168F">
            <w:pPr>
              <w:jc w:val="center"/>
              <w:rPr>
                <w:sz w:val="22"/>
                <w:szCs w:val="22"/>
              </w:rPr>
            </w:pPr>
            <w:r>
              <w:rPr>
                <w:sz w:val="22"/>
                <w:szCs w:val="22"/>
              </w:rPr>
            </w:r>
            <w:r>
              <w:rPr>
                <w:sz w:val="22"/>
                <w:szCs w:val="22"/>
              </w:rPr>
              <w:pict>
                <v:rect id="_x0000_s111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sidRPr="00FA685E">
              <w:rPr>
                <w:sz w:val="22"/>
                <w:szCs w:val="22"/>
              </w:rPr>
              <w:tab/>
            </w:r>
            <w:r w:rsidRPr="00FA685E">
              <w:rPr>
                <w:szCs w:val="22"/>
                <w:shd w:val="clear" w:color="auto" w:fill="FFFFFF"/>
              </w:rPr>
              <w:t>________________________________________________</w:t>
            </w:r>
          </w:p>
        </w:tc>
        <w:tc>
          <w:tcPr>
            <w:tcW w:w="1575" w:type="dxa"/>
            <w:tcBorders>
              <w:left w:val="single" w:sz="4" w:space="0" w:color="000000"/>
            </w:tcBorders>
            <w:tcMar>
              <w:top w:w="29" w:type="dxa"/>
              <w:bottom w:w="0" w:type="dxa"/>
              <w:right w:w="29" w:type="dxa"/>
            </w:tcMar>
          </w:tcPr>
          <w:p w:rsidR="003F01BF" w:rsidRPr="00FA685E" w:rsidRDefault="003F01BF" w:rsidP="00BB168F">
            <w:pPr>
              <w:jc w:val="left"/>
              <w:rPr>
                <w:sz w:val="22"/>
                <w:szCs w:val="22"/>
              </w:rPr>
            </w:pPr>
          </w:p>
        </w:tc>
      </w:tr>
      <w:tr w:rsidR="003F01BF" w:rsidRPr="00FA685E" w:rsidTr="00576BF0">
        <w:trPr>
          <w:trHeight w:val="288"/>
        </w:trPr>
        <w:tc>
          <w:tcPr>
            <w:tcW w:w="7177" w:type="dxa"/>
            <w:gridSpan w:val="2"/>
            <w:tcBorders>
              <w:right w:val="single" w:sz="4" w:space="0" w:color="000000"/>
            </w:tcBorders>
            <w:noWrap/>
            <w:tcMar>
              <w:top w:w="29" w:type="dxa"/>
              <w:bottom w:w="0" w:type="dxa"/>
              <w:right w:w="29" w:type="dxa"/>
            </w:tcMar>
          </w:tcPr>
          <w:p w:rsidR="003F01BF" w:rsidRPr="00FA685E" w:rsidRDefault="003F01BF" w:rsidP="00BB168F">
            <w:pPr>
              <w:tabs>
                <w:tab w:val="right" w:leader="dot" w:pos="6563"/>
              </w:tabs>
              <w:ind w:left="443" w:hanging="360"/>
              <w:jc w:val="left"/>
              <w:rPr>
                <w:sz w:val="22"/>
                <w:szCs w:val="22"/>
              </w:rPr>
            </w:pPr>
            <w:r w:rsidRPr="00FA685E">
              <w:rPr>
                <w:sz w:val="22"/>
                <w:szCs w:val="22"/>
              </w:rPr>
              <w:tab/>
            </w:r>
            <w:r w:rsidRPr="00FF05F7">
              <w:rPr>
                <w:szCs w:val="22"/>
                <w:shd w:val="clear" w:color="auto" w:fill="FFFFFF"/>
              </w:rPr>
              <w:t>________________________________________________</w:t>
            </w:r>
          </w:p>
        </w:tc>
        <w:tc>
          <w:tcPr>
            <w:tcW w:w="1575" w:type="dxa"/>
            <w:tcBorders>
              <w:left w:val="single" w:sz="4" w:space="0" w:color="000000"/>
            </w:tcBorders>
            <w:tcMar>
              <w:top w:w="29" w:type="dxa"/>
              <w:bottom w:w="0" w:type="dxa"/>
              <w:right w:w="29" w:type="dxa"/>
            </w:tcMar>
          </w:tcPr>
          <w:p w:rsidR="003F01BF" w:rsidRPr="00FA685E" w:rsidRDefault="003F01BF" w:rsidP="00BB168F">
            <w:pPr>
              <w:jc w:val="left"/>
              <w:rPr>
                <w:sz w:val="22"/>
                <w:szCs w:val="22"/>
              </w:rPr>
            </w:pPr>
          </w:p>
        </w:tc>
      </w:tr>
    </w:tbl>
    <w:p w:rsidR="003E0D8D" w:rsidRDefault="003E0D8D" w:rsidP="00320407">
      <w:pPr>
        <w:pStyle w:val="Heading1"/>
        <w:sectPr w:rsidR="003E0D8D" w:rsidSect="00E51DCA">
          <w:pgSz w:w="12240" w:h="15840" w:code="1"/>
          <w:pgMar w:top="720" w:right="360" w:bottom="720" w:left="360" w:header="432" w:footer="432" w:gutter="0"/>
          <w:cols w:space="720" w:equalWidth="0">
            <w:col w:w="11520"/>
          </w:cols>
          <w:noEndnote/>
          <w:docGrid w:linePitch="360"/>
        </w:sectPr>
      </w:pPr>
    </w:p>
    <w:p w:rsidR="008630D7" w:rsidRPr="008630D7" w:rsidRDefault="009C5323" w:rsidP="00320407">
      <w:pPr>
        <w:pStyle w:val="Heading1"/>
      </w:pPr>
      <w:r>
        <w:lastRenderedPageBreak/>
        <w:tab/>
      </w:r>
      <w:r w:rsidR="008630D7" w:rsidRPr="008630D7">
        <w:t xml:space="preserve">Question </w:t>
      </w:r>
      <w:r w:rsidR="002B3F26">
        <w:t>9</w:t>
      </w:r>
      <w:r w:rsidR="008630D7" w:rsidRPr="008630D7">
        <w:t>:</w:t>
      </w:r>
      <w:r>
        <w:tab/>
      </w:r>
      <w:r>
        <w:tab/>
      </w:r>
      <w:r w:rsidR="008630D7" w:rsidRPr="008630D7">
        <w:t>Wireless connections</w:t>
      </w:r>
    </w:p>
    <w:p w:rsidR="008630D7" w:rsidRPr="008630D7" w:rsidRDefault="002B3F26" w:rsidP="00400F6A">
      <w:pPr>
        <w:pStyle w:val="Q1-BestFinQ"/>
        <w:ind w:right="360"/>
      </w:pPr>
      <w:r>
        <w:t>9</w:t>
      </w:r>
      <w:r w:rsidR="008630D7" w:rsidRPr="008630D7">
        <w:t>.</w:t>
      </w:r>
      <w:r w:rsidR="00576BF0">
        <w:tab/>
      </w:r>
      <w:r w:rsidR="008630D7" w:rsidRPr="008630D7">
        <w:t xml:space="preserve">At the end of your FY </w:t>
      </w:r>
      <w:r w:rsidRPr="008630D7">
        <w:t>20</w:t>
      </w:r>
      <w:r>
        <w:t>11</w:t>
      </w:r>
      <w:r w:rsidR="008630D7" w:rsidRPr="008630D7">
        <w:t>, what percentage, if any, of your institution’s building area was covered by wireless capabilities for network access? What percentage do you estimate will have wireless access at the end of your</w:t>
      </w:r>
      <w:r w:rsidR="00400F6A">
        <w:br/>
      </w:r>
      <w:r w:rsidR="008630D7" w:rsidRPr="008630D7">
        <w:t xml:space="preserve">FY </w:t>
      </w:r>
      <w:r w:rsidRPr="008630D7">
        <w:t>20</w:t>
      </w:r>
      <w:r>
        <w:t>12</w:t>
      </w:r>
      <w:r w:rsidR="008630D7" w:rsidRPr="008630D7">
        <w:t>?</w:t>
      </w:r>
    </w:p>
    <w:p w:rsidR="008630D7" w:rsidRPr="008630D7" w:rsidRDefault="00576BF0" w:rsidP="00400F6A">
      <w:pPr>
        <w:pStyle w:val="Q1-BestFinQ"/>
        <w:ind w:right="360"/>
      </w:pPr>
      <w:r>
        <w:tab/>
      </w:r>
      <w:r w:rsidR="008630D7" w:rsidRPr="00576BF0">
        <w:rPr>
          <w:b/>
        </w:rPr>
        <w:t>Building area</w:t>
      </w:r>
      <w:r w:rsidR="008630D7" w:rsidRPr="008630D7">
        <w:t xml:space="preserve"> refers to the sum of floor by floor calculations of square footage.</w:t>
      </w:r>
    </w:p>
    <w:p w:rsidR="008630D7" w:rsidRPr="008630D7" w:rsidRDefault="00576BF0" w:rsidP="00400F6A">
      <w:pPr>
        <w:pStyle w:val="Q1-BestFinQ"/>
        <w:ind w:right="360"/>
      </w:pPr>
      <w:r>
        <w:tab/>
      </w:r>
      <w:r w:rsidR="008630D7" w:rsidRPr="008630D7">
        <w:t xml:space="preserve">Please </w:t>
      </w:r>
      <w:r w:rsidR="008630D7" w:rsidRPr="00576BF0">
        <w:rPr>
          <w:b/>
          <w:i/>
        </w:rPr>
        <w:t xml:space="preserve">do </w:t>
      </w:r>
      <w:r w:rsidR="008630D7" w:rsidRPr="00576BF0">
        <w:rPr>
          <w:b/>
          <w:i/>
          <w:u w:val="single"/>
        </w:rPr>
        <w:t>not</w:t>
      </w:r>
      <w:r w:rsidR="008630D7" w:rsidRPr="00576BF0">
        <w:rPr>
          <w:b/>
          <w:i/>
        </w:rPr>
        <w:t xml:space="preserve"> include rogue</w:t>
      </w:r>
      <w:r w:rsidR="008630D7" w:rsidRPr="008630D7">
        <w:t xml:space="preserve"> wireless access points.</w:t>
      </w:r>
    </w:p>
    <w:tbl>
      <w:tblPr>
        <w:tblW w:w="0" w:type="auto"/>
        <w:tblInd w:w="547" w:type="dxa"/>
        <w:tblLayout w:type="fixed"/>
        <w:tblCellMar>
          <w:left w:w="29" w:type="dxa"/>
          <w:right w:w="29" w:type="dxa"/>
        </w:tblCellMar>
        <w:tblLook w:val="04A0" w:firstRow="1" w:lastRow="0" w:firstColumn="1" w:lastColumn="0" w:noHBand="0" w:noVBand="1"/>
      </w:tblPr>
      <w:tblGrid>
        <w:gridCol w:w="5602"/>
        <w:gridCol w:w="1575"/>
        <w:gridCol w:w="1575"/>
      </w:tblGrid>
      <w:tr w:rsidR="00576BF0" w:rsidRPr="00FF05F7" w:rsidTr="00576BF0">
        <w:trPr>
          <w:trHeight w:val="63"/>
        </w:trPr>
        <w:tc>
          <w:tcPr>
            <w:tcW w:w="5602" w:type="dxa"/>
            <w:vMerge w:val="restart"/>
            <w:noWrap/>
            <w:vAlign w:val="bottom"/>
          </w:tcPr>
          <w:p w:rsidR="00576BF0" w:rsidRPr="00FF05F7" w:rsidRDefault="00B43050" w:rsidP="00B43050">
            <w:pPr>
              <w:pStyle w:val="SL-FlLftSgl"/>
              <w:spacing w:after="120" w:line="220" w:lineRule="exact"/>
              <w:rPr>
                <w:b/>
                <w:i/>
                <w:szCs w:val="22"/>
              </w:rPr>
            </w:pPr>
            <w:r w:rsidRPr="00B43050">
              <w:rPr>
                <w:b/>
                <w:szCs w:val="22"/>
              </w:rPr>
              <w:t>Percent of building area</w:t>
            </w:r>
          </w:p>
        </w:tc>
        <w:tc>
          <w:tcPr>
            <w:tcW w:w="3150" w:type="dxa"/>
            <w:gridSpan w:val="2"/>
            <w:vAlign w:val="bottom"/>
          </w:tcPr>
          <w:p w:rsidR="00576BF0" w:rsidRPr="00FF05F7" w:rsidRDefault="00B43050" w:rsidP="00B43050">
            <w:pPr>
              <w:pStyle w:val="SL-FlLftSgl"/>
              <w:spacing w:after="240" w:line="220" w:lineRule="exact"/>
              <w:jc w:val="center"/>
              <w:rPr>
                <w:b/>
                <w:szCs w:val="22"/>
              </w:rPr>
            </w:pPr>
            <w:r w:rsidRPr="00B43050">
              <w:rPr>
                <w:b/>
                <w:szCs w:val="22"/>
              </w:rPr>
              <w:t>Wireless coverage</w:t>
            </w:r>
            <w:r>
              <w:rPr>
                <w:b/>
                <w:szCs w:val="22"/>
              </w:rPr>
              <w:br/>
            </w:r>
            <w:r w:rsidRPr="00B43050">
              <w:rPr>
                <w:b/>
                <w:szCs w:val="22"/>
              </w:rPr>
              <w:t>for network access</w:t>
            </w:r>
          </w:p>
        </w:tc>
      </w:tr>
      <w:tr w:rsidR="00576BF0" w:rsidRPr="00FF05F7" w:rsidTr="00576BF0">
        <w:trPr>
          <w:trHeight w:val="56"/>
        </w:trPr>
        <w:tc>
          <w:tcPr>
            <w:tcW w:w="5602" w:type="dxa"/>
            <w:vMerge/>
            <w:noWrap/>
            <w:vAlign w:val="bottom"/>
          </w:tcPr>
          <w:p w:rsidR="00576BF0" w:rsidRPr="00FF05F7" w:rsidRDefault="00576BF0" w:rsidP="00576BF0">
            <w:pPr>
              <w:pStyle w:val="SL-FlLftSgl"/>
              <w:spacing w:line="220" w:lineRule="exact"/>
              <w:rPr>
                <w:b/>
                <w:i/>
                <w:szCs w:val="22"/>
              </w:rPr>
            </w:pPr>
          </w:p>
        </w:tc>
        <w:tc>
          <w:tcPr>
            <w:tcW w:w="3150" w:type="dxa"/>
            <w:gridSpan w:val="2"/>
            <w:vAlign w:val="bottom"/>
          </w:tcPr>
          <w:p w:rsidR="00576BF0" w:rsidRPr="00FF05F7" w:rsidRDefault="00576BF0" w:rsidP="00576BF0">
            <w:pPr>
              <w:pStyle w:val="SL-FlLftSgl"/>
              <w:spacing w:after="120" w:line="220" w:lineRule="exact"/>
              <w:jc w:val="center"/>
              <w:rPr>
                <w:i/>
                <w:szCs w:val="22"/>
              </w:rPr>
            </w:pPr>
            <w:r w:rsidRPr="00FF05F7">
              <w:rPr>
                <w:i/>
                <w:szCs w:val="22"/>
              </w:rPr>
              <w:t>(Mark one “X” for each column.)</w:t>
            </w:r>
          </w:p>
        </w:tc>
      </w:tr>
      <w:tr w:rsidR="00576BF0" w:rsidRPr="00FF05F7" w:rsidTr="00576BF0">
        <w:trPr>
          <w:trHeight w:val="56"/>
        </w:trPr>
        <w:tc>
          <w:tcPr>
            <w:tcW w:w="5602" w:type="dxa"/>
            <w:vMerge/>
            <w:noWrap/>
            <w:vAlign w:val="bottom"/>
          </w:tcPr>
          <w:p w:rsidR="00576BF0" w:rsidRPr="00FF05F7" w:rsidRDefault="00576BF0" w:rsidP="00576BF0">
            <w:pPr>
              <w:pStyle w:val="SL-FlLftSgl"/>
              <w:spacing w:line="220" w:lineRule="exact"/>
              <w:rPr>
                <w:b/>
                <w:i/>
                <w:szCs w:val="22"/>
              </w:rPr>
            </w:pPr>
          </w:p>
        </w:tc>
        <w:tc>
          <w:tcPr>
            <w:tcW w:w="1575" w:type="dxa"/>
            <w:tcBorders>
              <w:right w:val="single" w:sz="4" w:space="0" w:color="000000"/>
            </w:tcBorders>
            <w:vAlign w:val="bottom"/>
          </w:tcPr>
          <w:p w:rsidR="00576BF0" w:rsidRPr="00FF05F7" w:rsidRDefault="00576BF0" w:rsidP="00D41760">
            <w:pPr>
              <w:pStyle w:val="SL-FlLftSgl"/>
              <w:spacing w:after="120" w:line="220" w:lineRule="exact"/>
              <w:jc w:val="center"/>
              <w:rPr>
                <w:szCs w:val="22"/>
              </w:rPr>
            </w:pPr>
            <w:r w:rsidRPr="00FF05F7">
              <w:rPr>
                <w:szCs w:val="22"/>
              </w:rPr>
              <w:t>At end of</w:t>
            </w:r>
            <w:r w:rsidRPr="00FF05F7">
              <w:rPr>
                <w:szCs w:val="22"/>
              </w:rPr>
              <w:br/>
              <w:t xml:space="preserve">FY </w:t>
            </w:r>
            <w:r w:rsidR="002B3F26" w:rsidRPr="00FF05F7">
              <w:rPr>
                <w:szCs w:val="22"/>
              </w:rPr>
              <w:t>20</w:t>
            </w:r>
            <w:r w:rsidR="002B3F26">
              <w:rPr>
                <w:szCs w:val="22"/>
              </w:rPr>
              <w:t>11</w:t>
            </w:r>
          </w:p>
        </w:tc>
        <w:tc>
          <w:tcPr>
            <w:tcW w:w="1575" w:type="dxa"/>
            <w:tcBorders>
              <w:left w:val="single" w:sz="4" w:space="0" w:color="000000"/>
            </w:tcBorders>
            <w:vAlign w:val="bottom"/>
          </w:tcPr>
          <w:p w:rsidR="00576BF0" w:rsidRPr="00FF05F7" w:rsidRDefault="00576BF0" w:rsidP="00D41760">
            <w:pPr>
              <w:pStyle w:val="SL-FlLftSgl"/>
              <w:spacing w:after="120" w:line="220" w:lineRule="exact"/>
              <w:jc w:val="center"/>
              <w:rPr>
                <w:szCs w:val="22"/>
              </w:rPr>
            </w:pPr>
            <w:r w:rsidRPr="00FF05F7">
              <w:rPr>
                <w:szCs w:val="22"/>
              </w:rPr>
              <w:t>Estimated at</w:t>
            </w:r>
            <w:r w:rsidRPr="00FF05F7">
              <w:rPr>
                <w:szCs w:val="22"/>
              </w:rPr>
              <w:br/>
              <w:t>end of</w:t>
            </w:r>
            <w:r w:rsidRPr="00FF05F7">
              <w:rPr>
                <w:szCs w:val="22"/>
              </w:rPr>
              <w:br/>
              <w:t xml:space="preserve">FY </w:t>
            </w:r>
            <w:r w:rsidR="002B3F26" w:rsidRPr="00FF05F7">
              <w:rPr>
                <w:szCs w:val="22"/>
              </w:rPr>
              <w:t>20</w:t>
            </w:r>
            <w:r w:rsidR="002B3F26">
              <w:rPr>
                <w:szCs w:val="22"/>
              </w:rPr>
              <w:t>12</w: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B43050">
            <w:pPr>
              <w:tabs>
                <w:tab w:val="right" w:leader="dot" w:pos="6563"/>
              </w:tabs>
              <w:ind w:left="443" w:hanging="360"/>
              <w:jc w:val="left"/>
              <w:rPr>
                <w:sz w:val="22"/>
                <w:szCs w:val="22"/>
              </w:rPr>
            </w:pPr>
            <w:r w:rsidRPr="00B43050">
              <w:rPr>
                <w:sz w:val="22"/>
                <w:szCs w:val="22"/>
              </w:rPr>
              <w:t>a.</w:t>
            </w:r>
            <w:r w:rsidRPr="00B43050">
              <w:rPr>
                <w:sz w:val="22"/>
                <w:szCs w:val="22"/>
              </w:rPr>
              <w:tab/>
              <w:t>None</w:t>
            </w:r>
            <w:r w:rsidR="00576BF0" w:rsidRPr="00FF05F7">
              <w:rPr>
                <w:sz w:val="22"/>
                <w:szCs w:val="22"/>
              </w:rPr>
              <w:tab/>
            </w:r>
            <w:r w:rsidR="00AF6BDD">
              <w:rPr>
                <w:sz w:val="22"/>
                <w:szCs w:val="22"/>
              </w:rPr>
            </w:r>
            <w:r w:rsidR="00AF6BDD">
              <w:rPr>
                <w:sz w:val="22"/>
                <w:szCs w:val="22"/>
              </w:rPr>
              <w:pict>
                <v:rect id="_x0000_s111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11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B43050">
            <w:pPr>
              <w:tabs>
                <w:tab w:val="right" w:leader="dot" w:pos="6563"/>
              </w:tabs>
              <w:ind w:left="443" w:hanging="360"/>
              <w:jc w:val="left"/>
              <w:rPr>
                <w:sz w:val="22"/>
                <w:szCs w:val="22"/>
              </w:rPr>
            </w:pPr>
            <w:r w:rsidRPr="00B43050">
              <w:rPr>
                <w:sz w:val="22"/>
                <w:szCs w:val="22"/>
              </w:rPr>
              <w:t>b.</w:t>
            </w:r>
            <w:r w:rsidRPr="00B43050">
              <w:rPr>
                <w:sz w:val="22"/>
                <w:szCs w:val="22"/>
              </w:rPr>
              <w:tab/>
              <w:t>1 to 10 percent</w:t>
            </w:r>
            <w:r w:rsidR="00576BF0" w:rsidRPr="00FF05F7">
              <w:rPr>
                <w:sz w:val="22"/>
                <w:szCs w:val="22"/>
              </w:rPr>
              <w:tab/>
            </w:r>
            <w:r w:rsidR="00AF6BDD">
              <w:rPr>
                <w:sz w:val="22"/>
                <w:szCs w:val="22"/>
              </w:rPr>
            </w:r>
            <w:r w:rsidR="00AF6BDD">
              <w:rPr>
                <w:sz w:val="22"/>
                <w:szCs w:val="22"/>
              </w:rPr>
              <w:pict>
                <v:rect id="_x0000_s111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11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B43050">
            <w:pPr>
              <w:tabs>
                <w:tab w:val="right" w:leader="dot" w:pos="6563"/>
              </w:tabs>
              <w:ind w:left="443" w:hanging="360"/>
              <w:jc w:val="left"/>
              <w:rPr>
                <w:sz w:val="22"/>
                <w:szCs w:val="22"/>
              </w:rPr>
            </w:pPr>
            <w:r w:rsidRPr="00B43050">
              <w:rPr>
                <w:sz w:val="22"/>
                <w:szCs w:val="22"/>
              </w:rPr>
              <w:t>c.</w:t>
            </w:r>
            <w:r w:rsidRPr="00B43050">
              <w:rPr>
                <w:sz w:val="22"/>
                <w:szCs w:val="22"/>
              </w:rPr>
              <w:tab/>
              <w:t>11 to 20 percent</w:t>
            </w:r>
            <w:r w:rsidR="00576BF0" w:rsidRPr="00FF05F7">
              <w:rPr>
                <w:sz w:val="22"/>
                <w:szCs w:val="22"/>
              </w:rPr>
              <w:tab/>
            </w:r>
            <w:r w:rsidR="00AF6BDD">
              <w:rPr>
                <w:sz w:val="22"/>
                <w:szCs w:val="22"/>
              </w:rPr>
            </w:r>
            <w:r w:rsidR="00AF6BDD">
              <w:rPr>
                <w:sz w:val="22"/>
                <w:szCs w:val="22"/>
              </w:rPr>
              <w:pict>
                <v:rect id="_x0000_s111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11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B43050">
            <w:pPr>
              <w:tabs>
                <w:tab w:val="right" w:leader="dot" w:pos="6563"/>
              </w:tabs>
              <w:ind w:left="443" w:hanging="360"/>
              <w:jc w:val="left"/>
              <w:rPr>
                <w:sz w:val="22"/>
                <w:szCs w:val="22"/>
              </w:rPr>
            </w:pPr>
            <w:r w:rsidRPr="00B43050">
              <w:rPr>
                <w:sz w:val="22"/>
                <w:szCs w:val="22"/>
              </w:rPr>
              <w:t>d.</w:t>
            </w:r>
            <w:r w:rsidRPr="00B43050">
              <w:rPr>
                <w:sz w:val="22"/>
                <w:szCs w:val="22"/>
              </w:rPr>
              <w:tab/>
              <w:t>21 to 30 percent</w:t>
            </w:r>
            <w:r w:rsidR="00576BF0" w:rsidRPr="00FF05F7">
              <w:rPr>
                <w:sz w:val="22"/>
                <w:szCs w:val="22"/>
              </w:rPr>
              <w:tab/>
            </w:r>
            <w:r w:rsidR="00AF6BDD">
              <w:rPr>
                <w:sz w:val="22"/>
                <w:szCs w:val="22"/>
              </w:rPr>
            </w:r>
            <w:r w:rsidR="00AF6BDD">
              <w:rPr>
                <w:sz w:val="22"/>
                <w:szCs w:val="22"/>
              </w:rPr>
              <w:pict>
                <v:rect id="_x0000_s111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10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B43050">
            <w:pPr>
              <w:tabs>
                <w:tab w:val="right" w:leader="dot" w:pos="6563"/>
              </w:tabs>
              <w:ind w:left="443" w:hanging="360"/>
              <w:jc w:val="left"/>
              <w:rPr>
                <w:sz w:val="22"/>
                <w:szCs w:val="22"/>
              </w:rPr>
            </w:pPr>
            <w:r w:rsidRPr="00B43050">
              <w:rPr>
                <w:sz w:val="22"/>
                <w:szCs w:val="22"/>
              </w:rPr>
              <w:t>e.</w:t>
            </w:r>
            <w:r w:rsidRPr="00B43050">
              <w:rPr>
                <w:sz w:val="22"/>
                <w:szCs w:val="22"/>
              </w:rPr>
              <w:tab/>
              <w:t>31 to 40 percent</w:t>
            </w:r>
            <w:r w:rsidR="00576BF0" w:rsidRPr="00FF05F7">
              <w:rPr>
                <w:sz w:val="22"/>
                <w:szCs w:val="22"/>
              </w:rPr>
              <w:tab/>
            </w:r>
            <w:r w:rsidR="00AF6BDD">
              <w:rPr>
                <w:sz w:val="22"/>
                <w:szCs w:val="22"/>
              </w:rPr>
            </w:r>
            <w:r w:rsidR="00AF6BDD">
              <w:rPr>
                <w:sz w:val="22"/>
                <w:szCs w:val="22"/>
              </w:rPr>
              <w:pict>
                <v:rect id="_x0000_s110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10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576BF0">
            <w:pPr>
              <w:tabs>
                <w:tab w:val="right" w:leader="dot" w:pos="6563"/>
              </w:tabs>
              <w:ind w:left="443" w:hanging="360"/>
              <w:jc w:val="left"/>
              <w:rPr>
                <w:sz w:val="22"/>
                <w:szCs w:val="22"/>
              </w:rPr>
            </w:pPr>
            <w:r w:rsidRPr="00B43050">
              <w:rPr>
                <w:sz w:val="22"/>
                <w:szCs w:val="22"/>
              </w:rPr>
              <w:t>f.</w:t>
            </w:r>
            <w:r w:rsidRPr="00B43050">
              <w:rPr>
                <w:sz w:val="22"/>
                <w:szCs w:val="22"/>
              </w:rPr>
              <w:tab/>
              <w:t>41 to 50 percent</w:t>
            </w:r>
            <w:r w:rsidR="00576BF0" w:rsidRPr="00FF05F7">
              <w:rPr>
                <w:sz w:val="22"/>
                <w:szCs w:val="22"/>
              </w:rPr>
              <w:tab/>
            </w:r>
            <w:r w:rsidR="00AF6BDD">
              <w:rPr>
                <w:sz w:val="22"/>
                <w:szCs w:val="22"/>
              </w:rPr>
            </w:r>
            <w:r w:rsidR="00AF6BDD">
              <w:rPr>
                <w:sz w:val="22"/>
                <w:szCs w:val="22"/>
              </w:rPr>
              <w:pict>
                <v:rect id="_x0000_s110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10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576BF0">
            <w:pPr>
              <w:tabs>
                <w:tab w:val="right" w:leader="dot" w:pos="6563"/>
              </w:tabs>
              <w:ind w:left="443" w:hanging="360"/>
              <w:jc w:val="left"/>
              <w:rPr>
                <w:sz w:val="22"/>
                <w:szCs w:val="22"/>
              </w:rPr>
            </w:pPr>
            <w:r w:rsidRPr="00B43050">
              <w:rPr>
                <w:sz w:val="22"/>
                <w:szCs w:val="22"/>
              </w:rPr>
              <w:t>g.</w:t>
            </w:r>
            <w:r w:rsidRPr="00B43050">
              <w:rPr>
                <w:sz w:val="22"/>
                <w:szCs w:val="22"/>
              </w:rPr>
              <w:tab/>
              <w:t>51 to 60 percent</w:t>
            </w:r>
            <w:r w:rsidR="00576BF0" w:rsidRPr="00FF05F7">
              <w:rPr>
                <w:sz w:val="22"/>
                <w:szCs w:val="22"/>
              </w:rPr>
              <w:tab/>
            </w:r>
            <w:r w:rsidR="00AF6BDD">
              <w:rPr>
                <w:sz w:val="22"/>
                <w:szCs w:val="22"/>
              </w:rPr>
            </w:r>
            <w:r w:rsidR="00AF6BDD">
              <w:rPr>
                <w:sz w:val="22"/>
                <w:szCs w:val="22"/>
              </w:rPr>
              <w:pict>
                <v:rect id="_x0000_s1104"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10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576BF0">
            <w:pPr>
              <w:tabs>
                <w:tab w:val="right" w:leader="dot" w:pos="6563"/>
              </w:tabs>
              <w:ind w:left="443" w:hanging="360"/>
              <w:jc w:val="left"/>
              <w:rPr>
                <w:sz w:val="22"/>
                <w:szCs w:val="22"/>
              </w:rPr>
            </w:pPr>
            <w:r w:rsidRPr="00B43050">
              <w:rPr>
                <w:sz w:val="22"/>
                <w:szCs w:val="22"/>
              </w:rPr>
              <w:t>h.</w:t>
            </w:r>
            <w:r w:rsidRPr="00B43050">
              <w:rPr>
                <w:sz w:val="22"/>
                <w:szCs w:val="22"/>
              </w:rPr>
              <w:tab/>
              <w:t>61 to 70 percent</w:t>
            </w:r>
            <w:r w:rsidR="00576BF0" w:rsidRPr="00FF05F7">
              <w:rPr>
                <w:sz w:val="22"/>
                <w:szCs w:val="22"/>
              </w:rPr>
              <w:tab/>
            </w:r>
            <w:r w:rsidR="00AF6BDD">
              <w:rPr>
                <w:sz w:val="22"/>
                <w:szCs w:val="22"/>
              </w:rPr>
            </w:r>
            <w:r w:rsidR="00AF6BDD">
              <w:rPr>
                <w:sz w:val="22"/>
                <w:szCs w:val="22"/>
              </w:rPr>
              <w:pict>
                <v:rect id="_x0000_s1102"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10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576BF0">
            <w:pPr>
              <w:tabs>
                <w:tab w:val="right" w:leader="dot" w:pos="6563"/>
              </w:tabs>
              <w:ind w:left="443" w:hanging="360"/>
              <w:jc w:val="left"/>
              <w:rPr>
                <w:sz w:val="22"/>
                <w:szCs w:val="22"/>
              </w:rPr>
            </w:pPr>
            <w:r w:rsidRPr="00B43050">
              <w:rPr>
                <w:sz w:val="22"/>
                <w:szCs w:val="22"/>
              </w:rPr>
              <w:t>i.</w:t>
            </w:r>
            <w:r w:rsidRPr="00B43050">
              <w:rPr>
                <w:sz w:val="22"/>
                <w:szCs w:val="22"/>
              </w:rPr>
              <w:tab/>
              <w:t>71 to 80 percent</w:t>
            </w:r>
            <w:r w:rsidR="00576BF0" w:rsidRPr="00FF05F7">
              <w:rPr>
                <w:sz w:val="22"/>
                <w:szCs w:val="22"/>
              </w:rPr>
              <w:tab/>
            </w:r>
            <w:r w:rsidR="00AF6BDD">
              <w:rPr>
                <w:sz w:val="22"/>
                <w:szCs w:val="22"/>
              </w:rPr>
            </w:r>
            <w:r w:rsidR="00AF6BDD">
              <w:rPr>
                <w:sz w:val="22"/>
                <w:szCs w:val="22"/>
              </w:rPr>
              <w:pict>
                <v:rect id="_x0000_s1100"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09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576BF0">
            <w:pPr>
              <w:tabs>
                <w:tab w:val="right" w:leader="dot" w:pos="6563"/>
              </w:tabs>
              <w:ind w:left="443" w:hanging="360"/>
              <w:jc w:val="left"/>
              <w:rPr>
                <w:sz w:val="22"/>
                <w:szCs w:val="22"/>
              </w:rPr>
            </w:pPr>
            <w:r w:rsidRPr="00B43050">
              <w:rPr>
                <w:sz w:val="22"/>
                <w:szCs w:val="22"/>
              </w:rPr>
              <w:t>j.</w:t>
            </w:r>
            <w:r w:rsidRPr="00B43050">
              <w:rPr>
                <w:sz w:val="22"/>
                <w:szCs w:val="22"/>
              </w:rPr>
              <w:tab/>
              <w:t>81 to 90 percent</w:t>
            </w:r>
            <w:r w:rsidR="00576BF0" w:rsidRPr="00FF05F7">
              <w:rPr>
                <w:sz w:val="22"/>
                <w:szCs w:val="22"/>
              </w:rPr>
              <w:tab/>
            </w:r>
            <w:r w:rsidR="00AF6BDD">
              <w:rPr>
                <w:sz w:val="22"/>
                <w:szCs w:val="22"/>
              </w:rPr>
            </w:r>
            <w:r w:rsidR="00AF6BDD">
              <w:rPr>
                <w:sz w:val="22"/>
                <w:szCs w:val="22"/>
              </w:rPr>
              <w:pict>
                <v:rect id="_x0000_s1098"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09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576BF0" w:rsidRPr="00FF05F7" w:rsidTr="00576BF0">
        <w:trPr>
          <w:trHeight w:val="288"/>
        </w:trPr>
        <w:tc>
          <w:tcPr>
            <w:tcW w:w="7177" w:type="dxa"/>
            <w:gridSpan w:val="2"/>
            <w:tcBorders>
              <w:right w:val="single" w:sz="4" w:space="0" w:color="000000"/>
            </w:tcBorders>
            <w:noWrap/>
            <w:tcMar>
              <w:top w:w="29" w:type="dxa"/>
              <w:bottom w:w="0" w:type="dxa"/>
              <w:right w:w="29" w:type="dxa"/>
            </w:tcMar>
          </w:tcPr>
          <w:p w:rsidR="00576BF0" w:rsidRPr="00FF05F7" w:rsidRDefault="00B43050" w:rsidP="00B43050">
            <w:pPr>
              <w:tabs>
                <w:tab w:val="right" w:leader="dot" w:pos="6563"/>
              </w:tabs>
              <w:ind w:left="443" w:hanging="360"/>
              <w:jc w:val="left"/>
              <w:rPr>
                <w:sz w:val="22"/>
                <w:szCs w:val="22"/>
              </w:rPr>
            </w:pPr>
            <w:r w:rsidRPr="00B43050">
              <w:rPr>
                <w:sz w:val="22"/>
                <w:szCs w:val="22"/>
              </w:rPr>
              <w:t>k.</w:t>
            </w:r>
            <w:r w:rsidRPr="00B43050">
              <w:rPr>
                <w:sz w:val="22"/>
                <w:szCs w:val="22"/>
              </w:rPr>
              <w:tab/>
              <w:t>91 to 100 percent</w:t>
            </w:r>
            <w:r w:rsidR="00576BF0" w:rsidRPr="00FF05F7">
              <w:rPr>
                <w:sz w:val="22"/>
                <w:szCs w:val="22"/>
              </w:rPr>
              <w:tab/>
            </w:r>
            <w:r w:rsidR="00AF6BDD">
              <w:rPr>
                <w:sz w:val="22"/>
                <w:szCs w:val="22"/>
              </w:rPr>
            </w:r>
            <w:r w:rsidR="00AF6BDD">
              <w:rPr>
                <w:sz w:val="22"/>
                <w:szCs w:val="22"/>
              </w:rPr>
              <w:pict>
                <v:rect id="_x0000_s1096" style="width:13.7pt;height:13.7pt;mso-left-percent:-10001;mso-top-percent:-10001;mso-position-horizontal:absolute;mso-position-horizontal-relative:char;mso-position-vertical:absolute;mso-position-vertical-relative:line;mso-left-percent:-10001;mso-top-percent:-10001">
                  <w10:wrap type="none"/>
                  <w10:anchorlock/>
                </v:rect>
              </w:pict>
            </w:r>
          </w:p>
        </w:tc>
        <w:tc>
          <w:tcPr>
            <w:tcW w:w="1575" w:type="dxa"/>
            <w:tcBorders>
              <w:left w:val="single" w:sz="4" w:space="0" w:color="000000"/>
            </w:tcBorders>
            <w:tcMar>
              <w:top w:w="29" w:type="dxa"/>
              <w:bottom w:w="0" w:type="dxa"/>
              <w:right w:w="29" w:type="dxa"/>
            </w:tcMar>
          </w:tcPr>
          <w:p w:rsidR="00576BF0" w:rsidRPr="00FF05F7" w:rsidRDefault="00AF6BDD" w:rsidP="00576BF0">
            <w:pPr>
              <w:jc w:val="center"/>
              <w:rPr>
                <w:sz w:val="22"/>
                <w:szCs w:val="22"/>
              </w:rPr>
            </w:pPr>
            <w:r>
              <w:rPr>
                <w:sz w:val="22"/>
                <w:szCs w:val="22"/>
              </w:rPr>
            </w:r>
            <w:r>
              <w:rPr>
                <w:sz w:val="22"/>
                <w:szCs w:val="22"/>
              </w:rPr>
              <w:pict>
                <v:rect id="_x0000_s109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bl>
    <w:p w:rsidR="00B43050" w:rsidRPr="007976AC" w:rsidRDefault="00B43050" w:rsidP="007976AC">
      <w:pPr>
        <w:pStyle w:val="SL-FlLftSgl"/>
      </w:pPr>
    </w:p>
    <w:p w:rsidR="007976AC" w:rsidRDefault="007976AC" w:rsidP="007976AC">
      <w:pPr>
        <w:pStyle w:val="SL-FlLftSgl"/>
      </w:pPr>
    </w:p>
    <w:p w:rsidR="007976AC" w:rsidRPr="007976AC" w:rsidRDefault="007976AC" w:rsidP="007976AC">
      <w:pPr>
        <w:pStyle w:val="Heading1"/>
      </w:pPr>
      <w:r>
        <w:tab/>
        <w:t xml:space="preserve">Question </w:t>
      </w:r>
      <w:r w:rsidR="002B3F26">
        <w:t>10</w:t>
      </w:r>
      <w:r>
        <w:t>:</w:t>
      </w:r>
      <w:r>
        <w:tab/>
      </w:r>
      <w:r>
        <w:tab/>
        <w:t>Comments on networking</w:t>
      </w:r>
    </w:p>
    <w:p w:rsidR="007976AC" w:rsidRDefault="002B3F26" w:rsidP="007976AC">
      <w:pPr>
        <w:pStyle w:val="Q1-BestFinQ"/>
      </w:pPr>
      <w:r>
        <w:t>10</w:t>
      </w:r>
      <w:r w:rsidR="007976AC">
        <w:t>.</w:t>
      </w:r>
      <w:r w:rsidR="007976AC">
        <w:tab/>
        <w:t>Please add any comments that you wish to make on your institution’s networking below.</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Pr="000C0CEA" w:rsidRDefault="007976AC" w:rsidP="000C0CEA">
      <w:pPr>
        <w:pStyle w:val="SL-FlLftSgl"/>
        <w:spacing w:after="80"/>
        <w:ind w:left="630" w:right="720"/>
        <w:rPr>
          <w:sz w:val="24"/>
        </w:rPr>
      </w:pPr>
      <w:r w:rsidRPr="000C0CEA">
        <w:rPr>
          <w:sz w:val="24"/>
          <w:shd w:val="clear" w:color="auto" w:fill="FFFFFF"/>
        </w:rPr>
        <w:t>___________________________________________________________________________________</w:t>
      </w:r>
      <w:r w:rsidR="000C0CEA">
        <w:rPr>
          <w:sz w:val="24"/>
          <w:shd w:val="clear" w:color="auto" w:fill="FFFFFF"/>
        </w:rPr>
        <w:t>_</w:t>
      </w:r>
    </w:p>
    <w:p w:rsidR="007976AC" w:rsidRDefault="007976AC" w:rsidP="008630D7">
      <w:pPr>
        <w:pStyle w:val="SL-FlLftSgl"/>
        <w:ind w:right="86"/>
        <w:sectPr w:rsidR="007976AC" w:rsidSect="00E51DCA">
          <w:pgSz w:w="12240" w:h="15840" w:code="1"/>
          <w:pgMar w:top="720" w:right="360" w:bottom="720" w:left="360" w:header="432" w:footer="432" w:gutter="0"/>
          <w:cols w:space="720" w:equalWidth="0">
            <w:col w:w="11520"/>
          </w:cols>
          <w:noEndnote/>
          <w:docGrid w:linePitch="360"/>
        </w:sectPr>
      </w:pPr>
    </w:p>
    <w:p w:rsidR="00E6036C" w:rsidRDefault="009C5323" w:rsidP="00E6036C">
      <w:pPr>
        <w:pStyle w:val="Heading1"/>
        <w:spacing w:after="0"/>
        <w:ind w:left="1973" w:hanging="1872"/>
      </w:pPr>
      <w:r>
        <w:lastRenderedPageBreak/>
        <w:tab/>
      </w:r>
      <w:r w:rsidR="008630D7" w:rsidRPr="008630D7">
        <w:t xml:space="preserve">Question </w:t>
      </w:r>
      <w:r w:rsidR="002B3F26" w:rsidRPr="008630D7">
        <w:t>1</w:t>
      </w:r>
      <w:r w:rsidR="002B3F26">
        <w:t>1</w:t>
      </w:r>
      <w:r w:rsidR="008630D7" w:rsidRPr="008630D7">
        <w:t>:</w:t>
      </w:r>
      <w:r>
        <w:tab/>
      </w:r>
      <w:r>
        <w:tab/>
      </w:r>
      <w:r w:rsidR="008630D7" w:rsidRPr="008630D7">
        <w:t>Architectures for centrally administered high</w:t>
      </w:r>
      <w:r w:rsidR="001504C9">
        <w:t>-performance</w:t>
      </w:r>
      <w:r w:rsidR="008630D7" w:rsidRPr="008630D7">
        <w:t xml:space="preserve"> computing (HPC)</w:t>
      </w:r>
    </w:p>
    <w:p w:rsidR="008630D7" w:rsidRPr="00607F5F" w:rsidRDefault="00E6036C" w:rsidP="00E6036C">
      <w:pPr>
        <w:pStyle w:val="Heading1"/>
        <w:spacing w:line="360" w:lineRule="exact"/>
        <w:ind w:left="1973" w:hanging="1872"/>
        <w:rPr>
          <w:position w:val="8"/>
        </w:rPr>
      </w:pPr>
      <w:r w:rsidRPr="00607F5F">
        <w:rPr>
          <w:position w:val="8"/>
        </w:rPr>
        <w:tab/>
      </w:r>
      <w:r w:rsidRPr="00607F5F">
        <w:rPr>
          <w:position w:val="8"/>
        </w:rPr>
        <w:tab/>
      </w:r>
      <w:r w:rsidRPr="00607F5F">
        <w:rPr>
          <w:position w:val="8"/>
        </w:rPr>
        <w:tab/>
      </w:r>
      <w:r w:rsidR="008630D7" w:rsidRPr="00607F5F">
        <w:rPr>
          <w:position w:val="8"/>
        </w:rPr>
        <w:t>of 1 teraflop or faster</w:t>
      </w:r>
    </w:p>
    <w:p w:rsidR="008630D7" w:rsidRPr="008630D7" w:rsidRDefault="002B3F26" w:rsidP="00E976C6">
      <w:pPr>
        <w:pStyle w:val="Q1-BestFinQ"/>
        <w:ind w:right="360"/>
      </w:pPr>
      <w:r w:rsidRPr="008630D7">
        <w:t>1</w:t>
      </w:r>
      <w:r>
        <w:t>1</w:t>
      </w:r>
      <w:r w:rsidR="008630D7" w:rsidRPr="008630D7">
        <w:t>.</w:t>
      </w:r>
      <w:r w:rsidR="00E976C6">
        <w:tab/>
      </w:r>
      <w:r w:rsidR="008630D7" w:rsidRPr="008630D7">
        <w:t xml:space="preserve">At the end of your FY </w:t>
      </w:r>
      <w:r w:rsidRPr="008630D7">
        <w:t>20</w:t>
      </w:r>
      <w:r>
        <w:t>11</w:t>
      </w:r>
      <w:r w:rsidR="008630D7" w:rsidRPr="008630D7">
        <w:t>, did your institution provide centrally administered high</w:t>
      </w:r>
      <w:r w:rsidR="001504C9">
        <w:t>-performance</w:t>
      </w:r>
      <w:r w:rsidR="008630D7" w:rsidRPr="008630D7">
        <w:t xml:space="preserve"> computing (HPC) of</w:t>
      </w:r>
      <w:r w:rsidR="00E976C6">
        <w:t xml:space="preserve"> </w:t>
      </w:r>
      <w:r w:rsidR="008630D7" w:rsidRPr="008630D7">
        <w:t>1 teraflop or faster at peak performance for each type of architecture listed below?</w:t>
      </w:r>
    </w:p>
    <w:p w:rsidR="008630D7" w:rsidRPr="008630D7" w:rsidRDefault="00E976C6" w:rsidP="00E976C6">
      <w:pPr>
        <w:pStyle w:val="Q1-BestFinQ"/>
        <w:ind w:right="360"/>
      </w:pPr>
      <w:r>
        <w:tab/>
      </w:r>
      <w:r w:rsidR="008630D7" w:rsidRPr="00EA3F94">
        <w:rPr>
          <w:b/>
        </w:rPr>
        <w:t>Centrally administered HPC</w:t>
      </w:r>
      <w:r w:rsidR="008630D7" w:rsidRPr="008630D7">
        <w:t xml:space="preserve"> is </w:t>
      </w:r>
      <w:r w:rsidR="00614C9C">
        <w:t xml:space="preserve">located </w:t>
      </w:r>
      <w:r w:rsidR="008630D7" w:rsidRPr="008630D7">
        <w:t>within a distinct organizational unit with a staff and a budget</w:t>
      </w:r>
      <w:r w:rsidR="00614C9C">
        <w:t xml:space="preserve"> and is </w:t>
      </w:r>
      <w:r w:rsidR="00E6036C">
        <w:t>g</w:t>
      </w:r>
      <w:r w:rsidR="00614C9C">
        <w:t>enerally available to the campus community. T</w:t>
      </w:r>
      <w:r w:rsidR="008630D7" w:rsidRPr="008630D7">
        <w:t>he unit has a stated mission that includes supporting HPC needs of faculty and researchers.</w:t>
      </w:r>
    </w:p>
    <w:p w:rsidR="008630D7" w:rsidRPr="008630D7" w:rsidRDefault="00E976C6" w:rsidP="00E6036C">
      <w:pPr>
        <w:pStyle w:val="Q1-BestFinQ"/>
        <w:ind w:right="360"/>
      </w:pPr>
      <w:r>
        <w:tab/>
      </w:r>
      <w:r w:rsidR="008630D7" w:rsidRPr="00EA3F94">
        <w:rPr>
          <w:b/>
          <w:i/>
        </w:rPr>
        <w:t>If some of your high</w:t>
      </w:r>
      <w:r w:rsidR="001504C9">
        <w:rPr>
          <w:b/>
          <w:i/>
        </w:rPr>
        <w:t>-performance</w:t>
      </w:r>
      <w:r w:rsidR="008630D7" w:rsidRPr="00EA3F94">
        <w:rPr>
          <w:b/>
          <w:i/>
        </w:rPr>
        <w:t xml:space="preserve"> computing systems are slower than 1 teraflop and some are faster,</w:t>
      </w:r>
      <w:r w:rsidR="008630D7" w:rsidRPr="008630D7">
        <w:t xml:space="preserve"> please report only the systems that are 1 teraflop or faster.</w:t>
      </w:r>
    </w:p>
    <w:p w:rsidR="00583DBB" w:rsidRPr="00074C78" w:rsidRDefault="00583DBB" w:rsidP="00074C78">
      <w:pPr>
        <w:pStyle w:val="Q2-SubQuest"/>
      </w:pPr>
      <w:r w:rsidRPr="00074C78">
        <w:t xml:space="preserve">Had at end of FY </w:t>
      </w:r>
      <w:r w:rsidR="002B3F26" w:rsidRPr="00074C78">
        <w:t>20</w:t>
      </w:r>
      <w:r w:rsidR="002B3F26">
        <w:t>11</w:t>
      </w:r>
    </w:p>
    <w:p w:rsidR="00583DBB" w:rsidRPr="003B5282" w:rsidRDefault="00583DBB" w:rsidP="00074C78">
      <w:pPr>
        <w:pStyle w:val="Q3-SubInstruct"/>
        <w:rPr>
          <w:color w:val="000000"/>
        </w:rPr>
      </w:pPr>
      <w:r w:rsidRPr="003B5282">
        <w:t xml:space="preserve">(Mark one “X” for each </w:t>
      </w:r>
      <w:r w:rsidRPr="003B5282">
        <w:rPr>
          <w:spacing w:val="-8"/>
        </w:rPr>
        <w:t>r</w:t>
      </w:r>
      <w:r w:rsidRPr="003B5282">
        <w:t>o</w:t>
      </w:r>
      <w:r w:rsidRPr="003B5282">
        <w:rPr>
          <w:spacing w:val="-16"/>
        </w:rPr>
        <w:t>w</w:t>
      </w:r>
      <w:r w:rsidRPr="003B5282">
        <w:t>.)</w:t>
      </w:r>
    </w:p>
    <w:p w:rsidR="00583DBB" w:rsidRPr="008A52EA" w:rsidRDefault="00583DBB" w:rsidP="00E6036C">
      <w:pPr>
        <w:pStyle w:val="Heading4"/>
        <w:tabs>
          <w:tab w:val="clear" w:pos="1152"/>
          <w:tab w:val="clear" w:pos="6570"/>
          <w:tab w:val="clear" w:pos="8100"/>
          <w:tab w:val="clear" w:pos="9540"/>
          <w:tab w:val="left" w:pos="1440"/>
          <w:tab w:val="center" w:pos="7830"/>
          <w:tab w:val="center" w:pos="9090"/>
        </w:tabs>
        <w:ind w:left="1570" w:hanging="936"/>
      </w:pPr>
      <w:r w:rsidRPr="008A52EA">
        <w:t>Centrally administered HPC architectures</w:t>
      </w:r>
      <w:r w:rsidRPr="008A52EA">
        <w:rPr>
          <w:b w:val="0"/>
        </w:rPr>
        <w:tab/>
        <w:t>Yes</w:t>
      </w:r>
      <w:r w:rsidRPr="008A52EA">
        <w:rPr>
          <w:b w:val="0"/>
        </w:rPr>
        <w:tab/>
        <w:t>No</w:t>
      </w:r>
    </w:p>
    <w:p w:rsidR="00583DBB" w:rsidRPr="008A52EA" w:rsidRDefault="00CE2492" w:rsidP="00E6036C">
      <w:pPr>
        <w:pStyle w:val="N2-2ndBullet"/>
        <w:tabs>
          <w:tab w:val="clear" w:pos="360"/>
          <w:tab w:val="clear" w:pos="6754"/>
          <w:tab w:val="clear" w:pos="8280"/>
          <w:tab w:val="clear" w:pos="9763"/>
          <w:tab w:val="left" w:pos="900"/>
          <w:tab w:val="center" w:leader="dot" w:pos="7830"/>
          <w:tab w:val="center" w:pos="9090"/>
        </w:tabs>
        <w:spacing w:after="120" w:line="240" w:lineRule="atLeast"/>
        <w:ind w:left="908" w:hanging="274"/>
      </w:pPr>
      <w:r w:rsidRPr="008A52EA">
        <w:rPr>
          <w:b/>
        </w:rPr>
        <w:t>Cluster</w:t>
      </w:r>
      <w:r w:rsidR="00583DBB" w:rsidRPr="008A52EA">
        <w:tab/>
      </w:r>
      <w:r w:rsidR="00AF6BDD">
        <w:pict>
          <v:rect id="_x0000_s1094" style="width:13.7pt;height:13.7pt;mso-left-percent:-10001;mso-top-percent:-10001;mso-position-horizontal:absolute;mso-position-horizontal-relative:char;mso-position-vertical:absolute;mso-position-vertical-relative:line;mso-left-percent:-10001;mso-top-percent:-10001">
            <w10:wrap type="none"/>
            <w10:anchorlock/>
          </v:rect>
        </w:pict>
      </w:r>
      <w:r w:rsidR="00583DBB" w:rsidRPr="008A52EA">
        <w:tab/>
      </w:r>
      <w:r w:rsidR="00AF6BDD">
        <w:pict>
          <v:rect id="_x0000_s1093"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br/>
        <w:t>This architecture uses multiple commodity systems with an</w:t>
      </w:r>
      <w:r w:rsidRPr="008A52EA">
        <w:br/>
        <w:t>Ethernet based or high</w:t>
      </w:r>
      <w:r w:rsidR="001504C9">
        <w:t>-performance</w:t>
      </w:r>
      <w:r w:rsidRPr="008A52EA">
        <w:t xml:space="preserve"> interconnect network to</w:t>
      </w:r>
      <w:r w:rsidRPr="008A52EA">
        <w:br/>
        <w:t>perform as a single system.</w:t>
      </w:r>
    </w:p>
    <w:p w:rsidR="00583DBB" w:rsidRPr="008A52EA" w:rsidRDefault="00244870" w:rsidP="00E6036C">
      <w:pPr>
        <w:pStyle w:val="N2-2ndBullet"/>
        <w:tabs>
          <w:tab w:val="clear" w:pos="360"/>
          <w:tab w:val="clear" w:pos="6754"/>
          <w:tab w:val="clear" w:pos="8280"/>
          <w:tab w:val="clear" w:pos="9763"/>
          <w:tab w:val="left" w:pos="900"/>
          <w:tab w:val="center" w:leader="dot" w:pos="7830"/>
          <w:tab w:val="center" w:pos="9090"/>
        </w:tabs>
        <w:spacing w:after="120" w:line="240" w:lineRule="atLeast"/>
        <w:ind w:left="908" w:hanging="274"/>
      </w:pPr>
      <w:r w:rsidRPr="008A52EA">
        <w:rPr>
          <w:b/>
        </w:rPr>
        <w:t>Massively parallel processors (MPP)</w:t>
      </w:r>
      <w:r w:rsidR="00583DBB" w:rsidRPr="008A52EA">
        <w:tab/>
      </w:r>
      <w:r w:rsidR="00AF6BDD">
        <w:pict>
          <v:rect id="_x0000_s1092" style="width:13.7pt;height:13.7pt;mso-left-percent:-10001;mso-top-percent:-10001;mso-position-horizontal:absolute;mso-position-horizontal-relative:char;mso-position-vertical:absolute;mso-position-vertical-relative:line;mso-left-percent:-10001;mso-top-percent:-10001">
            <w10:wrap type="none"/>
            <w10:anchorlock/>
          </v:rect>
        </w:pict>
      </w:r>
      <w:r w:rsidR="00583DBB" w:rsidRPr="008A52EA">
        <w:tab/>
      </w:r>
      <w:r w:rsidR="00AF6BDD">
        <w:pict>
          <v:rect id="_x0000_s1091"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br/>
      </w:r>
      <w:proofErr w:type="gramStart"/>
      <w:r w:rsidRPr="008A52EA">
        <w:t>This</w:t>
      </w:r>
      <w:proofErr w:type="gramEnd"/>
      <w:r w:rsidRPr="008A52EA">
        <w:t xml:space="preserve"> architecture uses multiple processors within a single</w:t>
      </w:r>
      <w:r w:rsidRPr="008A52EA">
        <w:br/>
        <w:t>system with a high</w:t>
      </w:r>
      <w:r w:rsidR="001504C9">
        <w:t>-performance</w:t>
      </w:r>
      <w:r w:rsidRPr="008A52EA">
        <w:t xml:space="preserve"> interconnect network. Each</w:t>
      </w:r>
      <w:r w:rsidRPr="008A52EA">
        <w:br/>
        <w:t>processor uses its own memory and operating system.</w:t>
      </w:r>
    </w:p>
    <w:p w:rsidR="00583DBB" w:rsidRPr="008A52EA" w:rsidRDefault="00244870" w:rsidP="00E6036C">
      <w:pPr>
        <w:pStyle w:val="N2-2ndBullet"/>
        <w:tabs>
          <w:tab w:val="clear" w:pos="360"/>
          <w:tab w:val="clear" w:pos="6754"/>
          <w:tab w:val="clear" w:pos="8280"/>
          <w:tab w:val="clear" w:pos="9763"/>
          <w:tab w:val="left" w:pos="900"/>
          <w:tab w:val="center" w:leader="dot" w:pos="7830"/>
          <w:tab w:val="center" w:pos="9090"/>
        </w:tabs>
        <w:spacing w:after="120" w:line="240" w:lineRule="atLeast"/>
        <w:ind w:left="908" w:hanging="274"/>
        <w:rPr>
          <w:color w:val="000000"/>
        </w:rPr>
      </w:pPr>
      <w:r w:rsidRPr="008A52EA">
        <w:rPr>
          <w:b/>
        </w:rPr>
        <w:t>Symmetric multiprocessors (SMP)</w:t>
      </w:r>
      <w:r w:rsidR="00583DBB" w:rsidRPr="008A52EA">
        <w:tab/>
      </w:r>
      <w:r w:rsidR="00AF6BDD">
        <w:pict>
          <v:rect id="_x0000_s1090" style="width:13.7pt;height:13.7pt;mso-left-percent:-10001;mso-top-percent:-10001;mso-position-horizontal:absolute;mso-position-horizontal-relative:char;mso-position-vertical:absolute;mso-position-vertical-relative:line;mso-left-percent:-10001;mso-top-percent:-10001">
            <w10:wrap type="none"/>
            <w10:anchorlock/>
          </v:rect>
        </w:pict>
      </w:r>
      <w:r w:rsidR="00583DBB" w:rsidRPr="008A52EA">
        <w:tab/>
      </w:r>
      <w:r w:rsidR="00AF6BDD">
        <w:pict>
          <v:rect id="_x0000_s1089"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br/>
      </w:r>
      <w:proofErr w:type="gramStart"/>
      <w:r w:rsidRPr="008A52EA">
        <w:rPr>
          <w:color w:val="000000"/>
        </w:rPr>
        <w:t>This</w:t>
      </w:r>
      <w:proofErr w:type="gramEnd"/>
      <w:r w:rsidRPr="008A52EA">
        <w:rPr>
          <w:color w:val="000000"/>
        </w:rPr>
        <w:t xml:space="preserve"> architecture uses multiple processors sharing the same</w:t>
      </w:r>
      <w:r w:rsidRPr="008A52EA">
        <w:rPr>
          <w:color w:val="000000"/>
        </w:rPr>
        <w:br/>
        <w:t>memory and operating system to simultaneously work on</w:t>
      </w:r>
      <w:r w:rsidRPr="008A52EA">
        <w:rPr>
          <w:color w:val="000000"/>
        </w:rPr>
        <w:br/>
        <w:t>individual pieces of a program.</w:t>
      </w:r>
    </w:p>
    <w:p w:rsidR="00583DBB" w:rsidRPr="008A52EA" w:rsidRDefault="00E757CF" w:rsidP="00E6036C">
      <w:pPr>
        <w:pStyle w:val="N2-2ndBullet"/>
        <w:tabs>
          <w:tab w:val="clear" w:pos="360"/>
          <w:tab w:val="clear" w:pos="6754"/>
          <w:tab w:val="clear" w:pos="8280"/>
          <w:tab w:val="clear" w:pos="9763"/>
          <w:tab w:val="left" w:pos="900"/>
          <w:tab w:val="center" w:leader="dot" w:pos="7830"/>
          <w:tab w:val="center" w:pos="9090"/>
        </w:tabs>
        <w:spacing w:after="120" w:line="240" w:lineRule="atLeast"/>
        <w:ind w:left="908" w:hanging="274"/>
        <w:rPr>
          <w:color w:val="000000"/>
        </w:rPr>
      </w:pPr>
      <w:r w:rsidRPr="008A52EA">
        <w:rPr>
          <w:b/>
          <w:color w:val="231F20"/>
          <w:position w:val="-1"/>
        </w:rPr>
        <w:t>Parallel vector processors (PVP)</w:t>
      </w:r>
      <w:r w:rsidR="00583DBB" w:rsidRPr="008A52EA">
        <w:rPr>
          <w:color w:val="231F20"/>
          <w:position w:val="-1"/>
        </w:rPr>
        <w:tab/>
      </w:r>
      <w:r w:rsidR="00AF6BDD">
        <w:pict>
          <v:rect id="_x0000_s1088" style="width:13.7pt;height:13.7pt;mso-left-percent:-10001;mso-top-percent:-10001;mso-position-horizontal:absolute;mso-position-horizontal-relative:char;mso-position-vertical:absolute;mso-position-vertical-relative:line;mso-left-percent:-10001;mso-top-percent:-10001">
            <w10:wrap type="none"/>
            <w10:anchorlock/>
          </v:rect>
        </w:pict>
      </w:r>
      <w:r w:rsidR="00583DBB" w:rsidRPr="008A52EA">
        <w:tab/>
      </w:r>
      <w:r w:rsidR="00AF6BDD">
        <w:pict>
          <v:rect id="_x0000_s1087"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br/>
      </w:r>
      <w:proofErr w:type="gramStart"/>
      <w:r w:rsidRPr="008A52EA">
        <w:rPr>
          <w:color w:val="000000"/>
        </w:rPr>
        <w:t>This</w:t>
      </w:r>
      <w:proofErr w:type="gramEnd"/>
      <w:r w:rsidRPr="008A52EA">
        <w:rPr>
          <w:color w:val="000000"/>
        </w:rPr>
        <w:t xml:space="preserve"> architecture uses multiple vector processors sharing the</w:t>
      </w:r>
      <w:r w:rsidRPr="008A52EA">
        <w:rPr>
          <w:color w:val="000000"/>
        </w:rPr>
        <w:br/>
        <w:t>same memory and operating system to simultaneously work</w:t>
      </w:r>
      <w:r w:rsidRPr="008A52EA">
        <w:rPr>
          <w:color w:val="000000"/>
        </w:rPr>
        <w:br/>
        <w:t>on individual pieces of a program.</w:t>
      </w:r>
    </w:p>
    <w:p w:rsidR="003E3FA2" w:rsidRPr="003E3FA2" w:rsidRDefault="003E3FA2" w:rsidP="00E6036C">
      <w:pPr>
        <w:pStyle w:val="N2-2ndBullet"/>
        <w:tabs>
          <w:tab w:val="clear" w:pos="360"/>
          <w:tab w:val="clear" w:pos="6754"/>
          <w:tab w:val="clear" w:pos="8280"/>
          <w:tab w:val="clear" w:pos="9763"/>
          <w:tab w:val="left" w:pos="900"/>
          <w:tab w:val="center" w:leader="dot" w:pos="7830"/>
          <w:tab w:val="center" w:pos="9090"/>
        </w:tabs>
        <w:spacing w:after="60" w:line="240" w:lineRule="atLeast"/>
        <w:ind w:left="908" w:hanging="274"/>
        <w:rPr>
          <w:color w:val="000000"/>
        </w:rPr>
      </w:pPr>
      <w:r w:rsidRPr="003E3FA2">
        <w:rPr>
          <w:b/>
          <w:color w:val="000000"/>
        </w:rPr>
        <w:t>Gra</w:t>
      </w:r>
      <w:r w:rsidR="004D2E82">
        <w:rPr>
          <w:b/>
          <w:color w:val="000000"/>
        </w:rPr>
        <w:t>phics</w:t>
      </w:r>
      <w:r w:rsidR="007062DC">
        <w:rPr>
          <w:b/>
          <w:color w:val="000000"/>
        </w:rPr>
        <w:t xml:space="preserve"> Processing</w:t>
      </w:r>
      <w:r w:rsidRPr="003E3FA2">
        <w:rPr>
          <w:b/>
          <w:color w:val="000000"/>
        </w:rPr>
        <w:t xml:space="preserve"> Unit (GPU)</w:t>
      </w:r>
      <w:r w:rsidRPr="003F01BF">
        <w:rPr>
          <w:b/>
          <w:color w:val="231F20"/>
          <w:position w:val="-1"/>
        </w:rPr>
        <w:t xml:space="preserve"> </w:t>
      </w:r>
      <w:r w:rsidR="003F01BF" w:rsidRPr="003F01BF">
        <w:rPr>
          <w:b/>
          <w:color w:val="231F20"/>
          <w:position w:val="-1"/>
        </w:rPr>
        <w:t>Computing</w:t>
      </w:r>
      <w:r w:rsidRPr="008A52EA">
        <w:rPr>
          <w:color w:val="231F20"/>
          <w:position w:val="-1"/>
        </w:rPr>
        <w:tab/>
      </w:r>
      <w:r w:rsidR="00AF6BDD">
        <w:pict>
          <v:rect id="_x0000_s1086"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tab/>
      </w:r>
      <w:r w:rsidR="00AF6BDD">
        <w:pict>
          <v:rect id="_x0000_s1085"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br/>
      </w:r>
      <w:proofErr w:type="gramStart"/>
      <w:r w:rsidR="003F01BF" w:rsidRPr="003F01BF">
        <w:rPr>
          <w:color w:val="000000"/>
        </w:rPr>
        <w:t>This</w:t>
      </w:r>
      <w:proofErr w:type="gramEnd"/>
      <w:r w:rsidR="003F01BF" w:rsidRPr="003F01BF">
        <w:rPr>
          <w:color w:val="000000"/>
        </w:rPr>
        <w:t xml:space="preserve"> architecture uses CPU processors to process the sequential</w:t>
      </w:r>
      <w:r w:rsidR="003F01BF" w:rsidRPr="008A52EA">
        <w:rPr>
          <w:color w:val="000000"/>
        </w:rPr>
        <w:br/>
      </w:r>
      <w:r w:rsidR="003F01BF" w:rsidRPr="003F01BF">
        <w:rPr>
          <w:color w:val="000000"/>
        </w:rPr>
        <w:t>part of a problem and GPU processors to accelerate the</w:t>
      </w:r>
      <w:r w:rsidR="003F01BF" w:rsidRPr="008A52EA">
        <w:rPr>
          <w:color w:val="000000"/>
        </w:rPr>
        <w:br/>
      </w:r>
      <w:r w:rsidR="003F01BF" w:rsidRPr="003F01BF">
        <w:rPr>
          <w:color w:val="000000"/>
        </w:rPr>
        <w:t>computationally intensive part.</w:t>
      </w:r>
    </w:p>
    <w:p w:rsidR="00583DBB" w:rsidRDefault="00E757CF" w:rsidP="00E6036C">
      <w:pPr>
        <w:pStyle w:val="N2-2ndBullet"/>
        <w:tabs>
          <w:tab w:val="clear" w:pos="360"/>
          <w:tab w:val="clear" w:pos="6754"/>
          <w:tab w:val="clear" w:pos="8280"/>
          <w:tab w:val="clear" w:pos="9763"/>
          <w:tab w:val="left" w:pos="900"/>
          <w:tab w:val="center" w:leader="dot" w:pos="7830"/>
          <w:tab w:val="center" w:pos="9090"/>
        </w:tabs>
        <w:spacing w:after="60" w:line="240" w:lineRule="atLeast"/>
        <w:ind w:left="908" w:hanging="274"/>
        <w:rPr>
          <w:color w:val="000000"/>
        </w:rPr>
      </w:pPr>
      <w:r w:rsidRPr="008A52EA">
        <w:rPr>
          <w:b/>
        </w:rPr>
        <w:t xml:space="preserve">Experimental/Emerging architecture </w:t>
      </w:r>
      <w:r w:rsidRPr="008A52EA">
        <w:rPr>
          <w:i/>
        </w:rPr>
        <w:t>(Please describe.)</w:t>
      </w:r>
      <w:r w:rsidR="00583DBB" w:rsidRPr="008A52EA">
        <w:tab/>
      </w:r>
      <w:r w:rsidR="00AF6BDD">
        <w:pict>
          <v:rect id="_x0000_s1084" style="width:13.7pt;height:13.7pt;mso-left-percent:-10001;mso-top-percent:-10001;mso-position-horizontal:absolute;mso-position-horizontal-relative:char;mso-position-vertical:absolute;mso-position-vertical-relative:line;mso-left-percent:-10001;mso-top-percent:-10001">
            <w10:wrap type="none"/>
            <w10:anchorlock/>
          </v:rect>
        </w:pict>
      </w:r>
      <w:r w:rsidR="00583DBB" w:rsidRPr="008A52EA">
        <w:tab/>
      </w:r>
      <w:r w:rsidR="00AF6BDD">
        <w:pict>
          <v:rect id="_x0000_s1083"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br/>
      </w:r>
      <w:r w:rsidRPr="008A52EA">
        <w:rPr>
          <w:color w:val="000000"/>
        </w:rPr>
        <w:t>This architecture uses technologies not currently in common</w:t>
      </w:r>
      <w:r w:rsidRPr="008A52EA">
        <w:rPr>
          <w:color w:val="000000"/>
        </w:rPr>
        <w:br/>
        <w:t>use for HPC systems (e.g., an accelerator-based architecture).</w:t>
      </w:r>
    </w:p>
    <w:p w:rsidR="00DA7EAF" w:rsidRPr="008A52EA" w:rsidRDefault="008A52EA" w:rsidP="00E6036C">
      <w:pPr>
        <w:pStyle w:val="N2-2ndBullet"/>
        <w:numPr>
          <w:ilvl w:val="0"/>
          <w:numId w:val="0"/>
        </w:numPr>
        <w:tabs>
          <w:tab w:val="clear" w:pos="360"/>
          <w:tab w:val="clear" w:pos="6754"/>
          <w:tab w:val="clear" w:pos="8280"/>
          <w:tab w:val="clear" w:pos="9763"/>
          <w:tab w:val="left" w:pos="900"/>
          <w:tab w:val="center" w:leader="dot" w:pos="7830"/>
          <w:tab w:val="center" w:pos="9090"/>
        </w:tabs>
        <w:spacing w:after="120" w:line="240" w:lineRule="atLeast"/>
        <w:ind w:left="908" w:hanging="274"/>
        <w:rPr>
          <w:color w:val="000000"/>
        </w:rPr>
      </w:pPr>
      <w:r w:rsidRPr="008A52EA">
        <w:tab/>
      </w:r>
      <w:r w:rsidR="00DA7EAF" w:rsidRPr="00D45F35">
        <w:rPr>
          <w:sz w:val="24"/>
          <w:shd w:val="clear" w:color="auto" w:fill="FFFFFF"/>
        </w:rPr>
        <w:t>_______________________________________</w:t>
      </w:r>
      <w:r w:rsidR="002F58FB">
        <w:rPr>
          <w:sz w:val="24"/>
          <w:shd w:val="clear" w:color="auto" w:fill="FFFFFF"/>
        </w:rPr>
        <w:t>____</w:t>
      </w:r>
    </w:p>
    <w:p w:rsidR="00583DBB" w:rsidRPr="008A52EA" w:rsidRDefault="00DA7EAF" w:rsidP="00E6036C">
      <w:pPr>
        <w:pStyle w:val="N2-2ndBullet"/>
        <w:tabs>
          <w:tab w:val="clear" w:pos="360"/>
          <w:tab w:val="clear" w:pos="6754"/>
          <w:tab w:val="clear" w:pos="8280"/>
          <w:tab w:val="clear" w:pos="9763"/>
          <w:tab w:val="left" w:pos="900"/>
          <w:tab w:val="center" w:leader="dot" w:pos="7830"/>
          <w:tab w:val="center" w:pos="9090"/>
        </w:tabs>
        <w:spacing w:after="60" w:line="240" w:lineRule="atLeast"/>
        <w:ind w:left="908" w:hanging="274"/>
        <w:rPr>
          <w:color w:val="000000"/>
        </w:rPr>
      </w:pPr>
      <w:r w:rsidRPr="008A52EA">
        <w:rPr>
          <w:b/>
          <w:color w:val="231F20"/>
          <w:position w:val="-1"/>
        </w:rPr>
        <w:t xml:space="preserve">Special purpose architecture </w:t>
      </w:r>
      <w:r w:rsidRPr="008A52EA">
        <w:rPr>
          <w:i/>
          <w:color w:val="231F20"/>
          <w:position w:val="-1"/>
        </w:rPr>
        <w:t>(Please describe.)</w:t>
      </w:r>
      <w:r w:rsidR="00583DBB" w:rsidRPr="008A52EA">
        <w:rPr>
          <w:color w:val="231F20"/>
          <w:position w:val="-1"/>
        </w:rPr>
        <w:tab/>
      </w:r>
      <w:r w:rsidR="00AF6BDD">
        <w:pict>
          <v:rect id="_x0000_s1082" style="width:13.7pt;height:13.7pt;mso-left-percent:-10001;mso-top-percent:-10001;mso-position-horizontal:absolute;mso-position-horizontal-relative:char;mso-position-vertical:absolute;mso-position-vertical-relative:line;mso-left-percent:-10001;mso-top-percent:-10001">
            <w10:wrap type="none"/>
            <w10:anchorlock/>
          </v:rect>
        </w:pict>
      </w:r>
      <w:r w:rsidR="00583DBB" w:rsidRPr="008A52EA">
        <w:tab/>
      </w:r>
      <w:r w:rsidR="00AF6BDD">
        <w:pict>
          <v:rect id="_x0000_s1081"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br/>
      </w:r>
      <w:r w:rsidRPr="008A52EA">
        <w:rPr>
          <w:color w:val="000000"/>
        </w:rPr>
        <w:t>This custom-designed architecture uses established technology</w:t>
      </w:r>
      <w:r w:rsidRPr="008A52EA">
        <w:rPr>
          <w:color w:val="000000"/>
        </w:rPr>
        <w:br/>
        <w:t>that supports a special purpose system that is dedicated to a</w:t>
      </w:r>
      <w:r w:rsidRPr="008A52EA">
        <w:rPr>
          <w:color w:val="000000"/>
        </w:rPr>
        <w:br/>
        <w:t>single type of problem.</w:t>
      </w:r>
    </w:p>
    <w:p w:rsidR="00DA7EAF" w:rsidRPr="008A52EA" w:rsidRDefault="008A52EA" w:rsidP="00E6036C">
      <w:pPr>
        <w:pStyle w:val="N2-2ndBullet"/>
        <w:numPr>
          <w:ilvl w:val="0"/>
          <w:numId w:val="0"/>
        </w:numPr>
        <w:tabs>
          <w:tab w:val="clear" w:pos="360"/>
          <w:tab w:val="clear" w:pos="6754"/>
          <w:tab w:val="clear" w:pos="8280"/>
          <w:tab w:val="clear" w:pos="9763"/>
          <w:tab w:val="left" w:pos="900"/>
          <w:tab w:val="center" w:leader="dot" w:pos="7830"/>
          <w:tab w:val="center" w:pos="9090"/>
        </w:tabs>
        <w:spacing w:after="120" w:line="240" w:lineRule="atLeast"/>
        <w:ind w:left="908" w:hanging="274"/>
        <w:rPr>
          <w:color w:val="000000"/>
        </w:rPr>
      </w:pPr>
      <w:r w:rsidRPr="00D45F35">
        <w:tab/>
      </w:r>
      <w:r w:rsidR="00DA7EAF" w:rsidRPr="00D45F35">
        <w:rPr>
          <w:sz w:val="24"/>
          <w:shd w:val="clear" w:color="auto" w:fill="FFFFFF"/>
        </w:rPr>
        <w:t>_______________________________________</w:t>
      </w:r>
      <w:r w:rsidR="002F58FB">
        <w:rPr>
          <w:sz w:val="24"/>
          <w:shd w:val="clear" w:color="auto" w:fill="FFFFFF"/>
        </w:rPr>
        <w:t>____</w:t>
      </w:r>
    </w:p>
    <w:p w:rsidR="00583DBB" w:rsidRPr="008A52EA" w:rsidRDefault="00DA7EAF" w:rsidP="00E6036C">
      <w:pPr>
        <w:pStyle w:val="N2-2ndBullet"/>
        <w:tabs>
          <w:tab w:val="clear" w:pos="360"/>
          <w:tab w:val="clear" w:pos="6754"/>
          <w:tab w:val="clear" w:pos="8280"/>
          <w:tab w:val="clear" w:pos="9763"/>
          <w:tab w:val="left" w:pos="900"/>
          <w:tab w:val="center" w:leader="dot" w:pos="7830"/>
          <w:tab w:val="center" w:pos="9090"/>
        </w:tabs>
        <w:spacing w:after="60"/>
        <w:ind w:left="908" w:hanging="274"/>
        <w:rPr>
          <w:color w:val="000000"/>
        </w:rPr>
      </w:pPr>
      <w:r w:rsidRPr="008A52EA">
        <w:rPr>
          <w:b/>
        </w:rPr>
        <w:t xml:space="preserve">Other architecture </w:t>
      </w:r>
      <w:r w:rsidRPr="008A52EA">
        <w:rPr>
          <w:i/>
        </w:rPr>
        <w:t>(Please describe.)</w:t>
      </w:r>
      <w:r w:rsidR="00583DBB" w:rsidRPr="008A52EA">
        <w:tab/>
      </w:r>
      <w:r w:rsidR="00AF6BDD">
        <w:pict>
          <v:rect id="_x0000_s1080" style="width:13.7pt;height:13.7pt;mso-left-percent:-10001;mso-top-percent:-10001;mso-position-horizontal:absolute;mso-position-horizontal-relative:char;mso-position-vertical:absolute;mso-position-vertical-relative:line;mso-left-percent:-10001;mso-top-percent:-10001">
            <w10:wrap type="none"/>
            <w10:anchorlock/>
          </v:rect>
        </w:pict>
      </w:r>
      <w:r w:rsidR="00583DBB" w:rsidRPr="008A52EA">
        <w:tab/>
      </w:r>
      <w:r w:rsidR="00AF6BDD">
        <w:pict>
          <v:rect id="_x0000_s1079"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FF6B21" w:rsidRPr="008A52EA" w:rsidRDefault="008A52EA" w:rsidP="00E6036C">
      <w:pPr>
        <w:pStyle w:val="N2-2ndBullet"/>
        <w:numPr>
          <w:ilvl w:val="0"/>
          <w:numId w:val="0"/>
        </w:numPr>
        <w:tabs>
          <w:tab w:val="clear" w:pos="360"/>
          <w:tab w:val="clear" w:pos="6754"/>
          <w:tab w:val="clear" w:pos="8280"/>
          <w:tab w:val="clear" w:pos="9763"/>
          <w:tab w:val="left" w:pos="900"/>
          <w:tab w:val="center" w:leader="dot" w:pos="7830"/>
          <w:tab w:val="center" w:pos="9090"/>
        </w:tabs>
        <w:spacing w:after="120" w:line="240" w:lineRule="atLeast"/>
        <w:ind w:left="908" w:hanging="274"/>
        <w:rPr>
          <w:color w:val="000000"/>
        </w:rPr>
      </w:pPr>
      <w:r w:rsidRPr="008A52EA">
        <w:tab/>
      </w:r>
      <w:r w:rsidR="00FF6B21" w:rsidRPr="00D45F35">
        <w:rPr>
          <w:sz w:val="24"/>
          <w:shd w:val="clear" w:color="auto" w:fill="FFFFFF"/>
        </w:rPr>
        <w:t>_______________________________________</w:t>
      </w:r>
      <w:r w:rsidR="002F58FB">
        <w:rPr>
          <w:sz w:val="24"/>
          <w:shd w:val="clear" w:color="auto" w:fill="FFFFFF"/>
        </w:rPr>
        <w:t>____</w:t>
      </w:r>
    </w:p>
    <w:p w:rsidR="005F6ED0" w:rsidRDefault="005F6ED0" w:rsidP="003F01BF">
      <w:pPr>
        <w:pStyle w:val="N2-2ndBullet"/>
        <w:numPr>
          <w:ilvl w:val="0"/>
          <w:numId w:val="0"/>
        </w:numPr>
        <w:tabs>
          <w:tab w:val="clear" w:pos="360"/>
          <w:tab w:val="clear" w:pos="6754"/>
          <w:tab w:val="clear" w:pos="8280"/>
          <w:tab w:val="clear" w:pos="9763"/>
        </w:tabs>
        <w:spacing w:after="120" w:line="240" w:lineRule="atLeast"/>
        <w:rPr>
          <w:color w:val="000000"/>
        </w:rPr>
        <w:sectPr w:rsidR="005F6ED0" w:rsidSect="00E51DCA">
          <w:pgSz w:w="12240" w:h="15840" w:code="1"/>
          <w:pgMar w:top="720" w:right="360" w:bottom="720" w:left="360" w:header="432" w:footer="432" w:gutter="0"/>
          <w:cols w:space="720" w:equalWidth="0">
            <w:col w:w="11520"/>
          </w:cols>
          <w:noEndnote/>
          <w:docGrid w:linePitch="360"/>
        </w:sectPr>
      </w:pPr>
    </w:p>
    <w:p w:rsidR="008630D7" w:rsidRPr="008630D7" w:rsidRDefault="009C5323" w:rsidP="00320407">
      <w:pPr>
        <w:pStyle w:val="Heading1"/>
      </w:pPr>
      <w:r>
        <w:lastRenderedPageBreak/>
        <w:tab/>
      </w:r>
      <w:r w:rsidR="008630D7" w:rsidRPr="008630D7">
        <w:t xml:space="preserve">Question </w:t>
      </w:r>
      <w:r w:rsidR="002B3F26" w:rsidRPr="008630D7">
        <w:t>1</w:t>
      </w:r>
      <w:r w:rsidR="002B3F26">
        <w:t>2</w:t>
      </w:r>
      <w:r w:rsidR="008630D7" w:rsidRPr="008630D7">
        <w:t>:</w:t>
      </w:r>
      <w:r>
        <w:tab/>
      </w:r>
      <w:r>
        <w:tab/>
      </w:r>
      <w:r w:rsidR="008630D7" w:rsidRPr="008630D7">
        <w:t>HPC centrally administered resources</w:t>
      </w:r>
    </w:p>
    <w:p w:rsidR="008630D7" w:rsidRPr="008630D7" w:rsidRDefault="002B3F26" w:rsidP="00B952F1">
      <w:pPr>
        <w:pStyle w:val="Q1-BestFinQ"/>
        <w:ind w:right="360"/>
      </w:pPr>
      <w:r w:rsidRPr="008630D7">
        <w:t>1</w:t>
      </w:r>
      <w:r>
        <w:t>2</w:t>
      </w:r>
      <w:r w:rsidR="008630D7" w:rsidRPr="008630D7">
        <w:t>.</w:t>
      </w:r>
      <w:r w:rsidR="00B952F1">
        <w:tab/>
      </w:r>
      <w:r w:rsidR="008630D7" w:rsidRPr="008630D7">
        <w:t xml:space="preserve">In Question </w:t>
      </w:r>
      <w:r w:rsidRPr="008630D7">
        <w:t>1</w:t>
      </w:r>
      <w:r>
        <w:t>1</w:t>
      </w:r>
      <w:r w:rsidRPr="008630D7">
        <w:t xml:space="preserve"> </w:t>
      </w:r>
      <w:r w:rsidR="008630D7" w:rsidRPr="008630D7">
        <w:t>(a–</w:t>
      </w:r>
      <w:r w:rsidR="003E3FA2">
        <w:t>h)</w:t>
      </w:r>
      <w:r w:rsidR="008630D7" w:rsidRPr="008630D7">
        <w:t xml:space="preserve">, did you report having any centrally administered </w:t>
      </w:r>
      <w:r w:rsidR="000429FC">
        <w:t>high</w:t>
      </w:r>
      <w:r w:rsidR="001504C9">
        <w:t>-performance</w:t>
      </w:r>
      <w:r w:rsidR="000429FC">
        <w:t xml:space="preserve"> computing</w:t>
      </w:r>
      <w:r w:rsidR="000429FC" w:rsidRPr="008630D7">
        <w:t xml:space="preserve"> </w:t>
      </w:r>
      <w:r w:rsidR="008630D7" w:rsidRPr="008630D7">
        <w:t>of 1 teraflop or faster at the end of your</w:t>
      </w:r>
      <w:r w:rsidR="00B952F1">
        <w:t xml:space="preserve"> </w:t>
      </w:r>
      <w:r w:rsidR="008630D7" w:rsidRPr="008630D7">
        <w:t xml:space="preserve">FY </w:t>
      </w:r>
      <w:r w:rsidRPr="008630D7">
        <w:t>20</w:t>
      </w:r>
      <w:r>
        <w:t>11</w:t>
      </w:r>
      <w:r w:rsidR="008630D7" w:rsidRPr="008630D7">
        <w:t>?</w:t>
      </w:r>
    </w:p>
    <w:tbl>
      <w:tblPr>
        <w:tblW w:w="0" w:type="auto"/>
        <w:tblInd w:w="2592" w:type="dxa"/>
        <w:tblLayout w:type="fixed"/>
        <w:tblCellMar>
          <w:left w:w="29" w:type="dxa"/>
          <w:right w:w="29" w:type="dxa"/>
        </w:tblCellMar>
        <w:tblLook w:val="04A0" w:firstRow="1" w:lastRow="0" w:firstColumn="1" w:lastColumn="0" w:noHBand="0" w:noVBand="1"/>
      </w:tblPr>
      <w:tblGrid>
        <w:gridCol w:w="5987"/>
      </w:tblGrid>
      <w:tr w:rsidR="00F3479E" w:rsidRPr="00C01CA0" w:rsidTr="006C526A">
        <w:trPr>
          <w:trHeight w:val="288"/>
        </w:trPr>
        <w:tc>
          <w:tcPr>
            <w:tcW w:w="5987" w:type="dxa"/>
            <w:noWrap/>
            <w:tcMar>
              <w:top w:w="29" w:type="dxa"/>
              <w:bottom w:w="0" w:type="dxa"/>
              <w:right w:w="29" w:type="dxa"/>
            </w:tcMar>
          </w:tcPr>
          <w:p w:rsidR="00F3479E" w:rsidRPr="00C01CA0" w:rsidRDefault="00F3479E" w:rsidP="00D41760">
            <w:pPr>
              <w:tabs>
                <w:tab w:val="right" w:leader="dot" w:pos="5731"/>
              </w:tabs>
              <w:ind w:left="443" w:hanging="360"/>
              <w:jc w:val="left"/>
              <w:rPr>
                <w:sz w:val="22"/>
                <w:szCs w:val="22"/>
              </w:rPr>
            </w:pPr>
            <w:r w:rsidRPr="00F3479E">
              <w:rPr>
                <w:sz w:val="22"/>
                <w:szCs w:val="22"/>
              </w:rPr>
              <w:t xml:space="preserve">Yes (Check this box and </w:t>
            </w:r>
            <w:r w:rsidR="000429FC">
              <w:rPr>
                <w:sz w:val="22"/>
                <w:szCs w:val="22"/>
              </w:rPr>
              <w:t>go to</w:t>
            </w:r>
            <w:r w:rsidR="000429FC" w:rsidRPr="00F3479E">
              <w:rPr>
                <w:sz w:val="22"/>
                <w:szCs w:val="22"/>
              </w:rPr>
              <w:t xml:space="preserve"> </w:t>
            </w:r>
            <w:r w:rsidRPr="00F3479E">
              <w:rPr>
                <w:sz w:val="22"/>
                <w:szCs w:val="22"/>
              </w:rPr>
              <w:t xml:space="preserve">Question </w:t>
            </w:r>
            <w:r w:rsidR="002B3F26" w:rsidRPr="00F3479E">
              <w:rPr>
                <w:sz w:val="22"/>
                <w:szCs w:val="22"/>
              </w:rPr>
              <w:t>1</w:t>
            </w:r>
            <w:r w:rsidR="002B3F26">
              <w:rPr>
                <w:sz w:val="22"/>
                <w:szCs w:val="22"/>
              </w:rPr>
              <w:t>3</w:t>
            </w:r>
            <w:r w:rsidRPr="00F3479E">
              <w:rPr>
                <w:sz w:val="22"/>
                <w:szCs w:val="22"/>
              </w:rPr>
              <w:t>)</w:t>
            </w:r>
            <w:r w:rsidRPr="00C01CA0">
              <w:rPr>
                <w:sz w:val="22"/>
                <w:szCs w:val="22"/>
              </w:rPr>
              <w:tab/>
            </w:r>
            <w:r w:rsidR="00AF6BDD">
              <w:rPr>
                <w:sz w:val="22"/>
                <w:szCs w:val="22"/>
              </w:rPr>
            </w:r>
            <w:r w:rsidR="00AF6BDD">
              <w:rPr>
                <w:sz w:val="22"/>
                <w:szCs w:val="22"/>
              </w:rPr>
              <w:pict>
                <v:rect id="_x0000_s1078"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F3479E" w:rsidRPr="00C01CA0" w:rsidTr="006C526A">
        <w:trPr>
          <w:trHeight w:val="288"/>
        </w:trPr>
        <w:tc>
          <w:tcPr>
            <w:tcW w:w="5987" w:type="dxa"/>
            <w:noWrap/>
            <w:tcMar>
              <w:top w:w="29" w:type="dxa"/>
              <w:bottom w:w="0" w:type="dxa"/>
              <w:right w:w="29" w:type="dxa"/>
            </w:tcMar>
          </w:tcPr>
          <w:p w:rsidR="00F3479E" w:rsidRPr="00C01CA0" w:rsidRDefault="00F3479E" w:rsidP="00D41760">
            <w:pPr>
              <w:tabs>
                <w:tab w:val="right" w:leader="dot" w:pos="5731"/>
              </w:tabs>
              <w:ind w:left="443" w:hanging="360"/>
              <w:jc w:val="left"/>
              <w:rPr>
                <w:sz w:val="22"/>
                <w:szCs w:val="22"/>
              </w:rPr>
            </w:pPr>
            <w:r w:rsidRPr="00F3479E">
              <w:rPr>
                <w:sz w:val="22"/>
                <w:szCs w:val="22"/>
              </w:rPr>
              <w:t xml:space="preserve">No (Check this box and go to Question </w:t>
            </w:r>
            <w:r w:rsidR="002B3F26">
              <w:rPr>
                <w:sz w:val="22"/>
                <w:szCs w:val="22"/>
              </w:rPr>
              <w:t>22</w:t>
            </w:r>
            <w:r w:rsidRPr="00F3479E">
              <w:rPr>
                <w:sz w:val="22"/>
                <w:szCs w:val="22"/>
              </w:rPr>
              <w:t>)</w:t>
            </w:r>
            <w:r w:rsidRPr="00C01CA0">
              <w:rPr>
                <w:sz w:val="22"/>
                <w:szCs w:val="22"/>
              </w:rPr>
              <w:tab/>
            </w:r>
            <w:r w:rsidR="00AF6BDD">
              <w:rPr>
                <w:sz w:val="22"/>
                <w:szCs w:val="22"/>
              </w:rPr>
            </w:r>
            <w:r w:rsidR="00AF6BDD">
              <w:rPr>
                <w:sz w:val="22"/>
                <w:szCs w:val="22"/>
              </w:rPr>
              <w:pict>
                <v:rect id="_x0000_s107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bl>
    <w:p w:rsidR="00F3479E" w:rsidRPr="00F3479E" w:rsidRDefault="00F3479E" w:rsidP="00F3479E">
      <w:pPr>
        <w:pStyle w:val="SL-FlLftSgl"/>
      </w:pPr>
    </w:p>
    <w:p w:rsidR="00F3479E" w:rsidRPr="00F3479E" w:rsidRDefault="00F3479E" w:rsidP="00F3479E">
      <w:pPr>
        <w:pStyle w:val="SL-FlLftSgl"/>
      </w:pPr>
    </w:p>
    <w:p w:rsidR="008630D7" w:rsidRPr="008630D7" w:rsidRDefault="009C5323" w:rsidP="00320407">
      <w:pPr>
        <w:pStyle w:val="Heading1"/>
      </w:pPr>
      <w:r>
        <w:tab/>
      </w:r>
      <w:r w:rsidR="008630D7" w:rsidRPr="008630D7">
        <w:t xml:space="preserve">Question </w:t>
      </w:r>
      <w:r w:rsidR="00D41760">
        <w:t>13</w:t>
      </w:r>
      <w:r w:rsidR="008630D7" w:rsidRPr="008630D7">
        <w:t>:</w:t>
      </w:r>
      <w:r>
        <w:tab/>
      </w:r>
      <w:r>
        <w:tab/>
      </w:r>
      <w:r w:rsidR="00E10C3A">
        <w:t xml:space="preserve">Centrally administered </w:t>
      </w:r>
      <w:r w:rsidR="008630D7" w:rsidRPr="008630D7">
        <w:t xml:space="preserve">clusters of 1 teraflop or </w:t>
      </w:r>
      <w:r w:rsidR="00184516">
        <w:t>faster</w:t>
      </w:r>
    </w:p>
    <w:p w:rsidR="008630D7" w:rsidRPr="008630D7" w:rsidRDefault="00D41760" w:rsidP="00036500">
      <w:pPr>
        <w:pStyle w:val="Q1-BestFinQ"/>
        <w:ind w:right="360"/>
      </w:pPr>
      <w:r>
        <w:t>13</w:t>
      </w:r>
      <w:r w:rsidR="008630D7" w:rsidRPr="008630D7">
        <w:t>.</w:t>
      </w:r>
      <w:r w:rsidR="00AF4932">
        <w:tab/>
      </w:r>
      <w:r w:rsidR="008630D7" w:rsidRPr="008630D7">
        <w:t xml:space="preserve">At the end of your FY </w:t>
      </w:r>
      <w:r w:rsidRPr="008630D7">
        <w:t>20</w:t>
      </w:r>
      <w:r>
        <w:t>11</w:t>
      </w:r>
      <w:r w:rsidR="008630D7" w:rsidRPr="008630D7">
        <w:t xml:space="preserve">, what was the peak theoretical performance of </w:t>
      </w:r>
      <w:r w:rsidR="00D12A90">
        <w:t>(</w:t>
      </w:r>
      <w:r w:rsidR="008630D7" w:rsidRPr="008630D7">
        <w:t xml:space="preserve">a) your </w:t>
      </w:r>
      <w:r w:rsidR="008630D7" w:rsidRPr="00E10C3A">
        <w:rPr>
          <w:b/>
          <w:i/>
        </w:rPr>
        <w:t>fastest</w:t>
      </w:r>
      <w:r w:rsidR="008630D7" w:rsidRPr="008630D7">
        <w:t xml:space="preserve"> computing cluster of</w:t>
      </w:r>
      <w:r w:rsidR="00AF4932">
        <w:br/>
      </w:r>
      <w:r w:rsidR="008630D7" w:rsidRPr="008630D7">
        <w:t xml:space="preserve">1 teraflop or faster, and </w:t>
      </w:r>
      <w:r w:rsidR="00D12A90">
        <w:t>(</w:t>
      </w:r>
      <w:r w:rsidR="008630D7" w:rsidRPr="008630D7">
        <w:t xml:space="preserve">b) </w:t>
      </w:r>
      <w:r w:rsidR="008630D7" w:rsidRPr="00E10C3A">
        <w:rPr>
          <w:b/>
          <w:i/>
        </w:rPr>
        <w:t>all</w:t>
      </w:r>
      <w:r w:rsidR="008630D7" w:rsidRPr="008630D7">
        <w:t xml:space="preserve"> </w:t>
      </w:r>
      <w:proofErr w:type="gramStart"/>
      <w:r w:rsidR="008630D7" w:rsidRPr="008630D7">
        <w:t>your</w:t>
      </w:r>
      <w:proofErr w:type="gramEnd"/>
      <w:r w:rsidR="008630D7" w:rsidRPr="008630D7">
        <w:t xml:space="preserve"> computing clusters of 1 teraflop or faster (including the fastest one)?</w:t>
      </w:r>
      <w:r w:rsidR="00D04D1C">
        <w:t xml:space="preserve"> </w:t>
      </w:r>
      <w:r w:rsidR="008630D7" w:rsidRPr="008630D7">
        <w:t>Include only clusters that are centrally administered.</w:t>
      </w:r>
    </w:p>
    <w:p w:rsidR="008630D7" w:rsidRDefault="00AF4932" w:rsidP="00036500">
      <w:pPr>
        <w:pStyle w:val="Q1-BestFinQ"/>
        <w:ind w:right="360"/>
      </w:pPr>
      <w:r>
        <w:tab/>
      </w:r>
      <w:r w:rsidR="008630D7" w:rsidRPr="00AF4932">
        <w:rPr>
          <w:b/>
        </w:rPr>
        <w:t>A computing cluster</w:t>
      </w:r>
      <w:r w:rsidR="008630D7" w:rsidRPr="008630D7">
        <w:t xml:space="preserve"> uses multiple commodity systems with an Ethernet based or high</w:t>
      </w:r>
      <w:r w:rsidR="001504C9">
        <w:t>-performance</w:t>
      </w:r>
      <w:r w:rsidR="008630D7" w:rsidRPr="008630D7">
        <w:t xml:space="preserve"> interconnect network to perform as a single system.</w:t>
      </w:r>
    </w:p>
    <w:p w:rsidR="00E10C3A" w:rsidRDefault="00E10C3A" w:rsidP="00036500">
      <w:pPr>
        <w:pStyle w:val="Q1-BestFinQ"/>
        <w:ind w:right="360"/>
      </w:pPr>
      <w:r>
        <w:tab/>
      </w:r>
      <w:r>
        <w:rPr>
          <w:b/>
          <w:i/>
        </w:rPr>
        <w:t>If some of your cluster systems</w:t>
      </w:r>
      <w:r>
        <w:t xml:space="preserve"> for high</w:t>
      </w:r>
      <w:r w:rsidR="001504C9">
        <w:t>-performance</w:t>
      </w:r>
      <w:r>
        <w:t xml:space="preserve"> computing </w:t>
      </w:r>
      <w:r w:rsidR="008C5910">
        <w:t>are</w:t>
      </w:r>
      <w:r>
        <w:t xml:space="preserve"> slower than 1 teraflop and some </w:t>
      </w:r>
      <w:r w:rsidR="008C5910">
        <w:t xml:space="preserve">are </w:t>
      </w:r>
      <w:r>
        <w:t>faster, please report only the systems that are 1 teraflop or faster.</w:t>
      </w:r>
    </w:p>
    <w:p w:rsidR="008630D7" w:rsidRDefault="00AF4932" w:rsidP="00036500">
      <w:pPr>
        <w:pStyle w:val="Q1-BestFinQ"/>
        <w:ind w:right="360"/>
      </w:pPr>
      <w:r>
        <w:rPr>
          <w:b/>
          <w:i/>
        </w:rPr>
        <w:tab/>
      </w:r>
      <w:r w:rsidR="008630D7" w:rsidRPr="00AF4932">
        <w:rPr>
          <w:b/>
          <w:i/>
        </w:rPr>
        <w:t>If you have only one cluster that is 1 teraflop or faster,</w:t>
      </w:r>
      <w:r w:rsidR="008630D7" w:rsidRPr="00AF4932">
        <w:t xml:space="preserve"> report the same number for rows </w:t>
      </w:r>
      <w:proofErr w:type="gramStart"/>
      <w:r w:rsidR="008630D7" w:rsidRPr="00AF4932">
        <w:t>a and</w:t>
      </w:r>
      <w:proofErr w:type="gramEnd"/>
      <w:r w:rsidR="008630D7" w:rsidRPr="00AF4932">
        <w:t xml:space="preserve"> b.</w:t>
      </w:r>
    </w:p>
    <w:p w:rsidR="0040387F" w:rsidRPr="008630D7" w:rsidRDefault="0040387F" w:rsidP="0040387F">
      <w:pPr>
        <w:pStyle w:val="N8-QxQBlock"/>
      </w:pPr>
      <w:r>
        <w:t>If your institution did not administer any such clusters</w:t>
      </w:r>
      <w:proofErr w:type="gramStart"/>
      <w:r>
        <w:t>,</w:t>
      </w:r>
      <w:proofErr w:type="gramEnd"/>
      <w:r>
        <w:br/>
        <w:t xml:space="preserve">check this box and go to Question </w:t>
      </w:r>
      <w:r w:rsidR="00D41760">
        <w:t>14</w:t>
      </w:r>
      <w:r>
        <w:tab/>
      </w:r>
      <w:r w:rsidR="00AF6BDD">
        <w:pict>
          <v:rect id="_x0000_s1076" style="width:13.7pt;height:13.7pt;mso-left-percent:-10001;mso-top-percent:-10001;mso-position-horizontal:absolute;mso-position-horizontal-relative:char;mso-position-vertical:absolute;mso-position-vertical-relative:line;mso-left-percent:-10001;mso-top-percent:-10001">
            <w10:wrap type="none"/>
            <w10:anchorlock/>
          </v:rect>
        </w:pict>
      </w:r>
    </w:p>
    <w:tbl>
      <w:tblPr>
        <w:tblW w:w="0" w:type="auto"/>
        <w:tblInd w:w="547" w:type="dxa"/>
        <w:tblLayout w:type="fixed"/>
        <w:tblCellMar>
          <w:left w:w="29" w:type="dxa"/>
          <w:right w:w="29" w:type="dxa"/>
        </w:tblCellMar>
        <w:tblLook w:val="04A0" w:firstRow="1" w:lastRow="0" w:firstColumn="1" w:lastColumn="0" w:noHBand="0" w:noVBand="1"/>
      </w:tblPr>
      <w:tblGrid>
        <w:gridCol w:w="4612"/>
        <w:gridCol w:w="1350"/>
      </w:tblGrid>
      <w:tr w:rsidR="009E3ADA" w:rsidRPr="00140DFB" w:rsidTr="009E3ADA">
        <w:trPr>
          <w:trHeight w:val="56"/>
        </w:trPr>
        <w:tc>
          <w:tcPr>
            <w:tcW w:w="4612" w:type="dxa"/>
            <w:noWrap/>
            <w:vAlign w:val="bottom"/>
          </w:tcPr>
          <w:p w:rsidR="009E3ADA" w:rsidRPr="00140DFB" w:rsidRDefault="009E3ADA" w:rsidP="009E3ADA">
            <w:pPr>
              <w:pStyle w:val="SL-FlLftSgl"/>
              <w:spacing w:after="120" w:line="220" w:lineRule="exact"/>
              <w:rPr>
                <w:b/>
                <w:szCs w:val="22"/>
              </w:rPr>
            </w:pPr>
          </w:p>
        </w:tc>
        <w:tc>
          <w:tcPr>
            <w:tcW w:w="1350" w:type="dxa"/>
            <w:vAlign w:val="bottom"/>
          </w:tcPr>
          <w:p w:rsidR="009E3ADA" w:rsidRPr="00140DFB" w:rsidRDefault="009E3ADA" w:rsidP="009E3ADA">
            <w:pPr>
              <w:pStyle w:val="SL-FlLftSgl"/>
              <w:spacing w:after="120" w:line="220" w:lineRule="exact"/>
              <w:ind w:right="151"/>
              <w:jc w:val="center"/>
              <w:rPr>
                <w:szCs w:val="22"/>
              </w:rPr>
            </w:pPr>
            <w:r w:rsidRPr="00DF1927">
              <w:rPr>
                <w:szCs w:val="22"/>
              </w:rPr>
              <w:t xml:space="preserve">Number of </w:t>
            </w:r>
            <w:r w:rsidRPr="009E3ADA">
              <w:rPr>
                <w:szCs w:val="22"/>
              </w:rPr>
              <w:t>teraflops</w:t>
            </w:r>
          </w:p>
        </w:tc>
      </w:tr>
      <w:tr w:rsidR="009E3ADA" w:rsidRPr="00140DFB" w:rsidTr="009E3ADA">
        <w:trPr>
          <w:trHeight w:val="288"/>
        </w:trPr>
        <w:tc>
          <w:tcPr>
            <w:tcW w:w="5962" w:type="dxa"/>
            <w:gridSpan w:val="2"/>
            <w:noWrap/>
            <w:tcMar>
              <w:top w:w="29" w:type="dxa"/>
              <w:bottom w:w="0" w:type="dxa"/>
              <w:right w:w="29" w:type="dxa"/>
            </w:tcMar>
          </w:tcPr>
          <w:p w:rsidR="009E3ADA" w:rsidRPr="00140DFB" w:rsidRDefault="009E3ADA" w:rsidP="000C0CEA">
            <w:pPr>
              <w:tabs>
                <w:tab w:val="right" w:leader="dot" w:pos="5843"/>
              </w:tabs>
              <w:ind w:left="443" w:hanging="360"/>
              <w:jc w:val="left"/>
              <w:rPr>
                <w:sz w:val="22"/>
                <w:szCs w:val="22"/>
              </w:rPr>
            </w:pPr>
            <w:r w:rsidRPr="009E3ADA">
              <w:rPr>
                <w:sz w:val="22"/>
                <w:szCs w:val="22"/>
              </w:rPr>
              <w:t>a.</w:t>
            </w:r>
            <w:r w:rsidRPr="009E3ADA">
              <w:rPr>
                <w:sz w:val="22"/>
                <w:szCs w:val="22"/>
              </w:rPr>
              <w:tab/>
              <w:t>Fastest cluster of 1 teraflop or faster</w:t>
            </w:r>
            <w:r w:rsidRPr="00140DFB">
              <w:rPr>
                <w:sz w:val="22"/>
                <w:szCs w:val="22"/>
              </w:rPr>
              <w:tab/>
            </w:r>
            <w:r w:rsidRPr="00140DFB">
              <w:rPr>
                <w:szCs w:val="22"/>
                <w:shd w:val="clear" w:color="auto" w:fill="FFFFFF"/>
              </w:rPr>
              <w:t>_____</w:t>
            </w:r>
            <w:r>
              <w:rPr>
                <w:szCs w:val="22"/>
                <w:shd w:val="clear" w:color="auto" w:fill="FFFFFF"/>
              </w:rPr>
              <w:t>_</w:t>
            </w:r>
            <w:r w:rsidR="00711B5D">
              <w:rPr>
                <w:szCs w:val="22"/>
                <w:shd w:val="clear" w:color="auto" w:fill="FFFFFF"/>
              </w:rPr>
              <w:t>__</w:t>
            </w:r>
            <w:r w:rsidR="000C0CEA">
              <w:rPr>
                <w:szCs w:val="22"/>
                <w:shd w:val="clear" w:color="auto" w:fill="FFFFFF"/>
              </w:rPr>
              <w:t>__</w:t>
            </w:r>
          </w:p>
        </w:tc>
      </w:tr>
      <w:tr w:rsidR="009E3ADA" w:rsidRPr="00140DFB" w:rsidTr="009E3ADA">
        <w:trPr>
          <w:trHeight w:val="288"/>
        </w:trPr>
        <w:tc>
          <w:tcPr>
            <w:tcW w:w="5962" w:type="dxa"/>
            <w:gridSpan w:val="2"/>
            <w:noWrap/>
            <w:tcMar>
              <w:top w:w="29" w:type="dxa"/>
              <w:bottom w:w="0" w:type="dxa"/>
              <w:right w:w="29" w:type="dxa"/>
            </w:tcMar>
          </w:tcPr>
          <w:p w:rsidR="009E3ADA" w:rsidRPr="00140DFB" w:rsidRDefault="009E3ADA" w:rsidP="000C0CEA">
            <w:pPr>
              <w:tabs>
                <w:tab w:val="right" w:leader="dot" w:pos="5843"/>
              </w:tabs>
              <w:ind w:left="443" w:hanging="360"/>
              <w:jc w:val="left"/>
              <w:rPr>
                <w:sz w:val="22"/>
                <w:szCs w:val="22"/>
              </w:rPr>
            </w:pPr>
            <w:r w:rsidRPr="009E3ADA">
              <w:rPr>
                <w:sz w:val="22"/>
                <w:szCs w:val="22"/>
              </w:rPr>
              <w:t>b.</w:t>
            </w:r>
            <w:r w:rsidRPr="009E3ADA">
              <w:rPr>
                <w:sz w:val="22"/>
                <w:szCs w:val="22"/>
              </w:rPr>
              <w:tab/>
              <w:t>All computing clusters of 1 teraflop or more</w:t>
            </w:r>
            <w:r>
              <w:rPr>
                <w:sz w:val="22"/>
                <w:szCs w:val="22"/>
              </w:rPr>
              <w:br/>
            </w:r>
            <w:r w:rsidRPr="009E3ADA">
              <w:rPr>
                <w:sz w:val="22"/>
                <w:szCs w:val="22"/>
              </w:rPr>
              <w:t>(including the fastest cluster)</w:t>
            </w:r>
            <w:r w:rsidRPr="00140DFB">
              <w:rPr>
                <w:sz w:val="22"/>
                <w:szCs w:val="22"/>
              </w:rPr>
              <w:tab/>
            </w:r>
            <w:r w:rsidRPr="00140DFB">
              <w:rPr>
                <w:szCs w:val="22"/>
                <w:shd w:val="clear" w:color="auto" w:fill="FFFFFF"/>
              </w:rPr>
              <w:t>______</w:t>
            </w:r>
            <w:r w:rsidR="00711B5D">
              <w:rPr>
                <w:szCs w:val="22"/>
                <w:shd w:val="clear" w:color="auto" w:fill="FFFFFF"/>
              </w:rPr>
              <w:t>__</w:t>
            </w:r>
            <w:r w:rsidR="000C0CEA">
              <w:rPr>
                <w:szCs w:val="22"/>
                <w:shd w:val="clear" w:color="auto" w:fill="FFFFFF"/>
              </w:rPr>
              <w:t>__</w:t>
            </w:r>
          </w:p>
        </w:tc>
      </w:tr>
    </w:tbl>
    <w:p w:rsidR="008630D7" w:rsidRPr="009E3ADA" w:rsidRDefault="008630D7" w:rsidP="009E3ADA">
      <w:pPr>
        <w:pStyle w:val="SL-FlLftSgl"/>
      </w:pPr>
    </w:p>
    <w:p w:rsidR="008630D7" w:rsidRPr="009E3ADA" w:rsidRDefault="008630D7" w:rsidP="009E3ADA">
      <w:pPr>
        <w:pStyle w:val="SL-FlLftSgl"/>
      </w:pPr>
    </w:p>
    <w:p w:rsidR="00EE7ECD" w:rsidRDefault="00EE7ECD" w:rsidP="00320407">
      <w:pPr>
        <w:pStyle w:val="Heading1"/>
        <w:sectPr w:rsidR="00EE7ECD" w:rsidSect="00E51DCA">
          <w:pgSz w:w="12240" w:h="15840" w:code="1"/>
          <w:pgMar w:top="720" w:right="360" w:bottom="720" w:left="360" w:header="432" w:footer="432" w:gutter="0"/>
          <w:cols w:space="720" w:equalWidth="0">
            <w:col w:w="11520"/>
          </w:cols>
          <w:noEndnote/>
          <w:docGrid w:linePitch="360"/>
        </w:sectPr>
      </w:pPr>
    </w:p>
    <w:p w:rsidR="008630D7" w:rsidRPr="008630D7" w:rsidRDefault="009C5323" w:rsidP="00320407">
      <w:pPr>
        <w:pStyle w:val="Heading1"/>
      </w:pPr>
      <w:r>
        <w:lastRenderedPageBreak/>
        <w:tab/>
      </w:r>
      <w:r w:rsidR="008630D7" w:rsidRPr="008630D7">
        <w:t xml:space="preserve">Question </w:t>
      </w:r>
      <w:r w:rsidR="00D41760">
        <w:t>14</w:t>
      </w:r>
      <w:r w:rsidR="008630D7" w:rsidRPr="008630D7">
        <w:t>:</w:t>
      </w:r>
      <w:r>
        <w:tab/>
      </w:r>
      <w:r>
        <w:tab/>
      </w:r>
      <w:r w:rsidR="00B26FB2">
        <w:t>Centrally administered</w:t>
      </w:r>
      <w:r w:rsidR="008630D7" w:rsidRPr="008630D7">
        <w:t xml:space="preserve"> MPP of 1 teraflop or faster</w:t>
      </w:r>
    </w:p>
    <w:p w:rsidR="008630D7" w:rsidRPr="008630D7" w:rsidRDefault="00D41760" w:rsidP="00036500">
      <w:pPr>
        <w:pStyle w:val="Q1-BestFinQ"/>
        <w:ind w:right="360"/>
      </w:pPr>
      <w:r>
        <w:t>14</w:t>
      </w:r>
      <w:r w:rsidR="008630D7" w:rsidRPr="008630D7">
        <w:t>.</w:t>
      </w:r>
      <w:r w:rsidR="00C4500E">
        <w:tab/>
      </w:r>
      <w:r w:rsidR="008630D7" w:rsidRPr="008630D7">
        <w:t xml:space="preserve">At the end of your FY </w:t>
      </w:r>
      <w:r w:rsidRPr="008630D7">
        <w:t>20</w:t>
      </w:r>
      <w:r>
        <w:t>11</w:t>
      </w:r>
      <w:r w:rsidR="008630D7" w:rsidRPr="008630D7">
        <w:t xml:space="preserve">, what was the peak theoretical performance of </w:t>
      </w:r>
      <w:r w:rsidR="00D12A90">
        <w:t>(</w:t>
      </w:r>
      <w:r w:rsidR="008630D7" w:rsidRPr="008630D7">
        <w:t xml:space="preserve">a) your </w:t>
      </w:r>
      <w:r w:rsidR="008630D7" w:rsidRPr="00C4500E">
        <w:rPr>
          <w:b/>
          <w:i/>
        </w:rPr>
        <w:t>fastest</w:t>
      </w:r>
      <w:r w:rsidR="008630D7" w:rsidRPr="008630D7">
        <w:t xml:space="preserve"> MPP system of 1 teraflop or faster, and </w:t>
      </w:r>
      <w:r w:rsidR="00D12A90">
        <w:t>(</w:t>
      </w:r>
      <w:r w:rsidR="008630D7" w:rsidRPr="008630D7">
        <w:t xml:space="preserve">b) </w:t>
      </w:r>
      <w:r w:rsidR="008630D7" w:rsidRPr="001E12FC">
        <w:rPr>
          <w:b/>
          <w:i/>
        </w:rPr>
        <w:t>all</w:t>
      </w:r>
      <w:r w:rsidR="008630D7" w:rsidRPr="008630D7">
        <w:t xml:space="preserve"> your MPP systems of 1 teraflop or faster (including the fastest one)?</w:t>
      </w:r>
      <w:r w:rsidR="00D04D1C">
        <w:t xml:space="preserve"> </w:t>
      </w:r>
      <w:r w:rsidR="008630D7" w:rsidRPr="008630D7">
        <w:t xml:space="preserve">Include only </w:t>
      </w:r>
      <w:r w:rsidR="00607F5F">
        <w:t xml:space="preserve">MPP </w:t>
      </w:r>
      <w:r w:rsidR="008630D7" w:rsidRPr="008630D7">
        <w:t>systems that are centrally administered.</w:t>
      </w:r>
    </w:p>
    <w:p w:rsidR="008630D7" w:rsidRDefault="00C4500E" w:rsidP="00036500">
      <w:pPr>
        <w:pStyle w:val="Q1-BestFinQ"/>
        <w:ind w:right="360"/>
      </w:pPr>
      <w:r>
        <w:tab/>
      </w:r>
      <w:r w:rsidR="008630D7" w:rsidRPr="00C4500E">
        <w:rPr>
          <w:b/>
        </w:rPr>
        <w:t>Massively parallel processing (MPP) systems</w:t>
      </w:r>
      <w:r w:rsidR="008630D7" w:rsidRPr="008630D7">
        <w:t xml:space="preserve"> use multiple processors within a single system with a high</w:t>
      </w:r>
      <w:r w:rsidR="001504C9">
        <w:t>-performance</w:t>
      </w:r>
      <w:r w:rsidR="008630D7" w:rsidRPr="008630D7">
        <w:t xml:space="preserve"> interconnect network. Each processor uses its own memory and operating system.</w:t>
      </w:r>
    </w:p>
    <w:p w:rsidR="00EE7ECD" w:rsidRDefault="00EE7ECD" w:rsidP="00EE7ECD">
      <w:pPr>
        <w:pStyle w:val="Q1-BestFinQ"/>
        <w:ind w:right="360"/>
      </w:pPr>
      <w:r>
        <w:tab/>
      </w:r>
      <w:r>
        <w:rPr>
          <w:b/>
          <w:i/>
        </w:rPr>
        <w:t xml:space="preserve">If some of your </w:t>
      </w:r>
      <w:r w:rsidR="008C5910">
        <w:rPr>
          <w:b/>
          <w:i/>
        </w:rPr>
        <w:t>MPP</w:t>
      </w:r>
      <w:r>
        <w:rPr>
          <w:b/>
          <w:i/>
        </w:rPr>
        <w:t xml:space="preserve"> systems</w:t>
      </w:r>
      <w:r>
        <w:t xml:space="preserve"> for high</w:t>
      </w:r>
      <w:r w:rsidR="001504C9">
        <w:t>-performance</w:t>
      </w:r>
      <w:r>
        <w:t xml:space="preserve"> computing </w:t>
      </w:r>
      <w:r w:rsidR="008C5910">
        <w:t>are</w:t>
      </w:r>
      <w:r>
        <w:t xml:space="preserve"> slower than 1 teraflop and some</w:t>
      </w:r>
      <w:r w:rsidR="008C5910">
        <w:t xml:space="preserve"> are</w:t>
      </w:r>
      <w:r>
        <w:t xml:space="preserve"> faster, please report only the systems that are 1 teraflop or faster.</w:t>
      </w:r>
    </w:p>
    <w:p w:rsidR="008630D7" w:rsidRDefault="00C4500E" w:rsidP="00036500">
      <w:pPr>
        <w:pStyle w:val="Q1-BestFinQ"/>
        <w:ind w:right="360"/>
      </w:pPr>
      <w:r>
        <w:tab/>
      </w:r>
      <w:r w:rsidR="008630D7" w:rsidRPr="00C4500E">
        <w:rPr>
          <w:b/>
          <w:i/>
        </w:rPr>
        <w:t>If you have only one system that is 1 teraflop or faster,</w:t>
      </w:r>
      <w:r w:rsidR="008630D7" w:rsidRPr="008630D7">
        <w:t xml:space="preserve"> report the same number for rows </w:t>
      </w:r>
      <w:proofErr w:type="gramStart"/>
      <w:r w:rsidR="008630D7" w:rsidRPr="008630D7">
        <w:t>a and</w:t>
      </w:r>
      <w:proofErr w:type="gramEnd"/>
      <w:r w:rsidR="008630D7" w:rsidRPr="008630D7">
        <w:t xml:space="preserve"> b.</w:t>
      </w:r>
    </w:p>
    <w:p w:rsidR="0040387F" w:rsidRPr="008630D7" w:rsidRDefault="0040387F" w:rsidP="0040387F">
      <w:pPr>
        <w:pStyle w:val="N8-QxQBlock"/>
      </w:pPr>
      <w:r>
        <w:t>If your institution did not administer any such</w:t>
      </w:r>
      <w:r>
        <w:br/>
        <w:t xml:space="preserve">MPP systems, check this box and go to Question </w:t>
      </w:r>
      <w:r w:rsidR="00D41760">
        <w:t>15</w:t>
      </w:r>
      <w:r>
        <w:tab/>
      </w:r>
      <w:r w:rsidR="00AF6BDD">
        <w:pict>
          <v:rect id="_x0000_s1075" style="width:13.7pt;height:13.7pt;mso-left-percent:-10001;mso-top-percent:-10001;mso-position-horizontal:absolute;mso-position-horizontal-relative:char;mso-position-vertical:absolute;mso-position-vertical-relative:line;mso-left-percent:-10001;mso-top-percent:-10001">
            <w10:wrap type="none"/>
            <w10:anchorlock/>
          </v:rect>
        </w:pict>
      </w:r>
    </w:p>
    <w:tbl>
      <w:tblPr>
        <w:tblW w:w="0" w:type="auto"/>
        <w:tblInd w:w="547" w:type="dxa"/>
        <w:tblLayout w:type="fixed"/>
        <w:tblCellMar>
          <w:left w:w="29" w:type="dxa"/>
          <w:right w:w="29" w:type="dxa"/>
        </w:tblCellMar>
        <w:tblLook w:val="04A0" w:firstRow="1" w:lastRow="0" w:firstColumn="1" w:lastColumn="0" w:noHBand="0" w:noVBand="1"/>
      </w:tblPr>
      <w:tblGrid>
        <w:gridCol w:w="4612"/>
        <w:gridCol w:w="1350"/>
      </w:tblGrid>
      <w:tr w:rsidR="00C4500E" w:rsidRPr="00140DFB" w:rsidTr="00036500">
        <w:trPr>
          <w:trHeight w:val="56"/>
        </w:trPr>
        <w:tc>
          <w:tcPr>
            <w:tcW w:w="4612" w:type="dxa"/>
            <w:noWrap/>
            <w:vAlign w:val="bottom"/>
          </w:tcPr>
          <w:p w:rsidR="00C4500E" w:rsidRPr="00140DFB" w:rsidRDefault="00C4500E" w:rsidP="00036500">
            <w:pPr>
              <w:pStyle w:val="SL-FlLftSgl"/>
              <w:spacing w:after="120" w:line="220" w:lineRule="exact"/>
              <w:rPr>
                <w:b/>
                <w:szCs w:val="22"/>
              </w:rPr>
            </w:pPr>
          </w:p>
        </w:tc>
        <w:tc>
          <w:tcPr>
            <w:tcW w:w="1350" w:type="dxa"/>
            <w:vAlign w:val="bottom"/>
          </w:tcPr>
          <w:p w:rsidR="00C4500E" w:rsidRPr="00140DFB" w:rsidRDefault="00C4500E" w:rsidP="00036500">
            <w:pPr>
              <w:pStyle w:val="SL-FlLftSgl"/>
              <w:spacing w:after="120" w:line="220" w:lineRule="exact"/>
              <w:ind w:right="151"/>
              <w:jc w:val="center"/>
              <w:rPr>
                <w:szCs w:val="22"/>
              </w:rPr>
            </w:pPr>
            <w:r w:rsidRPr="00DF1927">
              <w:rPr>
                <w:szCs w:val="22"/>
              </w:rPr>
              <w:t xml:space="preserve">Number of </w:t>
            </w:r>
            <w:r w:rsidRPr="009E3ADA">
              <w:rPr>
                <w:szCs w:val="22"/>
              </w:rPr>
              <w:t>teraflops</w:t>
            </w:r>
          </w:p>
        </w:tc>
      </w:tr>
      <w:tr w:rsidR="00C4500E" w:rsidRPr="00140DFB" w:rsidTr="00036500">
        <w:trPr>
          <w:trHeight w:val="288"/>
        </w:trPr>
        <w:tc>
          <w:tcPr>
            <w:tcW w:w="5962" w:type="dxa"/>
            <w:gridSpan w:val="2"/>
            <w:noWrap/>
            <w:tcMar>
              <w:top w:w="29" w:type="dxa"/>
              <w:bottom w:w="0" w:type="dxa"/>
              <w:right w:w="29" w:type="dxa"/>
            </w:tcMar>
          </w:tcPr>
          <w:p w:rsidR="00C4500E" w:rsidRPr="00140DFB" w:rsidRDefault="00C4500E" w:rsidP="000C0CEA">
            <w:pPr>
              <w:tabs>
                <w:tab w:val="right" w:leader="dot" w:pos="5843"/>
              </w:tabs>
              <w:ind w:left="443" w:hanging="360"/>
              <w:jc w:val="left"/>
              <w:rPr>
                <w:sz w:val="22"/>
                <w:szCs w:val="22"/>
              </w:rPr>
            </w:pPr>
            <w:r w:rsidRPr="009E3ADA">
              <w:rPr>
                <w:sz w:val="22"/>
                <w:szCs w:val="22"/>
              </w:rPr>
              <w:t>a.</w:t>
            </w:r>
            <w:r w:rsidRPr="009E3ADA">
              <w:rPr>
                <w:sz w:val="22"/>
                <w:szCs w:val="22"/>
              </w:rPr>
              <w:tab/>
            </w:r>
            <w:r w:rsidRPr="00C4500E">
              <w:rPr>
                <w:sz w:val="22"/>
                <w:szCs w:val="22"/>
              </w:rPr>
              <w:t>Fastest MPP system of 1 teraflop or faster</w:t>
            </w:r>
            <w:r w:rsidRPr="00140DFB">
              <w:rPr>
                <w:sz w:val="22"/>
                <w:szCs w:val="22"/>
              </w:rPr>
              <w:tab/>
            </w:r>
            <w:r w:rsidRPr="00140DFB">
              <w:rPr>
                <w:szCs w:val="22"/>
                <w:shd w:val="clear" w:color="auto" w:fill="FFFFFF"/>
              </w:rPr>
              <w:t>_____</w:t>
            </w:r>
            <w:r>
              <w:rPr>
                <w:szCs w:val="22"/>
                <w:shd w:val="clear" w:color="auto" w:fill="FFFFFF"/>
              </w:rPr>
              <w:t>_</w:t>
            </w:r>
            <w:r w:rsidR="00607F5F">
              <w:rPr>
                <w:szCs w:val="22"/>
                <w:shd w:val="clear" w:color="auto" w:fill="FFFFFF"/>
              </w:rPr>
              <w:t>__</w:t>
            </w:r>
            <w:r w:rsidR="000C0CEA">
              <w:rPr>
                <w:szCs w:val="22"/>
                <w:shd w:val="clear" w:color="auto" w:fill="FFFFFF"/>
              </w:rPr>
              <w:t>__</w:t>
            </w:r>
          </w:p>
        </w:tc>
      </w:tr>
      <w:tr w:rsidR="00C4500E" w:rsidRPr="00140DFB" w:rsidTr="00036500">
        <w:trPr>
          <w:trHeight w:val="288"/>
        </w:trPr>
        <w:tc>
          <w:tcPr>
            <w:tcW w:w="5962" w:type="dxa"/>
            <w:gridSpan w:val="2"/>
            <w:noWrap/>
            <w:tcMar>
              <w:top w:w="29" w:type="dxa"/>
              <w:bottom w:w="0" w:type="dxa"/>
              <w:right w:w="29" w:type="dxa"/>
            </w:tcMar>
          </w:tcPr>
          <w:p w:rsidR="00C4500E" w:rsidRPr="00140DFB" w:rsidRDefault="00C4500E" w:rsidP="000C0CEA">
            <w:pPr>
              <w:tabs>
                <w:tab w:val="right" w:leader="dot" w:pos="5843"/>
              </w:tabs>
              <w:ind w:left="443" w:hanging="360"/>
              <w:jc w:val="left"/>
              <w:rPr>
                <w:sz w:val="22"/>
                <w:szCs w:val="22"/>
              </w:rPr>
            </w:pPr>
            <w:r w:rsidRPr="009E3ADA">
              <w:rPr>
                <w:sz w:val="22"/>
                <w:szCs w:val="22"/>
              </w:rPr>
              <w:t>b.</w:t>
            </w:r>
            <w:r w:rsidRPr="009E3ADA">
              <w:rPr>
                <w:sz w:val="22"/>
                <w:szCs w:val="22"/>
              </w:rPr>
              <w:tab/>
            </w:r>
            <w:r w:rsidRPr="00C4500E">
              <w:rPr>
                <w:sz w:val="22"/>
                <w:szCs w:val="22"/>
              </w:rPr>
              <w:t>All MPP systems of 1 teraflop or more</w:t>
            </w:r>
            <w:r>
              <w:rPr>
                <w:sz w:val="22"/>
                <w:szCs w:val="22"/>
              </w:rPr>
              <w:br/>
            </w:r>
            <w:r w:rsidRPr="00C4500E">
              <w:rPr>
                <w:sz w:val="22"/>
                <w:szCs w:val="22"/>
              </w:rPr>
              <w:t>(including the fastest system)</w:t>
            </w:r>
            <w:r w:rsidRPr="00140DFB">
              <w:rPr>
                <w:sz w:val="22"/>
                <w:szCs w:val="22"/>
              </w:rPr>
              <w:tab/>
            </w:r>
            <w:r w:rsidRPr="00140DFB">
              <w:rPr>
                <w:szCs w:val="22"/>
                <w:shd w:val="clear" w:color="auto" w:fill="FFFFFF"/>
              </w:rPr>
              <w:t>______</w:t>
            </w:r>
            <w:r w:rsidR="00607F5F">
              <w:rPr>
                <w:szCs w:val="22"/>
                <w:shd w:val="clear" w:color="auto" w:fill="FFFFFF"/>
              </w:rPr>
              <w:t>__</w:t>
            </w:r>
            <w:r w:rsidR="000C0CEA">
              <w:rPr>
                <w:szCs w:val="22"/>
                <w:shd w:val="clear" w:color="auto" w:fill="FFFFFF"/>
              </w:rPr>
              <w:t>__</w:t>
            </w:r>
          </w:p>
        </w:tc>
      </w:tr>
    </w:tbl>
    <w:p w:rsidR="00761528" w:rsidRDefault="00761528" w:rsidP="00761528">
      <w:pPr>
        <w:pStyle w:val="SL-FlLftSgl"/>
      </w:pPr>
    </w:p>
    <w:p w:rsidR="008630D7" w:rsidRPr="00407C66" w:rsidRDefault="008630D7" w:rsidP="00407C66">
      <w:pPr>
        <w:pStyle w:val="SL-FlLftSgl"/>
      </w:pPr>
    </w:p>
    <w:p w:rsidR="008630D7" w:rsidRPr="008630D7" w:rsidRDefault="009C5323" w:rsidP="00320407">
      <w:pPr>
        <w:pStyle w:val="Heading1"/>
      </w:pPr>
      <w:r>
        <w:tab/>
      </w:r>
      <w:r w:rsidR="008630D7" w:rsidRPr="008630D7">
        <w:t xml:space="preserve">Question </w:t>
      </w:r>
      <w:r w:rsidR="00D41760">
        <w:t>15</w:t>
      </w:r>
      <w:r w:rsidR="008630D7" w:rsidRPr="008630D7">
        <w:t>:</w:t>
      </w:r>
      <w:r>
        <w:tab/>
      </w:r>
      <w:r>
        <w:tab/>
      </w:r>
      <w:r w:rsidR="00607F5F">
        <w:t>Centrally administered</w:t>
      </w:r>
      <w:r w:rsidR="008630D7" w:rsidRPr="008630D7">
        <w:t xml:space="preserve"> SMP of 1 teraflop or faster</w:t>
      </w:r>
    </w:p>
    <w:p w:rsidR="008630D7" w:rsidRPr="008630D7" w:rsidRDefault="00D41760" w:rsidP="00036500">
      <w:pPr>
        <w:pStyle w:val="Q1-BestFinQ"/>
        <w:ind w:right="360"/>
      </w:pPr>
      <w:r>
        <w:t>15</w:t>
      </w:r>
      <w:r w:rsidR="008630D7" w:rsidRPr="008630D7">
        <w:t>.</w:t>
      </w:r>
      <w:r w:rsidR="00036500">
        <w:tab/>
      </w:r>
      <w:r w:rsidR="008630D7" w:rsidRPr="008630D7">
        <w:t xml:space="preserve">At the end of your FY </w:t>
      </w:r>
      <w:r w:rsidRPr="008630D7">
        <w:t>20</w:t>
      </w:r>
      <w:r>
        <w:t>11</w:t>
      </w:r>
      <w:r w:rsidR="008630D7" w:rsidRPr="008630D7">
        <w:t xml:space="preserve">, what was the peak theoretical performance of </w:t>
      </w:r>
      <w:r w:rsidR="00D12A90">
        <w:t>(</w:t>
      </w:r>
      <w:r w:rsidR="008630D7" w:rsidRPr="008630D7">
        <w:t xml:space="preserve">a) your </w:t>
      </w:r>
      <w:r w:rsidR="008630D7" w:rsidRPr="006C6C28">
        <w:rPr>
          <w:b/>
          <w:i/>
        </w:rPr>
        <w:t>fastest</w:t>
      </w:r>
      <w:r w:rsidR="008630D7" w:rsidRPr="008630D7">
        <w:t xml:space="preserve"> SMP system of 1 teraflop or faster, and </w:t>
      </w:r>
      <w:r w:rsidR="00D12A90">
        <w:t>(</w:t>
      </w:r>
      <w:r w:rsidR="008630D7" w:rsidRPr="008630D7">
        <w:t xml:space="preserve">b) </w:t>
      </w:r>
      <w:r w:rsidR="008630D7" w:rsidRPr="006C6C28">
        <w:rPr>
          <w:b/>
          <w:i/>
        </w:rPr>
        <w:t>all</w:t>
      </w:r>
      <w:r w:rsidR="008630D7" w:rsidRPr="008630D7">
        <w:t xml:space="preserve"> your SMP systems of 1 teraflop or faster (including the fastest one)?</w:t>
      </w:r>
      <w:r w:rsidR="00D04D1C">
        <w:t xml:space="preserve"> </w:t>
      </w:r>
      <w:r w:rsidR="008630D7" w:rsidRPr="008630D7">
        <w:t xml:space="preserve">Include only </w:t>
      </w:r>
      <w:r w:rsidR="00607F5F">
        <w:t xml:space="preserve">SMP </w:t>
      </w:r>
      <w:r w:rsidR="008630D7" w:rsidRPr="008630D7">
        <w:t>systems that are centrally administered.</w:t>
      </w:r>
    </w:p>
    <w:p w:rsidR="008630D7" w:rsidRPr="008630D7" w:rsidRDefault="008E018F" w:rsidP="00036500">
      <w:pPr>
        <w:pStyle w:val="Q1-BestFinQ"/>
        <w:ind w:right="360"/>
      </w:pPr>
      <w:r>
        <w:tab/>
      </w:r>
      <w:r w:rsidR="008630D7" w:rsidRPr="006C6C28">
        <w:rPr>
          <w:b/>
          <w:i/>
        </w:rPr>
        <w:t>Symmetric multiprocessing (SMP) systems</w:t>
      </w:r>
      <w:r w:rsidR="008630D7" w:rsidRPr="008630D7">
        <w:t xml:space="preserve"> use multiple processors sharing the same memory and operating system to simultaneously work on individual pieces of a program.</w:t>
      </w:r>
    </w:p>
    <w:p w:rsidR="0040387F" w:rsidRDefault="0040387F" w:rsidP="0040387F">
      <w:pPr>
        <w:pStyle w:val="Q1-BestFinQ"/>
        <w:ind w:right="360"/>
      </w:pPr>
      <w:r>
        <w:tab/>
      </w:r>
      <w:r>
        <w:rPr>
          <w:b/>
          <w:i/>
        </w:rPr>
        <w:t>If some of your SMP systems</w:t>
      </w:r>
      <w:r>
        <w:t xml:space="preserve"> for high</w:t>
      </w:r>
      <w:r w:rsidR="001504C9">
        <w:t>-performance</w:t>
      </w:r>
      <w:r>
        <w:t xml:space="preserve"> computing are slower than 1 teraflop and some are faster, please report only the systems that are 1 teraflop or faster.</w:t>
      </w:r>
    </w:p>
    <w:p w:rsidR="008630D7" w:rsidRDefault="008E018F" w:rsidP="00036500">
      <w:pPr>
        <w:pStyle w:val="Q1-BestFinQ"/>
        <w:ind w:right="360"/>
      </w:pPr>
      <w:r>
        <w:tab/>
      </w:r>
      <w:r w:rsidR="008630D7" w:rsidRPr="006C6C28">
        <w:rPr>
          <w:b/>
          <w:i/>
        </w:rPr>
        <w:t>If you have only one system that is 1 teraflop or faster,</w:t>
      </w:r>
      <w:r w:rsidR="008630D7" w:rsidRPr="008630D7">
        <w:t xml:space="preserve"> report the same number for rows </w:t>
      </w:r>
      <w:proofErr w:type="gramStart"/>
      <w:r w:rsidR="008630D7" w:rsidRPr="008630D7">
        <w:t>a and</w:t>
      </w:r>
      <w:proofErr w:type="gramEnd"/>
      <w:r w:rsidR="008630D7" w:rsidRPr="008630D7">
        <w:t xml:space="preserve"> b.</w:t>
      </w:r>
    </w:p>
    <w:p w:rsidR="0040387F" w:rsidRPr="008630D7" w:rsidRDefault="0040387F" w:rsidP="0040387F">
      <w:pPr>
        <w:pStyle w:val="N8-QxQBlock"/>
      </w:pPr>
      <w:r>
        <w:t>If your institution did not administer any such</w:t>
      </w:r>
      <w:r>
        <w:br/>
        <w:t xml:space="preserve">SMP systems, check this box and go to Question </w:t>
      </w:r>
      <w:r w:rsidR="00D41760">
        <w:t>16</w:t>
      </w:r>
      <w:r>
        <w:tab/>
      </w:r>
      <w:r w:rsidR="00AF6BDD">
        <w:pict>
          <v:rect id="_x0000_s1074" style="width:13.7pt;height:13.7pt;mso-left-percent:-10001;mso-top-percent:-10001;mso-position-horizontal:absolute;mso-position-horizontal-relative:char;mso-position-vertical:absolute;mso-position-vertical-relative:line;mso-left-percent:-10001;mso-top-percent:-10001">
            <w10:wrap type="none"/>
            <w10:anchorlock/>
          </v:rect>
        </w:pict>
      </w:r>
    </w:p>
    <w:tbl>
      <w:tblPr>
        <w:tblW w:w="0" w:type="auto"/>
        <w:tblInd w:w="547" w:type="dxa"/>
        <w:tblLayout w:type="fixed"/>
        <w:tblCellMar>
          <w:left w:w="29" w:type="dxa"/>
          <w:right w:w="29" w:type="dxa"/>
        </w:tblCellMar>
        <w:tblLook w:val="04A0" w:firstRow="1" w:lastRow="0" w:firstColumn="1" w:lastColumn="0" w:noHBand="0" w:noVBand="1"/>
      </w:tblPr>
      <w:tblGrid>
        <w:gridCol w:w="4612"/>
        <w:gridCol w:w="1350"/>
      </w:tblGrid>
      <w:tr w:rsidR="006C6C28" w:rsidRPr="00140DFB" w:rsidTr="00101C9E">
        <w:trPr>
          <w:trHeight w:val="56"/>
        </w:trPr>
        <w:tc>
          <w:tcPr>
            <w:tcW w:w="4612" w:type="dxa"/>
            <w:noWrap/>
            <w:vAlign w:val="bottom"/>
          </w:tcPr>
          <w:p w:rsidR="006C6C28" w:rsidRPr="00140DFB" w:rsidRDefault="006C6C28" w:rsidP="00101C9E">
            <w:pPr>
              <w:pStyle w:val="SL-FlLftSgl"/>
              <w:spacing w:after="120" w:line="220" w:lineRule="exact"/>
              <w:rPr>
                <w:b/>
                <w:szCs w:val="22"/>
              </w:rPr>
            </w:pPr>
          </w:p>
        </w:tc>
        <w:tc>
          <w:tcPr>
            <w:tcW w:w="1350" w:type="dxa"/>
            <w:vAlign w:val="bottom"/>
          </w:tcPr>
          <w:p w:rsidR="006C6C28" w:rsidRPr="00140DFB" w:rsidRDefault="006C6C28" w:rsidP="00101C9E">
            <w:pPr>
              <w:pStyle w:val="SL-FlLftSgl"/>
              <w:spacing w:after="120" w:line="220" w:lineRule="exact"/>
              <w:ind w:right="151"/>
              <w:jc w:val="center"/>
              <w:rPr>
                <w:szCs w:val="22"/>
              </w:rPr>
            </w:pPr>
            <w:r w:rsidRPr="00DF1927">
              <w:rPr>
                <w:szCs w:val="22"/>
              </w:rPr>
              <w:t xml:space="preserve">Number of </w:t>
            </w:r>
            <w:r w:rsidRPr="009E3ADA">
              <w:rPr>
                <w:szCs w:val="22"/>
              </w:rPr>
              <w:t>teraflops</w:t>
            </w:r>
          </w:p>
        </w:tc>
      </w:tr>
      <w:tr w:rsidR="006C6C28" w:rsidRPr="00140DFB" w:rsidTr="00101C9E">
        <w:trPr>
          <w:trHeight w:val="288"/>
        </w:trPr>
        <w:tc>
          <w:tcPr>
            <w:tcW w:w="5962" w:type="dxa"/>
            <w:gridSpan w:val="2"/>
            <w:noWrap/>
            <w:tcMar>
              <w:top w:w="29" w:type="dxa"/>
              <w:bottom w:w="0" w:type="dxa"/>
              <w:right w:w="29" w:type="dxa"/>
            </w:tcMar>
          </w:tcPr>
          <w:p w:rsidR="006C6C28" w:rsidRPr="00140DFB" w:rsidRDefault="006C6C28" w:rsidP="000C0CEA">
            <w:pPr>
              <w:tabs>
                <w:tab w:val="right" w:leader="dot" w:pos="5843"/>
              </w:tabs>
              <w:ind w:left="443" w:hanging="360"/>
              <w:jc w:val="left"/>
              <w:rPr>
                <w:sz w:val="22"/>
                <w:szCs w:val="22"/>
              </w:rPr>
            </w:pPr>
            <w:r w:rsidRPr="006C6C28">
              <w:rPr>
                <w:sz w:val="22"/>
                <w:szCs w:val="22"/>
              </w:rPr>
              <w:t>a.</w:t>
            </w:r>
            <w:r w:rsidRPr="006C6C28">
              <w:rPr>
                <w:sz w:val="22"/>
                <w:szCs w:val="22"/>
              </w:rPr>
              <w:tab/>
              <w:t>Fastest SMP system of 1 teraflop or faster</w:t>
            </w:r>
            <w:r w:rsidRPr="00140DFB">
              <w:rPr>
                <w:sz w:val="22"/>
                <w:szCs w:val="22"/>
              </w:rPr>
              <w:tab/>
            </w:r>
            <w:r w:rsidRPr="00140DFB">
              <w:rPr>
                <w:szCs w:val="22"/>
                <w:shd w:val="clear" w:color="auto" w:fill="FFFFFF"/>
              </w:rPr>
              <w:t>_____</w:t>
            </w:r>
            <w:r>
              <w:rPr>
                <w:szCs w:val="22"/>
                <w:shd w:val="clear" w:color="auto" w:fill="FFFFFF"/>
              </w:rPr>
              <w:t>_</w:t>
            </w:r>
            <w:r w:rsidR="00607F5F">
              <w:rPr>
                <w:szCs w:val="22"/>
                <w:shd w:val="clear" w:color="auto" w:fill="FFFFFF"/>
              </w:rPr>
              <w:t>__</w:t>
            </w:r>
            <w:r w:rsidR="000C0CEA">
              <w:rPr>
                <w:szCs w:val="22"/>
                <w:shd w:val="clear" w:color="auto" w:fill="FFFFFF"/>
              </w:rPr>
              <w:t>__</w:t>
            </w:r>
          </w:p>
        </w:tc>
      </w:tr>
      <w:tr w:rsidR="006C6C28" w:rsidRPr="00140DFB" w:rsidTr="00101C9E">
        <w:trPr>
          <w:trHeight w:val="288"/>
        </w:trPr>
        <w:tc>
          <w:tcPr>
            <w:tcW w:w="5962" w:type="dxa"/>
            <w:gridSpan w:val="2"/>
            <w:noWrap/>
            <w:tcMar>
              <w:top w:w="29" w:type="dxa"/>
              <w:bottom w:w="0" w:type="dxa"/>
              <w:right w:w="29" w:type="dxa"/>
            </w:tcMar>
          </w:tcPr>
          <w:p w:rsidR="006C6C28" w:rsidRPr="00140DFB" w:rsidRDefault="006C6C28" w:rsidP="000C0CEA">
            <w:pPr>
              <w:tabs>
                <w:tab w:val="right" w:leader="dot" w:pos="5843"/>
              </w:tabs>
              <w:ind w:left="443" w:hanging="360"/>
              <w:jc w:val="left"/>
              <w:rPr>
                <w:sz w:val="22"/>
                <w:szCs w:val="22"/>
              </w:rPr>
            </w:pPr>
            <w:r w:rsidRPr="009E3ADA">
              <w:rPr>
                <w:sz w:val="22"/>
                <w:szCs w:val="22"/>
              </w:rPr>
              <w:t>b.</w:t>
            </w:r>
            <w:r w:rsidRPr="009E3ADA">
              <w:rPr>
                <w:sz w:val="22"/>
                <w:szCs w:val="22"/>
              </w:rPr>
              <w:tab/>
            </w:r>
            <w:r w:rsidRPr="006C6C28">
              <w:rPr>
                <w:sz w:val="22"/>
                <w:szCs w:val="22"/>
              </w:rPr>
              <w:t>All SMP systems of 1 teraflop or more</w:t>
            </w:r>
            <w:r>
              <w:rPr>
                <w:sz w:val="22"/>
                <w:szCs w:val="22"/>
              </w:rPr>
              <w:br/>
            </w:r>
            <w:r w:rsidRPr="006C6C28">
              <w:rPr>
                <w:sz w:val="22"/>
                <w:szCs w:val="22"/>
              </w:rPr>
              <w:t>(including the fastest system)</w:t>
            </w:r>
            <w:r w:rsidRPr="00140DFB">
              <w:rPr>
                <w:sz w:val="22"/>
                <w:szCs w:val="22"/>
              </w:rPr>
              <w:tab/>
            </w:r>
            <w:r w:rsidRPr="00140DFB">
              <w:rPr>
                <w:szCs w:val="22"/>
                <w:shd w:val="clear" w:color="auto" w:fill="FFFFFF"/>
              </w:rPr>
              <w:t>______</w:t>
            </w:r>
            <w:r w:rsidR="00607F5F">
              <w:rPr>
                <w:szCs w:val="22"/>
                <w:shd w:val="clear" w:color="auto" w:fill="FFFFFF"/>
              </w:rPr>
              <w:t>__</w:t>
            </w:r>
            <w:r w:rsidR="000C0CEA">
              <w:rPr>
                <w:szCs w:val="22"/>
                <w:shd w:val="clear" w:color="auto" w:fill="FFFFFF"/>
              </w:rPr>
              <w:t>__</w:t>
            </w:r>
          </w:p>
        </w:tc>
      </w:tr>
    </w:tbl>
    <w:p w:rsidR="008630D7" w:rsidRPr="006C6C28" w:rsidRDefault="008630D7" w:rsidP="006C6C28">
      <w:pPr>
        <w:pStyle w:val="SL-FlLftSgl"/>
      </w:pPr>
    </w:p>
    <w:p w:rsidR="008630D7" w:rsidRDefault="008630D7" w:rsidP="001F03F7">
      <w:pPr>
        <w:pStyle w:val="SL-FlLftSgl"/>
        <w:ind w:left="0"/>
      </w:pPr>
    </w:p>
    <w:p w:rsidR="001F03F7" w:rsidRPr="006C6C28" w:rsidRDefault="001F03F7" w:rsidP="001F03F7">
      <w:pPr>
        <w:pStyle w:val="SL-FlLftSgl"/>
        <w:ind w:left="0"/>
      </w:pPr>
    </w:p>
    <w:p w:rsidR="00607F5F" w:rsidRDefault="004E5A21" w:rsidP="00607F5F">
      <w:pPr>
        <w:pStyle w:val="Heading1"/>
        <w:spacing w:after="0"/>
        <w:ind w:left="1973" w:hanging="1872"/>
      </w:pPr>
      <w:r>
        <w:lastRenderedPageBreak/>
        <w:tab/>
      </w:r>
      <w:r w:rsidR="008630D7" w:rsidRPr="004E5A21">
        <w:t xml:space="preserve">Question </w:t>
      </w:r>
      <w:r w:rsidR="00D41760">
        <w:t>16</w:t>
      </w:r>
      <w:r w:rsidR="008630D7" w:rsidRPr="004E5A21">
        <w:t>:</w:t>
      </w:r>
      <w:r>
        <w:tab/>
      </w:r>
      <w:r>
        <w:tab/>
      </w:r>
      <w:r w:rsidR="008630D7" w:rsidRPr="004E5A21">
        <w:rPr>
          <w:spacing w:val="-2"/>
        </w:rPr>
        <w:t>Centrally administered experimental/emerging computing systems of 1 teraflop</w:t>
      </w:r>
    </w:p>
    <w:p w:rsidR="008630D7" w:rsidRPr="00607F5F" w:rsidRDefault="00607F5F" w:rsidP="00607F5F">
      <w:pPr>
        <w:pStyle w:val="Heading1"/>
        <w:spacing w:line="360" w:lineRule="exact"/>
        <w:ind w:left="1973" w:hanging="1872"/>
        <w:rPr>
          <w:position w:val="8"/>
        </w:rPr>
      </w:pPr>
      <w:r w:rsidRPr="00607F5F">
        <w:rPr>
          <w:position w:val="8"/>
        </w:rPr>
        <w:tab/>
      </w:r>
      <w:r w:rsidRPr="00607F5F">
        <w:rPr>
          <w:position w:val="8"/>
        </w:rPr>
        <w:tab/>
      </w:r>
      <w:r w:rsidRPr="00607F5F">
        <w:rPr>
          <w:position w:val="8"/>
        </w:rPr>
        <w:tab/>
      </w:r>
      <w:r w:rsidR="008630D7" w:rsidRPr="00607F5F">
        <w:rPr>
          <w:position w:val="8"/>
        </w:rPr>
        <w:t>or faster</w:t>
      </w:r>
    </w:p>
    <w:p w:rsidR="008630D7" w:rsidRPr="008630D7" w:rsidRDefault="00D41760" w:rsidP="00633CC5">
      <w:pPr>
        <w:pStyle w:val="Q1-BestFinQ"/>
        <w:ind w:right="360"/>
      </w:pPr>
      <w:r>
        <w:t>16</w:t>
      </w:r>
      <w:r w:rsidR="008630D7" w:rsidRPr="008630D7">
        <w:t>.</w:t>
      </w:r>
      <w:r w:rsidR="00110EE5">
        <w:tab/>
      </w:r>
      <w:r w:rsidR="008630D7" w:rsidRPr="008630D7">
        <w:t xml:space="preserve">At the end of your FY </w:t>
      </w:r>
      <w:r w:rsidRPr="008630D7">
        <w:t>20</w:t>
      </w:r>
      <w:r>
        <w:t>11</w:t>
      </w:r>
      <w:r w:rsidR="008630D7" w:rsidRPr="008630D7">
        <w:t>, how many experimental/emerging computing systems of 1 teraflop or faster did your institution administer?</w:t>
      </w:r>
      <w:r w:rsidR="00D04D1C">
        <w:t xml:space="preserve"> </w:t>
      </w:r>
      <w:r w:rsidR="008630D7" w:rsidRPr="008630D7">
        <w:t>Include only systems that are centrally administered.</w:t>
      </w:r>
    </w:p>
    <w:p w:rsidR="008630D7" w:rsidRPr="008630D7" w:rsidRDefault="008206CE" w:rsidP="00633CC5">
      <w:pPr>
        <w:pStyle w:val="Q1-BestFinQ"/>
        <w:ind w:right="360"/>
      </w:pPr>
      <w:r>
        <w:tab/>
      </w:r>
      <w:r w:rsidR="008630D7" w:rsidRPr="008206CE">
        <w:rPr>
          <w:b/>
        </w:rPr>
        <w:t>Experimental/Emerging computing systems</w:t>
      </w:r>
      <w:r w:rsidR="008630D7" w:rsidRPr="008630D7">
        <w:t xml:space="preserve"> use technologies not currently in common use for HPC systems (e.g., an accelerator-based architecture).</w:t>
      </w:r>
    </w:p>
    <w:p w:rsidR="008630D7" w:rsidRPr="008630D7" w:rsidRDefault="008630D7" w:rsidP="008206CE">
      <w:pPr>
        <w:pStyle w:val="N8-QxQBlock"/>
      </w:pPr>
      <w:r w:rsidRPr="008630D7">
        <w:t>If your institution did not administer any such systems</w:t>
      </w:r>
      <w:proofErr w:type="gramStart"/>
      <w:r w:rsidRPr="008630D7">
        <w:t>,</w:t>
      </w:r>
      <w:proofErr w:type="gramEnd"/>
      <w:r w:rsidR="008206CE">
        <w:br/>
      </w:r>
      <w:r w:rsidRPr="008630D7">
        <w:t xml:space="preserve">check this box and go to Question </w:t>
      </w:r>
      <w:r w:rsidR="00D41760">
        <w:t>17</w:t>
      </w:r>
      <w:r w:rsidR="008206CE">
        <w:tab/>
      </w:r>
      <w:r w:rsidR="00AF6BDD">
        <w:pict>
          <v:rect id="_x0000_s1073"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8630D7" w:rsidRDefault="008630D7" w:rsidP="008206CE">
      <w:pPr>
        <w:pStyle w:val="N0-FlLftBullet"/>
        <w:ind w:left="1670" w:firstLine="0"/>
        <w:rPr>
          <w:shd w:val="clear" w:color="auto" w:fill="FFFFFF"/>
        </w:rPr>
      </w:pPr>
      <w:r w:rsidRPr="008630D7">
        <w:t xml:space="preserve">Number of </w:t>
      </w:r>
      <w:r w:rsidRPr="003F01BF">
        <w:rPr>
          <w:b/>
        </w:rPr>
        <w:t>systems</w:t>
      </w:r>
      <w:r w:rsidRPr="008630D7">
        <w:t xml:space="preserve"> of</w:t>
      </w:r>
      <w:r w:rsidR="003F01BF">
        <w:t xml:space="preserve"> </w:t>
      </w:r>
      <w:r w:rsidRPr="008630D7">
        <w:t>1 teraflop or faster</w:t>
      </w:r>
      <w:r w:rsidR="008206CE">
        <w:tab/>
      </w:r>
      <w:r w:rsidR="008206CE" w:rsidRPr="000C0CEA">
        <w:rPr>
          <w:sz w:val="24"/>
          <w:shd w:val="clear" w:color="auto" w:fill="FFFFFF"/>
        </w:rPr>
        <w:t>______</w:t>
      </w:r>
      <w:r w:rsidR="00607F5F" w:rsidRPr="000C0CEA">
        <w:rPr>
          <w:sz w:val="24"/>
          <w:shd w:val="clear" w:color="auto" w:fill="FFFFFF"/>
        </w:rPr>
        <w:t>__</w:t>
      </w:r>
      <w:r w:rsidR="000C0CEA" w:rsidRPr="000C0CEA">
        <w:rPr>
          <w:sz w:val="24"/>
          <w:shd w:val="clear" w:color="auto" w:fill="FFFFFF"/>
        </w:rPr>
        <w:t>__</w:t>
      </w:r>
      <w:r w:rsidR="003F01BF" w:rsidRPr="003F01BF">
        <w:rPr>
          <w:sz w:val="24"/>
        </w:rPr>
        <w:t xml:space="preserve"> systems</w:t>
      </w:r>
    </w:p>
    <w:p w:rsidR="006F3E9B" w:rsidRDefault="006F3E9B" w:rsidP="006F3E9B">
      <w:pPr>
        <w:pStyle w:val="SL-FlLftSgl"/>
      </w:pPr>
    </w:p>
    <w:p w:rsidR="006F3E9B" w:rsidRPr="008630D7" w:rsidRDefault="006F3E9B" w:rsidP="006F3E9B">
      <w:pPr>
        <w:pStyle w:val="SL-FlLftSgl"/>
      </w:pPr>
    </w:p>
    <w:p w:rsidR="00607F5F" w:rsidRDefault="009C5323" w:rsidP="00607F5F">
      <w:pPr>
        <w:pStyle w:val="Heading1"/>
        <w:spacing w:after="0"/>
        <w:ind w:left="1973" w:hanging="1872"/>
      </w:pPr>
      <w:r>
        <w:tab/>
      </w:r>
      <w:r w:rsidR="008630D7" w:rsidRPr="008630D7">
        <w:t xml:space="preserve">Question </w:t>
      </w:r>
      <w:r w:rsidR="00D41760">
        <w:t>17</w:t>
      </w:r>
      <w:r w:rsidR="008630D7" w:rsidRPr="008630D7">
        <w:t>:</w:t>
      </w:r>
      <w:r>
        <w:tab/>
      </w:r>
      <w:r>
        <w:tab/>
      </w:r>
      <w:r w:rsidR="008630D7" w:rsidRPr="008630D7">
        <w:t>Centrally administered special purpose computing systems of 1 teraflop or</w:t>
      </w:r>
    </w:p>
    <w:p w:rsidR="008630D7" w:rsidRPr="00607F5F" w:rsidRDefault="00607F5F" w:rsidP="00607F5F">
      <w:pPr>
        <w:pStyle w:val="Heading1"/>
        <w:spacing w:line="360" w:lineRule="exact"/>
        <w:ind w:left="1973" w:hanging="1872"/>
        <w:rPr>
          <w:position w:val="8"/>
        </w:rPr>
      </w:pPr>
      <w:r w:rsidRPr="00607F5F">
        <w:rPr>
          <w:position w:val="8"/>
        </w:rPr>
        <w:tab/>
      </w:r>
      <w:r w:rsidRPr="00607F5F">
        <w:rPr>
          <w:position w:val="8"/>
        </w:rPr>
        <w:tab/>
      </w:r>
      <w:r w:rsidRPr="00607F5F">
        <w:rPr>
          <w:position w:val="8"/>
        </w:rPr>
        <w:tab/>
      </w:r>
      <w:r w:rsidR="008630D7" w:rsidRPr="00607F5F">
        <w:rPr>
          <w:position w:val="8"/>
        </w:rPr>
        <w:t>faster</w:t>
      </w:r>
    </w:p>
    <w:p w:rsidR="008630D7" w:rsidRPr="008630D7" w:rsidRDefault="00D41760" w:rsidP="00633CC5">
      <w:pPr>
        <w:pStyle w:val="Q1-BestFinQ"/>
        <w:ind w:right="360"/>
      </w:pPr>
      <w:r>
        <w:t>17</w:t>
      </w:r>
      <w:r w:rsidR="008630D7" w:rsidRPr="008630D7">
        <w:t>.</w:t>
      </w:r>
      <w:r w:rsidR="00110EE5">
        <w:tab/>
      </w:r>
      <w:proofErr w:type="gramStart"/>
      <w:r w:rsidR="008630D7" w:rsidRPr="008630D7">
        <w:t>At</w:t>
      </w:r>
      <w:proofErr w:type="gramEnd"/>
      <w:r w:rsidR="008630D7" w:rsidRPr="008630D7">
        <w:t xml:space="preserve"> the end of your FY </w:t>
      </w:r>
      <w:r w:rsidRPr="008630D7">
        <w:t>20</w:t>
      </w:r>
      <w:r>
        <w:t>11</w:t>
      </w:r>
      <w:r w:rsidR="008630D7" w:rsidRPr="008630D7">
        <w:t>, how many special purpose computing systems of 1 teraflop or faster did your institution administer?</w:t>
      </w:r>
      <w:r w:rsidR="00D04D1C">
        <w:t xml:space="preserve"> </w:t>
      </w:r>
      <w:r w:rsidR="008630D7" w:rsidRPr="008630D7">
        <w:t>Include only systems that are centrally administered.</w:t>
      </w:r>
    </w:p>
    <w:p w:rsidR="008630D7" w:rsidRPr="008630D7" w:rsidRDefault="004E6303" w:rsidP="00633CC5">
      <w:pPr>
        <w:pStyle w:val="Q1-BestFinQ"/>
        <w:ind w:right="360"/>
      </w:pPr>
      <w:r>
        <w:tab/>
      </w:r>
      <w:r w:rsidR="008630D7" w:rsidRPr="004E6303">
        <w:rPr>
          <w:b/>
        </w:rPr>
        <w:t>Special purpose computing systems</w:t>
      </w:r>
      <w:r w:rsidR="008630D7" w:rsidRPr="008630D7">
        <w:t xml:space="preserve"> use a custom-designed architecture using established technology that supports a special purpose system that is dedicated to a single problem.</w:t>
      </w:r>
    </w:p>
    <w:p w:rsidR="008630D7" w:rsidRPr="008630D7" w:rsidRDefault="008630D7" w:rsidP="004E6303">
      <w:pPr>
        <w:pStyle w:val="N8-QxQBlock"/>
      </w:pPr>
      <w:r w:rsidRPr="008630D7">
        <w:t>If your institution did not administer any such systems</w:t>
      </w:r>
      <w:proofErr w:type="gramStart"/>
      <w:r w:rsidRPr="008630D7">
        <w:t>,</w:t>
      </w:r>
      <w:proofErr w:type="gramEnd"/>
      <w:r w:rsidR="004E6303">
        <w:br/>
      </w:r>
      <w:r w:rsidRPr="008630D7">
        <w:t xml:space="preserve">check this box and go to Question </w:t>
      </w:r>
      <w:r w:rsidR="00D41760">
        <w:t>18</w:t>
      </w:r>
      <w:r w:rsidR="004E6303">
        <w:tab/>
      </w:r>
      <w:r w:rsidR="00AF6BDD">
        <w:pict>
          <v:rect id="_x0000_s1072"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8630D7" w:rsidRPr="008630D7" w:rsidRDefault="008630D7" w:rsidP="004E6303">
      <w:pPr>
        <w:pStyle w:val="N0-FlLftBullet"/>
      </w:pPr>
      <w:r w:rsidRPr="008630D7">
        <w:t xml:space="preserve">Number of </w:t>
      </w:r>
      <w:r w:rsidRPr="003F01BF">
        <w:rPr>
          <w:b/>
        </w:rPr>
        <w:t>systems</w:t>
      </w:r>
      <w:r w:rsidRPr="008630D7">
        <w:t xml:space="preserve"> of 1 teraflop or faster</w:t>
      </w:r>
      <w:r w:rsidR="00063C14">
        <w:tab/>
      </w:r>
      <w:r w:rsidR="00063C14" w:rsidRPr="000C0CEA">
        <w:rPr>
          <w:sz w:val="24"/>
          <w:shd w:val="clear" w:color="auto" w:fill="FFFFFF"/>
        </w:rPr>
        <w:t>______</w:t>
      </w:r>
      <w:r w:rsidR="00607F5F" w:rsidRPr="000C0CEA">
        <w:rPr>
          <w:sz w:val="24"/>
          <w:shd w:val="clear" w:color="auto" w:fill="FFFFFF"/>
        </w:rPr>
        <w:t>__</w:t>
      </w:r>
      <w:r w:rsidR="000C0CEA" w:rsidRPr="000C0CEA">
        <w:rPr>
          <w:sz w:val="24"/>
          <w:shd w:val="clear" w:color="auto" w:fill="FFFFFF"/>
        </w:rPr>
        <w:t>__</w:t>
      </w:r>
      <w:r w:rsidR="003F01BF" w:rsidRPr="003F01BF">
        <w:rPr>
          <w:sz w:val="24"/>
        </w:rPr>
        <w:t xml:space="preserve"> systems</w:t>
      </w:r>
    </w:p>
    <w:p w:rsidR="008630D7" w:rsidRPr="00F637C2" w:rsidRDefault="008630D7" w:rsidP="00F637C2">
      <w:pPr>
        <w:pStyle w:val="SL-FlLftSgl"/>
      </w:pPr>
    </w:p>
    <w:p w:rsidR="008630D7" w:rsidRPr="00F637C2" w:rsidRDefault="008630D7" w:rsidP="00F637C2">
      <w:pPr>
        <w:pStyle w:val="SL-FlLftSgl"/>
      </w:pPr>
    </w:p>
    <w:p w:rsidR="00607F5F" w:rsidRDefault="00607F5F" w:rsidP="00320407">
      <w:pPr>
        <w:pStyle w:val="Heading1"/>
        <w:sectPr w:rsidR="00607F5F" w:rsidSect="00E51DCA">
          <w:pgSz w:w="12240" w:h="15840" w:code="1"/>
          <w:pgMar w:top="720" w:right="360" w:bottom="720" w:left="360" w:header="432" w:footer="432" w:gutter="0"/>
          <w:cols w:space="720" w:equalWidth="0">
            <w:col w:w="11520"/>
          </w:cols>
          <w:noEndnote/>
          <w:docGrid w:linePitch="360"/>
        </w:sectPr>
      </w:pPr>
    </w:p>
    <w:p w:rsidR="008630D7" w:rsidRPr="008630D7" w:rsidRDefault="009C5323" w:rsidP="00320407">
      <w:pPr>
        <w:pStyle w:val="Heading1"/>
      </w:pPr>
      <w:r>
        <w:lastRenderedPageBreak/>
        <w:tab/>
      </w:r>
      <w:r w:rsidR="008630D7" w:rsidRPr="008630D7">
        <w:t xml:space="preserve">Question </w:t>
      </w:r>
      <w:r w:rsidR="00D41760">
        <w:t>18</w:t>
      </w:r>
      <w:r w:rsidR="008630D7" w:rsidRPr="008630D7">
        <w:t>:</w:t>
      </w:r>
      <w:r>
        <w:tab/>
      </w:r>
      <w:r>
        <w:tab/>
      </w:r>
      <w:r w:rsidR="008630D7" w:rsidRPr="008630D7">
        <w:t>External users of centrally administered HPC</w:t>
      </w:r>
      <w:r w:rsidR="00BF39FE">
        <w:t xml:space="preserve"> of 1 teraflop or faster</w:t>
      </w:r>
    </w:p>
    <w:p w:rsidR="008630D7" w:rsidRPr="008630D7" w:rsidRDefault="00D41760" w:rsidP="00633CC5">
      <w:pPr>
        <w:pStyle w:val="Q1-BestFinQ"/>
        <w:ind w:right="360"/>
      </w:pPr>
      <w:r>
        <w:t>18</w:t>
      </w:r>
      <w:r w:rsidR="008630D7" w:rsidRPr="008630D7">
        <w:t>.</w:t>
      </w:r>
      <w:r w:rsidR="00110EE5">
        <w:tab/>
      </w:r>
      <w:r w:rsidR="008630D7" w:rsidRPr="008630D7">
        <w:t xml:space="preserve">During your FY </w:t>
      </w:r>
      <w:r w:rsidRPr="008630D7">
        <w:t>20</w:t>
      </w:r>
      <w:r>
        <w:t>11</w:t>
      </w:r>
      <w:r w:rsidR="008630D7" w:rsidRPr="008630D7">
        <w:t>, which types of external users listed below used any of your institution’s centrally administered</w:t>
      </w:r>
      <w:r w:rsidR="00F637C2">
        <w:t xml:space="preserve"> </w:t>
      </w:r>
      <w:r w:rsidR="008630D7" w:rsidRPr="008630D7">
        <w:t>HPC</w:t>
      </w:r>
      <w:r w:rsidR="00BF39FE">
        <w:t xml:space="preserve"> of 1 teraflop or faster</w:t>
      </w:r>
      <w:r w:rsidR="008630D7" w:rsidRPr="008630D7">
        <w:t>?</w:t>
      </w:r>
    </w:p>
    <w:p w:rsidR="000E038C" w:rsidRPr="00074C78" w:rsidRDefault="00D4531C" w:rsidP="000E038C">
      <w:pPr>
        <w:pStyle w:val="Q2-SubQuest"/>
      </w:pPr>
      <w:r w:rsidRPr="00D4531C">
        <w:t xml:space="preserve">Used </w:t>
      </w:r>
      <w:r w:rsidR="003F01BF">
        <w:t xml:space="preserve">your </w:t>
      </w:r>
      <w:r w:rsidRPr="00D4531C">
        <w:t>HPC during</w:t>
      </w:r>
      <w:r>
        <w:br/>
      </w:r>
      <w:r w:rsidR="000E038C" w:rsidRPr="00074C78">
        <w:t xml:space="preserve">FY </w:t>
      </w:r>
      <w:r w:rsidR="00D41760" w:rsidRPr="00074C78">
        <w:t>20</w:t>
      </w:r>
      <w:r w:rsidR="00D41760">
        <w:t>11</w:t>
      </w:r>
    </w:p>
    <w:p w:rsidR="000E038C" w:rsidRPr="003B5282" w:rsidRDefault="000E038C" w:rsidP="000E038C">
      <w:pPr>
        <w:pStyle w:val="Q3-SubInstruct"/>
        <w:rPr>
          <w:color w:val="000000"/>
        </w:rPr>
      </w:pPr>
      <w:r w:rsidRPr="003B5282">
        <w:t xml:space="preserve">(Mark one “X” for each </w:t>
      </w:r>
      <w:r w:rsidRPr="003B5282">
        <w:rPr>
          <w:spacing w:val="-8"/>
        </w:rPr>
        <w:t>r</w:t>
      </w:r>
      <w:r w:rsidRPr="003B5282">
        <w:t>o</w:t>
      </w:r>
      <w:r w:rsidRPr="003B5282">
        <w:rPr>
          <w:spacing w:val="-16"/>
        </w:rPr>
        <w:t>w</w:t>
      </w:r>
      <w:r w:rsidRPr="003B5282">
        <w:t>.)</w:t>
      </w:r>
    </w:p>
    <w:p w:rsidR="000E038C" w:rsidRPr="008A52EA" w:rsidRDefault="00607F5F" w:rsidP="00C216D2">
      <w:pPr>
        <w:pStyle w:val="Heading4"/>
        <w:tabs>
          <w:tab w:val="clear" w:pos="1152"/>
          <w:tab w:val="clear" w:pos="6570"/>
          <w:tab w:val="clear" w:pos="8100"/>
          <w:tab w:val="clear" w:pos="9540"/>
          <w:tab w:val="left" w:pos="900"/>
          <w:tab w:val="center" w:pos="7380"/>
          <w:tab w:val="center" w:pos="8370"/>
          <w:tab w:val="center" w:pos="9450"/>
        </w:tabs>
        <w:ind w:left="900" w:hanging="270"/>
      </w:pPr>
      <w:r>
        <w:t>Type of external user</w:t>
      </w:r>
      <w:r w:rsidR="000E038C" w:rsidRPr="008A52EA">
        <w:rPr>
          <w:b w:val="0"/>
        </w:rPr>
        <w:tab/>
        <w:t>Yes</w:t>
      </w:r>
      <w:r w:rsidR="000E038C" w:rsidRPr="008A52EA">
        <w:rPr>
          <w:b w:val="0"/>
        </w:rPr>
        <w:tab/>
        <w:t>No</w:t>
      </w:r>
      <w:r w:rsidR="000E038C" w:rsidRPr="008A52EA">
        <w:rPr>
          <w:b w:val="0"/>
        </w:rPr>
        <w:tab/>
        <w:t>Uncertain</w:t>
      </w:r>
    </w:p>
    <w:p w:rsidR="000E038C" w:rsidRPr="008A52EA" w:rsidRDefault="00D4531C" w:rsidP="00C216D2">
      <w:pPr>
        <w:pStyle w:val="N2-2ndBullet"/>
        <w:numPr>
          <w:ilvl w:val="0"/>
          <w:numId w:val="8"/>
        </w:numPr>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pPr>
      <w:r w:rsidRPr="00D4531C">
        <w:rPr>
          <w:b/>
        </w:rPr>
        <w:t>Colleges and universities</w:t>
      </w:r>
      <w:r w:rsidR="000E038C" w:rsidRPr="008A52EA">
        <w:tab/>
      </w:r>
      <w:r w:rsidR="00AF6BDD">
        <w:pict>
          <v:rect id="_x0000_s1071"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tab/>
      </w:r>
      <w:r w:rsidR="00AF6BDD">
        <w:pict>
          <v:rect id="_x0000_s1070"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tab/>
      </w:r>
      <w:r w:rsidR="00AF6BDD">
        <w:pict>
          <v:rect id="_x0000_s1069"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br/>
      </w:r>
      <w:proofErr w:type="gramStart"/>
      <w:r w:rsidRPr="00D4531C">
        <w:t>Include</w:t>
      </w:r>
      <w:proofErr w:type="gramEnd"/>
      <w:r w:rsidRPr="00D4531C">
        <w:t xml:space="preserve"> public and private academic institutions and systems.</w:t>
      </w:r>
    </w:p>
    <w:p w:rsidR="000E038C" w:rsidRPr="008A52EA" w:rsidRDefault="00D4531C" w:rsidP="00C216D2">
      <w:pPr>
        <w:pStyle w:val="N2-2ndBullet"/>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pPr>
      <w:r w:rsidRPr="00D4531C">
        <w:rPr>
          <w:b/>
        </w:rPr>
        <w:t>Governments</w:t>
      </w:r>
      <w:r w:rsidR="000E038C" w:rsidRPr="008A52EA">
        <w:tab/>
      </w:r>
      <w:r w:rsidR="00AF6BDD">
        <w:pict>
          <v:rect id="_x0000_s1068"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tab/>
      </w:r>
      <w:r w:rsidR="00AF6BDD">
        <w:pict>
          <v:rect id="_x0000_s1067"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tab/>
      </w:r>
      <w:r w:rsidR="00AF6BDD">
        <w:pict>
          <v:rect id="_x0000_s1066"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br/>
      </w:r>
      <w:r w:rsidRPr="00D4531C">
        <w:t>Include local, state, and regional jurisdictions.</w:t>
      </w:r>
    </w:p>
    <w:p w:rsidR="000E038C" w:rsidRPr="008A52EA" w:rsidRDefault="00D4531C" w:rsidP="00C216D2">
      <w:pPr>
        <w:pStyle w:val="N2-2ndBullet"/>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rPr>
          <w:color w:val="000000"/>
        </w:rPr>
      </w:pPr>
      <w:r w:rsidRPr="00D4531C">
        <w:rPr>
          <w:b/>
        </w:rPr>
        <w:t>Non-profit organizations</w:t>
      </w:r>
      <w:r w:rsidR="000E038C" w:rsidRPr="008A52EA">
        <w:tab/>
      </w:r>
      <w:r w:rsidR="00AF6BDD">
        <w:pict>
          <v:rect id="_x0000_s1065"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tab/>
      </w:r>
      <w:r w:rsidR="00AF6BDD">
        <w:pict>
          <v:rect id="_x0000_s1064"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tab/>
      </w:r>
      <w:r w:rsidR="00AF6BDD">
        <w:pict>
          <v:rect id="_x0000_s1063"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br/>
      </w:r>
      <w:r w:rsidRPr="00D4531C">
        <w:rPr>
          <w:color w:val="000000"/>
        </w:rPr>
        <w:t>Include legal entities chartered to serve the public interest and</w:t>
      </w:r>
      <w:r>
        <w:rPr>
          <w:color w:val="000000"/>
        </w:rPr>
        <w:br/>
      </w:r>
      <w:r w:rsidRPr="00D4531C">
        <w:rPr>
          <w:color w:val="000000"/>
        </w:rPr>
        <w:t>that are exempt from most federal taxation.</w:t>
      </w:r>
    </w:p>
    <w:p w:rsidR="000E038C" w:rsidRPr="008A52EA" w:rsidRDefault="00D4531C" w:rsidP="00C216D2">
      <w:pPr>
        <w:pStyle w:val="N2-2ndBullet"/>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rPr>
          <w:color w:val="000000"/>
        </w:rPr>
      </w:pPr>
      <w:r w:rsidRPr="00D4531C">
        <w:rPr>
          <w:b/>
          <w:color w:val="231F20"/>
          <w:position w:val="-1"/>
        </w:rPr>
        <w:t>Industry</w:t>
      </w:r>
      <w:r w:rsidR="000E038C" w:rsidRPr="008A52EA">
        <w:rPr>
          <w:color w:val="231F20"/>
          <w:position w:val="-1"/>
        </w:rPr>
        <w:tab/>
      </w:r>
      <w:r w:rsidR="00AF6BDD">
        <w:pict>
          <v:rect id="_x0000_s1062"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tab/>
      </w:r>
      <w:r w:rsidR="00AF6BDD">
        <w:pict>
          <v:rect id="_x0000_s1061"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tab/>
      </w:r>
      <w:r w:rsidR="00AF6BDD">
        <w:pict>
          <v:rect id="_x0000_s1060" style="width:13.7pt;height:13.7pt;mso-left-percent:-10001;mso-top-percent:-10001;mso-position-horizontal:absolute;mso-position-horizontal-relative:char;mso-position-vertical:absolute;mso-position-vertical-relative:line;mso-left-percent:-10001;mso-top-percent:-10001">
            <w10:wrap type="none"/>
            <w10:anchorlock/>
          </v:rect>
        </w:pict>
      </w:r>
      <w:r w:rsidR="000E038C" w:rsidRPr="008A52EA">
        <w:br/>
      </w:r>
      <w:r w:rsidRPr="00D4531C">
        <w:rPr>
          <w:color w:val="000000"/>
        </w:rPr>
        <w:t>Include for-profit companies, either publicly or privately held.</w:t>
      </w:r>
    </w:p>
    <w:p w:rsidR="000E038C" w:rsidRPr="008A52EA" w:rsidRDefault="000E038C" w:rsidP="00184516">
      <w:pPr>
        <w:pStyle w:val="N2-2ndBullet"/>
        <w:tabs>
          <w:tab w:val="clear" w:pos="360"/>
          <w:tab w:val="clear" w:pos="6754"/>
          <w:tab w:val="clear" w:pos="8280"/>
          <w:tab w:val="clear" w:pos="9763"/>
          <w:tab w:val="left" w:pos="990"/>
          <w:tab w:val="center" w:leader="dot" w:pos="7380"/>
          <w:tab w:val="center" w:pos="8370"/>
          <w:tab w:val="center" w:pos="9450"/>
        </w:tabs>
        <w:spacing w:after="60" w:line="240" w:lineRule="atLeast"/>
        <w:ind w:left="994"/>
        <w:rPr>
          <w:color w:val="000000"/>
        </w:rPr>
      </w:pPr>
      <w:r w:rsidRPr="008A52EA">
        <w:rPr>
          <w:b/>
        </w:rPr>
        <w:t xml:space="preserve">Other </w:t>
      </w:r>
      <w:r w:rsidRPr="008A52EA">
        <w:rPr>
          <w:i/>
        </w:rPr>
        <w:t>(Please describe.)</w:t>
      </w:r>
      <w:r w:rsidRPr="008A52EA">
        <w:tab/>
      </w:r>
      <w:r w:rsidR="00AF6BDD">
        <w:pict>
          <v:rect id="_x0000_s1059"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tab/>
      </w:r>
      <w:r w:rsidR="00AF6BDD">
        <w:pict>
          <v:rect id="_x0000_s1058" style="width:13.7pt;height:13.7pt;mso-left-percent:-10001;mso-top-percent:-10001;mso-position-horizontal:absolute;mso-position-horizontal-relative:char;mso-position-vertical:absolute;mso-position-vertical-relative:line;mso-left-percent:-10001;mso-top-percent:-10001">
            <w10:wrap type="none"/>
            <w10:anchorlock/>
          </v:rect>
        </w:pict>
      </w:r>
      <w:r w:rsidRPr="008A52EA">
        <w:tab/>
      </w:r>
      <w:r w:rsidR="00AF6BDD">
        <w:pict>
          <v:rect id="_x0000_s1057" style="width:13.7pt;height:13.7pt;mso-left-percent:-10001;mso-top-percent:-10001;mso-position-horizontal:absolute;mso-position-horizontal-relative:char;mso-position-vertical:absolute;mso-position-vertical-relative:line;mso-left-percent:-10001;mso-top-percent:-10001">
            <w10:wrap type="none"/>
            <w10:anchorlock/>
          </v:rect>
        </w:pict>
      </w:r>
    </w:p>
    <w:p w:rsidR="000E038C" w:rsidRDefault="000E038C" w:rsidP="00C216D2">
      <w:pPr>
        <w:pStyle w:val="N2-2ndBullet"/>
        <w:numPr>
          <w:ilvl w:val="0"/>
          <w:numId w:val="0"/>
        </w:numPr>
        <w:tabs>
          <w:tab w:val="clear" w:pos="360"/>
          <w:tab w:val="clear" w:pos="6754"/>
          <w:tab w:val="clear" w:pos="8280"/>
          <w:tab w:val="clear" w:pos="9763"/>
          <w:tab w:val="left" w:pos="990"/>
          <w:tab w:val="center" w:leader="dot" w:pos="7380"/>
          <w:tab w:val="center" w:pos="8370"/>
          <w:tab w:val="center" w:pos="9450"/>
        </w:tabs>
        <w:spacing w:after="60" w:line="240" w:lineRule="atLeast"/>
        <w:ind w:left="990" w:hanging="356"/>
        <w:rPr>
          <w:shd w:val="clear" w:color="auto" w:fill="FFFFFF"/>
        </w:rPr>
      </w:pPr>
      <w:r w:rsidRPr="008A52EA">
        <w:tab/>
      </w:r>
      <w:r w:rsidRPr="00D45F35">
        <w:rPr>
          <w:sz w:val="24"/>
          <w:shd w:val="clear" w:color="auto" w:fill="FFFFFF"/>
        </w:rPr>
        <w:t>___________________________________________</w:t>
      </w:r>
    </w:p>
    <w:p w:rsidR="00D4531C" w:rsidRDefault="00D4531C" w:rsidP="00C216D2">
      <w:pPr>
        <w:pStyle w:val="N2-2ndBullet"/>
        <w:numPr>
          <w:ilvl w:val="0"/>
          <w:numId w:val="0"/>
        </w:numPr>
        <w:tabs>
          <w:tab w:val="clear" w:pos="360"/>
          <w:tab w:val="clear" w:pos="6754"/>
          <w:tab w:val="clear" w:pos="8280"/>
          <w:tab w:val="clear" w:pos="9763"/>
          <w:tab w:val="left" w:pos="990"/>
          <w:tab w:val="center" w:leader="dot" w:pos="7380"/>
          <w:tab w:val="center" w:pos="8370"/>
          <w:tab w:val="center" w:pos="9450"/>
        </w:tabs>
        <w:spacing w:after="120" w:line="240" w:lineRule="atLeast"/>
        <w:ind w:left="990" w:hanging="356"/>
        <w:rPr>
          <w:shd w:val="clear" w:color="auto" w:fill="FFFFFF"/>
        </w:rPr>
      </w:pPr>
      <w:r w:rsidRPr="008A52EA">
        <w:tab/>
      </w:r>
      <w:r w:rsidRPr="00D45F35">
        <w:rPr>
          <w:sz w:val="24"/>
          <w:shd w:val="clear" w:color="auto" w:fill="FFFFFF"/>
        </w:rPr>
        <w:t>___________________________________________</w:t>
      </w:r>
    </w:p>
    <w:p w:rsidR="008630D7" w:rsidRPr="00D4531C" w:rsidRDefault="008630D7" w:rsidP="00D4531C">
      <w:pPr>
        <w:pStyle w:val="SL-FlLftSgl"/>
      </w:pPr>
    </w:p>
    <w:p w:rsidR="008630D7" w:rsidRPr="00D4531C" w:rsidRDefault="008630D7" w:rsidP="00D4531C">
      <w:pPr>
        <w:pStyle w:val="SL-FlLftSgl"/>
      </w:pPr>
    </w:p>
    <w:p w:rsidR="00D4531C" w:rsidRDefault="00D4531C" w:rsidP="00320407">
      <w:pPr>
        <w:pStyle w:val="Heading1"/>
        <w:sectPr w:rsidR="00D4531C" w:rsidSect="00E51DCA">
          <w:pgSz w:w="12240" w:h="15840" w:code="1"/>
          <w:pgMar w:top="720" w:right="360" w:bottom="720" w:left="360" w:header="432" w:footer="432" w:gutter="0"/>
          <w:cols w:space="720" w:equalWidth="0">
            <w:col w:w="11520"/>
          </w:cols>
          <w:noEndnote/>
          <w:docGrid w:linePitch="360"/>
        </w:sectPr>
      </w:pPr>
    </w:p>
    <w:p w:rsidR="008630D7" w:rsidRPr="008630D7" w:rsidRDefault="009C5323" w:rsidP="00320407">
      <w:pPr>
        <w:pStyle w:val="Heading1"/>
      </w:pPr>
      <w:r>
        <w:lastRenderedPageBreak/>
        <w:tab/>
      </w:r>
      <w:r w:rsidR="008630D7" w:rsidRPr="008630D7">
        <w:t xml:space="preserve">Question </w:t>
      </w:r>
      <w:r w:rsidR="00D41760">
        <w:t>19</w:t>
      </w:r>
      <w:r w:rsidR="008630D7" w:rsidRPr="008630D7">
        <w:t>:</w:t>
      </w:r>
      <w:r>
        <w:tab/>
      </w:r>
      <w:r>
        <w:tab/>
      </w:r>
      <w:r w:rsidR="008630D7" w:rsidRPr="008630D7">
        <w:t>Usable online storage for centrally administered HPC of 1 teraflop or faster</w:t>
      </w:r>
    </w:p>
    <w:p w:rsidR="008630D7" w:rsidRPr="008630D7" w:rsidRDefault="00D41760" w:rsidP="00C8217C">
      <w:pPr>
        <w:pStyle w:val="Q1-BestFinQ"/>
        <w:ind w:right="360"/>
      </w:pPr>
      <w:r>
        <w:t>19</w:t>
      </w:r>
      <w:r w:rsidR="008630D7" w:rsidRPr="008630D7">
        <w:t>.</w:t>
      </w:r>
      <w:r w:rsidR="00C8217C">
        <w:tab/>
      </w:r>
      <w:r w:rsidR="008630D7" w:rsidRPr="008630D7">
        <w:t xml:space="preserve">At the end of your FY </w:t>
      </w:r>
      <w:r w:rsidRPr="008630D7">
        <w:t>20</w:t>
      </w:r>
      <w:r>
        <w:t>11</w:t>
      </w:r>
      <w:r w:rsidR="008630D7" w:rsidRPr="008630D7">
        <w:t xml:space="preserve">, what was the total </w:t>
      </w:r>
      <w:r w:rsidR="008630D7" w:rsidRPr="00C8217C">
        <w:rPr>
          <w:b/>
        </w:rPr>
        <w:t>usable</w:t>
      </w:r>
      <w:r w:rsidR="008630D7" w:rsidRPr="008630D7">
        <w:t xml:space="preserve"> online storage available for centrally administered HPC</w:t>
      </w:r>
      <w:r w:rsidR="00FB7013" w:rsidRPr="00FB7013">
        <w:t xml:space="preserve"> </w:t>
      </w:r>
      <w:r w:rsidR="00FB7013">
        <w:t>of 1 teraflop or faster</w:t>
      </w:r>
      <w:r w:rsidR="008630D7" w:rsidRPr="008630D7">
        <w:t>?</w:t>
      </w:r>
    </w:p>
    <w:p w:rsidR="008630D7" w:rsidRPr="008630D7" w:rsidRDefault="00C8217C" w:rsidP="00C8217C">
      <w:pPr>
        <w:pStyle w:val="Q1-BestFinQ"/>
        <w:ind w:right="360"/>
      </w:pPr>
      <w:r>
        <w:tab/>
      </w:r>
      <w:r w:rsidR="008630D7" w:rsidRPr="00C8217C">
        <w:rPr>
          <w:b/>
        </w:rPr>
        <w:t>Usable storage</w:t>
      </w:r>
      <w:r w:rsidR="008630D7" w:rsidRPr="008630D7">
        <w:t xml:space="preserve"> is the amount of space for data storage that is available for use after the space overhead required by</w:t>
      </w:r>
      <w:r>
        <w:br/>
      </w:r>
      <w:r w:rsidR="008630D7" w:rsidRPr="008630D7">
        <w:t>file systems and applicable RAID (redundant array of independent disks) configurations is removed.</w:t>
      </w:r>
    </w:p>
    <w:p w:rsidR="008630D7" w:rsidRPr="008630D7" w:rsidRDefault="00C8217C" w:rsidP="00C8217C">
      <w:pPr>
        <w:pStyle w:val="Q1-BestFinQ"/>
        <w:ind w:right="360"/>
      </w:pPr>
      <w:r>
        <w:tab/>
      </w:r>
      <w:r w:rsidR="008630D7" w:rsidRPr="00C8217C">
        <w:rPr>
          <w:b/>
        </w:rPr>
        <w:t>Online storage</w:t>
      </w:r>
      <w:r w:rsidR="008630D7" w:rsidRPr="008630D7">
        <w:t xml:space="preserve"> includes all storage providing immediate access for files and data from your HPC systems (of at least</w:t>
      </w:r>
      <w:r>
        <w:br/>
      </w:r>
      <w:r w:rsidR="008630D7" w:rsidRPr="008630D7">
        <w:t>1 teraflop). Storage can be either locally available to specific HPC systems or made available via the network.</w:t>
      </w:r>
      <w:r w:rsidR="00D04D1C">
        <w:t xml:space="preserve"> </w:t>
      </w:r>
      <w:r w:rsidR="008630D7" w:rsidRPr="008630D7">
        <w:t>For example, storage may be available via SAN (storage area network) or NAS (network attached storage) environments.</w:t>
      </w:r>
    </w:p>
    <w:tbl>
      <w:tblPr>
        <w:tblW w:w="0" w:type="auto"/>
        <w:tblInd w:w="547" w:type="dxa"/>
        <w:tblLayout w:type="fixed"/>
        <w:tblCellMar>
          <w:left w:w="29" w:type="dxa"/>
          <w:right w:w="29" w:type="dxa"/>
        </w:tblCellMar>
        <w:tblLook w:val="04A0" w:firstRow="1" w:lastRow="0" w:firstColumn="1" w:lastColumn="0" w:noHBand="0" w:noVBand="1"/>
      </w:tblPr>
      <w:tblGrid>
        <w:gridCol w:w="7132"/>
      </w:tblGrid>
      <w:tr w:rsidR="00C8217C" w:rsidRPr="00FF05F7" w:rsidTr="00C8217C">
        <w:trPr>
          <w:trHeight w:val="56"/>
        </w:trPr>
        <w:tc>
          <w:tcPr>
            <w:tcW w:w="7132" w:type="dxa"/>
            <w:noWrap/>
            <w:vAlign w:val="bottom"/>
          </w:tcPr>
          <w:p w:rsidR="00C8217C" w:rsidRPr="00C8217C" w:rsidRDefault="00C8217C" w:rsidP="000A4780">
            <w:pPr>
              <w:pStyle w:val="SL-FlLftSgl"/>
              <w:spacing w:after="240" w:line="220" w:lineRule="exact"/>
              <w:jc w:val="right"/>
              <w:rPr>
                <w:b/>
                <w:szCs w:val="22"/>
              </w:rPr>
            </w:pPr>
            <w:r w:rsidRPr="00FF05F7">
              <w:rPr>
                <w:i/>
                <w:szCs w:val="22"/>
              </w:rPr>
              <w:t>(Mark one “X”)</w:t>
            </w:r>
          </w:p>
        </w:tc>
      </w:tr>
      <w:tr w:rsidR="00BF39FE" w:rsidRPr="00FF05F7" w:rsidTr="00D74A4E">
        <w:trPr>
          <w:trHeight w:val="288"/>
        </w:trPr>
        <w:tc>
          <w:tcPr>
            <w:tcW w:w="7132" w:type="dxa"/>
            <w:noWrap/>
            <w:tcMar>
              <w:top w:w="29" w:type="dxa"/>
              <w:bottom w:w="0" w:type="dxa"/>
              <w:right w:w="29" w:type="dxa"/>
            </w:tcMar>
          </w:tcPr>
          <w:p w:rsidR="00BF39FE" w:rsidRPr="00FF05F7" w:rsidRDefault="00BF39FE" w:rsidP="00BF39FE">
            <w:pPr>
              <w:tabs>
                <w:tab w:val="right" w:leader="dot" w:pos="6563"/>
              </w:tabs>
              <w:ind w:left="443" w:hanging="360"/>
              <w:jc w:val="left"/>
              <w:rPr>
                <w:sz w:val="22"/>
                <w:szCs w:val="22"/>
              </w:rPr>
            </w:pPr>
            <w:r w:rsidRPr="00C8217C">
              <w:rPr>
                <w:sz w:val="22"/>
                <w:szCs w:val="22"/>
              </w:rPr>
              <w:t>a.</w:t>
            </w:r>
            <w:r w:rsidRPr="00C8217C">
              <w:rPr>
                <w:sz w:val="22"/>
                <w:szCs w:val="22"/>
              </w:rPr>
              <w:tab/>
            </w:r>
            <w:r>
              <w:rPr>
                <w:sz w:val="22"/>
                <w:szCs w:val="22"/>
              </w:rPr>
              <w:t>None</w:t>
            </w:r>
            <w:r w:rsidRPr="00FF05F7">
              <w:rPr>
                <w:sz w:val="22"/>
                <w:szCs w:val="22"/>
              </w:rPr>
              <w:tab/>
            </w:r>
            <w:r w:rsidR="00AF6BDD">
              <w:rPr>
                <w:sz w:val="22"/>
                <w:szCs w:val="22"/>
              </w:rPr>
            </w:r>
            <w:r w:rsidR="00AF6BDD">
              <w:rPr>
                <w:sz w:val="22"/>
                <w:szCs w:val="22"/>
              </w:rPr>
              <w:pict>
                <v:rect id="_x0000_s1056"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b</w:t>
            </w:r>
            <w:r w:rsidR="00C8217C" w:rsidRPr="00C8217C">
              <w:rPr>
                <w:sz w:val="22"/>
                <w:szCs w:val="22"/>
              </w:rPr>
              <w:t>.</w:t>
            </w:r>
            <w:r w:rsidR="00C8217C" w:rsidRPr="00C8217C">
              <w:rPr>
                <w:sz w:val="22"/>
                <w:szCs w:val="22"/>
              </w:rPr>
              <w:tab/>
              <w:t>Less than 1 terabyte</w:t>
            </w:r>
            <w:r w:rsidR="00C8217C" w:rsidRPr="00FF05F7">
              <w:rPr>
                <w:sz w:val="22"/>
                <w:szCs w:val="22"/>
              </w:rPr>
              <w:tab/>
            </w:r>
            <w:r w:rsidR="00AF6BDD">
              <w:rPr>
                <w:sz w:val="22"/>
                <w:szCs w:val="22"/>
              </w:rPr>
            </w:r>
            <w:r w:rsidR="00AF6BDD">
              <w:rPr>
                <w:sz w:val="22"/>
                <w:szCs w:val="22"/>
              </w:rPr>
              <w:pict>
                <v:rect id="_x0000_s105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c</w:t>
            </w:r>
            <w:r w:rsidR="00C8217C" w:rsidRPr="00C8217C">
              <w:rPr>
                <w:sz w:val="22"/>
                <w:szCs w:val="22"/>
              </w:rPr>
              <w:t>.</w:t>
            </w:r>
            <w:r w:rsidR="00C8217C" w:rsidRPr="00C8217C">
              <w:rPr>
                <w:sz w:val="22"/>
                <w:szCs w:val="22"/>
              </w:rPr>
              <w:tab/>
              <w:t>1 to 5 terabytes</w:t>
            </w:r>
            <w:r w:rsidR="00C8217C" w:rsidRPr="00FF05F7">
              <w:rPr>
                <w:sz w:val="22"/>
                <w:szCs w:val="22"/>
              </w:rPr>
              <w:tab/>
            </w:r>
            <w:r w:rsidR="00AF6BDD">
              <w:rPr>
                <w:sz w:val="22"/>
                <w:szCs w:val="22"/>
              </w:rPr>
            </w:r>
            <w:r w:rsidR="00AF6BDD">
              <w:rPr>
                <w:sz w:val="22"/>
                <w:szCs w:val="22"/>
              </w:rPr>
              <w:pict>
                <v:rect id="_x0000_s1054"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d</w:t>
            </w:r>
            <w:r w:rsidR="00C8217C" w:rsidRPr="00C8217C">
              <w:rPr>
                <w:sz w:val="22"/>
                <w:szCs w:val="22"/>
              </w:rPr>
              <w:t>.</w:t>
            </w:r>
            <w:r w:rsidR="00C8217C" w:rsidRPr="00C8217C">
              <w:rPr>
                <w:sz w:val="22"/>
                <w:szCs w:val="22"/>
              </w:rPr>
              <w:tab/>
              <w:t>6 to 10 terabytes</w:t>
            </w:r>
            <w:r w:rsidR="00C8217C" w:rsidRPr="00FF05F7">
              <w:rPr>
                <w:sz w:val="22"/>
                <w:szCs w:val="22"/>
              </w:rPr>
              <w:tab/>
            </w:r>
            <w:r w:rsidR="00AF6BDD">
              <w:rPr>
                <w:sz w:val="22"/>
                <w:szCs w:val="22"/>
              </w:rPr>
            </w:r>
            <w:r w:rsidR="00AF6BDD">
              <w:rPr>
                <w:sz w:val="22"/>
                <w:szCs w:val="22"/>
              </w:rPr>
              <w:pict>
                <v:rect id="_x0000_s105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e</w:t>
            </w:r>
            <w:r w:rsidR="00C8217C" w:rsidRPr="00C8217C">
              <w:rPr>
                <w:sz w:val="22"/>
                <w:szCs w:val="22"/>
              </w:rPr>
              <w:t>.</w:t>
            </w:r>
            <w:r w:rsidR="00C8217C" w:rsidRPr="00C8217C">
              <w:rPr>
                <w:sz w:val="22"/>
                <w:szCs w:val="22"/>
              </w:rPr>
              <w:tab/>
              <w:t>11 to 25 terabytes</w:t>
            </w:r>
            <w:r w:rsidR="00C8217C" w:rsidRPr="00FF05F7">
              <w:rPr>
                <w:sz w:val="22"/>
                <w:szCs w:val="22"/>
              </w:rPr>
              <w:tab/>
            </w:r>
            <w:r w:rsidR="00AF6BDD">
              <w:rPr>
                <w:sz w:val="22"/>
                <w:szCs w:val="22"/>
              </w:rPr>
            </w:r>
            <w:r w:rsidR="00AF6BDD">
              <w:rPr>
                <w:sz w:val="22"/>
                <w:szCs w:val="22"/>
              </w:rPr>
              <w:pict>
                <v:rect id="_x0000_s1052"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f</w:t>
            </w:r>
            <w:r w:rsidR="00C8217C" w:rsidRPr="00C8217C">
              <w:rPr>
                <w:sz w:val="22"/>
                <w:szCs w:val="22"/>
              </w:rPr>
              <w:t>.</w:t>
            </w:r>
            <w:r w:rsidR="00C8217C" w:rsidRPr="00C8217C">
              <w:rPr>
                <w:sz w:val="22"/>
                <w:szCs w:val="22"/>
              </w:rPr>
              <w:tab/>
              <w:t>26 to 50 terabytes</w:t>
            </w:r>
            <w:r w:rsidR="00C8217C" w:rsidRPr="00FF05F7">
              <w:rPr>
                <w:sz w:val="22"/>
                <w:szCs w:val="22"/>
              </w:rPr>
              <w:tab/>
            </w:r>
            <w:r w:rsidR="00AF6BDD">
              <w:rPr>
                <w:sz w:val="22"/>
                <w:szCs w:val="22"/>
              </w:rPr>
            </w:r>
            <w:r w:rsidR="00AF6BDD">
              <w:rPr>
                <w:sz w:val="22"/>
                <w:szCs w:val="22"/>
              </w:rPr>
              <w:pict>
                <v:rect id="_x0000_s105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g</w:t>
            </w:r>
            <w:r w:rsidR="00C8217C" w:rsidRPr="00C8217C">
              <w:rPr>
                <w:sz w:val="22"/>
                <w:szCs w:val="22"/>
              </w:rPr>
              <w:t>.</w:t>
            </w:r>
            <w:r w:rsidR="00C8217C" w:rsidRPr="00C8217C">
              <w:rPr>
                <w:sz w:val="22"/>
                <w:szCs w:val="22"/>
              </w:rPr>
              <w:tab/>
              <w:t>51 to 100 terabytes</w:t>
            </w:r>
            <w:r w:rsidR="00C8217C" w:rsidRPr="00FF05F7">
              <w:rPr>
                <w:sz w:val="22"/>
                <w:szCs w:val="22"/>
              </w:rPr>
              <w:tab/>
            </w:r>
            <w:r w:rsidR="00AF6BDD">
              <w:rPr>
                <w:sz w:val="22"/>
                <w:szCs w:val="22"/>
              </w:rPr>
            </w:r>
            <w:r w:rsidR="00AF6BDD">
              <w:rPr>
                <w:sz w:val="22"/>
                <w:szCs w:val="22"/>
              </w:rPr>
              <w:pict>
                <v:rect id="_x0000_s1050"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h</w:t>
            </w:r>
            <w:r w:rsidR="00C8217C" w:rsidRPr="00C8217C">
              <w:rPr>
                <w:sz w:val="22"/>
                <w:szCs w:val="22"/>
              </w:rPr>
              <w:t>.</w:t>
            </w:r>
            <w:r w:rsidR="00C8217C" w:rsidRPr="00C8217C">
              <w:rPr>
                <w:sz w:val="22"/>
                <w:szCs w:val="22"/>
              </w:rPr>
              <w:tab/>
              <w:t>101 to 250 terabytes</w:t>
            </w:r>
            <w:r w:rsidR="00C8217C" w:rsidRPr="00FF05F7">
              <w:rPr>
                <w:sz w:val="22"/>
                <w:szCs w:val="22"/>
              </w:rPr>
              <w:tab/>
            </w:r>
            <w:r w:rsidR="00AF6BDD">
              <w:rPr>
                <w:sz w:val="22"/>
                <w:szCs w:val="22"/>
              </w:rPr>
            </w:r>
            <w:r w:rsidR="00AF6BDD">
              <w:rPr>
                <w:sz w:val="22"/>
                <w:szCs w:val="22"/>
              </w:rPr>
              <w:pict>
                <v:rect id="_x0000_s104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i</w:t>
            </w:r>
            <w:r w:rsidR="00C8217C" w:rsidRPr="00C8217C">
              <w:rPr>
                <w:sz w:val="22"/>
                <w:szCs w:val="22"/>
              </w:rPr>
              <w:t>.</w:t>
            </w:r>
            <w:r w:rsidR="00C8217C" w:rsidRPr="00C8217C">
              <w:rPr>
                <w:sz w:val="22"/>
                <w:szCs w:val="22"/>
              </w:rPr>
              <w:tab/>
              <w:t>251 to 500 terabytes</w:t>
            </w:r>
            <w:r w:rsidR="00C8217C" w:rsidRPr="00FF05F7">
              <w:rPr>
                <w:sz w:val="22"/>
                <w:szCs w:val="22"/>
              </w:rPr>
              <w:tab/>
            </w:r>
            <w:r w:rsidR="00AF6BDD">
              <w:rPr>
                <w:sz w:val="22"/>
                <w:szCs w:val="22"/>
              </w:rPr>
            </w:r>
            <w:r w:rsidR="00AF6BDD">
              <w:rPr>
                <w:sz w:val="22"/>
                <w:szCs w:val="22"/>
              </w:rPr>
              <w:pict>
                <v:rect id="_x0000_s1048"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j</w:t>
            </w:r>
            <w:r w:rsidR="00C8217C" w:rsidRPr="00C8217C">
              <w:rPr>
                <w:sz w:val="22"/>
                <w:szCs w:val="22"/>
              </w:rPr>
              <w:t>.</w:t>
            </w:r>
            <w:r w:rsidR="00C8217C" w:rsidRPr="00C8217C">
              <w:rPr>
                <w:sz w:val="22"/>
                <w:szCs w:val="22"/>
              </w:rPr>
              <w:tab/>
              <w:t>501 to 1,000 terabytes</w:t>
            </w:r>
            <w:r w:rsidR="00C8217C" w:rsidRPr="00FF05F7">
              <w:rPr>
                <w:sz w:val="22"/>
                <w:szCs w:val="22"/>
              </w:rPr>
              <w:tab/>
            </w:r>
            <w:r w:rsidR="00AF6BDD">
              <w:rPr>
                <w:sz w:val="22"/>
                <w:szCs w:val="22"/>
              </w:rPr>
            </w:r>
            <w:r w:rsidR="00AF6BDD">
              <w:rPr>
                <w:sz w:val="22"/>
                <w:szCs w:val="22"/>
              </w:rPr>
              <w:pict>
                <v:rect id="_x0000_s104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FF05F7" w:rsidTr="00C8217C">
        <w:trPr>
          <w:trHeight w:val="288"/>
        </w:trPr>
        <w:tc>
          <w:tcPr>
            <w:tcW w:w="7132" w:type="dxa"/>
            <w:noWrap/>
            <w:tcMar>
              <w:top w:w="29" w:type="dxa"/>
              <w:bottom w:w="0" w:type="dxa"/>
              <w:right w:w="29" w:type="dxa"/>
            </w:tcMar>
          </w:tcPr>
          <w:p w:rsidR="00C8217C" w:rsidRPr="00FF05F7" w:rsidRDefault="00BF39FE" w:rsidP="003E42EC">
            <w:pPr>
              <w:tabs>
                <w:tab w:val="right" w:leader="dot" w:pos="6563"/>
              </w:tabs>
              <w:ind w:left="443" w:hanging="360"/>
              <w:jc w:val="left"/>
              <w:rPr>
                <w:sz w:val="22"/>
                <w:szCs w:val="22"/>
              </w:rPr>
            </w:pPr>
            <w:r>
              <w:rPr>
                <w:sz w:val="22"/>
                <w:szCs w:val="22"/>
              </w:rPr>
              <w:t>k</w:t>
            </w:r>
            <w:r w:rsidR="00C8217C" w:rsidRPr="00C8217C">
              <w:rPr>
                <w:sz w:val="22"/>
                <w:szCs w:val="22"/>
              </w:rPr>
              <w:t>.</w:t>
            </w:r>
            <w:r w:rsidR="00C8217C" w:rsidRPr="00C8217C">
              <w:rPr>
                <w:sz w:val="22"/>
                <w:szCs w:val="22"/>
              </w:rPr>
              <w:tab/>
              <w:t>1,001 or more terabytes</w:t>
            </w:r>
            <w:r w:rsidR="00C8217C" w:rsidRPr="00C8217C">
              <w:rPr>
                <w:i/>
                <w:sz w:val="22"/>
                <w:szCs w:val="22"/>
              </w:rPr>
              <w:t xml:space="preserve"> (Please specify.)</w:t>
            </w:r>
            <w:r w:rsidR="00C8217C" w:rsidRPr="00FF05F7">
              <w:rPr>
                <w:sz w:val="22"/>
                <w:szCs w:val="22"/>
              </w:rPr>
              <w:tab/>
            </w:r>
            <w:r w:rsidR="00AF6BDD">
              <w:rPr>
                <w:sz w:val="22"/>
                <w:szCs w:val="22"/>
              </w:rPr>
            </w:r>
            <w:r w:rsidR="00AF6BDD">
              <w:rPr>
                <w:sz w:val="22"/>
                <w:szCs w:val="22"/>
              </w:rPr>
              <w:pict>
                <v:rect id="_x0000_s1046"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C8217C" w:rsidRPr="00C8217C" w:rsidTr="00C8217C">
        <w:trPr>
          <w:trHeight w:val="288"/>
        </w:trPr>
        <w:tc>
          <w:tcPr>
            <w:tcW w:w="7132" w:type="dxa"/>
            <w:noWrap/>
            <w:tcMar>
              <w:top w:w="29" w:type="dxa"/>
              <w:bottom w:w="0" w:type="dxa"/>
              <w:right w:w="29" w:type="dxa"/>
            </w:tcMar>
          </w:tcPr>
          <w:p w:rsidR="00C8217C" w:rsidRPr="00C8217C" w:rsidRDefault="00C8217C" w:rsidP="00C8217C">
            <w:pPr>
              <w:tabs>
                <w:tab w:val="right" w:leader="dot" w:pos="6563"/>
              </w:tabs>
              <w:ind w:left="443" w:hanging="360"/>
              <w:jc w:val="left"/>
              <w:rPr>
                <w:sz w:val="22"/>
                <w:szCs w:val="22"/>
              </w:rPr>
            </w:pPr>
            <w:r w:rsidRPr="00C8217C">
              <w:rPr>
                <w:sz w:val="22"/>
                <w:szCs w:val="22"/>
              </w:rPr>
              <w:tab/>
            </w:r>
            <w:r w:rsidRPr="00C8217C">
              <w:rPr>
                <w:szCs w:val="22"/>
                <w:shd w:val="clear" w:color="auto" w:fill="FFFFFF"/>
              </w:rPr>
              <w:t>___________________________________</w:t>
            </w:r>
            <w:r>
              <w:rPr>
                <w:szCs w:val="22"/>
                <w:shd w:val="clear" w:color="auto" w:fill="FFFFFF"/>
              </w:rPr>
              <w:t>___</w:t>
            </w:r>
            <w:r w:rsidRPr="00C8217C">
              <w:rPr>
                <w:szCs w:val="22"/>
                <w:shd w:val="clear" w:color="auto" w:fill="FFFFFF"/>
              </w:rPr>
              <w:t>__________</w:t>
            </w:r>
          </w:p>
        </w:tc>
      </w:tr>
    </w:tbl>
    <w:p w:rsidR="008630D7" w:rsidRPr="00C8217C" w:rsidRDefault="008630D7" w:rsidP="00C8217C">
      <w:pPr>
        <w:pStyle w:val="SL-FlLftSgl"/>
      </w:pPr>
    </w:p>
    <w:p w:rsidR="008630D7" w:rsidRPr="00C8217C" w:rsidRDefault="008630D7" w:rsidP="00C8217C">
      <w:pPr>
        <w:pStyle w:val="SL-FlLftSgl"/>
      </w:pPr>
    </w:p>
    <w:p w:rsidR="003E42EC" w:rsidRDefault="003E42EC" w:rsidP="00320407">
      <w:pPr>
        <w:pStyle w:val="Heading1"/>
        <w:sectPr w:rsidR="003E42EC" w:rsidSect="00E51DCA">
          <w:pgSz w:w="12240" w:h="15840" w:code="1"/>
          <w:pgMar w:top="720" w:right="360" w:bottom="720" w:left="360" w:header="432" w:footer="432" w:gutter="0"/>
          <w:cols w:space="720" w:equalWidth="0">
            <w:col w:w="11520"/>
          </w:cols>
          <w:noEndnote/>
          <w:docGrid w:linePitch="360"/>
        </w:sectPr>
      </w:pPr>
    </w:p>
    <w:p w:rsidR="008630D7" w:rsidRPr="008630D7" w:rsidRDefault="009C5323" w:rsidP="00320407">
      <w:pPr>
        <w:pStyle w:val="Heading1"/>
      </w:pPr>
      <w:r>
        <w:lastRenderedPageBreak/>
        <w:tab/>
      </w:r>
      <w:r w:rsidR="008630D7" w:rsidRPr="008630D7">
        <w:t xml:space="preserve">Question </w:t>
      </w:r>
      <w:r w:rsidR="00D41760">
        <w:t>20</w:t>
      </w:r>
      <w:r w:rsidR="008630D7" w:rsidRPr="008630D7">
        <w:t>:</w:t>
      </w:r>
      <w:r>
        <w:tab/>
      </w:r>
      <w:r>
        <w:tab/>
      </w:r>
      <w:r w:rsidR="008630D7" w:rsidRPr="008630D7">
        <w:t>Usable shared storage for centrally administered HPC of 1 teraflop or faster</w:t>
      </w:r>
    </w:p>
    <w:p w:rsidR="008630D7" w:rsidRPr="008630D7" w:rsidRDefault="00D41760" w:rsidP="003E42EC">
      <w:pPr>
        <w:pStyle w:val="Q1-BestFinQ"/>
        <w:ind w:right="360"/>
      </w:pPr>
      <w:r>
        <w:t>20</w:t>
      </w:r>
      <w:r w:rsidR="008630D7" w:rsidRPr="008630D7">
        <w:t>.</w:t>
      </w:r>
      <w:r w:rsidR="003E42EC">
        <w:tab/>
      </w:r>
      <w:r w:rsidR="008630D7" w:rsidRPr="008630D7">
        <w:t xml:space="preserve">At the end of your FY </w:t>
      </w:r>
      <w:r w:rsidRPr="008630D7">
        <w:t>20</w:t>
      </w:r>
      <w:r>
        <w:t>11</w:t>
      </w:r>
      <w:r w:rsidR="008630D7" w:rsidRPr="008630D7">
        <w:t xml:space="preserve">, how much of the usable online storage reported in Question </w:t>
      </w:r>
      <w:r>
        <w:t>19</w:t>
      </w:r>
      <w:r w:rsidRPr="008630D7">
        <w:t xml:space="preserve"> </w:t>
      </w:r>
      <w:proofErr w:type="gramStart"/>
      <w:r w:rsidR="008630D7" w:rsidRPr="008630D7">
        <w:t>was</w:t>
      </w:r>
      <w:proofErr w:type="gramEnd"/>
      <w:r w:rsidR="008630D7" w:rsidRPr="008630D7">
        <w:t xml:space="preserve"> shared storage</w:t>
      </w:r>
      <w:r w:rsidR="00FF0A7D">
        <w:t>?</w:t>
      </w:r>
    </w:p>
    <w:p w:rsidR="008630D7" w:rsidRPr="008630D7" w:rsidRDefault="003E42EC" w:rsidP="003E42EC">
      <w:pPr>
        <w:pStyle w:val="Q1-BestFinQ"/>
        <w:ind w:right="360"/>
      </w:pPr>
      <w:r>
        <w:tab/>
      </w:r>
      <w:r w:rsidR="008630D7" w:rsidRPr="003E42EC">
        <w:rPr>
          <w:b/>
        </w:rPr>
        <w:t>Usable storage</w:t>
      </w:r>
      <w:r w:rsidR="008630D7" w:rsidRPr="008630D7">
        <w:t xml:space="preserve"> is the amount of space for data storage that is available for use after the space overhead required by</w:t>
      </w:r>
      <w:r>
        <w:br/>
      </w:r>
      <w:r w:rsidR="008630D7" w:rsidRPr="008630D7">
        <w:t>file systems and applicable RAID (redundant array of independent disks) configurations is removed.</w:t>
      </w:r>
    </w:p>
    <w:p w:rsidR="008630D7" w:rsidRPr="008630D7" w:rsidRDefault="003E42EC" w:rsidP="003E42EC">
      <w:pPr>
        <w:pStyle w:val="Q1-BestFinQ"/>
        <w:ind w:right="360"/>
      </w:pPr>
      <w:r>
        <w:tab/>
      </w:r>
      <w:r w:rsidR="008630D7" w:rsidRPr="003E42EC">
        <w:rPr>
          <w:b/>
        </w:rPr>
        <w:t>Online storage</w:t>
      </w:r>
      <w:r w:rsidR="008630D7" w:rsidRPr="008630D7">
        <w:t xml:space="preserve"> includes all storage providing immediate access for files and data from your HPC systems (of at least</w:t>
      </w:r>
      <w:r>
        <w:br/>
      </w:r>
      <w:r w:rsidR="008630D7" w:rsidRPr="008630D7">
        <w:t>1 teraflop). Storage can be either locally available to specific HPC systems or made available via the network.</w:t>
      </w:r>
      <w:r w:rsidR="00D04D1C">
        <w:t xml:space="preserve"> </w:t>
      </w:r>
      <w:r w:rsidR="008630D7" w:rsidRPr="008630D7">
        <w:t>For example, storage may be available via SAN (storage area network) or NAS (network attached storage) environments.</w:t>
      </w:r>
    </w:p>
    <w:p w:rsidR="008630D7" w:rsidRPr="008630D7" w:rsidRDefault="003E42EC" w:rsidP="003E42EC">
      <w:pPr>
        <w:pStyle w:val="Q1-BestFinQ"/>
        <w:ind w:right="360"/>
      </w:pPr>
      <w:r>
        <w:tab/>
      </w:r>
      <w:r w:rsidR="008630D7" w:rsidRPr="003E42EC">
        <w:rPr>
          <w:b/>
        </w:rPr>
        <w:t>Shared storage</w:t>
      </w:r>
      <w:r w:rsidR="008630D7" w:rsidRPr="008630D7">
        <w:t xml:space="preserve"> includes the portion of online storage that is available simultaneously to multiple HPC systems (of at least 1 teraflop) via a network making use of SAN, NAS, file system mounting, or similar technologies.</w:t>
      </w:r>
    </w:p>
    <w:tbl>
      <w:tblPr>
        <w:tblW w:w="0" w:type="auto"/>
        <w:tblInd w:w="547" w:type="dxa"/>
        <w:tblLayout w:type="fixed"/>
        <w:tblCellMar>
          <w:left w:w="29" w:type="dxa"/>
          <w:right w:w="29" w:type="dxa"/>
        </w:tblCellMar>
        <w:tblLook w:val="04A0" w:firstRow="1" w:lastRow="0" w:firstColumn="1" w:lastColumn="0" w:noHBand="0" w:noVBand="1"/>
      </w:tblPr>
      <w:tblGrid>
        <w:gridCol w:w="7132"/>
      </w:tblGrid>
      <w:tr w:rsidR="003E42EC" w:rsidRPr="00FF05F7" w:rsidTr="003E42EC">
        <w:trPr>
          <w:trHeight w:val="56"/>
        </w:trPr>
        <w:tc>
          <w:tcPr>
            <w:tcW w:w="7132" w:type="dxa"/>
            <w:noWrap/>
            <w:vAlign w:val="bottom"/>
          </w:tcPr>
          <w:p w:rsidR="003E42EC" w:rsidRPr="00C8217C" w:rsidRDefault="003E42EC" w:rsidP="000A4780">
            <w:pPr>
              <w:pStyle w:val="SL-FlLftSgl"/>
              <w:spacing w:after="240" w:line="220" w:lineRule="exact"/>
              <w:jc w:val="right"/>
              <w:rPr>
                <w:b/>
                <w:szCs w:val="22"/>
              </w:rPr>
            </w:pPr>
            <w:r w:rsidRPr="00FF05F7">
              <w:rPr>
                <w:i/>
                <w:szCs w:val="22"/>
              </w:rPr>
              <w:t>(Mark one “X”)</w: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sidRPr="00C8217C">
              <w:rPr>
                <w:sz w:val="22"/>
                <w:szCs w:val="22"/>
              </w:rPr>
              <w:t>a.</w:t>
            </w:r>
            <w:r w:rsidRPr="00C8217C">
              <w:rPr>
                <w:sz w:val="22"/>
                <w:szCs w:val="22"/>
              </w:rPr>
              <w:tab/>
            </w:r>
            <w:r w:rsidRPr="003E42EC">
              <w:rPr>
                <w:sz w:val="22"/>
                <w:szCs w:val="22"/>
              </w:rPr>
              <w:t>None</w:t>
            </w:r>
            <w:r w:rsidRPr="00FF05F7">
              <w:rPr>
                <w:sz w:val="22"/>
                <w:szCs w:val="22"/>
              </w:rPr>
              <w:tab/>
            </w:r>
            <w:r w:rsidR="00AF6BDD">
              <w:rPr>
                <w:sz w:val="22"/>
                <w:szCs w:val="22"/>
              </w:rPr>
            </w:r>
            <w:r w:rsidR="00AF6BDD">
              <w:rPr>
                <w:sz w:val="22"/>
                <w:szCs w:val="22"/>
              </w:rPr>
              <w:pict>
                <v:rect id="_x0000_s104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b</w:t>
            </w:r>
            <w:r w:rsidRPr="00C8217C">
              <w:rPr>
                <w:sz w:val="22"/>
                <w:szCs w:val="22"/>
              </w:rPr>
              <w:t>.</w:t>
            </w:r>
            <w:r w:rsidRPr="00C8217C">
              <w:rPr>
                <w:sz w:val="22"/>
                <w:szCs w:val="22"/>
              </w:rPr>
              <w:tab/>
              <w:t>Less than 1 terabyte</w:t>
            </w:r>
            <w:r w:rsidRPr="00FF05F7">
              <w:rPr>
                <w:sz w:val="22"/>
                <w:szCs w:val="22"/>
              </w:rPr>
              <w:tab/>
            </w:r>
            <w:r w:rsidR="00AF6BDD">
              <w:rPr>
                <w:sz w:val="22"/>
                <w:szCs w:val="22"/>
              </w:rPr>
            </w:r>
            <w:r w:rsidR="00AF6BDD">
              <w:rPr>
                <w:sz w:val="22"/>
                <w:szCs w:val="22"/>
              </w:rPr>
              <w:pict>
                <v:rect id="_x0000_s1044"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c</w:t>
            </w:r>
            <w:r w:rsidRPr="00C8217C">
              <w:rPr>
                <w:sz w:val="22"/>
                <w:szCs w:val="22"/>
              </w:rPr>
              <w:t>.</w:t>
            </w:r>
            <w:r w:rsidRPr="00C8217C">
              <w:rPr>
                <w:sz w:val="22"/>
                <w:szCs w:val="22"/>
              </w:rPr>
              <w:tab/>
              <w:t>1 to 5 terabytes</w:t>
            </w:r>
            <w:r w:rsidRPr="00FF05F7">
              <w:rPr>
                <w:sz w:val="22"/>
                <w:szCs w:val="22"/>
              </w:rPr>
              <w:tab/>
            </w:r>
            <w:r w:rsidR="00AF6BDD">
              <w:rPr>
                <w:sz w:val="22"/>
                <w:szCs w:val="22"/>
              </w:rPr>
            </w:r>
            <w:r w:rsidR="00AF6BDD">
              <w:rPr>
                <w:sz w:val="22"/>
                <w:szCs w:val="22"/>
              </w:rPr>
              <w:pict>
                <v:rect id="_x0000_s104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d</w:t>
            </w:r>
            <w:r w:rsidRPr="00C8217C">
              <w:rPr>
                <w:sz w:val="22"/>
                <w:szCs w:val="22"/>
              </w:rPr>
              <w:t>.</w:t>
            </w:r>
            <w:r w:rsidRPr="00C8217C">
              <w:rPr>
                <w:sz w:val="22"/>
                <w:szCs w:val="22"/>
              </w:rPr>
              <w:tab/>
              <w:t>6 to 10 terabytes</w:t>
            </w:r>
            <w:r w:rsidRPr="00FF05F7">
              <w:rPr>
                <w:sz w:val="22"/>
                <w:szCs w:val="22"/>
              </w:rPr>
              <w:tab/>
            </w:r>
            <w:r w:rsidR="00AF6BDD">
              <w:rPr>
                <w:sz w:val="22"/>
                <w:szCs w:val="22"/>
              </w:rPr>
            </w:r>
            <w:r w:rsidR="00AF6BDD">
              <w:rPr>
                <w:sz w:val="22"/>
                <w:szCs w:val="22"/>
              </w:rPr>
              <w:pict>
                <v:rect id="_x0000_s1042"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e</w:t>
            </w:r>
            <w:r w:rsidRPr="00C8217C">
              <w:rPr>
                <w:sz w:val="22"/>
                <w:szCs w:val="22"/>
              </w:rPr>
              <w:t>.</w:t>
            </w:r>
            <w:r w:rsidRPr="00C8217C">
              <w:rPr>
                <w:sz w:val="22"/>
                <w:szCs w:val="22"/>
              </w:rPr>
              <w:tab/>
              <w:t>11 to 25 terabytes</w:t>
            </w:r>
            <w:r w:rsidRPr="00FF05F7">
              <w:rPr>
                <w:sz w:val="22"/>
                <w:szCs w:val="22"/>
              </w:rPr>
              <w:tab/>
            </w:r>
            <w:r w:rsidR="00AF6BDD">
              <w:rPr>
                <w:sz w:val="22"/>
                <w:szCs w:val="22"/>
              </w:rPr>
            </w:r>
            <w:r w:rsidR="00AF6BDD">
              <w:rPr>
                <w:sz w:val="22"/>
                <w:szCs w:val="22"/>
              </w:rPr>
              <w:pict>
                <v:rect id="_x0000_s104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f</w:t>
            </w:r>
            <w:r w:rsidRPr="00C8217C">
              <w:rPr>
                <w:sz w:val="22"/>
                <w:szCs w:val="22"/>
              </w:rPr>
              <w:t>.</w:t>
            </w:r>
            <w:r w:rsidRPr="00C8217C">
              <w:rPr>
                <w:sz w:val="22"/>
                <w:szCs w:val="22"/>
              </w:rPr>
              <w:tab/>
              <w:t>26 to 50 terabytes</w:t>
            </w:r>
            <w:r w:rsidRPr="00FF05F7">
              <w:rPr>
                <w:sz w:val="22"/>
                <w:szCs w:val="22"/>
              </w:rPr>
              <w:tab/>
            </w:r>
            <w:r w:rsidR="00AF6BDD">
              <w:rPr>
                <w:sz w:val="22"/>
                <w:szCs w:val="22"/>
              </w:rPr>
            </w:r>
            <w:r w:rsidR="00AF6BDD">
              <w:rPr>
                <w:sz w:val="22"/>
                <w:szCs w:val="22"/>
              </w:rPr>
              <w:pict>
                <v:rect id="_x0000_s1040"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g</w:t>
            </w:r>
            <w:r w:rsidRPr="00C8217C">
              <w:rPr>
                <w:sz w:val="22"/>
                <w:szCs w:val="22"/>
              </w:rPr>
              <w:t>.</w:t>
            </w:r>
            <w:r w:rsidRPr="00C8217C">
              <w:rPr>
                <w:sz w:val="22"/>
                <w:szCs w:val="22"/>
              </w:rPr>
              <w:tab/>
              <w:t>51 to 100 terabytes</w:t>
            </w:r>
            <w:r w:rsidRPr="00FF05F7">
              <w:rPr>
                <w:sz w:val="22"/>
                <w:szCs w:val="22"/>
              </w:rPr>
              <w:tab/>
            </w:r>
            <w:r w:rsidR="00AF6BDD">
              <w:rPr>
                <w:sz w:val="22"/>
                <w:szCs w:val="22"/>
              </w:rPr>
            </w:r>
            <w:r w:rsidR="00AF6BDD">
              <w:rPr>
                <w:sz w:val="22"/>
                <w:szCs w:val="22"/>
              </w:rPr>
              <w:pict>
                <v:rect id="_x0000_s103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h</w:t>
            </w:r>
            <w:r w:rsidRPr="00C8217C">
              <w:rPr>
                <w:sz w:val="22"/>
                <w:szCs w:val="22"/>
              </w:rPr>
              <w:t>.</w:t>
            </w:r>
            <w:r w:rsidRPr="00C8217C">
              <w:rPr>
                <w:sz w:val="22"/>
                <w:szCs w:val="22"/>
              </w:rPr>
              <w:tab/>
              <w:t>101 to 250 terabytes</w:t>
            </w:r>
            <w:r w:rsidRPr="00FF05F7">
              <w:rPr>
                <w:sz w:val="22"/>
                <w:szCs w:val="22"/>
              </w:rPr>
              <w:tab/>
            </w:r>
            <w:r w:rsidR="00AF6BDD">
              <w:rPr>
                <w:sz w:val="22"/>
                <w:szCs w:val="22"/>
              </w:rPr>
            </w:r>
            <w:r w:rsidR="00AF6BDD">
              <w:rPr>
                <w:sz w:val="22"/>
                <w:szCs w:val="22"/>
              </w:rPr>
              <w:pict>
                <v:rect id="_x0000_s1038"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i</w:t>
            </w:r>
            <w:r w:rsidRPr="00C8217C">
              <w:rPr>
                <w:sz w:val="22"/>
                <w:szCs w:val="22"/>
              </w:rPr>
              <w:t>.</w:t>
            </w:r>
            <w:r w:rsidRPr="00C8217C">
              <w:rPr>
                <w:sz w:val="22"/>
                <w:szCs w:val="22"/>
              </w:rPr>
              <w:tab/>
              <w:t>251 to 500 terabytes</w:t>
            </w:r>
            <w:r w:rsidRPr="00FF05F7">
              <w:rPr>
                <w:sz w:val="22"/>
                <w:szCs w:val="22"/>
              </w:rPr>
              <w:tab/>
            </w:r>
            <w:r w:rsidR="00AF6BDD">
              <w:rPr>
                <w:sz w:val="22"/>
                <w:szCs w:val="22"/>
              </w:rPr>
            </w:r>
            <w:r w:rsidR="00AF6BDD">
              <w:rPr>
                <w:sz w:val="22"/>
                <w:szCs w:val="22"/>
              </w:rPr>
              <w:pict>
                <v:rect id="_x0000_s103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j</w:t>
            </w:r>
            <w:r w:rsidRPr="00C8217C">
              <w:rPr>
                <w:sz w:val="22"/>
                <w:szCs w:val="22"/>
              </w:rPr>
              <w:t>.</w:t>
            </w:r>
            <w:r w:rsidRPr="00C8217C">
              <w:rPr>
                <w:sz w:val="22"/>
                <w:szCs w:val="22"/>
              </w:rPr>
              <w:tab/>
              <w:t>501 to 1,000 terabytes</w:t>
            </w:r>
            <w:r w:rsidRPr="00FF05F7">
              <w:rPr>
                <w:sz w:val="22"/>
                <w:szCs w:val="22"/>
              </w:rPr>
              <w:tab/>
            </w:r>
            <w:r w:rsidR="00AF6BDD">
              <w:rPr>
                <w:sz w:val="22"/>
                <w:szCs w:val="22"/>
              </w:rPr>
            </w:r>
            <w:r w:rsidR="00AF6BDD">
              <w:rPr>
                <w:sz w:val="22"/>
                <w:szCs w:val="22"/>
              </w:rPr>
              <w:pict>
                <v:rect id="_x0000_s1036"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FF05F7" w:rsidTr="003E42EC">
        <w:trPr>
          <w:trHeight w:val="288"/>
        </w:trPr>
        <w:tc>
          <w:tcPr>
            <w:tcW w:w="7132" w:type="dxa"/>
            <w:noWrap/>
            <w:tcMar>
              <w:top w:w="29" w:type="dxa"/>
              <w:bottom w:w="0" w:type="dxa"/>
              <w:right w:w="29" w:type="dxa"/>
            </w:tcMar>
          </w:tcPr>
          <w:p w:rsidR="003E42EC" w:rsidRPr="00FF05F7" w:rsidRDefault="003E42EC" w:rsidP="003E42EC">
            <w:pPr>
              <w:tabs>
                <w:tab w:val="right" w:leader="dot" w:pos="6563"/>
              </w:tabs>
              <w:ind w:left="443" w:hanging="360"/>
              <w:jc w:val="left"/>
              <w:rPr>
                <w:sz w:val="22"/>
                <w:szCs w:val="22"/>
              </w:rPr>
            </w:pPr>
            <w:r>
              <w:rPr>
                <w:sz w:val="22"/>
                <w:szCs w:val="22"/>
              </w:rPr>
              <w:t>k</w:t>
            </w:r>
            <w:r w:rsidRPr="00C8217C">
              <w:rPr>
                <w:sz w:val="22"/>
                <w:szCs w:val="22"/>
              </w:rPr>
              <w:t>.</w:t>
            </w:r>
            <w:r w:rsidRPr="00C8217C">
              <w:rPr>
                <w:sz w:val="22"/>
                <w:szCs w:val="22"/>
              </w:rPr>
              <w:tab/>
              <w:t>1,001 or more terabytes</w:t>
            </w:r>
            <w:r w:rsidRPr="00C8217C">
              <w:rPr>
                <w:i/>
                <w:sz w:val="22"/>
                <w:szCs w:val="22"/>
              </w:rPr>
              <w:t xml:space="preserve"> (Please specify.)</w:t>
            </w:r>
            <w:r w:rsidRPr="00FF05F7">
              <w:rPr>
                <w:sz w:val="22"/>
                <w:szCs w:val="22"/>
              </w:rPr>
              <w:tab/>
            </w:r>
            <w:r w:rsidR="00AF6BDD">
              <w:rPr>
                <w:sz w:val="22"/>
                <w:szCs w:val="22"/>
              </w:rPr>
            </w:r>
            <w:r w:rsidR="00AF6BDD">
              <w:rPr>
                <w:sz w:val="22"/>
                <w:szCs w:val="22"/>
              </w:rPr>
              <w:pict>
                <v:rect id="_x0000_s1035"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3E42EC" w:rsidRPr="00C8217C" w:rsidTr="003E42EC">
        <w:trPr>
          <w:trHeight w:val="288"/>
        </w:trPr>
        <w:tc>
          <w:tcPr>
            <w:tcW w:w="7132" w:type="dxa"/>
            <w:noWrap/>
            <w:tcMar>
              <w:top w:w="29" w:type="dxa"/>
              <w:bottom w:w="0" w:type="dxa"/>
              <w:right w:w="29" w:type="dxa"/>
            </w:tcMar>
          </w:tcPr>
          <w:p w:rsidR="003E42EC" w:rsidRPr="00C8217C" w:rsidRDefault="003E42EC" w:rsidP="003E42EC">
            <w:pPr>
              <w:tabs>
                <w:tab w:val="right" w:leader="dot" w:pos="6563"/>
              </w:tabs>
              <w:ind w:left="443" w:hanging="360"/>
              <w:jc w:val="left"/>
              <w:rPr>
                <w:sz w:val="22"/>
                <w:szCs w:val="22"/>
              </w:rPr>
            </w:pPr>
            <w:r w:rsidRPr="00C8217C">
              <w:rPr>
                <w:sz w:val="22"/>
                <w:szCs w:val="22"/>
              </w:rPr>
              <w:tab/>
            </w:r>
            <w:r w:rsidRPr="00C8217C">
              <w:rPr>
                <w:szCs w:val="22"/>
                <w:shd w:val="clear" w:color="auto" w:fill="FFFFFF"/>
              </w:rPr>
              <w:t>___________________________________</w:t>
            </w:r>
            <w:r>
              <w:rPr>
                <w:szCs w:val="22"/>
                <w:shd w:val="clear" w:color="auto" w:fill="FFFFFF"/>
              </w:rPr>
              <w:t>___</w:t>
            </w:r>
            <w:r w:rsidRPr="00C8217C">
              <w:rPr>
                <w:szCs w:val="22"/>
                <w:shd w:val="clear" w:color="auto" w:fill="FFFFFF"/>
              </w:rPr>
              <w:t>__________</w:t>
            </w:r>
          </w:p>
        </w:tc>
      </w:tr>
    </w:tbl>
    <w:p w:rsidR="008630D7" w:rsidRDefault="008630D7" w:rsidP="008630D7">
      <w:pPr>
        <w:pStyle w:val="SL-FlLftSgl"/>
        <w:ind w:right="86"/>
      </w:pPr>
    </w:p>
    <w:p w:rsidR="004303C0" w:rsidRDefault="004303C0" w:rsidP="008630D7">
      <w:pPr>
        <w:pStyle w:val="SL-FlLftSgl"/>
        <w:ind w:right="86"/>
      </w:pPr>
    </w:p>
    <w:p w:rsidR="0081655A" w:rsidRDefault="0081655A" w:rsidP="008630D7">
      <w:pPr>
        <w:pStyle w:val="SL-FlLftSgl"/>
        <w:ind w:right="86"/>
        <w:sectPr w:rsidR="0081655A" w:rsidSect="00E51DCA">
          <w:pgSz w:w="12240" w:h="15840" w:code="1"/>
          <w:pgMar w:top="720" w:right="360" w:bottom="720" w:left="360" w:header="432" w:footer="432" w:gutter="0"/>
          <w:cols w:space="720" w:equalWidth="0">
            <w:col w:w="11520"/>
          </w:cols>
          <w:noEndnote/>
          <w:docGrid w:linePitch="360"/>
        </w:sectPr>
      </w:pPr>
    </w:p>
    <w:p w:rsidR="008630D7" w:rsidRPr="008630D7" w:rsidRDefault="009C5323" w:rsidP="00320407">
      <w:pPr>
        <w:pStyle w:val="Heading1"/>
      </w:pPr>
      <w:r>
        <w:lastRenderedPageBreak/>
        <w:tab/>
      </w:r>
      <w:r w:rsidR="008630D7" w:rsidRPr="008630D7">
        <w:t xml:space="preserve">Question </w:t>
      </w:r>
      <w:r w:rsidR="00D41760">
        <w:t>21</w:t>
      </w:r>
      <w:r w:rsidR="008630D7" w:rsidRPr="008630D7">
        <w:t>:</w:t>
      </w:r>
      <w:r>
        <w:tab/>
      </w:r>
      <w:r>
        <w:tab/>
      </w:r>
      <w:r w:rsidR="008630D7" w:rsidRPr="008630D7">
        <w:t>Archival storage for centrally administered HPC of 1 teraflop or faster</w:t>
      </w:r>
    </w:p>
    <w:p w:rsidR="008630D7" w:rsidRPr="008630D7" w:rsidRDefault="00D41760" w:rsidP="001D0DC6">
      <w:pPr>
        <w:pStyle w:val="Q1-BestFinQ"/>
        <w:ind w:right="360"/>
      </w:pPr>
      <w:r>
        <w:t>21</w:t>
      </w:r>
      <w:r w:rsidR="008630D7" w:rsidRPr="008630D7">
        <w:t>.</w:t>
      </w:r>
      <w:r w:rsidR="001D0DC6">
        <w:tab/>
      </w:r>
      <w:r w:rsidR="008630D7" w:rsidRPr="008630D7">
        <w:t xml:space="preserve">At the end of your FY </w:t>
      </w:r>
      <w:r w:rsidRPr="008630D7">
        <w:t>20</w:t>
      </w:r>
      <w:r>
        <w:t>11</w:t>
      </w:r>
      <w:r w:rsidR="008630D7" w:rsidRPr="008630D7">
        <w:t>, what was the total archival storage available specifically for centrally administered HPC</w:t>
      </w:r>
      <w:r w:rsidR="00FB7013" w:rsidRPr="00FB7013">
        <w:t xml:space="preserve"> </w:t>
      </w:r>
      <w:r w:rsidR="00FB7013">
        <w:t>of 1 teraflop or faster</w:t>
      </w:r>
      <w:r w:rsidR="008630D7" w:rsidRPr="008630D7">
        <w:t>?</w:t>
      </w:r>
      <w:r w:rsidR="008E7A49">
        <w:t xml:space="preserve"> </w:t>
      </w:r>
      <w:r w:rsidR="008630D7" w:rsidRPr="008E7A49">
        <w:rPr>
          <w:b/>
          <w:i/>
        </w:rPr>
        <w:t>Do not</w:t>
      </w:r>
      <w:r w:rsidR="008630D7" w:rsidRPr="008630D7">
        <w:t xml:space="preserve"> include backup storage.</w:t>
      </w:r>
    </w:p>
    <w:p w:rsidR="008630D7" w:rsidRPr="008630D7" w:rsidRDefault="008E7A49" w:rsidP="001D0DC6">
      <w:pPr>
        <w:pStyle w:val="Q1-BestFinQ"/>
        <w:ind w:right="360"/>
      </w:pPr>
      <w:r>
        <w:tab/>
      </w:r>
      <w:r w:rsidR="00D41760" w:rsidRPr="008E7A49">
        <w:rPr>
          <w:b/>
        </w:rPr>
        <w:t>Archival storage</w:t>
      </w:r>
      <w:r w:rsidR="00D41760" w:rsidRPr="008630D7">
        <w:t xml:space="preserve"> </w:t>
      </w:r>
      <w:r w:rsidR="00D41760">
        <w:t>can be either on-line or off-line. It is typically long-term storage for files and data and does not support immediate access from your HPC resources.</w:t>
      </w:r>
    </w:p>
    <w:tbl>
      <w:tblPr>
        <w:tblW w:w="0" w:type="auto"/>
        <w:tblInd w:w="547" w:type="dxa"/>
        <w:tblLayout w:type="fixed"/>
        <w:tblCellMar>
          <w:left w:w="29" w:type="dxa"/>
          <w:right w:w="29" w:type="dxa"/>
        </w:tblCellMar>
        <w:tblLook w:val="04A0" w:firstRow="1" w:lastRow="0" w:firstColumn="1" w:lastColumn="0" w:noHBand="0" w:noVBand="1"/>
      </w:tblPr>
      <w:tblGrid>
        <w:gridCol w:w="7132"/>
      </w:tblGrid>
      <w:tr w:rsidR="008E7A49" w:rsidRPr="00FF05F7" w:rsidTr="006F63F5">
        <w:trPr>
          <w:trHeight w:val="56"/>
        </w:trPr>
        <w:tc>
          <w:tcPr>
            <w:tcW w:w="7132" w:type="dxa"/>
            <w:noWrap/>
            <w:vAlign w:val="bottom"/>
          </w:tcPr>
          <w:p w:rsidR="008E7A49" w:rsidRPr="00C8217C" w:rsidRDefault="008E7A49" w:rsidP="006F63F5">
            <w:pPr>
              <w:pStyle w:val="SL-FlLftSgl"/>
              <w:spacing w:after="240" w:line="220" w:lineRule="exact"/>
              <w:jc w:val="right"/>
              <w:rPr>
                <w:b/>
                <w:szCs w:val="22"/>
              </w:rPr>
            </w:pPr>
            <w:r w:rsidRPr="00FF05F7">
              <w:rPr>
                <w:i/>
                <w:szCs w:val="22"/>
              </w:rPr>
              <w:t>(Mark one “X”)</w:t>
            </w:r>
          </w:p>
        </w:tc>
      </w:tr>
      <w:tr w:rsidR="008E7A49" w:rsidRPr="00FF05F7" w:rsidTr="006F63F5">
        <w:trPr>
          <w:trHeight w:val="288"/>
        </w:trPr>
        <w:tc>
          <w:tcPr>
            <w:tcW w:w="7132" w:type="dxa"/>
            <w:noWrap/>
            <w:tcMar>
              <w:top w:w="29" w:type="dxa"/>
              <w:bottom w:w="0" w:type="dxa"/>
              <w:right w:w="29" w:type="dxa"/>
            </w:tcMar>
          </w:tcPr>
          <w:p w:rsidR="008E7A49" w:rsidRPr="00FF05F7" w:rsidRDefault="008E7A49" w:rsidP="006F63F5">
            <w:pPr>
              <w:tabs>
                <w:tab w:val="right" w:leader="dot" w:pos="6563"/>
              </w:tabs>
              <w:ind w:left="443" w:hanging="360"/>
              <w:jc w:val="left"/>
              <w:rPr>
                <w:sz w:val="22"/>
                <w:szCs w:val="22"/>
              </w:rPr>
            </w:pPr>
            <w:r w:rsidRPr="008E7A49">
              <w:rPr>
                <w:sz w:val="22"/>
                <w:szCs w:val="22"/>
              </w:rPr>
              <w:t>a.</w:t>
            </w:r>
            <w:r w:rsidRPr="008E7A49">
              <w:rPr>
                <w:sz w:val="22"/>
                <w:szCs w:val="22"/>
              </w:rPr>
              <w:tab/>
              <w:t>None</w:t>
            </w:r>
            <w:r w:rsidRPr="00FF05F7">
              <w:rPr>
                <w:sz w:val="22"/>
                <w:szCs w:val="22"/>
              </w:rPr>
              <w:tab/>
            </w:r>
            <w:r w:rsidR="00AF6BDD">
              <w:rPr>
                <w:sz w:val="22"/>
                <w:szCs w:val="22"/>
              </w:rPr>
            </w:r>
            <w:r w:rsidR="00AF6BDD">
              <w:rPr>
                <w:sz w:val="22"/>
                <w:szCs w:val="22"/>
              </w:rPr>
              <w:pict>
                <v:rect id="_x0000_s1034"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8E7A49" w:rsidRPr="00FF05F7" w:rsidTr="006F63F5">
        <w:trPr>
          <w:trHeight w:val="288"/>
        </w:trPr>
        <w:tc>
          <w:tcPr>
            <w:tcW w:w="7132" w:type="dxa"/>
            <w:noWrap/>
            <w:tcMar>
              <w:top w:w="29" w:type="dxa"/>
              <w:bottom w:w="0" w:type="dxa"/>
              <w:right w:w="29" w:type="dxa"/>
            </w:tcMar>
          </w:tcPr>
          <w:p w:rsidR="008E7A49" w:rsidRPr="00FF05F7" w:rsidRDefault="008E7A49" w:rsidP="00D9614F">
            <w:pPr>
              <w:tabs>
                <w:tab w:val="right" w:leader="dot" w:pos="6563"/>
              </w:tabs>
              <w:ind w:left="443" w:hanging="360"/>
              <w:jc w:val="left"/>
              <w:rPr>
                <w:sz w:val="22"/>
                <w:szCs w:val="22"/>
              </w:rPr>
            </w:pPr>
            <w:r w:rsidRPr="008E7A49">
              <w:rPr>
                <w:sz w:val="22"/>
                <w:szCs w:val="22"/>
              </w:rPr>
              <w:t>b.</w:t>
            </w:r>
            <w:r w:rsidR="00D9614F">
              <w:rPr>
                <w:sz w:val="22"/>
                <w:szCs w:val="22"/>
              </w:rPr>
              <w:tab/>
            </w:r>
            <w:r w:rsidRPr="008E7A49">
              <w:rPr>
                <w:sz w:val="22"/>
                <w:szCs w:val="22"/>
              </w:rPr>
              <w:t>Less than 100 terabytes</w:t>
            </w:r>
            <w:r w:rsidRPr="00FF05F7">
              <w:rPr>
                <w:sz w:val="22"/>
                <w:szCs w:val="22"/>
              </w:rPr>
              <w:tab/>
            </w:r>
            <w:r w:rsidR="00AF6BDD">
              <w:rPr>
                <w:sz w:val="22"/>
                <w:szCs w:val="22"/>
              </w:rPr>
            </w:r>
            <w:r w:rsidR="00AF6BDD">
              <w:rPr>
                <w:sz w:val="22"/>
                <w:szCs w:val="22"/>
              </w:rPr>
              <w:pict>
                <v:rect id="_x0000_s1033"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8E7A49" w:rsidRPr="00FF05F7" w:rsidTr="006F63F5">
        <w:trPr>
          <w:trHeight w:val="288"/>
        </w:trPr>
        <w:tc>
          <w:tcPr>
            <w:tcW w:w="7132" w:type="dxa"/>
            <w:noWrap/>
            <w:tcMar>
              <w:top w:w="29" w:type="dxa"/>
              <w:bottom w:w="0" w:type="dxa"/>
              <w:right w:w="29" w:type="dxa"/>
            </w:tcMar>
          </w:tcPr>
          <w:p w:rsidR="008E7A49" w:rsidRPr="00FF05F7" w:rsidRDefault="008E7A49" w:rsidP="006F63F5">
            <w:pPr>
              <w:tabs>
                <w:tab w:val="right" w:leader="dot" w:pos="6563"/>
              </w:tabs>
              <w:ind w:left="443" w:hanging="360"/>
              <w:jc w:val="left"/>
              <w:rPr>
                <w:sz w:val="22"/>
                <w:szCs w:val="22"/>
              </w:rPr>
            </w:pPr>
            <w:r w:rsidRPr="008E7A49">
              <w:rPr>
                <w:sz w:val="22"/>
                <w:szCs w:val="22"/>
              </w:rPr>
              <w:t>c.</w:t>
            </w:r>
            <w:r w:rsidRPr="008E7A49">
              <w:rPr>
                <w:sz w:val="22"/>
                <w:szCs w:val="22"/>
              </w:rPr>
              <w:tab/>
              <w:t>101 to 250 terabytes</w:t>
            </w:r>
            <w:r w:rsidRPr="00FF05F7">
              <w:rPr>
                <w:sz w:val="22"/>
                <w:szCs w:val="22"/>
              </w:rPr>
              <w:tab/>
            </w:r>
            <w:r w:rsidR="00AF6BDD">
              <w:rPr>
                <w:sz w:val="22"/>
                <w:szCs w:val="22"/>
              </w:rPr>
            </w:r>
            <w:r w:rsidR="00AF6BDD">
              <w:rPr>
                <w:sz w:val="22"/>
                <w:szCs w:val="22"/>
              </w:rPr>
              <w:pict>
                <v:rect id="_x0000_s1032"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8E7A49" w:rsidRPr="00FF05F7" w:rsidTr="006F63F5">
        <w:trPr>
          <w:trHeight w:val="288"/>
        </w:trPr>
        <w:tc>
          <w:tcPr>
            <w:tcW w:w="7132" w:type="dxa"/>
            <w:noWrap/>
            <w:tcMar>
              <w:top w:w="29" w:type="dxa"/>
              <w:bottom w:w="0" w:type="dxa"/>
              <w:right w:w="29" w:type="dxa"/>
            </w:tcMar>
          </w:tcPr>
          <w:p w:rsidR="008E7A49" w:rsidRPr="00FF05F7" w:rsidRDefault="00D9614F" w:rsidP="00D9614F">
            <w:pPr>
              <w:tabs>
                <w:tab w:val="right" w:leader="dot" w:pos="6563"/>
              </w:tabs>
              <w:ind w:left="443" w:hanging="360"/>
              <w:jc w:val="left"/>
              <w:rPr>
                <w:sz w:val="22"/>
                <w:szCs w:val="22"/>
              </w:rPr>
            </w:pPr>
            <w:r w:rsidRPr="00D9614F">
              <w:rPr>
                <w:sz w:val="22"/>
                <w:szCs w:val="22"/>
              </w:rPr>
              <w:t>d.</w:t>
            </w:r>
            <w:r>
              <w:rPr>
                <w:sz w:val="22"/>
                <w:szCs w:val="22"/>
              </w:rPr>
              <w:tab/>
            </w:r>
            <w:r w:rsidRPr="00D9614F">
              <w:rPr>
                <w:sz w:val="22"/>
                <w:szCs w:val="22"/>
              </w:rPr>
              <w:t>251 to 500 terabytes</w:t>
            </w:r>
            <w:r w:rsidR="008E7A49" w:rsidRPr="00FF05F7">
              <w:rPr>
                <w:sz w:val="22"/>
                <w:szCs w:val="22"/>
              </w:rPr>
              <w:tab/>
            </w:r>
            <w:r w:rsidR="00AF6BDD">
              <w:rPr>
                <w:sz w:val="22"/>
                <w:szCs w:val="22"/>
              </w:rPr>
            </w:r>
            <w:r w:rsidR="00AF6BDD">
              <w:rPr>
                <w:sz w:val="22"/>
                <w:szCs w:val="22"/>
              </w:rPr>
              <w:pict>
                <v:rect id="_x0000_s1031"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8E7A49" w:rsidRPr="00FF05F7" w:rsidTr="006F63F5">
        <w:trPr>
          <w:trHeight w:val="288"/>
        </w:trPr>
        <w:tc>
          <w:tcPr>
            <w:tcW w:w="7132" w:type="dxa"/>
            <w:noWrap/>
            <w:tcMar>
              <w:top w:w="29" w:type="dxa"/>
              <w:bottom w:w="0" w:type="dxa"/>
              <w:right w:w="29" w:type="dxa"/>
            </w:tcMar>
          </w:tcPr>
          <w:p w:rsidR="008E7A49" w:rsidRPr="00FF05F7" w:rsidRDefault="00D9614F" w:rsidP="006F63F5">
            <w:pPr>
              <w:tabs>
                <w:tab w:val="right" w:leader="dot" w:pos="6563"/>
              </w:tabs>
              <w:ind w:left="443" w:hanging="360"/>
              <w:jc w:val="left"/>
              <w:rPr>
                <w:sz w:val="22"/>
                <w:szCs w:val="22"/>
              </w:rPr>
            </w:pPr>
            <w:r w:rsidRPr="00D9614F">
              <w:rPr>
                <w:sz w:val="22"/>
                <w:szCs w:val="22"/>
              </w:rPr>
              <w:t>e.</w:t>
            </w:r>
            <w:r w:rsidRPr="00D9614F">
              <w:rPr>
                <w:sz w:val="22"/>
                <w:szCs w:val="22"/>
              </w:rPr>
              <w:tab/>
              <w:t>501 to 750 terabytes</w:t>
            </w:r>
            <w:r w:rsidR="008E7A49" w:rsidRPr="00FF05F7">
              <w:rPr>
                <w:sz w:val="22"/>
                <w:szCs w:val="22"/>
              </w:rPr>
              <w:tab/>
            </w:r>
            <w:r w:rsidR="00AF6BDD">
              <w:rPr>
                <w:sz w:val="22"/>
                <w:szCs w:val="22"/>
              </w:rPr>
            </w:r>
            <w:r w:rsidR="00AF6BDD">
              <w:rPr>
                <w:sz w:val="22"/>
                <w:szCs w:val="22"/>
              </w:rPr>
              <w:pict>
                <v:rect id="_x0000_s1030"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8E7A49" w:rsidRPr="00FF05F7" w:rsidTr="006F63F5">
        <w:trPr>
          <w:trHeight w:val="288"/>
        </w:trPr>
        <w:tc>
          <w:tcPr>
            <w:tcW w:w="7132" w:type="dxa"/>
            <w:noWrap/>
            <w:tcMar>
              <w:top w:w="29" w:type="dxa"/>
              <w:bottom w:w="0" w:type="dxa"/>
              <w:right w:w="29" w:type="dxa"/>
            </w:tcMar>
          </w:tcPr>
          <w:p w:rsidR="008E7A49" w:rsidRPr="00FF05F7" w:rsidRDefault="00D9614F" w:rsidP="006F63F5">
            <w:pPr>
              <w:tabs>
                <w:tab w:val="right" w:leader="dot" w:pos="6563"/>
              </w:tabs>
              <w:ind w:left="443" w:hanging="360"/>
              <w:jc w:val="left"/>
              <w:rPr>
                <w:sz w:val="22"/>
                <w:szCs w:val="22"/>
              </w:rPr>
            </w:pPr>
            <w:r w:rsidRPr="00D9614F">
              <w:rPr>
                <w:sz w:val="22"/>
                <w:szCs w:val="22"/>
              </w:rPr>
              <w:t>f.</w:t>
            </w:r>
            <w:r w:rsidRPr="00D9614F">
              <w:rPr>
                <w:sz w:val="22"/>
                <w:szCs w:val="22"/>
              </w:rPr>
              <w:tab/>
              <w:t>751 to 1,000 terabytes</w:t>
            </w:r>
            <w:r w:rsidR="008E7A49" w:rsidRPr="00FF05F7">
              <w:rPr>
                <w:sz w:val="22"/>
                <w:szCs w:val="22"/>
              </w:rPr>
              <w:tab/>
            </w:r>
            <w:r w:rsidR="00AF6BDD">
              <w:rPr>
                <w:sz w:val="22"/>
                <w:szCs w:val="22"/>
              </w:rPr>
            </w:r>
            <w:r w:rsidR="00AF6BDD">
              <w:rPr>
                <w:sz w:val="22"/>
                <w:szCs w:val="22"/>
              </w:rPr>
              <w:pict>
                <v:rect id="_x0000_s1029"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8E7A49" w:rsidRPr="00FF05F7" w:rsidTr="006F63F5">
        <w:trPr>
          <w:trHeight w:val="288"/>
        </w:trPr>
        <w:tc>
          <w:tcPr>
            <w:tcW w:w="7132" w:type="dxa"/>
            <w:noWrap/>
            <w:tcMar>
              <w:top w:w="29" w:type="dxa"/>
              <w:bottom w:w="0" w:type="dxa"/>
              <w:right w:w="29" w:type="dxa"/>
            </w:tcMar>
          </w:tcPr>
          <w:p w:rsidR="008E7A49" w:rsidRPr="00FF05F7" w:rsidRDefault="00D9614F" w:rsidP="00D9614F">
            <w:pPr>
              <w:tabs>
                <w:tab w:val="right" w:leader="dot" w:pos="6563"/>
              </w:tabs>
              <w:ind w:left="443" w:hanging="360"/>
              <w:jc w:val="left"/>
              <w:rPr>
                <w:sz w:val="22"/>
                <w:szCs w:val="22"/>
              </w:rPr>
            </w:pPr>
            <w:r w:rsidRPr="00D9614F">
              <w:rPr>
                <w:sz w:val="22"/>
                <w:szCs w:val="22"/>
              </w:rPr>
              <w:t>g.</w:t>
            </w:r>
            <w:r>
              <w:rPr>
                <w:sz w:val="22"/>
                <w:szCs w:val="22"/>
              </w:rPr>
              <w:tab/>
            </w:r>
            <w:r w:rsidRPr="00D9614F">
              <w:rPr>
                <w:sz w:val="22"/>
                <w:szCs w:val="22"/>
              </w:rPr>
              <w:t>1,001 to 5,000 terabytes</w:t>
            </w:r>
            <w:r>
              <w:rPr>
                <w:sz w:val="22"/>
                <w:szCs w:val="22"/>
              </w:rPr>
              <w:tab/>
            </w:r>
            <w:r w:rsidR="00AF6BDD">
              <w:rPr>
                <w:sz w:val="22"/>
                <w:szCs w:val="22"/>
              </w:rPr>
            </w:r>
            <w:r w:rsidR="00AF6BDD">
              <w:rPr>
                <w:sz w:val="22"/>
                <w:szCs w:val="22"/>
              </w:rPr>
              <w:pict>
                <v:rect id="_x0000_s1028"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8E7A49" w:rsidRPr="00FF05F7" w:rsidTr="006F63F5">
        <w:trPr>
          <w:trHeight w:val="288"/>
        </w:trPr>
        <w:tc>
          <w:tcPr>
            <w:tcW w:w="7132" w:type="dxa"/>
            <w:noWrap/>
            <w:tcMar>
              <w:top w:w="29" w:type="dxa"/>
              <w:bottom w:w="0" w:type="dxa"/>
              <w:right w:w="29" w:type="dxa"/>
            </w:tcMar>
          </w:tcPr>
          <w:p w:rsidR="008E7A49" w:rsidRPr="00FF05F7" w:rsidRDefault="00D9614F" w:rsidP="00D9614F">
            <w:pPr>
              <w:tabs>
                <w:tab w:val="right" w:leader="dot" w:pos="6563"/>
              </w:tabs>
              <w:ind w:left="443" w:hanging="360"/>
              <w:jc w:val="left"/>
              <w:rPr>
                <w:sz w:val="22"/>
                <w:szCs w:val="22"/>
              </w:rPr>
            </w:pPr>
            <w:r w:rsidRPr="00D9614F">
              <w:rPr>
                <w:sz w:val="22"/>
                <w:szCs w:val="22"/>
              </w:rPr>
              <w:t>h.</w:t>
            </w:r>
            <w:r>
              <w:rPr>
                <w:sz w:val="22"/>
                <w:szCs w:val="22"/>
              </w:rPr>
              <w:tab/>
            </w:r>
            <w:r w:rsidRPr="00D9614F">
              <w:rPr>
                <w:sz w:val="22"/>
                <w:szCs w:val="22"/>
              </w:rPr>
              <w:t>5,001 to 10,000 terabytes</w:t>
            </w:r>
            <w:r>
              <w:rPr>
                <w:sz w:val="22"/>
                <w:szCs w:val="22"/>
              </w:rPr>
              <w:tab/>
            </w:r>
            <w:r w:rsidR="00AF6BDD">
              <w:rPr>
                <w:sz w:val="22"/>
                <w:szCs w:val="22"/>
              </w:rPr>
            </w:r>
            <w:r w:rsidR="00AF6BDD">
              <w:rPr>
                <w:sz w:val="22"/>
                <w:szCs w:val="22"/>
              </w:rPr>
              <w:pict>
                <v:rect id="_x0000_s1027"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8E7A49" w:rsidRPr="00FF05F7" w:rsidTr="006F63F5">
        <w:trPr>
          <w:trHeight w:val="288"/>
        </w:trPr>
        <w:tc>
          <w:tcPr>
            <w:tcW w:w="7132" w:type="dxa"/>
            <w:noWrap/>
            <w:tcMar>
              <w:top w:w="29" w:type="dxa"/>
              <w:bottom w:w="0" w:type="dxa"/>
              <w:right w:w="29" w:type="dxa"/>
            </w:tcMar>
          </w:tcPr>
          <w:p w:rsidR="008E7A49" w:rsidRPr="00FF05F7" w:rsidRDefault="00D9614F" w:rsidP="00D9614F">
            <w:pPr>
              <w:tabs>
                <w:tab w:val="right" w:leader="dot" w:pos="6563"/>
              </w:tabs>
              <w:ind w:left="443" w:hanging="360"/>
              <w:jc w:val="left"/>
              <w:rPr>
                <w:sz w:val="22"/>
                <w:szCs w:val="22"/>
              </w:rPr>
            </w:pPr>
            <w:r w:rsidRPr="00D9614F">
              <w:rPr>
                <w:sz w:val="22"/>
                <w:szCs w:val="22"/>
              </w:rPr>
              <w:t>i.</w:t>
            </w:r>
            <w:r w:rsidRPr="00D9614F">
              <w:rPr>
                <w:sz w:val="22"/>
                <w:szCs w:val="22"/>
              </w:rPr>
              <w:tab/>
              <w:t>10,001 or more terabytes</w:t>
            </w:r>
            <w:r w:rsidR="008E7A49" w:rsidRPr="00C8217C">
              <w:rPr>
                <w:i/>
                <w:sz w:val="22"/>
                <w:szCs w:val="22"/>
              </w:rPr>
              <w:t xml:space="preserve"> (Please specify.)</w:t>
            </w:r>
            <w:r w:rsidR="008E7A49" w:rsidRPr="00FF05F7">
              <w:rPr>
                <w:sz w:val="22"/>
                <w:szCs w:val="22"/>
              </w:rPr>
              <w:tab/>
            </w:r>
            <w:r w:rsidR="00AF6BDD">
              <w:rPr>
                <w:sz w:val="22"/>
                <w:szCs w:val="22"/>
              </w:rPr>
            </w:r>
            <w:r w:rsidR="00AF6BDD">
              <w:rPr>
                <w:sz w:val="22"/>
                <w:szCs w:val="22"/>
              </w:rPr>
              <w:pict>
                <v:rect id="_x0000_s1026" style="width:13.7pt;height:13.7pt;mso-left-percent:-10001;mso-top-percent:-10001;mso-position-horizontal:absolute;mso-position-horizontal-relative:char;mso-position-vertical:absolute;mso-position-vertical-relative:line;mso-left-percent:-10001;mso-top-percent:-10001">
                  <w10:wrap type="none"/>
                  <w10:anchorlock/>
                </v:rect>
              </w:pict>
            </w:r>
          </w:p>
        </w:tc>
      </w:tr>
      <w:tr w:rsidR="008E7A49" w:rsidRPr="00C8217C" w:rsidTr="006F63F5">
        <w:trPr>
          <w:trHeight w:val="288"/>
        </w:trPr>
        <w:tc>
          <w:tcPr>
            <w:tcW w:w="7132" w:type="dxa"/>
            <w:noWrap/>
            <w:tcMar>
              <w:top w:w="29" w:type="dxa"/>
              <w:bottom w:w="0" w:type="dxa"/>
              <w:right w:w="29" w:type="dxa"/>
            </w:tcMar>
          </w:tcPr>
          <w:p w:rsidR="008E7A49" w:rsidRPr="00C8217C" w:rsidRDefault="008E7A49" w:rsidP="006F63F5">
            <w:pPr>
              <w:tabs>
                <w:tab w:val="right" w:leader="dot" w:pos="6563"/>
              </w:tabs>
              <w:ind w:left="443" w:hanging="360"/>
              <w:jc w:val="left"/>
              <w:rPr>
                <w:sz w:val="22"/>
                <w:szCs w:val="22"/>
              </w:rPr>
            </w:pPr>
            <w:r w:rsidRPr="00C8217C">
              <w:rPr>
                <w:sz w:val="22"/>
                <w:szCs w:val="22"/>
              </w:rPr>
              <w:tab/>
            </w:r>
            <w:r w:rsidRPr="00C8217C">
              <w:rPr>
                <w:szCs w:val="22"/>
                <w:shd w:val="clear" w:color="auto" w:fill="FFFFFF"/>
              </w:rPr>
              <w:t>___________________________________</w:t>
            </w:r>
            <w:r>
              <w:rPr>
                <w:szCs w:val="22"/>
                <w:shd w:val="clear" w:color="auto" w:fill="FFFFFF"/>
              </w:rPr>
              <w:t>___</w:t>
            </w:r>
            <w:r w:rsidRPr="00C8217C">
              <w:rPr>
                <w:szCs w:val="22"/>
                <w:shd w:val="clear" w:color="auto" w:fill="FFFFFF"/>
              </w:rPr>
              <w:t>__________</w:t>
            </w:r>
          </w:p>
        </w:tc>
      </w:tr>
    </w:tbl>
    <w:p w:rsidR="008630D7" w:rsidRPr="008630D7" w:rsidRDefault="008630D7" w:rsidP="004736CF">
      <w:pPr>
        <w:pStyle w:val="N0-FlLftBullet"/>
      </w:pPr>
    </w:p>
    <w:p w:rsidR="008630D7" w:rsidRDefault="008630D7" w:rsidP="004736CF">
      <w:pPr>
        <w:pStyle w:val="SL-FlLftSgl"/>
      </w:pPr>
    </w:p>
    <w:p w:rsidR="004736CF" w:rsidRPr="008630D7" w:rsidRDefault="004736CF" w:rsidP="004736CF">
      <w:pPr>
        <w:pStyle w:val="SL-FlLftSgl"/>
      </w:pPr>
    </w:p>
    <w:p w:rsidR="00607F5F" w:rsidRDefault="00607F5F" w:rsidP="002626F8">
      <w:pPr>
        <w:pStyle w:val="Heading1"/>
        <w:sectPr w:rsidR="00607F5F" w:rsidSect="00E51DCA">
          <w:pgSz w:w="12240" w:h="15840" w:code="1"/>
          <w:pgMar w:top="720" w:right="360" w:bottom="720" w:left="360" w:header="432" w:footer="432" w:gutter="0"/>
          <w:cols w:space="720" w:equalWidth="0">
            <w:col w:w="11520"/>
          </w:cols>
          <w:noEndnote/>
          <w:docGrid w:linePitch="360"/>
        </w:sectPr>
      </w:pPr>
    </w:p>
    <w:p w:rsidR="00982BAE" w:rsidRPr="00F256D2" w:rsidRDefault="00F256D2" w:rsidP="002626F8">
      <w:pPr>
        <w:pStyle w:val="Heading1"/>
      </w:pPr>
      <w:r>
        <w:lastRenderedPageBreak/>
        <w:tab/>
      </w:r>
      <w:r w:rsidR="00982BAE" w:rsidRPr="00F256D2">
        <w:t xml:space="preserve">Question </w:t>
      </w:r>
      <w:r w:rsidR="00D41760">
        <w:t>22</w:t>
      </w:r>
      <w:r w:rsidR="00982BAE" w:rsidRPr="00F256D2">
        <w:t>:</w:t>
      </w:r>
      <w:r>
        <w:tab/>
      </w:r>
      <w:r>
        <w:tab/>
      </w:r>
      <w:r w:rsidR="00982BAE" w:rsidRPr="00F256D2">
        <w:t>Comments</w:t>
      </w:r>
      <w:r w:rsidR="00BF39FE">
        <w:t xml:space="preserve"> on HPC</w:t>
      </w:r>
    </w:p>
    <w:p w:rsidR="00982BAE" w:rsidRDefault="00D41760" w:rsidP="00B51C0C">
      <w:pPr>
        <w:pStyle w:val="Q1-BestFinQ"/>
      </w:pPr>
      <w:r>
        <w:t>22</w:t>
      </w:r>
      <w:r w:rsidR="00982BAE">
        <w:t>.</w:t>
      </w:r>
      <w:r w:rsidR="00B51C0C">
        <w:rPr>
          <w:spacing w:val="30"/>
        </w:rPr>
        <w:tab/>
      </w:r>
      <w:r w:rsidR="00982BAE">
        <w:t xml:space="preserve">Please add any comments </w:t>
      </w:r>
      <w:r w:rsidR="00BF39FE">
        <w:t>you may wish on your institution’s HPC below</w:t>
      </w:r>
      <w:r w:rsidR="00982BAE">
        <w:t>.</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E600A" w:rsidRPr="000C0CEA" w:rsidRDefault="00B51C0C" w:rsidP="000C0CEA">
      <w:pPr>
        <w:pStyle w:val="SL-FlLftSgl"/>
        <w:spacing w:after="80"/>
        <w:ind w:left="630" w:right="720"/>
        <w:rPr>
          <w:sz w:val="24"/>
          <w:shd w:val="clear" w:color="auto" w:fill="FFFFFF"/>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982BAE" w:rsidRPr="000C0CEA" w:rsidRDefault="00B51C0C" w:rsidP="000C0CEA">
      <w:pPr>
        <w:pStyle w:val="SL-FlLftSgl"/>
        <w:spacing w:after="80"/>
        <w:ind w:left="630" w:right="720"/>
        <w:rPr>
          <w:sz w:val="24"/>
        </w:rPr>
      </w:pPr>
      <w:r w:rsidRPr="000C0CEA">
        <w:rPr>
          <w:sz w:val="24"/>
          <w:shd w:val="clear" w:color="auto" w:fill="FFFFFF"/>
        </w:rPr>
        <w:t>___________________________________________________________________________________</w:t>
      </w:r>
      <w:r w:rsidR="000C0CEA" w:rsidRPr="000C0CEA">
        <w:rPr>
          <w:sz w:val="24"/>
          <w:shd w:val="clear" w:color="auto" w:fill="FFFFFF"/>
        </w:rPr>
        <w:t>_</w:t>
      </w:r>
    </w:p>
    <w:p w:rsidR="00B51C0C" w:rsidRDefault="00B51C0C" w:rsidP="009E600A">
      <w:pPr>
        <w:widowControl w:val="0"/>
        <w:autoSpaceDE w:val="0"/>
        <w:autoSpaceDN w:val="0"/>
        <w:adjustRightInd w:val="0"/>
        <w:spacing w:after="80" w:line="200" w:lineRule="exact"/>
        <w:rPr>
          <w:color w:val="000000"/>
          <w:sz w:val="20"/>
        </w:rPr>
      </w:pPr>
    </w:p>
    <w:p w:rsidR="004736CF" w:rsidRDefault="004736CF" w:rsidP="009E600A">
      <w:pPr>
        <w:widowControl w:val="0"/>
        <w:autoSpaceDE w:val="0"/>
        <w:autoSpaceDN w:val="0"/>
        <w:adjustRightInd w:val="0"/>
        <w:spacing w:after="80" w:line="200" w:lineRule="exact"/>
        <w:rPr>
          <w:color w:val="000000"/>
          <w:sz w:val="20"/>
        </w:rPr>
      </w:pPr>
    </w:p>
    <w:p w:rsidR="004736CF" w:rsidRDefault="004736CF" w:rsidP="009E600A">
      <w:pPr>
        <w:widowControl w:val="0"/>
        <w:autoSpaceDE w:val="0"/>
        <w:autoSpaceDN w:val="0"/>
        <w:adjustRightInd w:val="0"/>
        <w:spacing w:after="80" w:line="200" w:lineRule="exact"/>
        <w:rPr>
          <w:color w:val="000000"/>
          <w:sz w:val="20"/>
        </w:rPr>
        <w:sectPr w:rsidR="004736CF" w:rsidSect="00E51DCA">
          <w:pgSz w:w="12240" w:h="15840" w:code="1"/>
          <w:pgMar w:top="720" w:right="360" w:bottom="720" w:left="360" w:header="432" w:footer="432" w:gutter="0"/>
          <w:cols w:space="720" w:equalWidth="0">
            <w:col w:w="11520"/>
          </w:cols>
          <w:noEndnote/>
          <w:docGrid w:linePitch="360"/>
        </w:sectPr>
      </w:pPr>
    </w:p>
    <w:p w:rsidR="00982BAE" w:rsidRDefault="00FA54DC" w:rsidP="00B34354">
      <w:pPr>
        <w:widowControl w:val="0"/>
        <w:pBdr>
          <w:top w:val="single" w:sz="8" w:space="14" w:color="auto"/>
          <w:left w:val="single" w:sz="8" w:space="4" w:color="auto"/>
          <w:bottom w:val="single" w:sz="8" w:space="14" w:color="auto"/>
          <w:right w:val="single" w:sz="8" w:space="4" w:color="auto"/>
        </w:pBdr>
        <w:autoSpaceDE w:val="0"/>
        <w:autoSpaceDN w:val="0"/>
        <w:adjustRightInd w:val="0"/>
        <w:spacing w:before="24" w:line="250" w:lineRule="auto"/>
        <w:ind w:left="1440" w:right="1440" w:firstLine="12"/>
        <w:jc w:val="center"/>
        <w:rPr>
          <w:b/>
          <w:bCs/>
          <w:i/>
          <w:iCs/>
          <w:color w:val="231F20"/>
          <w:sz w:val="28"/>
          <w:szCs w:val="28"/>
        </w:rPr>
      </w:pPr>
      <w:r w:rsidRPr="00FA54DC">
        <w:rPr>
          <w:b/>
          <w:bCs/>
          <w:i/>
          <w:iCs/>
          <w:color w:val="231F20"/>
          <w:sz w:val="28"/>
          <w:szCs w:val="28"/>
        </w:rPr>
        <w:lastRenderedPageBreak/>
        <w:t>Thank you.</w:t>
      </w:r>
      <w:r w:rsidR="00D04D1C">
        <w:rPr>
          <w:b/>
          <w:bCs/>
          <w:i/>
          <w:iCs/>
          <w:color w:val="231F20"/>
          <w:sz w:val="28"/>
          <w:szCs w:val="28"/>
        </w:rPr>
        <w:t xml:space="preserve"> </w:t>
      </w:r>
      <w:r w:rsidRPr="00FA54DC">
        <w:rPr>
          <w:b/>
          <w:bCs/>
          <w:i/>
          <w:iCs/>
          <w:color w:val="231F20"/>
          <w:sz w:val="28"/>
          <w:szCs w:val="28"/>
        </w:rPr>
        <w:t>This is the end of Part 2.</w:t>
      </w:r>
      <w:r w:rsidR="00D04D1C">
        <w:rPr>
          <w:b/>
          <w:bCs/>
          <w:i/>
          <w:iCs/>
          <w:color w:val="231F20"/>
          <w:sz w:val="28"/>
          <w:szCs w:val="28"/>
        </w:rPr>
        <w:t xml:space="preserve"> </w:t>
      </w:r>
      <w:r w:rsidRPr="00FA54DC">
        <w:rPr>
          <w:b/>
          <w:bCs/>
          <w:i/>
          <w:iCs/>
          <w:color w:val="231F20"/>
          <w:sz w:val="28"/>
          <w:szCs w:val="28"/>
        </w:rPr>
        <w:t>Please submit this part of the</w:t>
      </w:r>
      <w:r>
        <w:rPr>
          <w:b/>
          <w:bCs/>
          <w:i/>
          <w:iCs/>
          <w:color w:val="231F20"/>
          <w:sz w:val="28"/>
          <w:szCs w:val="28"/>
        </w:rPr>
        <w:br/>
      </w:r>
      <w:r w:rsidRPr="00FA54DC">
        <w:rPr>
          <w:b/>
          <w:bCs/>
          <w:i/>
          <w:iCs/>
          <w:color w:val="231F20"/>
          <w:sz w:val="28"/>
          <w:szCs w:val="28"/>
        </w:rPr>
        <w:t>survey according to the arrangements you made with your institutional coordinator (named on the label on the front cover of the survey questionnaire).</w:t>
      </w:r>
    </w:p>
    <w:p w:rsidR="007A2004" w:rsidRDefault="007A2004" w:rsidP="00DD126E">
      <w:pPr>
        <w:pStyle w:val="SL-FlLftSgl"/>
      </w:pPr>
    </w:p>
    <w:p w:rsidR="009E600A" w:rsidRDefault="009E600A" w:rsidP="00DD126E">
      <w:pPr>
        <w:pStyle w:val="SL-FlLftSgl"/>
        <w:sectPr w:rsidR="009E600A" w:rsidSect="00E51DCA">
          <w:pgSz w:w="12240" w:h="15840" w:code="1"/>
          <w:pgMar w:top="720" w:right="360" w:bottom="720" w:left="360" w:header="432" w:footer="432" w:gutter="0"/>
          <w:cols w:space="720" w:equalWidth="0">
            <w:col w:w="11520"/>
          </w:cols>
          <w:vAlign w:val="center"/>
          <w:noEndnote/>
          <w:docGrid w:linePitch="360"/>
        </w:sectPr>
      </w:pPr>
    </w:p>
    <w:p w:rsidR="007A2004" w:rsidRPr="00DD126E" w:rsidRDefault="007A2004" w:rsidP="00DD126E">
      <w:pPr>
        <w:pStyle w:val="SL-FlLftSgl"/>
        <w:sectPr w:rsidR="007A2004" w:rsidRPr="00DD126E" w:rsidSect="00E51DCA">
          <w:headerReference w:type="default" r:id="rId16"/>
          <w:footerReference w:type="default" r:id="rId17"/>
          <w:pgSz w:w="12240" w:h="15840" w:code="1"/>
          <w:pgMar w:top="720" w:right="360" w:bottom="720" w:left="360" w:header="432" w:footer="432" w:gutter="0"/>
          <w:cols w:space="720" w:equalWidth="0">
            <w:col w:w="11520"/>
          </w:cols>
          <w:vAlign w:val="center"/>
          <w:noEndnote/>
          <w:docGrid w:linePitch="360"/>
        </w:sectPr>
      </w:pPr>
    </w:p>
    <w:p w:rsidR="00982BAE" w:rsidRPr="00DD126E" w:rsidRDefault="009E600A" w:rsidP="00DD126E">
      <w:pPr>
        <w:pStyle w:val="SL-FlLftSgl"/>
      </w:pPr>
      <w:r>
        <w:lastRenderedPageBreak/>
        <w:br w:type="page"/>
      </w:r>
    </w:p>
    <w:sectPr w:rsidR="00982BAE" w:rsidRPr="00DD126E" w:rsidSect="00E51DCA">
      <w:headerReference w:type="default" r:id="rId18"/>
      <w:footerReference w:type="default" r:id="rId19"/>
      <w:pgSz w:w="12240" w:h="15840" w:code="1"/>
      <w:pgMar w:top="720" w:right="360" w:bottom="720" w:left="360" w:header="432" w:footer="432" w:gutter="0"/>
      <w:cols w:space="720" w:equalWidth="0">
        <w:col w:w="1152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95" w:rsidRDefault="007A4095" w:rsidP="008C70FA">
      <w:pPr>
        <w:spacing w:line="240" w:lineRule="auto"/>
      </w:pPr>
      <w:r>
        <w:separator/>
      </w:r>
    </w:p>
  </w:endnote>
  <w:endnote w:type="continuationSeparator" w:id="0">
    <w:p w:rsidR="007A4095" w:rsidRDefault="007A4095" w:rsidP="008C7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345AAB" w:rsidP="00894625">
    <w:pPr>
      <w:pStyle w:val="Footer"/>
      <w:framePr w:wrap="around" w:vAnchor="text" w:hAnchor="margin" w:xAlign="center" w:y="1"/>
      <w:rPr>
        <w:rStyle w:val="PageNumber"/>
      </w:rPr>
    </w:pPr>
    <w:r>
      <w:rPr>
        <w:rStyle w:val="PageNumber"/>
      </w:rPr>
      <w:fldChar w:fldCharType="begin"/>
    </w:r>
    <w:r w:rsidR="00DF4699">
      <w:rPr>
        <w:rStyle w:val="PageNumber"/>
      </w:rPr>
      <w:instrText xml:space="preserve">PAGE  </w:instrText>
    </w:r>
    <w:r>
      <w:rPr>
        <w:rStyle w:val="PageNumber"/>
      </w:rPr>
      <w:fldChar w:fldCharType="separate"/>
    </w:r>
    <w:r w:rsidR="00DF4699">
      <w:rPr>
        <w:rStyle w:val="PageNumber"/>
        <w:noProof/>
      </w:rPr>
      <w:t>1</w:t>
    </w:r>
    <w:r>
      <w:rPr>
        <w:rStyle w:val="PageNumber"/>
      </w:rPr>
      <w:fldChar w:fldCharType="end"/>
    </w:r>
  </w:p>
  <w:p w:rsidR="00DF4699" w:rsidRDefault="00DF4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DF46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345AAB" w:rsidP="00894625">
    <w:pPr>
      <w:pStyle w:val="Footer"/>
      <w:framePr w:wrap="around" w:vAnchor="text" w:hAnchor="margin" w:xAlign="center" w:y="1"/>
      <w:rPr>
        <w:rStyle w:val="PageNumber"/>
      </w:rPr>
    </w:pPr>
    <w:r>
      <w:rPr>
        <w:rStyle w:val="PageNumber"/>
      </w:rPr>
      <w:fldChar w:fldCharType="begin"/>
    </w:r>
    <w:r w:rsidR="00DF4699">
      <w:rPr>
        <w:rStyle w:val="PageNumber"/>
      </w:rPr>
      <w:instrText xml:space="preserve">PAGE  </w:instrText>
    </w:r>
    <w:r>
      <w:rPr>
        <w:rStyle w:val="PageNumber"/>
      </w:rPr>
      <w:fldChar w:fldCharType="separate"/>
    </w:r>
    <w:r w:rsidR="00AF6BDD">
      <w:rPr>
        <w:rStyle w:val="PageNumber"/>
        <w:noProof/>
      </w:rPr>
      <w:t>1</w:t>
    </w:r>
    <w:r>
      <w:rPr>
        <w:rStyle w:val="PageNumber"/>
      </w:rPr>
      <w:fldChar w:fldCharType="end"/>
    </w:r>
  </w:p>
  <w:p w:rsidR="00DF4699" w:rsidRDefault="00DF46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DF46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DF4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95" w:rsidRPr="000B3002" w:rsidRDefault="007A4095" w:rsidP="008C70FA">
      <w:pPr>
        <w:spacing w:line="240" w:lineRule="auto"/>
        <w:rPr>
          <w:spacing w:val="20"/>
        </w:rPr>
      </w:pPr>
      <w:r>
        <w:t xml:space="preserve">  _________________________________________</w:t>
      </w:r>
    </w:p>
  </w:footnote>
  <w:footnote w:type="continuationSeparator" w:id="0">
    <w:p w:rsidR="007A4095" w:rsidRDefault="007A4095" w:rsidP="008C70FA">
      <w:pPr>
        <w:spacing w:line="240" w:lineRule="auto"/>
      </w:pPr>
      <w:r>
        <w:continuationSeparator/>
      </w:r>
    </w:p>
  </w:footnote>
  <w:footnote w:type="continuationNotice" w:id="1">
    <w:p w:rsidR="007A4095" w:rsidRDefault="007A409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61175B">
    <w:pPr>
      <w:pStyle w:val="Header"/>
    </w:pPr>
    <w:r>
      <w:rPr>
        <w:noProof/>
      </w:rPr>
      <w:drawing>
        <wp:anchor distT="0" distB="0" distL="114300" distR="114300" simplePos="0" relativeHeight="251661824" behindDoc="0" locked="0" layoutInCell="1" allowOverlap="1">
          <wp:simplePos x="0" y="0"/>
          <wp:positionH relativeFrom="margin">
            <wp:posOffset>2990850</wp:posOffset>
          </wp:positionH>
          <wp:positionV relativeFrom="margin">
            <wp:posOffset>95250</wp:posOffset>
          </wp:positionV>
          <wp:extent cx="871855" cy="859790"/>
          <wp:effectExtent l="1905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71855" cy="859790"/>
                  </a:xfrm>
                  <a:prstGeom prst="rect">
                    <a:avLst/>
                  </a:prstGeom>
                  <a:noFill/>
                </pic:spPr>
              </pic:pic>
            </a:graphicData>
          </a:graphic>
        </wp:anchor>
      </w:drawing>
    </w:r>
    <w:r>
      <w:rPr>
        <w:noProof/>
      </w:rPr>
      <w:drawing>
        <wp:anchor distT="0" distB="0" distL="114300" distR="114300" simplePos="0" relativeHeight="251660800" behindDoc="1" locked="0" layoutInCell="1" allowOverlap="1">
          <wp:simplePos x="0" y="0"/>
          <wp:positionH relativeFrom="column">
            <wp:posOffset>-213360</wp:posOffset>
          </wp:positionH>
          <wp:positionV relativeFrom="page">
            <wp:posOffset>476250</wp:posOffset>
          </wp:positionV>
          <wp:extent cx="7279640" cy="9114155"/>
          <wp:effectExtent l="19050" t="19050" r="16510" b="1079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374" t="299" r="325" b="299"/>
                  <a:stretch>
                    <a:fillRect/>
                  </a:stretch>
                </pic:blipFill>
                <pic:spPr bwMode="auto">
                  <a:xfrm>
                    <a:off x="0" y="0"/>
                    <a:ext cx="7279640" cy="9114155"/>
                  </a:xfrm>
                  <a:prstGeom prst="rect">
                    <a:avLst/>
                  </a:prstGeom>
                  <a:noFill/>
                  <a:ln w="12700">
                    <a:solidFill>
                      <a:srgbClr val="000000"/>
                    </a:solid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DF4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AF6BDD">
    <w:pPr>
      <w:pStyle w:val="Header"/>
    </w:pPr>
    <w:r>
      <w:rPr>
        <w:noProof/>
      </w:rPr>
      <w:pict>
        <v:rect id="_x0000_s2049" style="position:absolute;left:0;text-align:left;margin-left:17.2pt;margin-top:36pt;width:577.45pt;height:10in;z-index:-251659776;mso-position-horizontal-relative:page;mso-position-vertical-relative:page" o:allowincell="f" fillcolor="#d3ece7" strokecolor="#010202" strokeweight="1pt">
          <v:path arrowok="t"/>
          <w10:wrap anchorx="page" anchory="page"/>
          <w10:anchorlock/>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AF6BDD">
    <w:pPr>
      <w:pStyle w:val="Header"/>
    </w:pPr>
    <w:r>
      <w:rPr>
        <w:noProof/>
      </w:rPr>
      <w:pict>
        <v:rect id="_x0000_s2050" style="position:absolute;left:0;text-align:left;margin-left:17.3pt;margin-top:36pt;width:577.45pt;height:10in;z-index:-251658752;mso-position-horizontal-relative:page;mso-position-vertical-relative:page" o:allowincell="f" fillcolor="#d3ece7" strokecolor="#010202" strokeweight="1pt">
          <v:path arrowok="t"/>
          <w10:wrap anchorx="page" anchory="page"/>
          <w10:anchorlock/>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9" w:rsidRDefault="00DF4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443468"/>
    <w:lvl w:ilvl="0">
      <w:numFmt w:val="decimal"/>
      <w:lvlText w:val="*"/>
      <w:lvlJc w:val="left"/>
    </w:lvl>
  </w:abstractNum>
  <w:abstractNum w:abstractNumId="1">
    <w:nsid w:val="037A0E64"/>
    <w:multiLevelType w:val="hybridMultilevel"/>
    <w:tmpl w:val="C1F43A2C"/>
    <w:lvl w:ilvl="0" w:tplc="2A9E4BDC">
      <w:start w:val="1"/>
      <w:numFmt w:val="bullet"/>
      <w:pStyle w:val="N1-1stBullet"/>
      <w:lvlText w:val=""/>
      <w:lvlJc w:val="left"/>
      <w:pPr>
        <w:ind w:left="1382"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1FA941FB"/>
    <w:multiLevelType w:val="hybridMultilevel"/>
    <w:tmpl w:val="E35C0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56F90"/>
    <w:multiLevelType w:val="hybridMultilevel"/>
    <w:tmpl w:val="70866048"/>
    <w:lvl w:ilvl="0" w:tplc="AECA1FEE">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95D27"/>
    <w:multiLevelType w:val="singleLevel"/>
    <w:tmpl w:val="90127E54"/>
    <w:lvl w:ilvl="0">
      <w:start w:val="1"/>
      <w:numFmt w:val="lowerLetter"/>
      <w:pStyle w:val="N2-2ndBullet"/>
      <w:lvlText w:val="%1."/>
      <w:lvlJc w:val="left"/>
      <w:pPr>
        <w:ind w:left="1512" w:hanging="360"/>
      </w:pPr>
      <w:rPr>
        <w:rFonts w:hint="default"/>
        <w:sz w:val="22"/>
        <w:szCs w:val="22"/>
      </w:rPr>
    </w:lvl>
  </w:abstractNum>
  <w:abstractNum w:abstractNumId="5">
    <w:nsid w:val="3F91675D"/>
    <w:multiLevelType w:val="hybridMultilevel"/>
    <w:tmpl w:val="03A29A98"/>
    <w:lvl w:ilvl="0" w:tplc="47AADD02">
      <w:start w:val="1"/>
      <w:numFmt w:val="bullet"/>
      <w:pStyle w:val="N4-4thBullet"/>
      <w:lvlText w:val="—"/>
      <w:lvlJc w:val="left"/>
      <w:pPr>
        <w:ind w:left="1800" w:hanging="360"/>
      </w:pPr>
      <w:rPr>
        <w:rFonts w:ascii="Garamond" w:hAnsi="Garamond"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52156B0"/>
    <w:multiLevelType w:val="hybridMultilevel"/>
    <w:tmpl w:val="B9B4CD38"/>
    <w:lvl w:ilvl="0" w:tplc="04090019">
      <w:start w:val="1"/>
      <w:numFmt w:val="lowerLetter"/>
      <w:lvlText w:val="%1."/>
      <w:lvlJc w:val="left"/>
      <w:pPr>
        <w:ind w:left="1382"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69B474B7"/>
    <w:multiLevelType w:val="hybridMultilevel"/>
    <w:tmpl w:val="D70808D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DA27C47"/>
    <w:multiLevelType w:val="hybridMultilevel"/>
    <w:tmpl w:val="5CB4C67C"/>
    <w:lvl w:ilvl="0" w:tplc="288838D2">
      <w:start w:val="1"/>
      <w:numFmt w:val="bullet"/>
      <w:pStyle w:val="N3-3rd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576"/>
        <w:lvlJc w:val="left"/>
        <w:pPr>
          <w:ind w:left="2304" w:hanging="576"/>
        </w:pPr>
        <w:rPr>
          <w:rFonts w:ascii="Symbol" w:hAnsi="Symbol" w:hint="default"/>
          <w:sz w:val="22"/>
          <w:szCs w:val="22"/>
        </w:rPr>
      </w:lvl>
    </w:lvlOverride>
  </w:num>
  <w:num w:numId="3">
    <w:abstractNumId w:val="3"/>
  </w:num>
  <w:num w:numId="4">
    <w:abstractNumId w:val="1"/>
  </w:num>
  <w:num w:numId="5">
    <w:abstractNumId w:val="6"/>
  </w:num>
  <w:num w:numId="6">
    <w:abstractNumId w:val="2"/>
  </w:num>
  <w:num w:numId="7">
    <w:abstractNumId w:val="8"/>
  </w:num>
  <w:num w:numId="8">
    <w:abstractNumId w:val="4"/>
    <w:lvlOverride w:ilvl="0">
      <w:startOverride w:val="1"/>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87"/>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allowincell="f" fillcolor="#d9e1f2" strokecolor="none [3213]">
      <v:fill color="#d9e1f2"/>
      <v:stroke dashstyle="dash" color="none [3213]" weight="3pt"/>
    </o:shapedefaults>
    <o:shapelayout v:ext="edit">
      <o:idmap v:ext="edit" data="2"/>
    </o:shapelayout>
  </w:hdrShapeDefaults>
  <w:footnotePr>
    <w:footnote w:id="-1"/>
    <w:footnote w:id="0"/>
    <w:footnote w:id="1"/>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555776"/>
    <w:rsid w:val="00002BD7"/>
    <w:rsid w:val="00010712"/>
    <w:rsid w:val="000161CD"/>
    <w:rsid w:val="0002131A"/>
    <w:rsid w:val="000223EB"/>
    <w:rsid w:val="00023451"/>
    <w:rsid w:val="00025F6C"/>
    <w:rsid w:val="00027FBD"/>
    <w:rsid w:val="00031280"/>
    <w:rsid w:val="00033EE8"/>
    <w:rsid w:val="00036500"/>
    <w:rsid w:val="00037291"/>
    <w:rsid w:val="00040F50"/>
    <w:rsid w:val="000429FC"/>
    <w:rsid w:val="0004659C"/>
    <w:rsid w:val="00062EAF"/>
    <w:rsid w:val="00063C14"/>
    <w:rsid w:val="00070AD0"/>
    <w:rsid w:val="000714E4"/>
    <w:rsid w:val="00071F80"/>
    <w:rsid w:val="00074C78"/>
    <w:rsid w:val="00074FC9"/>
    <w:rsid w:val="000825FA"/>
    <w:rsid w:val="000956ED"/>
    <w:rsid w:val="000957B1"/>
    <w:rsid w:val="000A1B5B"/>
    <w:rsid w:val="000A4780"/>
    <w:rsid w:val="000B3002"/>
    <w:rsid w:val="000B7FBA"/>
    <w:rsid w:val="000C0CEA"/>
    <w:rsid w:val="000D39FF"/>
    <w:rsid w:val="000D6DC2"/>
    <w:rsid w:val="000E038C"/>
    <w:rsid w:val="000E5AD5"/>
    <w:rsid w:val="000F2F8A"/>
    <w:rsid w:val="000F7563"/>
    <w:rsid w:val="00100403"/>
    <w:rsid w:val="00101C9E"/>
    <w:rsid w:val="00110EE5"/>
    <w:rsid w:val="001202CA"/>
    <w:rsid w:val="0012144B"/>
    <w:rsid w:val="00122471"/>
    <w:rsid w:val="001326E0"/>
    <w:rsid w:val="00134AC3"/>
    <w:rsid w:val="00140DFB"/>
    <w:rsid w:val="001475BD"/>
    <w:rsid w:val="001504C9"/>
    <w:rsid w:val="001630CA"/>
    <w:rsid w:val="001633C2"/>
    <w:rsid w:val="00164348"/>
    <w:rsid w:val="00166C9A"/>
    <w:rsid w:val="0017113F"/>
    <w:rsid w:val="00175CDB"/>
    <w:rsid w:val="0018058A"/>
    <w:rsid w:val="00184516"/>
    <w:rsid w:val="00197956"/>
    <w:rsid w:val="001B21A4"/>
    <w:rsid w:val="001B3F83"/>
    <w:rsid w:val="001B4B86"/>
    <w:rsid w:val="001B5684"/>
    <w:rsid w:val="001B6831"/>
    <w:rsid w:val="001C5B0B"/>
    <w:rsid w:val="001D0D85"/>
    <w:rsid w:val="001D0DC6"/>
    <w:rsid w:val="001E12FC"/>
    <w:rsid w:val="001E5913"/>
    <w:rsid w:val="001F0247"/>
    <w:rsid w:val="001F03F7"/>
    <w:rsid w:val="002014A8"/>
    <w:rsid w:val="002023E3"/>
    <w:rsid w:val="00203373"/>
    <w:rsid w:val="00204850"/>
    <w:rsid w:val="00217D5E"/>
    <w:rsid w:val="002211DC"/>
    <w:rsid w:val="00222DF2"/>
    <w:rsid w:val="00225206"/>
    <w:rsid w:val="00234CE2"/>
    <w:rsid w:val="00235864"/>
    <w:rsid w:val="00237755"/>
    <w:rsid w:val="00244870"/>
    <w:rsid w:val="00247B86"/>
    <w:rsid w:val="00261AC3"/>
    <w:rsid w:val="002626F8"/>
    <w:rsid w:val="0026776A"/>
    <w:rsid w:val="00270E6A"/>
    <w:rsid w:val="00283B11"/>
    <w:rsid w:val="0029731E"/>
    <w:rsid w:val="00297B05"/>
    <w:rsid w:val="002A19A9"/>
    <w:rsid w:val="002A2486"/>
    <w:rsid w:val="002A2506"/>
    <w:rsid w:val="002A57C9"/>
    <w:rsid w:val="002B02A5"/>
    <w:rsid w:val="002B30C0"/>
    <w:rsid w:val="002B3F26"/>
    <w:rsid w:val="002C2630"/>
    <w:rsid w:val="002C639D"/>
    <w:rsid w:val="002C6622"/>
    <w:rsid w:val="002D6084"/>
    <w:rsid w:val="002D71DC"/>
    <w:rsid w:val="002F017D"/>
    <w:rsid w:val="002F0F96"/>
    <w:rsid w:val="002F58FB"/>
    <w:rsid w:val="003032B7"/>
    <w:rsid w:val="00307081"/>
    <w:rsid w:val="0031597D"/>
    <w:rsid w:val="00320407"/>
    <w:rsid w:val="0032212A"/>
    <w:rsid w:val="00323FB5"/>
    <w:rsid w:val="00331939"/>
    <w:rsid w:val="00340D24"/>
    <w:rsid w:val="00345AAB"/>
    <w:rsid w:val="0035020C"/>
    <w:rsid w:val="0035563F"/>
    <w:rsid w:val="003658DD"/>
    <w:rsid w:val="003717CC"/>
    <w:rsid w:val="00375F82"/>
    <w:rsid w:val="00384DBF"/>
    <w:rsid w:val="00386F38"/>
    <w:rsid w:val="00390314"/>
    <w:rsid w:val="00393955"/>
    <w:rsid w:val="003A07E3"/>
    <w:rsid w:val="003A1B0E"/>
    <w:rsid w:val="003B04D0"/>
    <w:rsid w:val="003B5282"/>
    <w:rsid w:val="003C002A"/>
    <w:rsid w:val="003C0B78"/>
    <w:rsid w:val="003C1A5B"/>
    <w:rsid w:val="003C20E9"/>
    <w:rsid w:val="003C2A8F"/>
    <w:rsid w:val="003C2D59"/>
    <w:rsid w:val="003D6EBC"/>
    <w:rsid w:val="003E0D8D"/>
    <w:rsid w:val="003E25D4"/>
    <w:rsid w:val="003E3FA2"/>
    <w:rsid w:val="003E42EC"/>
    <w:rsid w:val="003E6334"/>
    <w:rsid w:val="003F01BF"/>
    <w:rsid w:val="003F19C6"/>
    <w:rsid w:val="003F493A"/>
    <w:rsid w:val="003F4AE7"/>
    <w:rsid w:val="00400E94"/>
    <w:rsid w:val="00400F6A"/>
    <w:rsid w:val="0040139C"/>
    <w:rsid w:val="0040387F"/>
    <w:rsid w:val="00407C66"/>
    <w:rsid w:val="004138D5"/>
    <w:rsid w:val="004140C4"/>
    <w:rsid w:val="00416A04"/>
    <w:rsid w:val="004220C4"/>
    <w:rsid w:val="00423E66"/>
    <w:rsid w:val="00425D7C"/>
    <w:rsid w:val="004303C0"/>
    <w:rsid w:val="00434D46"/>
    <w:rsid w:val="00444509"/>
    <w:rsid w:val="0044687E"/>
    <w:rsid w:val="00450506"/>
    <w:rsid w:val="00471708"/>
    <w:rsid w:val="0047192D"/>
    <w:rsid w:val="004736CF"/>
    <w:rsid w:val="00482E0C"/>
    <w:rsid w:val="004849E7"/>
    <w:rsid w:val="0049732E"/>
    <w:rsid w:val="004B1D9F"/>
    <w:rsid w:val="004B7C59"/>
    <w:rsid w:val="004C51D2"/>
    <w:rsid w:val="004C6AAD"/>
    <w:rsid w:val="004C7E01"/>
    <w:rsid w:val="004D1AF7"/>
    <w:rsid w:val="004D2E82"/>
    <w:rsid w:val="004E2097"/>
    <w:rsid w:val="004E2A70"/>
    <w:rsid w:val="004E2A75"/>
    <w:rsid w:val="004E35E9"/>
    <w:rsid w:val="004E3D58"/>
    <w:rsid w:val="004E5A21"/>
    <w:rsid w:val="004E6303"/>
    <w:rsid w:val="004F1500"/>
    <w:rsid w:val="005023DD"/>
    <w:rsid w:val="005175CD"/>
    <w:rsid w:val="00517D32"/>
    <w:rsid w:val="00520C71"/>
    <w:rsid w:val="0052102D"/>
    <w:rsid w:val="0052234F"/>
    <w:rsid w:val="005256AC"/>
    <w:rsid w:val="005363A9"/>
    <w:rsid w:val="005426DE"/>
    <w:rsid w:val="0054311E"/>
    <w:rsid w:val="0054331B"/>
    <w:rsid w:val="00555776"/>
    <w:rsid w:val="00567D83"/>
    <w:rsid w:val="00574BC5"/>
    <w:rsid w:val="00576BF0"/>
    <w:rsid w:val="00581FD2"/>
    <w:rsid w:val="00582003"/>
    <w:rsid w:val="00583D38"/>
    <w:rsid w:val="00583DBB"/>
    <w:rsid w:val="00585759"/>
    <w:rsid w:val="0059731C"/>
    <w:rsid w:val="005B2DBC"/>
    <w:rsid w:val="005B724D"/>
    <w:rsid w:val="005C2070"/>
    <w:rsid w:val="005C45F6"/>
    <w:rsid w:val="005D5AED"/>
    <w:rsid w:val="005D7607"/>
    <w:rsid w:val="005F532E"/>
    <w:rsid w:val="005F631C"/>
    <w:rsid w:val="005F6ED0"/>
    <w:rsid w:val="005F7910"/>
    <w:rsid w:val="0060312C"/>
    <w:rsid w:val="00604072"/>
    <w:rsid w:val="00605BBD"/>
    <w:rsid w:val="00607F5F"/>
    <w:rsid w:val="00610EED"/>
    <w:rsid w:val="0061175B"/>
    <w:rsid w:val="00614C9C"/>
    <w:rsid w:val="00620166"/>
    <w:rsid w:val="00633CC5"/>
    <w:rsid w:val="00645934"/>
    <w:rsid w:val="006543F1"/>
    <w:rsid w:val="00657A48"/>
    <w:rsid w:val="00663D7A"/>
    <w:rsid w:val="006675C0"/>
    <w:rsid w:val="00672CCB"/>
    <w:rsid w:val="0068114B"/>
    <w:rsid w:val="006811B0"/>
    <w:rsid w:val="00681A22"/>
    <w:rsid w:val="00682E1F"/>
    <w:rsid w:val="00690962"/>
    <w:rsid w:val="00693EF5"/>
    <w:rsid w:val="00694EE5"/>
    <w:rsid w:val="006961DA"/>
    <w:rsid w:val="006963C4"/>
    <w:rsid w:val="006A25D2"/>
    <w:rsid w:val="006A74F5"/>
    <w:rsid w:val="006C2F0A"/>
    <w:rsid w:val="006C3D0D"/>
    <w:rsid w:val="006C526A"/>
    <w:rsid w:val="006C68C6"/>
    <w:rsid w:val="006C6C28"/>
    <w:rsid w:val="006C6CA1"/>
    <w:rsid w:val="006C76AB"/>
    <w:rsid w:val="006D173F"/>
    <w:rsid w:val="006D3A22"/>
    <w:rsid w:val="006E4B53"/>
    <w:rsid w:val="006F3E9B"/>
    <w:rsid w:val="006F63F5"/>
    <w:rsid w:val="006F6F6B"/>
    <w:rsid w:val="00701F0E"/>
    <w:rsid w:val="0070219A"/>
    <w:rsid w:val="00703ECB"/>
    <w:rsid w:val="007043BA"/>
    <w:rsid w:val="007062DC"/>
    <w:rsid w:val="0070719C"/>
    <w:rsid w:val="00711B5D"/>
    <w:rsid w:val="00712C2B"/>
    <w:rsid w:val="007177BA"/>
    <w:rsid w:val="007228D2"/>
    <w:rsid w:val="00725A9D"/>
    <w:rsid w:val="00742E27"/>
    <w:rsid w:val="007459FC"/>
    <w:rsid w:val="0075070D"/>
    <w:rsid w:val="00761528"/>
    <w:rsid w:val="00762CF6"/>
    <w:rsid w:val="00764AE6"/>
    <w:rsid w:val="00772E8A"/>
    <w:rsid w:val="00782E7A"/>
    <w:rsid w:val="00783579"/>
    <w:rsid w:val="00786BEE"/>
    <w:rsid w:val="007870D1"/>
    <w:rsid w:val="007950EF"/>
    <w:rsid w:val="007976AC"/>
    <w:rsid w:val="007A1A07"/>
    <w:rsid w:val="007A2004"/>
    <w:rsid w:val="007A4095"/>
    <w:rsid w:val="007A76AE"/>
    <w:rsid w:val="007B3A95"/>
    <w:rsid w:val="007B447D"/>
    <w:rsid w:val="007B4FB5"/>
    <w:rsid w:val="007C12C9"/>
    <w:rsid w:val="007C4E66"/>
    <w:rsid w:val="007D4819"/>
    <w:rsid w:val="007D4E75"/>
    <w:rsid w:val="007F0918"/>
    <w:rsid w:val="007F1A98"/>
    <w:rsid w:val="0080540D"/>
    <w:rsid w:val="00807FCD"/>
    <w:rsid w:val="0081655A"/>
    <w:rsid w:val="008206CE"/>
    <w:rsid w:val="00844158"/>
    <w:rsid w:val="00844722"/>
    <w:rsid w:val="00851438"/>
    <w:rsid w:val="00857213"/>
    <w:rsid w:val="008630D7"/>
    <w:rsid w:val="008647CE"/>
    <w:rsid w:val="00865458"/>
    <w:rsid w:val="00865C12"/>
    <w:rsid w:val="00870DEB"/>
    <w:rsid w:val="0087173E"/>
    <w:rsid w:val="0088166D"/>
    <w:rsid w:val="00894625"/>
    <w:rsid w:val="00897267"/>
    <w:rsid w:val="008A16FA"/>
    <w:rsid w:val="008A52EA"/>
    <w:rsid w:val="008A7BDC"/>
    <w:rsid w:val="008B2673"/>
    <w:rsid w:val="008B3125"/>
    <w:rsid w:val="008C5910"/>
    <w:rsid w:val="008C70FA"/>
    <w:rsid w:val="008E018F"/>
    <w:rsid w:val="008E2361"/>
    <w:rsid w:val="008E779B"/>
    <w:rsid w:val="008E7981"/>
    <w:rsid w:val="008E7A49"/>
    <w:rsid w:val="008F0246"/>
    <w:rsid w:val="008F6106"/>
    <w:rsid w:val="008F67C5"/>
    <w:rsid w:val="00900443"/>
    <w:rsid w:val="00911FCE"/>
    <w:rsid w:val="00930AB3"/>
    <w:rsid w:val="0093350C"/>
    <w:rsid w:val="0093452D"/>
    <w:rsid w:val="00946FE2"/>
    <w:rsid w:val="0095141D"/>
    <w:rsid w:val="0095497D"/>
    <w:rsid w:val="00954BBC"/>
    <w:rsid w:val="00955393"/>
    <w:rsid w:val="0096260F"/>
    <w:rsid w:val="009638C3"/>
    <w:rsid w:val="009716A9"/>
    <w:rsid w:val="00971EEC"/>
    <w:rsid w:val="00975CD6"/>
    <w:rsid w:val="00977BBF"/>
    <w:rsid w:val="00982BAE"/>
    <w:rsid w:val="00982C7C"/>
    <w:rsid w:val="00984943"/>
    <w:rsid w:val="009878EE"/>
    <w:rsid w:val="00993EE1"/>
    <w:rsid w:val="009A210D"/>
    <w:rsid w:val="009A28DF"/>
    <w:rsid w:val="009A2B85"/>
    <w:rsid w:val="009B290C"/>
    <w:rsid w:val="009C1DE6"/>
    <w:rsid w:val="009C513F"/>
    <w:rsid w:val="009C5323"/>
    <w:rsid w:val="009C588A"/>
    <w:rsid w:val="009E3ADA"/>
    <w:rsid w:val="009E600A"/>
    <w:rsid w:val="00A05F6A"/>
    <w:rsid w:val="00A15820"/>
    <w:rsid w:val="00A16138"/>
    <w:rsid w:val="00A17D91"/>
    <w:rsid w:val="00A17FCC"/>
    <w:rsid w:val="00A244F0"/>
    <w:rsid w:val="00A428EB"/>
    <w:rsid w:val="00A4413C"/>
    <w:rsid w:val="00A44C49"/>
    <w:rsid w:val="00A53FBE"/>
    <w:rsid w:val="00A63EF8"/>
    <w:rsid w:val="00A65D7A"/>
    <w:rsid w:val="00A66FD6"/>
    <w:rsid w:val="00A80081"/>
    <w:rsid w:val="00A8096C"/>
    <w:rsid w:val="00A90BAA"/>
    <w:rsid w:val="00AA12EA"/>
    <w:rsid w:val="00AB461F"/>
    <w:rsid w:val="00AC7059"/>
    <w:rsid w:val="00AC7D7C"/>
    <w:rsid w:val="00AD1B11"/>
    <w:rsid w:val="00AD5670"/>
    <w:rsid w:val="00AD77E3"/>
    <w:rsid w:val="00AE0B70"/>
    <w:rsid w:val="00AF4932"/>
    <w:rsid w:val="00AF6BDD"/>
    <w:rsid w:val="00B00807"/>
    <w:rsid w:val="00B07763"/>
    <w:rsid w:val="00B15941"/>
    <w:rsid w:val="00B2116D"/>
    <w:rsid w:val="00B239C6"/>
    <w:rsid w:val="00B23DD0"/>
    <w:rsid w:val="00B26FB2"/>
    <w:rsid w:val="00B30BD9"/>
    <w:rsid w:val="00B32031"/>
    <w:rsid w:val="00B32705"/>
    <w:rsid w:val="00B3280F"/>
    <w:rsid w:val="00B33C62"/>
    <w:rsid w:val="00B34354"/>
    <w:rsid w:val="00B351D9"/>
    <w:rsid w:val="00B43050"/>
    <w:rsid w:val="00B51402"/>
    <w:rsid w:val="00B51C0C"/>
    <w:rsid w:val="00B75059"/>
    <w:rsid w:val="00B803C0"/>
    <w:rsid w:val="00B92701"/>
    <w:rsid w:val="00B952F1"/>
    <w:rsid w:val="00BA1F1C"/>
    <w:rsid w:val="00BA61F2"/>
    <w:rsid w:val="00BA6F7F"/>
    <w:rsid w:val="00BB30D9"/>
    <w:rsid w:val="00BB5752"/>
    <w:rsid w:val="00BB7137"/>
    <w:rsid w:val="00BD3645"/>
    <w:rsid w:val="00BD6344"/>
    <w:rsid w:val="00BE10AD"/>
    <w:rsid w:val="00BE2282"/>
    <w:rsid w:val="00BE554E"/>
    <w:rsid w:val="00BE6620"/>
    <w:rsid w:val="00BF39FE"/>
    <w:rsid w:val="00C0117E"/>
    <w:rsid w:val="00C01CA0"/>
    <w:rsid w:val="00C02B3B"/>
    <w:rsid w:val="00C04000"/>
    <w:rsid w:val="00C0433B"/>
    <w:rsid w:val="00C11A0C"/>
    <w:rsid w:val="00C13A0C"/>
    <w:rsid w:val="00C17DF6"/>
    <w:rsid w:val="00C216D2"/>
    <w:rsid w:val="00C254EB"/>
    <w:rsid w:val="00C31BA2"/>
    <w:rsid w:val="00C4128F"/>
    <w:rsid w:val="00C4253F"/>
    <w:rsid w:val="00C4500E"/>
    <w:rsid w:val="00C46FC2"/>
    <w:rsid w:val="00C508B1"/>
    <w:rsid w:val="00C516C9"/>
    <w:rsid w:val="00C64B8C"/>
    <w:rsid w:val="00C64FA8"/>
    <w:rsid w:val="00C67A27"/>
    <w:rsid w:val="00C8217C"/>
    <w:rsid w:val="00C84CED"/>
    <w:rsid w:val="00C9286F"/>
    <w:rsid w:val="00CA4ABB"/>
    <w:rsid w:val="00CA68B6"/>
    <w:rsid w:val="00CA6FFF"/>
    <w:rsid w:val="00CB467D"/>
    <w:rsid w:val="00CB728D"/>
    <w:rsid w:val="00CC7ED4"/>
    <w:rsid w:val="00CD2906"/>
    <w:rsid w:val="00CD6C8D"/>
    <w:rsid w:val="00CE2492"/>
    <w:rsid w:val="00CF1EBA"/>
    <w:rsid w:val="00D00714"/>
    <w:rsid w:val="00D03346"/>
    <w:rsid w:val="00D04D1C"/>
    <w:rsid w:val="00D105E9"/>
    <w:rsid w:val="00D11AD8"/>
    <w:rsid w:val="00D12A90"/>
    <w:rsid w:val="00D172BC"/>
    <w:rsid w:val="00D20CEA"/>
    <w:rsid w:val="00D20F40"/>
    <w:rsid w:val="00D234DF"/>
    <w:rsid w:val="00D26896"/>
    <w:rsid w:val="00D35D00"/>
    <w:rsid w:val="00D41760"/>
    <w:rsid w:val="00D4531C"/>
    <w:rsid w:val="00D45F35"/>
    <w:rsid w:val="00D5277C"/>
    <w:rsid w:val="00D6107E"/>
    <w:rsid w:val="00D61646"/>
    <w:rsid w:val="00D714FE"/>
    <w:rsid w:val="00D73D67"/>
    <w:rsid w:val="00D74A4E"/>
    <w:rsid w:val="00D80F44"/>
    <w:rsid w:val="00D93E91"/>
    <w:rsid w:val="00D9614F"/>
    <w:rsid w:val="00DA0576"/>
    <w:rsid w:val="00DA3EF7"/>
    <w:rsid w:val="00DA6985"/>
    <w:rsid w:val="00DA7EAF"/>
    <w:rsid w:val="00DB12FA"/>
    <w:rsid w:val="00DB26D4"/>
    <w:rsid w:val="00DB2858"/>
    <w:rsid w:val="00DC26B3"/>
    <w:rsid w:val="00DD126E"/>
    <w:rsid w:val="00DD142B"/>
    <w:rsid w:val="00DD7F61"/>
    <w:rsid w:val="00DE38AF"/>
    <w:rsid w:val="00DF1927"/>
    <w:rsid w:val="00DF4699"/>
    <w:rsid w:val="00E015A0"/>
    <w:rsid w:val="00E03D1C"/>
    <w:rsid w:val="00E04532"/>
    <w:rsid w:val="00E060AB"/>
    <w:rsid w:val="00E07AD7"/>
    <w:rsid w:val="00E10C3A"/>
    <w:rsid w:val="00E110D3"/>
    <w:rsid w:val="00E1495C"/>
    <w:rsid w:val="00E24CED"/>
    <w:rsid w:val="00E30EC3"/>
    <w:rsid w:val="00E34642"/>
    <w:rsid w:val="00E36CB6"/>
    <w:rsid w:val="00E41793"/>
    <w:rsid w:val="00E45461"/>
    <w:rsid w:val="00E51DCA"/>
    <w:rsid w:val="00E6020C"/>
    <w:rsid w:val="00E6036C"/>
    <w:rsid w:val="00E614CA"/>
    <w:rsid w:val="00E62B62"/>
    <w:rsid w:val="00E6339F"/>
    <w:rsid w:val="00E6597F"/>
    <w:rsid w:val="00E664A6"/>
    <w:rsid w:val="00E70C97"/>
    <w:rsid w:val="00E72705"/>
    <w:rsid w:val="00E72C37"/>
    <w:rsid w:val="00E73D68"/>
    <w:rsid w:val="00E740AC"/>
    <w:rsid w:val="00E74916"/>
    <w:rsid w:val="00E749D8"/>
    <w:rsid w:val="00E757CF"/>
    <w:rsid w:val="00E82AB1"/>
    <w:rsid w:val="00E8375E"/>
    <w:rsid w:val="00E867E4"/>
    <w:rsid w:val="00E97249"/>
    <w:rsid w:val="00E976C6"/>
    <w:rsid w:val="00EA3F94"/>
    <w:rsid w:val="00EB556A"/>
    <w:rsid w:val="00ED1183"/>
    <w:rsid w:val="00ED38DB"/>
    <w:rsid w:val="00ED53A3"/>
    <w:rsid w:val="00ED53E7"/>
    <w:rsid w:val="00EE7ECD"/>
    <w:rsid w:val="00EF224F"/>
    <w:rsid w:val="00F016C5"/>
    <w:rsid w:val="00F05F01"/>
    <w:rsid w:val="00F07B40"/>
    <w:rsid w:val="00F204F9"/>
    <w:rsid w:val="00F21DE2"/>
    <w:rsid w:val="00F22CD7"/>
    <w:rsid w:val="00F256D2"/>
    <w:rsid w:val="00F3479E"/>
    <w:rsid w:val="00F36016"/>
    <w:rsid w:val="00F3681C"/>
    <w:rsid w:val="00F41090"/>
    <w:rsid w:val="00F41A8A"/>
    <w:rsid w:val="00F46545"/>
    <w:rsid w:val="00F637C2"/>
    <w:rsid w:val="00F72D99"/>
    <w:rsid w:val="00F8340C"/>
    <w:rsid w:val="00F8496C"/>
    <w:rsid w:val="00F8649B"/>
    <w:rsid w:val="00F91190"/>
    <w:rsid w:val="00F92FBD"/>
    <w:rsid w:val="00FA4172"/>
    <w:rsid w:val="00FA54DC"/>
    <w:rsid w:val="00FA685E"/>
    <w:rsid w:val="00FB019B"/>
    <w:rsid w:val="00FB0CCB"/>
    <w:rsid w:val="00FB286E"/>
    <w:rsid w:val="00FB7013"/>
    <w:rsid w:val="00FC649E"/>
    <w:rsid w:val="00FD1EC6"/>
    <w:rsid w:val="00FD402C"/>
    <w:rsid w:val="00FE18BF"/>
    <w:rsid w:val="00FF05F7"/>
    <w:rsid w:val="00FF0A7D"/>
    <w:rsid w:val="00FF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allowincell="f" fillcolor="#d9e1f2" strokecolor="none [3213]">
      <v:fill color="#d9e1f2"/>
      <v:stroke dashstyle="dash" color="none [3213]"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FA"/>
    <w:pPr>
      <w:spacing w:line="240" w:lineRule="atLeast"/>
      <w:jc w:val="both"/>
    </w:pPr>
    <w:rPr>
      <w:rFonts w:ascii="Times New Roman" w:hAnsi="Times New Roman"/>
      <w:sz w:val="24"/>
    </w:rPr>
  </w:style>
  <w:style w:type="paragraph" w:styleId="Heading1">
    <w:name w:val="heading 1"/>
    <w:aliases w:val="H1-Sec.Head"/>
    <w:basedOn w:val="Normal"/>
    <w:next w:val="P1-StandPara"/>
    <w:link w:val="Heading1Char"/>
    <w:qFormat/>
    <w:rsid w:val="002626F8"/>
    <w:pPr>
      <w:keepNext/>
      <w:pBdr>
        <w:top w:val="single" w:sz="6" w:space="1" w:color="auto"/>
        <w:left w:val="single" w:sz="6" w:space="4" w:color="auto"/>
        <w:bottom w:val="single" w:sz="6" w:space="1" w:color="auto"/>
        <w:right w:val="single" w:sz="6" w:space="4" w:color="auto"/>
      </w:pBdr>
      <w:shd w:val="clear" w:color="auto" w:fill="C2D5AF"/>
      <w:tabs>
        <w:tab w:val="left" w:pos="259"/>
        <w:tab w:val="left" w:pos="1800"/>
        <w:tab w:val="left" w:pos="1980"/>
      </w:tabs>
      <w:spacing w:after="240" w:line="420" w:lineRule="exact"/>
      <w:ind w:left="1980" w:right="101" w:hanging="1879"/>
      <w:outlineLvl w:val="0"/>
    </w:pPr>
    <w:rPr>
      <w:rFonts w:ascii="Times New Roman Bold" w:hAnsi="Times New Roman Bold"/>
      <w:b/>
      <w:noProof/>
      <w:position w:val="6"/>
      <w:sz w:val="28"/>
    </w:rPr>
  </w:style>
  <w:style w:type="paragraph" w:styleId="Heading2">
    <w:name w:val="heading 2"/>
    <w:aliases w:val="H2-Sec. Head"/>
    <w:basedOn w:val="Normal"/>
    <w:next w:val="P1-StandPara"/>
    <w:link w:val="Heading2Char"/>
    <w:qFormat/>
    <w:rsid w:val="008C70FA"/>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8C70FA"/>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016C5"/>
    <w:pPr>
      <w:keepNext/>
      <w:tabs>
        <w:tab w:val="left" w:pos="1152"/>
        <w:tab w:val="center" w:pos="6570"/>
        <w:tab w:val="center" w:pos="8100"/>
        <w:tab w:val="center" w:pos="9540"/>
      </w:tabs>
      <w:spacing w:after="120" w:line="360" w:lineRule="atLeast"/>
      <w:ind w:left="1210" w:hanging="940"/>
      <w:outlineLvl w:val="3"/>
    </w:pPr>
    <w:rPr>
      <w:b/>
      <w:sz w:val="22"/>
      <w:szCs w:val="22"/>
    </w:rPr>
  </w:style>
  <w:style w:type="paragraph" w:styleId="Heading5">
    <w:name w:val="heading 5"/>
    <w:basedOn w:val="Normal"/>
    <w:next w:val="Normal"/>
    <w:link w:val="Heading5Char"/>
    <w:qFormat/>
    <w:rsid w:val="008C70FA"/>
    <w:pPr>
      <w:keepLines/>
      <w:spacing w:before="360" w:line="360" w:lineRule="atLeast"/>
      <w:jc w:val="center"/>
      <w:outlineLvl w:val="4"/>
    </w:pPr>
  </w:style>
  <w:style w:type="paragraph" w:styleId="Heading6">
    <w:name w:val="heading 6"/>
    <w:basedOn w:val="Normal"/>
    <w:next w:val="Normal"/>
    <w:link w:val="Heading6Char"/>
    <w:qFormat/>
    <w:rsid w:val="008C70FA"/>
    <w:pPr>
      <w:keepNext/>
      <w:spacing w:before="240"/>
      <w:jc w:val="center"/>
      <w:outlineLvl w:val="5"/>
    </w:pPr>
    <w:rPr>
      <w:b/>
      <w:caps/>
    </w:rPr>
  </w:style>
  <w:style w:type="paragraph" w:styleId="Heading7">
    <w:name w:val="heading 7"/>
    <w:basedOn w:val="Normal"/>
    <w:next w:val="Normal"/>
    <w:link w:val="Heading7Char"/>
    <w:qFormat/>
    <w:rsid w:val="008C70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12"/>
    <w:rPr>
      <w:color w:val="0000FF"/>
      <w:u w:val="single"/>
    </w:rPr>
  </w:style>
  <w:style w:type="paragraph" w:styleId="BalloonText">
    <w:name w:val="Balloon Text"/>
    <w:basedOn w:val="Normal"/>
    <w:link w:val="BalloonTextChar"/>
    <w:uiPriority w:val="99"/>
    <w:semiHidden/>
    <w:unhideWhenUsed/>
    <w:rsid w:val="00D9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91"/>
    <w:rPr>
      <w:rFonts w:ascii="Tahoma" w:hAnsi="Tahoma" w:cs="Tahoma"/>
      <w:sz w:val="16"/>
      <w:szCs w:val="16"/>
    </w:rPr>
  </w:style>
  <w:style w:type="paragraph" w:styleId="Header">
    <w:name w:val="header"/>
    <w:basedOn w:val="Normal"/>
    <w:link w:val="HeaderChar"/>
    <w:rsid w:val="008C70FA"/>
    <w:pPr>
      <w:tabs>
        <w:tab w:val="center" w:pos="4320"/>
        <w:tab w:val="right" w:pos="8640"/>
      </w:tabs>
    </w:pPr>
    <w:rPr>
      <w:sz w:val="16"/>
    </w:rPr>
  </w:style>
  <w:style w:type="character" w:customStyle="1" w:styleId="HeaderChar">
    <w:name w:val="Header Char"/>
    <w:basedOn w:val="DefaultParagraphFont"/>
    <w:link w:val="Header"/>
    <w:rsid w:val="008C70FA"/>
    <w:rPr>
      <w:rFonts w:ascii="Times New Roman" w:hAnsi="Times New Roman"/>
      <w:sz w:val="16"/>
    </w:rPr>
  </w:style>
  <w:style w:type="paragraph" w:styleId="Footer">
    <w:name w:val="footer"/>
    <w:basedOn w:val="Normal"/>
    <w:link w:val="FooterChar"/>
    <w:rsid w:val="008C70FA"/>
    <w:pPr>
      <w:tabs>
        <w:tab w:val="center" w:pos="4320"/>
        <w:tab w:val="right" w:pos="8640"/>
      </w:tabs>
    </w:pPr>
  </w:style>
  <w:style w:type="character" w:customStyle="1" w:styleId="FooterChar">
    <w:name w:val="Footer Char"/>
    <w:basedOn w:val="DefaultParagraphFont"/>
    <w:link w:val="Footer"/>
    <w:rsid w:val="008C70FA"/>
    <w:rPr>
      <w:rFonts w:ascii="Times New Roman" w:hAnsi="Times New Roman"/>
      <w:sz w:val="24"/>
    </w:rPr>
  </w:style>
  <w:style w:type="character" w:styleId="PageNumber">
    <w:name w:val="page number"/>
    <w:basedOn w:val="DefaultParagraphFont"/>
    <w:uiPriority w:val="99"/>
    <w:semiHidden/>
    <w:unhideWhenUsed/>
    <w:rsid w:val="008C70FA"/>
  </w:style>
  <w:style w:type="character" w:customStyle="1" w:styleId="Heading1Char">
    <w:name w:val="Heading 1 Char"/>
    <w:aliases w:val="H1-Sec.Head Char"/>
    <w:basedOn w:val="DefaultParagraphFont"/>
    <w:link w:val="Heading1"/>
    <w:rsid w:val="002626F8"/>
    <w:rPr>
      <w:rFonts w:ascii="Times New Roman Bold" w:hAnsi="Times New Roman Bold"/>
      <w:b/>
      <w:noProof/>
      <w:position w:val="6"/>
      <w:sz w:val="28"/>
      <w:shd w:val="clear" w:color="auto" w:fill="C2D5AF"/>
    </w:rPr>
  </w:style>
  <w:style w:type="character" w:customStyle="1" w:styleId="Heading2Char">
    <w:name w:val="Heading 2 Char"/>
    <w:aliases w:val="H2-Sec. Head Char"/>
    <w:basedOn w:val="DefaultParagraphFont"/>
    <w:link w:val="Heading2"/>
    <w:rsid w:val="008C70FA"/>
    <w:rPr>
      <w:rFonts w:ascii="Times New Roman" w:hAnsi="Times New Roman"/>
      <w:b/>
      <w:sz w:val="24"/>
    </w:rPr>
  </w:style>
  <w:style w:type="character" w:customStyle="1" w:styleId="Heading3Char">
    <w:name w:val="Heading 3 Char"/>
    <w:aliases w:val="H3-Sec. Head Char"/>
    <w:basedOn w:val="DefaultParagraphFont"/>
    <w:link w:val="Heading3"/>
    <w:rsid w:val="008C70FA"/>
    <w:rPr>
      <w:rFonts w:ascii="Times New Roman" w:hAnsi="Times New Roman"/>
      <w:b/>
      <w:sz w:val="24"/>
    </w:rPr>
  </w:style>
  <w:style w:type="character" w:customStyle="1" w:styleId="Heading4Char">
    <w:name w:val="Heading 4 Char"/>
    <w:aliases w:val="H4 Sec.Heading Char"/>
    <w:basedOn w:val="DefaultParagraphFont"/>
    <w:link w:val="Heading4"/>
    <w:rsid w:val="00F016C5"/>
    <w:rPr>
      <w:rFonts w:ascii="Times New Roman" w:hAnsi="Times New Roman"/>
      <w:b/>
      <w:sz w:val="22"/>
      <w:szCs w:val="22"/>
    </w:rPr>
  </w:style>
  <w:style w:type="character" w:customStyle="1" w:styleId="Heading5Char">
    <w:name w:val="Heading 5 Char"/>
    <w:basedOn w:val="DefaultParagraphFont"/>
    <w:link w:val="Heading5"/>
    <w:rsid w:val="008C70FA"/>
    <w:rPr>
      <w:rFonts w:ascii="Times New Roman" w:hAnsi="Times New Roman"/>
      <w:sz w:val="24"/>
    </w:rPr>
  </w:style>
  <w:style w:type="character" w:customStyle="1" w:styleId="Heading6Char">
    <w:name w:val="Heading 6 Char"/>
    <w:basedOn w:val="DefaultParagraphFont"/>
    <w:link w:val="Heading6"/>
    <w:rsid w:val="008C70FA"/>
    <w:rPr>
      <w:rFonts w:ascii="Times New Roman" w:hAnsi="Times New Roman"/>
      <w:b/>
      <w:caps/>
      <w:sz w:val="24"/>
    </w:rPr>
  </w:style>
  <w:style w:type="character" w:customStyle="1" w:styleId="Heading7Char">
    <w:name w:val="Heading 7 Char"/>
    <w:basedOn w:val="DefaultParagraphFont"/>
    <w:link w:val="Heading7"/>
    <w:rsid w:val="008C70FA"/>
    <w:rPr>
      <w:rFonts w:ascii="Times New Roman" w:hAnsi="Times New Roman"/>
      <w:sz w:val="24"/>
    </w:rPr>
  </w:style>
  <w:style w:type="paragraph" w:customStyle="1" w:styleId="C1-CtrBoldHd">
    <w:name w:val="C1-Ctr BoldHd"/>
    <w:rsid w:val="000957B1"/>
    <w:pPr>
      <w:keepNext/>
      <w:spacing w:after="600" w:line="240" w:lineRule="atLeast"/>
      <w:jc w:val="center"/>
    </w:pPr>
    <w:rPr>
      <w:rFonts w:ascii="Times New Roman Bold" w:hAnsi="Times New Roman Bold"/>
      <w:b/>
      <w:sz w:val="52"/>
    </w:rPr>
  </w:style>
  <w:style w:type="paragraph" w:customStyle="1" w:styleId="C2-CtrSglSp">
    <w:name w:val="C2-Ctr Sgl Sp"/>
    <w:rsid w:val="004C51D2"/>
    <w:pPr>
      <w:keepLines/>
      <w:spacing w:after="720" w:line="240" w:lineRule="atLeast"/>
      <w:jc w:val="center"/>
    </w:pPr>
    <w:rPr>
      <w:rFonts w:ascii="Times New Roman" w:hAnsi="Times New Roman"/>
      <w:sz w:val="40"/>
    </w:rPr>
  </w:style>
  <w:style w:type="paragraph" w:customStyle="1" w:styleId="C3-CtrSp12">
    <w:name w:val="C3-Ctr Sp&amp;1/2"/>
    <w:rsid w:val="008C70FA"/>
    <w:pPr>
      <w:keepLines/>
      <w:spacing w:line="360" w:lineRule="atLeast"/>
      <w:jc w:val="center"/>
    </w:pPr>
    <w:rPr>
      <w:rFonts w:ascii="Times New Roman" w:hAnsi="Times New Roman"/>
      <w:sz w:val="24"/>
    </w:rPr>
  </w:style>
  <w:style w:type="paragraph" w:customStyle="1" w:styleId="E1-Equation">
    <w:name w:val="E1-Equation"/>
    <w:rsid w:val="008C70FA"/>
    <w:pPr>
      <w:tabs>
        <w:tab w:val="center" w:pos="4680"/>
        <w:tab w:val="right" w:pos="9360"/>
      </w:tabs>
      <w:spacing w:line="240" w:lineRule="atLeast"/>
      <w:jc w:val="both"/>
    </w:pPr>
    <w:rPr>
      <w:rFonts w:ascii="Times New Roman" w:hAnsi="Times New Roman"/>
      <w:sz w:val="24"/>
    </w:rPr>
  </w:style>
  <w:style w:type="paragraph" w:customStyle="1" w:styleId="E2-Equation">
    <w:name w:val="E2-Equation"/>
    <w:basedOn w:val="E1-Equation"/>
    <w:rsid w:val="008C70FA"/>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8C70FA"/>
    <w:pPr>
      <w:tabs>
        <w:tab w:val="left" w:pos="120"/>
      </w:tabs>
      <w:spacing w:before="120" w:line="200" w:lineRule="atLeast"/>
      <w:ind w:left="115" w:hanging="115"/>
      <w:jc w:val="both"/>
    </w:pPr>
    <w:rPr>
      <w:rFonts w:ascii="Times New Roman" w:hAnsi="Times New Roman"/>
      <w:sz w:val="18"/>
    </w:rPr>
  </w:style>
  <w:style w:type="character" w:customStyle="1" w:styleId="FootnoteTextChar">
    <w:name w:val="Footnote Text Char"/>
    <w:aliases w:val="F1 Char"/>
    <w:basedOn w:val="DefaultParagraphFont"/>
    <w:link w:val="FootnoteText"/>
    <w:semiHidden/>
    <w:rsid w:val="008C70FA"/>
    <w:rPr>
      <w:rFonts w:ascii="Times New Roman" w:hAnsi="Times New Roman"/>
      <w:sz w:val="18"/>
      <w:lang w:val="en-US" w:eastAsia="en-US" w:bidi="ar-SA"/>
    </w:rPr>
  </w:style>
  <w:style w:type="paragraph" w:customStyle="1" w:styleId="L1-FlLSp12">
    <w:name w:val="L1-FlL Sp&amp;1/2"/>
    <w:rsid w:val="008C70FA"/>
    <w:pPr>
      <w:tabs>
        <w:tab w:val="left" w:pos="1152"/>
      </w:tabs>
      <w:spacing w:line="360" w:lineRule="atLeast"/>
      <w:jc w:val="both"/>
    </w:pPr>
    <w:rPr>
      <w:rFonts w:ascii="Times New Roman" w:hAnsi="Times New Roman"/>
      <w:sz w:val="24"/>
    </w:rPr>
  </w:style>
  <w:style w:type="paragraph" w:customStyle="1" w:styleId="N0-FlLftBullet">
    <w:name w:val="N0-Fl Lft Bullet"/>
    <w:basedOn w:val="Normal"/>
    <w:rsid w:val="00450506"/>
    <w:pPr>
      <w:tabs>
        <w:tab w:val="left" w:leader="dot" w:pos="8035"/>
      </w:tabs>
      <w:ind w:left="2250" w:hanging="576"/>
    </w:pPr>
    <w:rPr>
      <w:sz w:val="22"/>
      <w:szCs w:val="22"/>
    </w:rPr>
  </w:style>
  <w:style w:type="paragraph" w:customStyle="1" w:styleId="N1-1stBullet">
    <w:name w:val="N1-1st Bullet"/>
    <w:basedOn w:val="Normal"/>
    <w:rsid w:val="00E24CED"/>
    <w:pPr>
      <w:numPr>
        <w:numId w:val="4"/>
      </w:numPr>
      <w:spacing w:after="120"/>
      <w:ind w:left="720"/>
      <w:jc w:val="left"/>
    </w:pPr>
    <w:rPr>
      <w:sz w:val="22"/>
      <w:szCs w:val="22"/>
    </w:rPr>
  </w:style>
  <w:style w:type="paragraph" w:customStyle="1" w:styleId="N2-2ndBullet">
    <w:name w:val="N2-2nd Bullet"/>
    <w:basedOn w:val="Normal"/>
    <w:rsid w:val="00946FE2"/>
    <w:pPr>
      <w:numPr>
        <w:numId w:val="1"/>
      </w:numPr>
      <w:tabs>
        <w:tab w:val="left" w:pos="360"/>
        <w:tab w:val="center" w:pos="6754"/>
        <w:tab w:val="center" w:pos="8280"/>
        <w:tab w:val="center" w:pos="9763"/>
      </w:tabs>
      <w:spacing w:after="240" w:line="240" w:lineRule="exact"/>
    </w:pPr>
    <w:rPr>
      <w:sz w:val="22"/>
      <w:szCs w:val="22"/>
    </w:rPr>
  </w:style>
  <w:style w:type="paragraph" w:customStyle="1" w:styleId="N3-3rdBullet">
    <w:name w:val="N3-3rd Bullet"/>
    <w:basedOn w:val="Normal"/>
    <w:rsid w:val="00E70C97"/>
    <w:pPr>
      <w:numPr>
        <w:numId w:val="7"/>
      </w:numPr>
      <w:tabs>
        <w:tab w:val="left" w:pos="1037"/>
      </w:tabs>
      <w:ind w:left="1037" w:hanging="389"/>
      <w:jc w:val="left"/>
    </w:pPr>
    <w:rPr>
      <w:sz w:val="22"/>
    </w:rPr>
  </w:style>
  <w:style w:type="paragraph" w:customStyle="1" w:styleId="N4-4thBullet">
    <w:name w:val="N4-4th Bullet"/>
    <w:basedOn w:val="Normal"/>
    <w:rsid w:val="00A4413C"/>
    <w:pPr>
      <w:numPr>
        <w:numId w:val="10"/>
      </w:numPr>
      <w:spacing w:after="120"/>
      <w:ind w:left="1584" w:hanging="576"/>
    </w:pPr>
    <w:rPr>
      <w:sz w:val="22"/>
    </w:rPr>
  </w:style>
  <w:style w:type="paragraph" w:customStyle="1" w:styleId="N5-5thBullet">
    <w:name w:val="N5-5th Bullet"/>
    <w:basedOn w:val="Normal"/>
    <w:rsid w:val="008C70FA"/>
    <w:pPr>
      <w:tabs>
        <w:tab w:val="left" w:pos="3456"/>
      </w:tabs>
      <w:spacing w:after="240"/>
      <w:ind w:left="3456" w:hanging="576"/>
    </w:pPr>
  </w:style>
  <w:style w:type="paragraph" w:customStyle="1" w:styleId="N6-DateInd">
    <w:name w:val="N6-Date Ind."/>
    <w:basedOn w:val="Normal"/>
    <w:rsid w:val="008C70FA"/>
    <w:pPr>
      <w:tabs>
        <w:tab w:val="left" w:pos="5400"/>
      </w:tabs>
      <w:ind w:left="5400"/>
    </w:pPr>
  </w:style>
  <w:style w:type="paragraph" w:customStyle="1" w:styleId="N7-3Block">
    <w:name w:val="N7-3&quot; Block"/>
    <w:basedOn w:val="Normal"/>
    <w:rsid w:val="008C70FA"/>
    <w:pPr>
      <w:tabs>
        <w:tab w:val="left" w:pos="1152"/>
      </w:tabs>
      <w:ind w:left="1152" w:right="1152"/>
    </w:pPr>
  </w:style>
  <w:style w:type="paragraph" w:customStyle="1" w:styleId="N8-QxQBlock">
    <w:name w:val="N8-QxQ Block"/>
    <w:rsid w:val="006C68C6"/>
    <w:pPr>
      <w:tabs>
        <w:tab w:val="left" w:leader="dot" w:pos="8035"/>
      </w:tabs>
      <w:spacing w:after="240" w:line="240" w:lineRule="exact"/>
      <w:ind w:left="2794"/>
      <w:jc w:val="both"/>
    </w:pPr>
    <w:rPr>
      <w:rFonts w:ascii="Times New Roman" w:hAnsi="Times New Roman"/>
      <w:sz w:val="22"/>
      <w:szCs w:val="22"/>
    </w:rPr>
  </w:style>
  <w:style w:type="paragraph" w:customStyle="1" w:styleId="P1-StandPara">
    <w:name w:val="P1-Stand Para"/>
    <w:rsid w:val="008C70FA"/>
    <w:pPr>
      <w:spacing w:line="360" w:lineRule="atLeast"/>
      <w:ind w:firstLine="1152"/>
      <w:jc w:val="both"/>
    </w:pPr>
    <w:rPr>
      <w:rFonts w:ascii="Times New Roman" w:hAnsi="Times New Roman"/>
      <w:sz w:val="24"/>
    </w:rPr>
  </w:style>
  <w:style w:type="paragraph" w:customStyle="1" w:styleId="Q1-BestFinQ">
    <w:name w:val="Q1-Best/Fin Q"/>
    <w:rsid w:val="0070219A"/>
    <w:pPr>
      <w:tabs>
        <w:tab w:val="left" w:pos="630"/>
      </w:tabs>
      <w:spacing w:after="240" w:line="240" w:lineRule="atLeast"/>
      <w:ind w:left="634" w:right="720" w:hanging="360"/>
    </w:pPr>
    <w:rPr>
      <w:rFonts w:ascii="Times New Roman" w:hAnsi="Times New Roman"/>
      <w:sz w:val="22"/>
      <w:szCs w:val="22"/>
    </w:rPr>
  </w:style>
  <w:style w:type="paragraph" w:customStyle="1" w:styleId="SH-SglSpHead">
    <w:name w:val="SH-Sgl Sp Head"/>
    <w:rsid w:val="008C70FA"/>
    <w:pPr>
      <w:keepNext/>
      <w:tabs>
        <w:tab w:val="left" w:pos="576"/>
      </w:tabs>
      <w:spacing w:line="240" w:lineRule="atLeast"/>
      <w:ind w:left="576" w:hanging="576"/>
    </w:pPr>
    <w:rPr>
      <w:rFonts w:ascii="Times New Roman" w:hAnsi="Times New Roman"/>
      <w:b/>
      <w:sz w:val="24"/>
    </w:rPr>
  </w:style>
  <w:style w:type="paragraph" w:customStyle="1" w:styleId="SL-FlLftSgl">
    <w:name w:val="SL-Fl Lft Sgl"/>
    <w:basedOn w:val="Normal"/>
    <w:rsid w:val="00E70C97"/>
    <w:pPr>
      <w:spacing w:line="260" w:lineRule="exact"/>
      <w:ind w:left="86"/>
      <w:jc w:val="left"/>
    </w:pPr>
    <w:rPr>
      <w:sz w:val="22"/>
    </w:rPr>
  </w:style>
  <w:style w:type="paragraph" w:customStyle="1" w:styleId="SP-SglSpPara">
    <w:name w:val="SP-Sgl Sp Para"/>
    <w:basedOn w:val="SL-FlLftSgl"/>
    <w:rsid w:val="006811B0"/>
    <w:pPr>
      <w:ind w:left="259"/>
    </w:pPr>
    <w:rPr>
      <w:sz w:val="24"/>
    </w:rPr>
  </w:style>
  <w:style w:type="paragraph" w:customStyle="1" w:styleId="T0-ChapPgHd">
    <w:name w:val="T0-Chap/Pg Hd"/>
    <w:rsid w:val="008C70FA"/>
    <w:pPr>
      <w:tabs>
        <w:tab w:val="left" w:pos="8640"/>
      </w:tabs>
      <w:spacing w:line="240" w:lineRule="atLeast"/>
      <w:jc w:val="both"/>
    </w:pPr>
    <w:rPr>
      <w:rFonts w:ascii="Times New Roman" w:hAnsi="Times New Roman"/>
      <w:sz w:val="24"/>
      <w:u w:val="words"/>
    </w:rPr>
  </w:style>
  <w:style w:type="paragraph" w:styleId="TOC1">
    <w:name w:val="toc 1"/>
    <w:autoRedefine/>
    <w:semiHidden/>
    <w:rsid w:val="008C70FA"/>
    <w:pPr>
      <w:tabs>
        <w:tab w:val="left" w:pos="1440"/>
        <w:tab w:val="right" w:leader="dot" w:pos="8208"/>
        <w:tab w:val="left" w:pos="8640"/>
      </w:tabs>
      <w:spacing w:line="240" w:lineRule="atLeast"/>
      <w:ind w:left="288"/>
    </w:pPr>
    <w:rPr>
      <w:rFonts w:ascii="Times New Roman" w:hAnsi="Times New Roman"/>
      <w:caps/>
      <w:sz w:val="24"/>
    </w:rPr>
  </w:style>
  <w:style w:type="paragraph" w:styleId="TOC2">
    <w:name w:val="toc 2"/>
    <w:autoRedefine/>
    <w:semiHidden/>
    <w:rsid w:val="008C70FA"/>
    <w:pPr>
      <w:tabs>
        <w:tab w:val="left" w:pos="2160"/>
        <w:tab w:val="right" w:leader="dot" w:pos="8208"/>
        <w:tab w:val="left" w:pos="8640"/>
      </w:tabs>
      <w:spacing w:line="240" w:lineRule="atLeast"/>
      <w:ind w:left="2160" w:hanging="720"/>
    </w:pPr>
    <w:rPr>
      <w:rFonts w:ascii="Times New Roman" w:hAnsi="Times New Roman"/>
      <w:sz w:val="24"/>
    </w:rPr>
  </w:style>
  <w:style w:type="paragraph" w:styleId="TOC3">
    <w:name w:val="toc 3"/>
    <w:autoRedefine/>
    <w:semiHidden/>
    <w:rsid w:val="008C70FA"/>
    <w:pPr>
      <w:tabs>
        <w:tab w:val="left" w:pos="3024"/>
        <w:tab w:val="right" w:leader="dot" w:pos="8208"/>
        <w:tab w:val="left" w:pos="8640"/>
      </w:tabs>
      <w:spacing w:line="240" w:lineRule="atLeast"/>
      <w:ind w:left="3024" w:hanging="864"/>
    </w:pPr>
    <w:rPr>
      <w:rFonts w:ascii="Times New Roman" w:hAnsi="Times New Roman"/>
      <w:sz w:val="24"/>
    </w:rPr>
  </w:style>
  <w:style w:type="paragraph" w:styleId="TOC4">
    <w:name w:val="toc 4"/>
    <w:autoRedefine/>
    <w:semiHidden/>
    <w:rsid w:val="008C70FA"/>
    <w:pPr>
      <w:tabs>
        <w:tab w:val="left" w:pos="3888"/>
        <w:tab w:val="right" w:leader="dot" w:pos="8208"/>
        <w:tab w:val="left" w:pos="8640"/>
      </w:tabs>
      <w:spacing w:line="240" w:lineRule="atLeast"/>
      <w:ind w:left="3888" w:hanging="864"/>
    </w:pPr>
    <w:rPr>
      <w:rFonts w:ascii="Times New Roman" w:hAnsi="Times New Roman"/>
      <w:sz w:val="24"/>
    </w:rPr>
  </w:style>
  <w:style w:type="paragraph" w:styleId="TOC5">
    <w:name w:val="toc 5"/>
    <w:basedOn w:val="TOC1"/>
    <w:autoRedefine/>
    <w:semiHidden/>
    <w:rsid w:val="008C70FA"/>
    <w:rPr>
      <w:caps w:val="0"/>
    </w:rPr>
  </w:style>
  <w:style w:type="paragraph" w:customStyle="1" w:styleId="TT-TableTitle">
    <w:name w:val="TT-Table Title"/>
    <w:rsid w:val="008C70FA"/>
    <w:pPr>
      <w:tabs>
        <w:tab w:val="left" w:pos="1152"/>
      </w:tabs>
      <w:spacing w:line="240" w:lineRule="atLeast"/>
      <w:ind w:left="1152" w:hanging="1152"/>
    </w:pPr>
    <w:rPr>
      <w:rFonts w:ascii="Times New Roman" w:hAnsi="Times New Roman"/>
      <w:sz w:val="24"/>
    </w:rPr>
  </w:style>
  <w:style w:type="paragraph" w:customStyle="1" w:styleId="Q2-SubQuest">
    <w:name w:val="Q2-SubQuest"/>
    <w:basedOn w:val="Q1-BestFinQ"/>
    <w:next w:val="Q1-BestFinQ"/>
    <w:qFormat/>
    <w:rsid w:val="00074C78"/>
    <w:pPr>
      <w:widowControl w:val="0"/>
      <w:autoSpaceDE w:val="0"/>
      <w:autoSpaceDN w:val="0"/>
      <w:adjustRightInd w:val="0"/>
      <w:spacing w:after="120" w:line="250" w:lineRule="auto"/>
      <w:ind w:left="7110" w:right="1620" w:firstLine="0"/>
      <w:jc w:val="center"/>
    </w:pPr>
    <w:rPr>
      <w:b/>
      <w:bCs/>
      <w:color w:val="231F20"/>
    </w:rPr>
  </w:style>
  <w:style w:type="paragraph" w:customStyle="1" w:styleId="Q3-SubInstruct">
    <w:name w:val="Q3-SubInstruct"/>
    <w:basedOn w:val="Q2-SubQuest"/>
    <w:next w:val="Q2-SubQuest"/>
    <w:qFormat/>
    <w:rsid w:val="00F07B40"/>
    <w:rPr>
      <w:b w:val="0"/>
      <w:i/>
      <w:iCs/>
    </w:rPr>
  </w:style>
  <w:style w:type="table" w:styleId="TableGrid">
    <w:name w:val="Table Grid"/>
    <w:basedOn w:val="TableNormal"/>
    <w:uiPriority w:val="59"/>
    <w:rsid w:val="006811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B3002"/>
    <w:rPr>
      <w:sz w:val="20"/>
    </w:rPr>
  </w:style>
  <w:style w:type="character" w:customStyle="1" w:styleId="EndnoteTextChar">
    <w:name w:val="Endnote Text Char"/>
    <w:basedOn w:val="DefaultParagraphFont"/>
    <w:link w:val="EndnoteText"/>
    <w:uiPriority w:val="99"/>
    <w:semiHidden/>
    <w:rsid w:val="000B3002"/>
    <w:rPr>
      <w:rFonts w:ascii="Times New Roman" w:hAnsi="Times New Roman"/>
    </w:rPr>
  </w:style>
  <w:style w:type="character" w:styleId="EndnoteReference">
    <w:name w:val="endnote reference"/>
    <w:basedOn w:val="DefaultParagraphFont"/>
    <w:uiPriority w:val="99"/>
    <w:semiHidden/>
    <w:unhideWhenUsed/>
    <w:rsid w:val="000B3002"/>
    <w:rPr>
      <w:vertAlign w:val="superscript"/>
    </w:rPr>
  </w:style>
  <w:style w:type="character" w:styleId="FootnoteReference">
    <w:name w:val="footnote reference"/>
    <w:basedOn w:val="DefaultParagraphFont"/>
    <w:uiPriority w:val="99"/>
    <w:semiHidden/>
    <w:unhideWhenUsed/>
    <w:rsid w:val="000B3002"/>
    <w:rPr>
      <w:vertAlign w:val="superscript"/>
    </w:rPr>
  </w:style>
  <w:style w:type="paragraph" w:styleId="Revision">
    <w:name w:val="Revision"/>
    <w:hidden/>
    <w:uiPriority w:val="99"/>
    <w:semiHidden/>
    <w:rsid w:val="00F21DE2"/>
    <w:rPr>
      <w:rFonts w:ascii="Times New Roman" w:hAnsi="Times New Roman"/>
      <w:sz w:val="24"/>
    </w:rPr>
  </w:style>
  <w:style w:type="character" w:styleId="CommentReference">
    <w:name w:val="annotation reference"/>
    <w:basedOn w:val="DefaultParagraphFont"/>
    <w:uiPriority w:val="99"/>
    <w:semiHidden/>
    <w:unhideWhenUsed/>
    <w:rsid w:val="000D6DC2"/>
    <w:rPr>
      <w:sz w:val="16"/>
      <w:szCs w:val="16"/>
    </w:rPr>
  </w:style>
  <w:style w:type="paragraph" w:styleId="CommentText">
    <w:name w:val="annotation text"/>
    <w:basedOn w:val="Normal"/>
    <w:link w:val="CommentTextChar"/>
    <w:uiPriority w:val="99"/>
    <w:semiHidden/>
    <w:unhideWhenUsed/>
    <w:rsid w:val="000D6DC2"/>
    <w:rPr>
      <w:sz w:val="20"/>
    </w:rPr>
  </w:style>
  <w:style w:type="character" w:customStyle="1" w:styleId="CommentTextChar">
    <w:name w:val="Comment Text Char"/>
    <w:basedOn w:val="DefaultParagraphFont"/>
    <w:link w:val="CommentText"/>
    <w:uiPriority w:val="99"/>
    <w:semiHidden/>
    <w:rsid w:val="000D6D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D6DC2"/>
    <w:rPr>
      <w:b/>
      <w:bCs/>
    </w:rPr>
  </w:style>
  <w:style w:type="character" w:customStyle="1" w:styleId="CommentSubjectChar">
    <w:name w:val="Comment Subject Char"/>
    <w:basedOn w:val="CommentTextChar"/>
    <w:link w:val="CommentSubject"/>
    <w:uiPriority w:val="99"/>
    <w:semiHidden/>
    <w:rsid w:val="000D6DC2"/>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facilitiessurvey.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4F83-86B0-49D7-940C-511536A4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132E57C7.dotm</Template>
  <TotalTime>7</TotalTime>
  <Pages>24</Pages>
  <Words>3552</Words>
  <Characters>28019</Characters>
  <Application>Microsoft Office Word</Application>
  <DocSecurity>0</DocSecurity>
  <Lines>233</Lines>
  <Paragraphs>63</Paragraphs>
  <ScaleCrop>false</ScaleCrop>
  <HeadingPairs>
    <vt:vector size="2" baseType="variant">
      <vt:variant>
        <vt:lpstr>Title</vt:lpstr>
      </vt:variant>
      <vt:variant>
        <vt:i4>1</vt:i4>
      </vt:variant>
    </vt:vector>
  </HeadingPairs>
  <TitlesOfParts>
    <vt:vector size="1" baseType="lpstr">
      <vt:lpstr>8730.03: 2009 Facilities Survey Part 1</vt:lpstr>
    </vt:vector>
  </TitlesOfParts>
  <Company/>
  <LinksUpToDate>false</LinksUpToDate>
  <CharactersWithSpaces>31508</CharactersWithSpaces>
  <SharedDoc>false</SharedDoc>
  <HLinks>
    <vt:vector size="12" baseType="variant">
      <vt:variant>
        <vt:i4>5570671</vt:i4>
      </vt:variant>
      <vt:variant>
        <vt:i4>3</vt:i4>
      </vt:variant>
      <vt:variant>
        <vt:i4>0</vt:i4>
      </vt:variant>
      <vt:variant>
        <vt:i4>5</vt:i4>
      </vt:variant>
      <vt:variant>
        <vt:lpwstr>mailto:facilitiessurvey@westat.com</vt:lpwstr>
      </vt:variant>
      <vt:variant>
        <vt:lpwstr/>
      </vt:variant>
      <vt:variant>
        <vt:i4>4456537</vt:i4>
      </vt:variant>
      <vt:variant>
        <vt:i4>0</vt:i4>
      </vt:variant>
      <vt:variant>
        <vt:i4>0</vt:i4>
      </vt:variant>
      <vt:variant>
        <vt:i4>5</vt:i4>
      </vt:variant>
      <vt:variant>
        <vt:lpwstr>http://www.facilitiessurvey.org/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8730.03: 2009 Facilities Survey Part 1</dc:title>
  <dc:subject/>
  <dc:creator>moss_e</dc:creator>
  <cp:keywords/>
  <cp:lastModifiedBy>jodts_e</cp:lastModifiedBy>
  <cp:revision>4</cp:revision>
  <cp:lastPrinted>2011-05-19T19:33:00Z</cp:lastPrinted>
  <dcterms:created xsi:type="dcterms:W3CDTF">2011-05-19T20:50:00Z</dcterms:created>
  <dcterms:modified xsi:type="dcterms:W3CDTF">2011-05-19T20:57:00Z</dcterms:modified>
</cp:coreProperties>
</file>