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10"/>
        <w:gridCol w:w="8010"/>
        <w:gridCol w:w="1710"/>
      </w:tblGrid>
      <w:tr w:rsidR="002717F4">
        <w:tblPrEx>
          <w:tblCellMar>
            <w:top w:w="0" w:type="dxa"/>
            <w:bottom w:w="0" w:type="dxa"/>
          </w:tblCellMar>
        </w:tblPrEx>
        <w:tc>
          <w:tcPr>
            <w:tcW w:w="1710" w:type="dxa"/>
          </w:tcPr>
          <w:p w:rsidR="002717F4" w:rsidRDefault="002717F4">
            <w:pPr>
              <w:spacing w:line="240" w:lineRule="exact"/>
              <w:rPr>
                <w:sz w:val="16"/>
              </w:rPr>
            </w:pPr>
          </w:p>
        </w:tc>
        <w:tc>
          <w:tcPr>
            <w:tcW w:w="8010" w:type="dxa"/>
          </w:tcPr>
          <w:p w:rsidR="002717F4" w:rsidRDefault="002717F4">
            <w:pPr>
              <w:spacing w:before="120"/>
              <w:jc w:val="center"/>
              <w:rPr>
                <w:sz w:val="28"/>
              </w:rPr>
            </w:pPr>
            <w:r>
              <w:rPr>
                <w:b/>
                <w:sz w:val="28"/>
              </w:rPr>
              <w:t>Notice of Right to Cancel</w:t>
            </w:r>
          </w:p>
        </w:tc>
        <w:tc>
          <w:tcPr>
            <w:tcW w:w="1710" w:type="dxa"/>
          </w:tcPr>
          <w:p w:rsidR="002717F4" w:rsidRDefault="002717F4">
            <w:pPr>
              <w:spacing w:line="220" w:lineRule="exact"/>
              <w:jc w:val="right"/>
              <w:rPr>
                <w:sz w:val="16"/>
              </w:rPr>
            </w:pPr>
            <w:r>
              <w:rPr>
                <w:sz w:val="16"/>
              </w:rPr>
              <w:t>OMB No. 3316-0019</w:t>
            </w:r>
          </w:p>
          <w:p w:rsidR="002717F4" w:rsidRDefault="002717F4">
            <w:pPr>
              <w:spacing w:line="220" w:lineRule="exact"/>
              <w:jc w:val="right"/>
              <w:rPr>
                <w:sz w:val="16"/>
              </w:rPr>
            </w:pPr>
            <w:r>
              <w:rPr>
                <w:sz w:val="16"/>
              </w:rPr>
              <w:t xml:space="preserve">Expires: </w:t>
            </w:r>
            <w:r w:rsidR="003530AE">
              <w:rPr>
                <w:sz w:val="16"/>
              </w:rPr>
              <w:t>4</w:t>
            </w:r>
            <w:r>
              <w:rPr>
                <w:sz w:val="16"/>
              </w:rPr>
              <w:t>/</w:t>
            </w:r>
            <w:r w:rsidR="003530AE">
              <w:rPr>
                <w:sz w:val="16"/>
              </w:rPr>
              <w:t>30</w:t>
            </w:r>
            <w:r>
              <w:rPr>
                <w:sz w:val="16"/>
              </w:rPr>
              <w:t>/20</w:t>
            </w:r>
            <w:r w:rsidR="003530AE">
              <w:rPr>
                <w:sz w:val="16"/>
              </w:rPr>
              <w:t>11</w:t>
            </w:r>
          </w:p>
        </w:tc>
      </w:tr>
    </w:tbl>
    <w:p w:rsidR="002717F4" w:rsidRDefault="002717F4">
      <w:pPr>
        <w:spacing w:before="80" w:after="80"/>
        <w:rPr>
          <w:sz w:val="16"/>
        </w:rPr>
      </w:pPr>
    </w:p>
    <w:p w:rsidR="002717F4" w:rsidRDefault="002717F4">
      <w:pPr>
        <w:spacing w:after="80"/>
        <w:rPr>
          <w:b/>
          <w:sz w:val="20"/>
        </w:rPr>
      </w:pPr>
      <w:r>
        <w:rPr>
          <w:b/>
          <w:sz w:val="20"/>
        </w:rPr>
        <w:t>Your Right to Cancel</w:t>
      </w:r>
    </w:p>
    <w:p w:rsidR="002717F4" w:rsidRDefault="002717F4">
      <w:pPr>
        <w:spacing w:after="80"/>
        <w:ind w:left="360" w:right="144"/>
        <w:rPr>
          <w:sz w:val="17"/>
        </w:rPr>
      </w:pPr>
      <w:r>
        <w:rPr>
          <w:sz w:val="17"/>
        </w:rPr>
        <w:t>You are entering into a transaction that will result in a (mortgage/lien/security interest) (on/in) your home.  You have a legal right under federal law to cancel this transaction, without cost, within three business days from whichever of the following events occurs last:</w:t>
      </w:r>
    </w:p>
    <w:tbl>
      <w:tblPr>
        <w:tblW w:w="0" w:type="auto"/>
        <w:tblInd w:w="108" w:type="dxa"/>
        <w:tblBorders>
          <w:bottom w:val="double" w:sz="6" w:space="0" w:color="auto"/>
        </w:tblBorders>
        <w:tblLayout w:type="fixed"/>
        <w:tblLook w:val="0000"/>
      </w:tblPr>
      <w:tblGrid>
        <w:gridCol w:w="3600"/>
        <w:gridCol w:w="2160"/>
        <w:gridCol w:w="5670"/>
      </w:tblGrid>
      <w:tr w:rsidR="002717F4">
        <w:tblPrEx>
          <w:tblCellMar>
            <w:top w:w="0" w:type="dxa"/>
            <w:bottom w:w="0" w:type="dxa"/>
          </w:tblCellMar>
        </w:tblPrEx>
        <w:tc>
          <w:tcPr>
            <w:tcW w:w="3600" w:type="dxa"/>
            <w:tcBorders>
              <w:top w:val="nil"/>
              <w:left w:val="nil"/>
              <w:bottom w:val="nil"/>
              <w:right w:val="nil"/>
            </w:tcBorders>
          </w:tcPr>
          <w:p w:rsidR="002717F4" w:rsidRDefault="002717F4">
            <w:pPr>
              <w:spacing w:line="280" w:lineRule="exact"/>
              <w:ind w:left="360"/>
              <w:rPr>
                <w:sz w:val="17"/>
              </w:rPr>
            </w:pPr>
            <w:r>
              <w:rPr>
                <w:sz w:val="17"/>
              </w:rPr>
              <w:t>1</w:t>
            </w:r>
            <w:bookmarkStart w:id="0" w:name="Text12"/>
            <w:r>
              <w:rPr>
                <w:sz w:val="17"/>
              </w:rPr>
              <w:t>.  the date of the transaction, which is</w:t>
            </w:r>
          </w:p>
        </w:tc>
        <w:tc>
          <w:tcPr>
            <w:tcW w:w="2160" w:type="dxa"/>
            <w:tcBorders>
              <w:top w:val="nil"/>
              <w:left w:val="nil"/>
              <w:bottom w:val="single" w:sz="6" w:space="0" w:color="auto"/>
              <w:right w:val="nil"/>
            </w:tcBorders>
          </w:tcPr>
          <w:p w:rsidR="002717F4" w:rsidRDefault="002717F4">
            <w:pPr>
              <w:spacing w:line="280" w:lineRule="exact"/>
              <w:rPr>
                <w:sz w:val="17"/>
              </w:rPr>
            </w:pPr>
            <w:r>
              <w:rPr>
                <w:sz w:val="17"/>
              </w:rPr>
              <w:fldChar w:fldCharType="begin">
                <w:ffData>
                  <w:name w:val="Text1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0"/>
          </w:p>
        </w:tc>
        <w:tc>
          <w:tcPr>
            <w:tcW w:w="5670" w:type="dxa"/>
            <w:tcBorders>
              <w:top w:val="nil"/>
              <w:left w:val="nil"/>
              <w:bottom w:val="nil"/>
              <w:right w:val="nil"/>
            </w:tcBorders>
          </w:tcPr>
          <w:p w:rsidR="002717F4" w:rsidRDefault="002717F4">
            <w:pPr>
              <w:spacing w:line="280" w:lineRule="exact"/>
              <w:rPr>
                <w:sz w:val="17"/>
              </w:rPr>
            </w:pPr>
            <w:r>
              <w:rPr>
                <w:sz w:val="17"/>
              </w:rPr>
              <w:t>; or</w:t>
            </w:r>
          </w:p>
        </w:tc>
      </w:tr>
      <w:tr w:rsidR="002717F4">
        <w:tblPrEx>
          <w:tblCellMar>
            <w:top w:w="0" w:type="dxa"/>
            <w:bottom w:w="0" w:type="dxa"/>
          </w:tblCellMar>
        </w:tblPrEx>
        <w:tc>
          <w:tcPr>
            <w:tcW w:w="11430" w:type="dxa"/>
            <w:gridSpan w:val="3"/>
            <w:tcBorders>
              <w:top w:val="nil"/>
              <w:left w:val="nil"/>
              <w:bottom w:val="nil"/>
              <w:right w:val="nil"/>
            </w:tcBorders>
          </w:tcPr>
          <w:p w:rsidR="002717F4" w:rsidRDefault="002717F4">
            <w:pPr>
              <w:spacing w:line="280" w:lineRule="exact"/>
              <w:ind w:left="360"/>
              <w:rPr>
                <w:sz w:val="17"/>
              </w:rPr>
            </w:pPr>
            <w:r>
              <w:rPr>
                <w:sz w:val="17"/>
              </w:rPr>
              <w:t>2.  the date you received your Truth in Lending Disclosure; or</w:t>
            </w:r>
          </w:p>
        </w:tc>
      </w:tr>
      <w:tr w:rsidR="002717F4">
        <w:tblPrEx>
          <w:tblCellMar>
            <w:top w:w="0" w:type="dxa"/>
            <w:bottom w:w="0" w:type="dxa"/>
          </w:tblCellMar>
        </w:tblPrEx>
        <w:tc>
          <w:tcPr>
            <w:tcW w:w="11430" w:type="dxa"/>
            <w:gridSpan w:val="3"/>
            <w:tcBorders>
              <w:top w:val="nil"/>
              <w:left w:val="nil"/>
              <w:bottom w:val="nil"/>
              <w:right w:val="nil"/>
            </w:tcBorders>
          </w:tcPr>
          <w:p w:rsidR="002717F4" w:rsidRDefault="002717F4">
            <w:pPr>
              <w:spacing w:line="280" w:lineRule="exact"/>
              <w:ind w:left="360"/>
              <w:rPr>
                <w:sz w:val="17"/>
              </w:rPr>
            </w:pPr>
            <w:r>
              <w:rPr>
                <w:sz w:val="17"/>
              </w:rPr>
              <w:t>3.  the date you received this notice of your right to cancel.</w:t>
            </w:r>
          </w:p>
        </w:tc>
      </w:tr>
    </w:tbl>
    <w:p w:rsidR="002717F4" w:rsidRDefault="002717F4">
      <w:pPr>
        <w:spacing w:after="80"/>
        <w:ind w:left="360" w:right="144"/>
        <w:rPr>
          <w:sz w:val="17"/>
        </w:rPr>
      </w:pPr>
    </w:p>
    <w:p w:rsidR="002717F4" w:rsidRDefault="002717F4">
      <w:pPr>
        <w:ind w:left="360" w:right="144"/>
        <w:rPr>
          <w:sz w:val="17"/>
        </w:rPr>
      </w:pPr>
      <w:r>
        <w:rPr>
          <w:sz w:val="17"/>
        </w:rPr>
        <w:t xml:space="preserve">If you cancel the transaction, the (mortgage/lien/security interest) is also canceled.  Within 20 calendar days after we receive your notice, </w:t>
      </w:r>
      <w:r>
        <w:rPr>
          <w:sz w:val="17"/>
        </w:rPr>
        <w:br/>
        <w:t xml:space="preserve">we must take the steps necessary to reflect the fact that the (mortgage/lien/security interest) (on/in) your home has been canceled, and </w:t>
      </w:r>
      <w:r>
        <w:rPr>
          <w:sz w:val="17"/>
        </w:rPr>
        <w:br/>
        <w:t>we must return to you any money you have given to us or to anyone else in connection with this transaction.</w:t>
      </w:r>
    </w:p>
    <w:p w:rsidR="002717F4" w:rsidRDefault="002717F4">
      <w:pPr>
        <w:spacing w:after="80"/>
        <w:ind w:left="360" w:right="144"/>
        <w:rPr>
          <w:sz w:val="17"/>
        </w:rPr>
      </w:pPr>
    </w:p>
    <w:p w:rsidR="002717F4" w:rsidRDefault="002717F4">
      <w:pPr>
        <w:spacing w:after="80"/>
        <w:ind w:left="360" w:right="144"/>
        <w:rPr>
          <w:sz w:val="17"/>
        </w:rPr>
      </w:pPr>
      <w:r>
        <w:rPr>
          <w:sz w:val="17"/>
        </w:rPr>
        <w:t xml:space="preserve">You may keep any money we have given you until we have done the things mentioned above, but you must then offer to return the money.  Money must be returned to the office address below.  If we do not take possession of the money within 20 calendar days of your offer, </w:t>
      </w:r>
      <w:r>
        <w:rPr>
          <w:sz w:val="17"/>
        </w:rPr>
        <w:br/>
        <w:t>you may keep it without further obligation.</w:t>
      </w:r>
    </w:p>
    <w:tbl>
      <w:tblPr>
        <w:tblW w:w="0" w:type="auto"/>
        <w:tblBorders>
          <w:bottom w:val="single" w:sz="6" w:space="0" w:color="auto"/>
        </w:tblBorders>
        <w:tblLayout w:type="fixed"/>
        <w:tblLook w:val="0000"/>
      </w:tblPr>
      <w:tblGrid>
        <w:gridCol w:w="11538"/>
      </w:tblGrid>
      <w:tr w:rsidR="002717F4">
        <w:tblPrEx>
          <w:tblCellMar>
            <w:top w:w="0" w:type="dxa"/>
            <w:bottom w:w="0" w:type="dxa"/>
          </w:tblCellMar>
        </w:tblPrEx>
        <w:tc>
          <w:tcPr>
            <w:tcW w:w="11538" w:type="dxa"/>
          </w:tcPr>
          <w:p w:rsidR="002717F4" w:rsidRDefault="002717F4">
            <w:pPr>
              <w:rPr>
                <w:sz w:val="18"/>
              </w:rPr>
            </w:pPr>
          </w:p>
        </w:tc>
      </w:tr>
    </w:tbl>
    <w:p w:rsidR="002717F4" w:rsidRDefault="002717F4">
      <w:pPr>
        <w:spacing w:after="80"/>
        <w:ind w:left="360"/>
        <w:rPr>
          <w:sz w:val="16"/>
        </w:rPr>
      </w:pPr>
    </w:p>
    <w:p w:rsidR="002717F4" w:rsidRDefault="002717F4">
      <w:pPr>
        <w:spacing w:after="80"/>
        <w:rPr>
          <w:b/>
          <w:sz w:val="20"/>
        </w:rPr>
      </w:pPr>
      <w:r>
        <w:rPr>
          <w:b/>
          <w:sz w:val="20"/>
        </w:rPr>
        <w:t>How to Cancel</w:t>
      </w:r>
    </w:p>
    <w:p w:rsidR="002717F4" w:rsidRDefault="002717F4">
      <w:pPr>
        <w:spacing w:after="80"/>
        <w:ind w:left="360"/>
        <w:rPr>
          <w:sz w:val="17"/>
        </w:rPr>
      </w:pPr>
      <w:r>
        <w:rPr>
          <w:sz w:val="17"/>
        </w:rPr>
        <w:t>If you decide to cancel this transaction, you may do so by notifying us in writing, at</w:t>
      </w:r>
    </w:p>
    <w:tbl>
      <w:tblPr>
        <w:tblW w:w="0" w:type="auto"/>
        <w:tblLayout w:type="fixed"/>
        <w:tblLook w:val="0000"/>
      </w:tblPr>
      <w:tblGrid>
        <w:gridCol w:w="1818"/>
        <w:gridCol w:w="4050"/>
        <w:gridCol w:w="1440"/>
        <w:gridCol w:w="4050"/>
        <w:gridCol w:w="270"/>
      </w:tblGrid>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r>
              <w:rPr>
                <w:sz w:val="17"/>
              </w:rPr>
              <w:t>D</w:t>
            </w:r>
            <w:bookmarkStart w:id="1" w:name="Text2"/>
            <w:r>
              <w:rPr>
                <w:sz w:val="17"/>
              </w:rPr>
              <w:t>istributor</w:t>
            </w:r>
          </w:p>
        </w:tc>
        <w:tc>
          <w:tcPr>
            <w:tcW w:w="4050" w:type="dxa"/>
            <w:tcBorders>
              <w:top w:val="nil"/>
              <w:left w:val="nil"/>
              <w:bottom w:val="single" w:sz="6" w:space="0" w:color="auto"/>
              <w:right w:val="nil"/>
            </w:tcBorders>
          </w:tcPr>
          <w:p w:rsidR="002717F4" w:rsidRDefault="002717F4">
            <w:pPr>
              <w:spacing w:line="400" w:lineRule="exact"/>
              <w:rPr>
                <w:sz w:val="17"/>
              </w:rPr>
            </w:pPr>
            <w:r>
              <w:rPr>
                <w:sz w:val="17"/>
              </w:rPr>
              <w:fldChar w:fldCharType="begin">
                <w:ffData>
                  <w:name w:val="Text2"/>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1"/>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tcBorders>
              <w:top w:val="nil"/>
              <w:left w:val="nil"/>
              <w:bottom w:val="nil"/>
              <w:right w:val="nil"/>
            </w:tcBorders>
          </w:tcPr>
          <w:p w:rsidR="002717F4" w:rsidRDefault="002717F4">
            <w:pPr>
              <w:spacing w:line="400" w:lineRule="exact"/>
              <w:rPr>
                <w:sz w:val="17"/>
              </w:rPr>
            </w:pPr>
          </w:p>
        </w:tc>
        <w:tc>
          <w:tcPr>
            <w:tcW w:w="270" w:type="dxa"/>
            <w:tcBorders>
              <w:top w:val="nil"/>
              <w:left w:val="nil"/>
              <w:bottom w:val="nil"/>
              <w:right w:val="nil"/>
            </w:tcBorders>
          </w:tcPr>
          <w:p w:rsidR="002717F4" w:rsidRDefault="002717F4">
            <w:pPr>
              <w:spacing w:line="400" w:lineRule="exact"/>
              <w:rPr>
                <w:sz w:val="17"/>
              </w:rPr>
            </w:pPr>
          </w:p>
        </w:tc>
      </w:tr>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r>
              <w:rPr>
                <w:sz w:val="17"/>
              </w:rPr>
              <w:t>M</w:t>
            </w:r>
            <w:bookmarkStart w:id="2" w:name="Text3"/>
            <w:bookmarkStart w:id="3" w:name="Text5"/>
            <w:r>
              <w:rPr>
                <w:sz w:val="17"/>
              </w:rPr>
              <w:t>ailing Address</w:t>
            </w:r>
          </w:p>
        </w:tc>
        <w:tc>
          <w:tcPr>
            <w:tcW w:w="4050" w:type="dxa"/>
            <w:tcBorders>
              <w:top w:val="nil"/>
              <w:left w:val="nil"/>
              <w:bottom w:val="single" w:sz="6" w:space="0" w:color="auto"/>
              <w:right w:val="nil"/>
            </w:tcBorders>
          </w:tcPr>
          <w:p w:rsidR="002717F4" w:rsidRDefault="002717F4">
            <w:pPr>
              <w:spacing w:line="400" w:lineRule="exact"/>
              <w:rPr>
                <w:sz w:val="17"/>
              </w:rPr>
            </w:pPr>
            <w:r>
              <w:rPr>
                <w:sz w:val="17"/>
              </w:rPr>
              <w:fldChar w:fldCharType="begin">
                <w:ffData>
                  <w:name w:val="Text3"/>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2"/>
          </w:p>
        </w:tc>
        <w:tc>
          <w:tcPr>
            <w:tcW w:w="1440" w:type="dxa"/>
            <w:tcBorders>
              <w:top w:val="nil"/>
              <w:left w:val="nil"/>
              <w:bottom w:val="nil"/>
              <w:right w:val="nil"/>
            </w:tcBorders>
          </w:tcPr>
          <w:p w:rsidR="002717F4" w:rsidRDefault="002717F4">
            <w:pPr>
              <w:spacing w:line="400" w:lineRule="exact"/>
              <w:jc w:val="right"/>
              <w:rPr>
                <w:sz w:val="17"/>
              </w:rPr>
            </w:pPr>
            <w:r>
              <w:rPr>
                <w:sz w:val="17"/>
              </w:rPr>
              <w:t>Office Address</w:t>
            </w:r>
          </w:p>
        </w:tc>
        <w:tc>
          <w:tcPr>
            <w:tcW w:w="4050" w:type="dxa"/>
            <w:tcBorders>
              <w:top w:val="nil"/>
              <w:left w:val="nil"/>
              <w:bottom w:val="nil"/>
              <w:right w:val="nil"/>
            </w:tcBorders>
          </w:tcPr>
          <w:p w:rsidR="002717F4" w:rsidRDefault="002717F4">
            <w:pPr>
              <w:spacing w:line="400" w:lineRule="exact"/>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3"/>
          </w:p>
        </w:tc>
        <w:tc>
          <w:tcPr>
            <w:tcW w:w="270" w:type="dxa"/>
            <w:tcBorders>
              <w:top w:val="nil"/>
              <w:left w:val="nil"/>
              <w:right w:val="nil"/>
            </w:tcBorders>
          </w:tcPr>
          <w:p w:rsidR="002717F4" w:rsidRDefault="002717F4">
            <w:pPr>
              <w:spacing w:line="400" w:lineRule="exact"/>
              <w:rPr>
                <w:sz w:val="17"/>
              </w:rPr>
            </w:pPr>
          </w:p>
        </w:tc>
      </w:tr>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p>
        </w:tc>
        <w:bookmarkStart w:id="4" w:name="Text4"/>
        <w:bookmarkStart w:id="5" w:name="Text6"/>
        <w:tc>
          <w:tcPr>
            <w:tcW w:w="4050" w:type="dxa"/>
            <w:tcBorders>
              <w:top w:val="nil"/>
              <w:left w:val="nil"/>
              <w:bottom w:val="single" w:sz="6" w:space="0" w:color="auto"/>
              <w:right w:val="nil"/>
            </w:tcBorders>
          </w:tcPr>
          <w:p w:rsidR="002717F4" w:rsidRDefault="002717F4">
            <w:pPr>
              <w:spacing w:line="400" w:lineRule="exact"/>
              <w:rPr>
                <w:sz w:val="17"/>
              </w:rPr>
            </w:pPr>
            <w:r>
              <w:rPr>
                <w:sz w:val="17"/>
              </w:rPr>
              <w:fldChar w:fldCharType="begin">
                <w:ffData>
                  <w:name w:val="Text4"/>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4"/>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tcBorders>
              <w:top w:val="single" w:sz="6" w:space="0" w:color="auto"/>
              <w:left w:val="nil"/>
              <w:bottom w:val="single" w:sz="6" w:space="0" w:color="auto"/>
              <w:right w:val="nil"/>
            </w:tcBorders>
          </w:tcPr>
          <w:p w:rsidR="002717F4" w:rsidRDefault="002717F4">
            <w:pPr>
              <w:spacing w:line="400" w:lineRule="exact"/>
              <w:rPr>
                <w:sz w:val="17"/>
              </w:rPr>
            </w:pPr>
            <w:r>
              <w:rPr>
                <w:sz w:val="17"/>
              </w:rPr>
              <w:fldChar w:fldCharType="begin">
                <w:ffData>
                  <w:name w:val="Text6"/>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5"/>
          </w:p>
        </w:tc>
        <w:tc>
          <w:tcPr>
            <w:tcW w:w="270" w:type="dxa"/>
            <w:tcBorders>
              <w:left w:val="nil"/>
              <w:right w:val="nil"/>
            </w:tcBorders>
          </w:tcPr>
          <w:p w:rsidR="002717F4" w:rsidRDefault="002717F4">
            <w:pPr>
              <w:spacing w:line="400" w:lineRule="exact"/>
              <w:rPr>
                <w:sz w:val="17"/>
              </w:rPr>
            </w:pPr>
          </w:p>
        </w:tc>
      </w:tr>
    </w:tbl>
    <w:p w:rsidR="002717F4" w:rsidRDefault="002717F4">
      <w:pPr>
        <w:spacing w:after="80"/>
        <w:ind w:left="360"/>
        <w:rPr>
          <w:sz w:val="17"/>
        </w:rPr>
      </w:pPr>
    </w:p>
    <w:p w:rsidR="002717F4" w:rsidRDefault="002717F4">
      <w:pPr>
        <w:ind w:left="360"/>
        <w:rPr>
          <w:sz w:val="17"/>
        </w:rPr>
      </w:pPr>
      <w:r>
        <w:rPr>
          <w:sz w:val="17"/>
        </w:rPr>
        <w:t xml:space="preserve">You may use any written statement that is signed and dated by you and states your intention to cancel, or you may use this notice by dating </w:t>
      </w:r>
      <w:r>
        <w:rPr>
          <w:sz w:val="17"/>
        </w:rPr>
        <w:br/>
        <w:t>and signing below.  Keep one copy of this notice because it contains important information about your rights.</w:t>
      </w:r>
    </w:p>
    <w:p w:rsidR="002717F4" w:rsidRDefault="002717F4">
      <w:pPr>
        <w:spacing w:after="80"/>
        <w:ind w:left="360"/>
        <w:rPr>
          <w:sz w:val="17"/>
        </w:rPr>
      </w:pPr>
    </w:p>
    <w:tbl>
      <w:tblPr>
        <w:tblW w:w="0" w:type="auto"/>
        <w:tblBorders>
          <w:bottom w:val="double" w:sz="6" w:space="0" w:color="auto"/>
        </w:tblBorders>
        <w:tblLayout w:type="fixed"/>
        <w:tblLook w:val="0000"/>
      </w:tblPr>
      <w:tblGrid>
        <w:gridCol w:w="7038"/>
        <w:gridCol w:w="2070"/>
        <w:gridCol w:w="2520"/>
      </w:tblGrid>
      <w:tr w:rsidR="002717F4">
        <w:tblPrEx>
          <w:tblCellMar>
            <w:top w:w="0" w:type="dxa"/>
            <w:bottom w:w="0" w:type="dxa"/>
          </w:tblCellMar>
        </w:tblPrEx>
        <w:tc>
          <w:tcPr>
            <w:tcW w:w="7038" w:type="dxa"/>
            <w:tcBorders>
              <w:top w:val="nil"/>
              <w:left w:val="nil"/>
              <w:bottom w:val="nil"/>
              <w:right w:val="nil"/>
            </w:tcBorders>
          </w:tcPr>
          <w:p w:rsidR="002717F4" w:rsidRDefault="002717F4">
            <w:pPr>
              <w:ind w:left="360"/>
              <w:rPr>
                <w:sz w:val="17"/>
              </w:rPr>
            </w:pPr>
            <w:r>
              <w:rPr>
                <w:sz w:val="17"/>
              </w:rPr>
              <w:t>I</w:t>
            </w:r>
            <w:bookmarkStart w:id="6" w:name="Text13"/>
            <w:r>
              <w:rPr>
                <w:sz w:val="17"/>
              </w:rPr>
              <w:t xml:space="preserve">f you cancel by mail or telegram, you must send the notice no later than </w:t>
            </w:r>
            <w:smartTag w:uri="urn:schemas-microsoft-com:office:smarttags" w:element="time">
              <w:smartTagPr>
                <w:attr w:name="Hour" w:val="0"/>
                <w:attr w:name="Minute" w:val="0"/>
              </w:smartTagPr>
              <w:r>
                <w:rPr>
                  <w:sz w:val="17"/>
                </w:rPr>
                <w:t>midnight</w:t>
              </w:r>
            </w:smartTag>
            <w:r>
              <w:rPr>
                <w:sz w:val="17"/>
              </w:rPr>
              <w:t xml:space="preserve"> of</w:t>
            </w:r>
          </w:p>
        </w:tc>
        <w:tc>
          <w:tcPr>
            <w:tcW w:w="2070" w:type="dxa"/>
            <w:tcBorders>
              <w:top w:val="nil"/>
              <w:left w:val="nil"/>
              <w:bottom w:val="nil"/>
              <w:right w:val="nil"/>
            </w:tcBorders>
          </w:tcPr>
          <w:p w:rsidR="002717F4" w:rsidRDefault="002717F4">
            <w:pPr>
              <w:rPr>
                <w:sz w:val="17"/>
              </w:rPr>
            </w:pPr>
            <w:r>
              <w:rPr>
                <w:sz w:val="17"/>
              </w:rPr>
              <w:fldChar w:fldCharType="begin">
                <w:ffData>
                  <w:name w:val="Text13"/>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6"/>
          </w:p>
        </w:tc>
        <w:tc>
          <w:tcPr>
            <w:tcW w:w="2520" w:type="dxa"/>
            <w:tcBorders>
              <w:top w:val="nil"/>
              <w:left w:val="nil"/>
              <w:bottom w:val="nil"/>
              <w:right w:val="nil"/>
            </w:tcBorders>
          </w:tcPr>
          <w:p w:rsidR="002717F4" w:rsidRDefault="002717F4">
            <w:pPr>
              <w:rPr>
                <w:sz w:val="17"/>
              </w:rPr>
            </w:pPr>
            <w:r>
              <w:rPr>
                <w:sz w:val="17"/>
              </w:rPr>
              <w:t xml:space="preserve">(or </w:t>
            </w:r>
            <w:smartTag w:uri="urn:schemas-microsoft-com:office:smarttags" w:element="time">
              <w:smartTagPr>
                <w:attr w:name="Hour" w:val="0"/>
                <w:attr w:name="Minute" w:val="0"/>
              </w:smartTagPr>
              <w:r>
                <w:rPr>
                  <w:sz w:val="17"/>
                </w:rPr>
                <w:t>midnight</w:t>
              </w:r>
            </w:smartTag>
            <w:r>
              <w:rPr>
                <w:sz w:val="17"/>
              </w:rPr>
              <w:t xml:space="preserve"> of the third</w:t>
            </w:r>
          </w:p>
        </w:tc>
      </w:tr>
      <w:tr w:rsidR="002717F4">
        <w:tblPrEx>
          <w:tblCellMar>
            <w:top w:w="0" w:type="dxa"/>
            <w:bottom w:w="0" w:type="dxa"/>
          </w:tblCellMar>
        </w:tblPrEx>
        <w:tc>
          <w:tcPr>
            <w:tcW w:w="7038" w:type="dxa"/>
            <w:tcBorders>
              <w:top w:val="nil"/>
              <w:left w:val="nil"/>
              <w:bottom w:val="nil"/>
              <w:right w:val="nil"/>
            </w:tcBorders>
          </w:tcPr>
          <w:p w:rsidR="002717F4" w:rsidRDefault="002717F4">
            <w:pPr>
              <w:spacing w:line="160" w:lineRule="exact"/>
              <w:rPr>
                <w:sz w:val="18"/>
              </w:rPr>
            </w:pPr>
          </w:p>
        </w:tc>
        <w:tc>
          <w:tcPr>
            <w:tcW w:w="2070" w:type="dxa"/>
            <w:tcBorders>
              <w:top w:val="single" w:sz="6" w:space="0" w:color="auto"/>
              <w:left w:val="nil"/>
              <w:bottom w:val="nil"/>
              <w:right w:val="nil"/>
            </w:tcBorders>
          </w:tcPr>
          <w:p w:rsidR="002717F4" w:rsidRDefault="002717F4">
            <w:pPr>
              <w:spacing w:line="160" w:lineRule="exact"/>
              <w:jc w:val="center"/>
              <w:rPr>
                <w:i/>
                <w:sz w:val="14"/>
              </w:rPr>
            </w:pPr>
            <w:r>
              <w:rPr>
                <w:i/>
                <w:sz w:val="14"/>
              </w:rPr>
              <w:t>Date</w:t>
            </w:r>
          </w:p>
        </w:tc>
        <w:tc>
          <w:tcPr>
            <w:tcW w:w="2520" w:type="dxa"/>
            <w:tcBorders>
              <w:top w:val="nil"/>
              <w:left w:val="nil"/>
              <w:bottom w:val="nil"/>
              <w:right w:val="nil"/>
            </w:tcBorders>
          </w:tcPr>
          <w:p w:rsidR="002717F4" w:rsidRDefault="002717F4">
            <w:pPr>
              <w:spacing w:line="160" w:lineRule="exact"/>
              <w:rPr>
                <w:sz w:val="18"/>
              </w:rPr>
            </w:pPr>
          </w:p>
        </w:tc>
      </w:tr>
    </w:tbl>
    <w:p w:rsidR="002717F4" w:rsidRDefault="002717F4">
      <w:pPr>
        <w:spacing w:after="80"/>
        <w:ind w:left="360"/>
        <w:rPr>
          <w:sz w:val="17"/>
        </w:rPr>
      </w:pPr>
      <w:r>
        <w:rPr>
          <w:sz w:val="17"/>
        </w:rPr>
        <w:t xml:space="preserve">business day following the latest of the three events listed above).  If you send or deliver your written notice to cancel some other way, </w:t>
      </w:r>
      <w:r>
        <w:rPr>
          <w:sz w:val="17"/>
        </w:rPr>
        <w:br/>
        <w:t>it must be delivered to the above address no later than that time.</w:t>
      </w:r>
    </w:p>
    <w:tbl>
      <w:tblPr>
        <w:tblW w:w="0" w:type="auto"/>
        <w:tblBorders>
          <w:bottom w:val="double" w:sz="6" w:space="0" w:color="auto"/>
        </w:tblBorders>
        <w:tblLayout w:type="fixed"/>
        <w:tblLook w:val="0000"/>
      </w:tblPr>
      <w:tblGrid>
        <w:gridCol w:w="11628"/>
      </w:tblGrid>
      <w:tr w:rsidR="002717F4">
        <w:tblPrEx>
          <w:tblCellMar>
            <w:top w:w="0" w:type="dxa"/>
            <w:bottom w:w="0" w:type="dxa"/>
          </w:tblCellMar>
        </w:tblPrEx>
        <w:tc>
          <w:tcPr>
            <w:tcW w:w="11628" w:type="dxa"/>
            <w:tcBorders>
              <w:top w:val="nil"/>
              <w:left w:val="nil"/>
              <w:bottom w:val="single" w:sz="6" w:space="0" w:color="auto"/>
              <w:right w:val="nil"/>
            </w:tcBorders>
          </w:tcPr>
          <w:p w:rsidR="002717F4" w:rsidRDefault="002717F4">
            <w:pPr>
              <w:rPr>
                <w:sz w:val="18"/>
              </w:rPr>
            </w:pPr>
          </w:p>
        </w:tc>
      </w:tr>
    </w:tbl>
    <w:p w:rsidR="002717F4" w:rsidRDefault="002717F4">
      <w:pPr>
        <w:spacing w:after="80"/>
        <w:rPr>
          <w:sz w:val="16"/>
        </w:rPr>
      </w:pPr>
    </w:p>
    <w:p w:rsidR="002717F4" w:rsidRDefault="002717F4">
      <w:pPr>
        <w:spacing w:after="80"/>
        <w:rPr>
          <w:b/>
          <w:sz w:val="20"/>
        </w:rPr>
      </w:pPr>
      <w:r>
        <w:rPr>
          <w:b/>
          <w:sz w:val="20"/>
        </w:rPr>
        <w:t>I Wish to Cancel</w:t>
      </w:r>
    </w:p>
    <w:tbl>
      <w:tblPr>
        <w:tblW w:w="0" w:type="auto"/>
        <w:tblLayout w:type="fixed"/>
        <w:tblLook w:val="0000"/>
      </w:tblPr>
      <w:tblGrid>
        <w:gridCol w:w="1818"/>
        <w:gridCol w:w="4050"/>
        <w:gridCol w:w="1440"/>
        <w:gridCol w:w="2070"/>
        <w:gridCol w:w="1980"/>
        <w:gridCol w:w="270"/>
      </w:tblGrid>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r>
              <w:rPr>
                <w:sz w:val="17"/>
              </w:rPr>
              <w:t>Customer</w:t>
            </w:r>
          </w:p>
        </w:tc>
        <w:tc>
          <w:tcPr>
            <w:tcW w:w="4050" w:type="dxa"/>
            <w:tcBorders>
              <w:top w:val="nil"/>
              <w:left w:val="nil"/>
              <w:bottom w:val="single" w:sz="6" w:space="0" w:color="auto"/>
              <w:right w:val="nil"/>
            </w:tcBorders>
          </w:tcPr>
          <w:p w:rsidR="002717F4" w:rsidRDefault="002717F4">
            <w:pPr>
              <w:spacing w:line="400" w:lineRule="exact"/>
              <w:rPr>
                <w:sz w:val="17"/>
              </w:rPr>
            </w:pPr>
          </w:p>
        </w:tc>
        <w:tc>
          <w:tcPr>
            <w:tcW w:w="1440" w:type="dxa"/>
            <w:tcBorders>
              <w:top w:val="nil"/>
              <w:left w:val="nil"/>
              <w:bottom w:val="nil"/>
              <w:right w:val="nil"/>
            </w:tcBorders>
          </w:tcPr>
          <w:p w:rsidR="002717F4" w:rsidRDefault="002717F4">
            <w:pPr>
              <w:spacing w:line="400" w:lineRule="exact"/>
              <w:jc w:val="right"/>
              <w:rPr>
                <w:sz w:val="17"/>
              </w:rPr>
            </w:pPr>
            <w:r>
              <w:rPr>
                <w:sz w:val="17"/>
              </w:rPr>
              <w:t>Date</w:t>
            </w:r>
          </w:p>
        </w:tc>
        <w:tc>
          <w:tcPr>
            <w:tcW w:w="2070" w:type="dxa"/>
            <w:tcBorders>
              <w:top w:val="nil"/>
              <w:left w:val="nil"/>
              <w:bottom w:val="single" w:sz="6" w:space="0" w:color="auto"/>
              <w:right w:val="nil"/>
            </w:tcBorders>
          </w:tcPr>
          <w:p w:rsidR="002717F4" w:rsidRDefault="002717F4">
            <w:pPr>
              <w:spacing w:line="400" w:lineRule="exact"/>
              <w:rPr>
                <w:sz w:val="17"/>
              </w:rPr>
            </w:pPr>
          </w:p>
        </w:tc>
        <w:tc>
          <w:tcPr>
            <w:tcW w:w="2250" w:type="dxa"/>
            <w:gridSpan w:val="2"/>
            <w:tcBorders>
              <w:top w:val="nil"/>
              <w:left w:val="nil"/>
              <w:right w:val="nil"/>
            </w:tcBorders>
          </w:tcPr>
          <w:p w:rsidR="002717F4" w:rsidRDefault="002717F4">
            <w:pPr>
              <w:spacing w:line="400" w:lineRule="exact"/>
              <w:rPr>
                <w:sz w:val="17"/>
              </w:rPr>
            </w:pPr>
          </w:p>
        </w:tc>
      </w:tr>
      <w:tr w:rsidR="002717F4">
        <w:tblPrEx>
          <w:tblCellMar>
            <w:top w:w="0" w:type="dxa"/>
            <w:bottom w:w="0" w:type="dxa"/>
          </w:tblCellMar>
        </w:tblPrEx>
        <w:tc>
          <w:tcPr>
            <w:tcW w:w="1818" w:type="dxa"/>
            <w:tcBorders>
              <w:top w:val="nil"/>
              <w:left w:val="nil"/>
              <w:bottom w:val="nil"/>
              <w:right w:val="nil"/>
            </w:tcBorders>
          </w:tcPr>
          <w:p w:rsidR="002717F4" w:rsidRDefault="002717F4">
            <w:pPr>
              <w:spacing w:line="160" w:lineRule="exact"/>
              <w:jc w:val="right"/>
              <w:rPr>
                <w:sz w:val="14"/>
              </w:rPr>
            </w:pPr>
          </w:p>
        </w:tc>
        <w:tc>
          <w:tcPr>
            <w:tcW w:w="405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1440" w:type="dxa"/>
            <w:tcBorders>
              <w:top w:val="nil"/>
              <w:left w:val="nil"/>
              <w:bottom w:val="nil"/>
              <w:right w:val="nil"/>
            </w:tcBorders>
          </w:tcPr>
          <w:p w:rsidR="002717F4" w:rsidRDefault="002717F4">
            <w:pPr>
              <w:spacing w:line="160" w:lineRule="exact"/>
              <w:jc w:val="right"/>
              <w:rPr>
                <w:sz w:val="14"/>
              </w:rPr>
            </w:pPr>
          </w:p>
        </w:tc>
        <w:tc>
          <w:tcPr>
            <w:tcW w:w="2070" w:type="dxa"/>
            <w:tcBorders>
              <w:top w:val="nil"/>
              <w:left w:val="nil"/>
              <w:bottom w:val="nil"/>
              <w:right w:val="nil"/>
            </w:tcBorders>
          </w:tcPr>
          <w:p w:rsidR="002717F4" w:rsidRDefault="002717F4">
            <w:pPr>
              <w:spacing w:line="160" w:lineRule="exact"/>
              <w:jc w:val="center"/>
              <w:rPr>
                <w:i/>
                <w:sz w:val="14"/>
              </w:rPr>
            </w:pPr>
          </w:p>
        </w:tc>
        <w:tc>
          <w:tcPr>
            <w:tcW w:w="2250" w:type="dxa"/>
            <w:gridSpan w:val="2"/>
            <w:tcBorders>
              <w:top w:val="nil"/>
              <w:left w:val="nil"/>
              <w:bottom w:val="nil"/>
              <w:right w:val="nil"/>
            </w:tcBorders>
          </w:tcPr>
          <w:p w:rsidR="002717F4" w:rsidRDefault="002717F4">
            <w:pPr>
              <w:spacing w:line="160" w:lineRule="exact"/>
              <w:jc w:val="center"/>
              <w:rPr>
                <w:i/>
                <w:sz w:val="14"/>
              </w:rPr>
            </w:pPr>
          </w:p>
        </w:tc>
      </w:tr>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r>
              <w:rPr>
                <w:sz w:val="17"/>
              </w:rPr>
              <w:t>A</w:t>
            </w:r>
            <w:bookmarkStart w:id="7" w:name="Text7"/>
            <w:bookmarkStart w:id="8" w:name="Text9"/>
            <w:r>
              <w:rPr>
                <w:sz w:val="17"/>
              </w:rPr>
              <w:t>ddress</w:t>
            </w:r>
          </w:p>
        </w:tc>
        <w:tc>
          <w:tcPr>
            <w:tcW w:w="4050" w:type="dxa"/>
            <w:tcBorders>
              <w:top w:val="nil"/>
              <w:left w:val="nil"/>
              <w:bottom w:val="single" w:sz="6" w:space="0" w:color="auto"/>
              <w:right w:val="nil"/>
            </w:tcBorders>
          </w:tcPr>
          <w:p w:rsidR="002717F4" w:rsidRDefault="002717F4">
            <w:pPr>
              <w:spacing w:line="400" w:lineRule="exact"/>
              <w:rPr>
                <w:sz w:val="17"/>
              </w:rPr>
            </w:pPr>
            <w:r>
              <w:rPr>
                <w:sz w:val="17"/>
              </w:rPr>
              <w:fldChar w:fldCharType="begin">
                <w:ffData>
                  <w:name w:val="Text7"/>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7"/>
          </w:p>
        </w:tc>
        <w:tc>
          <w:tcPr>
            <w:tcW w:w="1440" w:type="dxa"/>
            <w:tcBorders>
              <w:top w:val="nil"/>
              <w:left w:val="nil"/>
              <w:bottom w:val="nil"/>
              <w:right w:val="nil"/>
            </w:tcBorders>
          </w:tcPr>
          <w:p w:rsidR="002717F4" w:rsidRDefault="002717F4">
            <w:pPr>
              <w:spacing w:line="400" w:lineRule="exact"/>
              <w:jc w:val="right"/>
              <w:rPr>
                <w:sz w:val="17"/>
              </w:rPr>
            </w:pPr>
            <w:r>
              <w:rPr>
                <w:sz w:val="17"/>
              </w:rPr>
              <w:t>Account No.</w:t>
            </w:r>
          </w:p>
        </w:tc>
        <w:tc>
          <w:tcPr>
            <w:tcW w:w="4050" w:type="dxa"/>
            <w:gridSpan w:val="2"/>
            <w:tcBorders>
              <w:top w:val="nil"/>
              <w:left w:val="nil"/>
              <w:bottom w:val="nil"/>
              <w:right w:val="nil"/>
            </w:tcBorders>
          </w:tcPr>
          <w:p w:rsidR="002717F4" w:rsidRDefault="002717F4">
            <w:pPr>
              <w:spacing w:line="400" w:lineRule="exact"/>
              <w:rPr>
                <w:sz w:val="17"/>
              </w:rPr>
            </w:pPr>
            <w:r>
              <w:rPr>
                <w:sz w:val="17"/>
              </w:rPr>
              <w:fldChar w:fldCharType="begin">
                <w:ffData>
                  <w:name w:val="Text9"/>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8"/>
          </w:p>
        </w:tc>
        <w:tc>
          <w:tcPr>
            <w:tcW w:w="270" w:type="dxa"/>
            <w:tcBorders>
              <w:top w:val="nil"/>
              <w:left w:val="nil"/>
              <w:right w:val="nil"/>
            </w:tcBorders>
          </w:tcPr>
          <w:p w:rsidR="002717F4" w:rsidRDefault="002717F4">
            <w:pPr>
              <w:spacing w:line="400" w:lineRule="exact"/>
              <w:rPr>
                <w:sz w:val="17"/>
              </w:rPr>
            </w:pPr>
          </w:p>
        </w:tc>
      </w:tr>
      <w:tr w:rsidR="002717F4">
        <w:tblPrEx>
          <w:tblCellMar>
            <w:top w:w="0" w:type="dxa"/>
            <w:bottom w:w="0" w:type="dxa"/>
          </w:tblCellMar>
        </w:tblPrEx>
        <w:tc>
          <w:tcPr>
            <w:tcW w:w="1818" w:type="dxa"/>
            <w:tcBorders>
              <w:top w:val="nil"/>
              <w:left w:val="nil"/>
              <w:bottom w:val="nil"/>
              <w:right w:val="nil"/>
            </w:tcBorders>
          </w:tcPr>
          <w:p w:rsidR="002717F4" w:rsidRDefault="002717F4">
            <w:pPr>
              <w:spacing w:line="400" w:lineRule="exact"/>
              <w:jc w:val="right"/>
              <w:rPr>
                <w:sz w:val="17"/>
              </w:rPr>
            </w:pPr>
          </w:p>
        </w:tc>
        <w:bookmarkStart w:id="9" w:name="Text8"/>
        <w:tc>
          <w:tcPr>
            <w:tcW w:w="4050" w:type="dxa"/>
            <w:tcBorders>
              <w:top w:val="nil"/>
              <w:left w:val="nil"/>
              <w:bottom w:val="single" w:sz="6" w:space="0" w:color="auto"/>
              <w:right w:val="nil"/>
            </w:tcBorders>
          </w:tcPr>
          <w:p w:rsidR="002717F4" w:rsidRDefault="002717F4">
            <w:pPr>
              <w:spacing w:line="400" w:lineRule="exact"/>
              <w:rPr>
                <w:sz w:val="17"/>
              </w:rPr>
            </w:pPr>
            <w:r>
              <w:rPr>
                <w:sz w:val="17"/>
              </w:rPr>
              <w:fldChar w:fldCharType="begin">
                <w:ffData>
                  <w:name w:val="Text8"/>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9"/>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gridSpan w:val="2"/>
            <w:tcBorders>
              <w:top w:val="single" w:sz="6" w:space="0" w:color="auto"/>
              <w:left w:val="nil"/>
              <w:bottom w:val="nil"/>
              <w:right w:val="nil"/>
            </w:tcBorders>
          </w:tcPr>
          <w:p w:rsidR="002717F4" w:rsidRDefault="002717F4">
            <w:pPr>
              <w:spacing w:line="400" w:lineRule="exact"/>
              <w:rPr>
                <w:sz w:val="17"/>
              </w:rPr>
            </w:pPr>
          </w:p>
        </w:tc>
        <w:tc>
          <w:tcPr>
            <w:tcW w:w="270" w:type="dxa"/>
            <w:tcBorders>
              <w:left w:val="nil"/>
              <w:right w:val="nil"/>
            </w:tcBorders>
          </w:tcPr>
          <w:p w:rsidR="002717F4" w:rsidRDefault="002717F4">
            <w:pPr>
              <w:spacing w:line="400" w:lineRule="exact"/>
              <w:rPr>
                <w:sz w:val="17"/>
              </w:rPr>
            </w:pPr>
          </w:p>
        </w:tc>
      </w:tr>
      <w:tr w:rsidR="002717F4">
        <w:tblPrEx>
          <w:tblBorders>
            <w:bottom w:val="double" w:sz="6" w:space="0" w:color="auto"/>
          </w:tblBorders>
          <w:tblCellMar>
            <w:top w:w="0" w:type="dxa"/>
            <w:bottom w:w="0" w:type="dxa"/>
          </w:tblCellMar>
        </w:tblPrEx>
        <w:tc>
          <w:tcPr>
            <w:tcW w:w="11628" w:type="dxa"/>
            <w:gridSpan w:val="6"/>
            <w:tcBorders>
              <w:top w:val="nil"/>
              <w:left w:val="nil"/>
              <w:bottom w:val="double" w:sz="6" w:space="0" w:color="auto"/>
              <w:right w:val="nil"/>
            </w:tcBorders>
          </w:tcPr>
          <w:p w:rsidR="002717F4" w:rsidRDefault="002717F4">
            <w:pPr>
              <w:spacing w:line="480" w:lineRule="exact"/>
              <w:rPr>
                <w:sz w:val="17"/>
              </w:rPr>
            </w:pPr>
          </w:p>
        </w:tc>
      </w:tr>
    </w:tbl>
    <w:p w:rsidR="002717F4" w:rsidRDefault="002717F4">
      <w:pPr>
        <w:spacing w:before="160"/>
        <w:ind w:left="360"/>
        <w:rPr>
          <w:b/>
          <w:sz w:val="18"/>
        </w:rPr>
      </w:pPr>
      <w:r>
        <w:rPr>
          <w:b/>
          <w:sz w:val="18"/>
        </w:rPr>
        <w:t>If this transaction is canceled, the financing for the improvements will not be available from the distributor.</w:t>
      </w:r>
    </w:p>
    <w:p w:rsidR="002717F4" w:rsidRDefault="002717F4">
      <w:pPr>
        <w:spacing w:before="100"/>
        <w:ind w:left="360"/>
        <w:rPr>
          <w:sz w:val="17"/>
        </w:rPr>
      </w:pPr>
      <w:r>
        <w:rPr>
          <w:sz w:val="17"/>
        </w:rPr>
        <w:t>Each of the undersigned Consumers hereby acknowledges receipt of two copies of this Notice of Right to Cancel and a copy of other Truth in Lending Disclosures required by law.  The undersigned warrant that they are all of the Consumers who reside in the principal dwelling and</w:t>
      </w:r>
    </w:p>
    <w:tbl>
      <w:tblPr>
        <w:tblW w:w="0" w:type="auto"/>
        <w:tblBorders>
          <w:bottom w:val="double" w:sz="6" w:space="0" w:color="auto"/>
        </w:tblBorders>
        <w:tblLayout w:type="fixed"/>
        <w:tblLook w:val="0000"/>
      </w:tblPr>
      <w:tblGrid>
        <w:gridCol w:w="6138"/>
        <w:gridCol w:w="720"/>
        <w:gridCol w:w="810"/>
        <w:gridCol w:w="2430"/>
        <w:gridCol w:w="270"/>
        <w:gridCol w:w="810"/>
        <w:gridCol w:w="450"/>
      </w:tblGrid>
      <w:tr w:rsidR="002717F4">
        <w:tblPrEx>
          <w:tblCellMar>
            <w:top w:w="0" w:type="dxa"/>
            <w:bottom w:w="0" w:type="dxa"/>
          </w:tblCellMar>
        </w:tblPrEx>
        <w:tc>
          <w:tcPr>
            <w:tcW w:w="6138" w:type="dxa"/>
            <w:tcBorders>
              <w:top w:val="nil"/>
              <w:left w:val="nil"/>
              <w:bottom w:val="nil"/>
              <w:right w:val="nil"/>
            </w:tcBorders>
          </w:tcPr>
          <w:p w:rsidR="002717F4" w:rsidRDefault="002717F4">
            <w:pPr>
              <w:spacing w:before="20"/>
              <w:ind w:left="360"/>
              <w:rPr>
                <w:sz w:val="17"/>
              </w:rPr>
            </w:pPr>
            <w:bookmarkStart w:id="10" w:name="Text10"/>
            <w:bookmarkStart w:id="11" w:name="Text11"/>
            <w:r>
              <w:rPr>
                <w:sz w:val="17"/>
              </w:rPr>
              <w:t>whose ownership interest in it will be affected by the transaction this the</w:t>
            </w:r>
          </w:p>
        </w:tc>
        <w:tc>
          <w:tcPr>
            <w:tcW w:w="720" w:type="dxa"/>
            <w:tcBorders>
              <w:top w:val="nil"/>
              <w:left w:val="nil"/>
              <w:bottom w:val="single" w:sz="6" w:space="0" w:color="auto"/>
              <w:right w:val="nil"/>
            </w:tcBorders>
          </w:tcPr>
          <w:p w:rsidR="002717F4" w:rsidRDefault="002717F4">
            <w:pPr>
              <w:rPr>
                <w:sz w:val="17"/>
              </w:rPr>
            </w:pPr>
            <w:r>
              <w:rPr>
                <w:sz w:val="17"/>
              </w:rPr>
              <w:fldChar w:fldCharType="begin">
                <w:ffData>
                  <w:name w:val=""/>
                  <w:enabled/>
                  <w:calcOnExit w:val="0"/>
                  <w:textInput>
                    <w:maxLength w:val="4"/>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sz w:val="17"/>
              </w:rPr>
              <w:fldChar w:fldCharType="end"/>
            </w:r>
          </w:p>
        </w:tc>
        <w:tc>
          <w:tcPr>
            <w:tcW w:w="810" w:type="dxa"/>
            <w:tcBorders>
              <w:top w:val="nil"/>
              <w:left w:val="nil"/>
              <w:bottom w:val="nil"/>
              <w:right w:val="nil"/>
            </w:tcBorders>
          </w:tcPr>
          <w:p w:rsidR="002717F4" w:rsidRDefault="002717F4">
            <w:pPr>
              <w:rPr>
                <w:sz w:val="17"/>
              </w:rPr>
            </w:pPr>
            <w:r>
              <w:rPr>
                <w:sz w:val="17"/>
              </w:rPr>
              <w:t>day of</w:t>
            </w:r>
          </w:p>
        </w:tc>
        <w:tc>
          <w:tcPr>
            <w:tcW w:w="2430" w:type="dxa"/>
            <w:tcBorders>
              <w:top w:val="nil"/>
              <w:left w:val="nil"/>
              <w:bottom w:val="single" w:sz="6" w:space="0" w:color="auto"/>
              <w:right w:val="nil"/>
            </w:tcBorders>
          </w:tcPr>
          <w:p w:rsidR="002717F4" w:rsidRDefault="002717F4">
            <w:pPr>
              <w:rPr>
                <w:sz w:val="17"/>
              </w:rPr>
            </w:pPr>
            <w:r>
              <w:rPr>
                <w:sz w:val="17"/>
              </w:rPr>
              <w:fldChar w:fldCharType="begin">
                <w:ffData>
                  <w:name w:val="Text10"/>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10"/>
          </w:p>
        </w:tc>
        <w:tc>
          <w:tcPr>
            <w:tcW w:w="270" w:type="dxa"/>
            <w:tcBorders>
              <w:top w:val="nil"/>
              <w:left w:val="nil"/>
              <w:bottom w:val="nil"/>
              <w:right w:val="nil"/>
            </w:tcBorders>
          </w:tcPr>
          <w:p w:rsidR="002717F4" w:rsidRDefault="002717F4">
            <w:pPr>
              <w:jc w:val="center"/>
              <w:rPr>
                <w:sz w:val="17"/>
              </w:rPr>
            </w:pPr>
            <w:r>
              <w:rPr>
                <w:sz w:val="17"/>
              </w:rPr>
              <w:t>,</w:t>
            </w:r>
          </w:p>
        </w:tc>
        <w:tc>
          <w:tcPr>
            <w:tcW w:w="810" w:type="dxa"/>
            <w:tcBorders>
              <w:top w:val="nil"/>
              <w:left w:val="nil"/>
              <w:bottom w:val="single" w:sz="6" w:space="0" w:color="auto"/>
              <w:right w:val="nil"/>
            </w:tcBorders>
          </w:tcPr>
          <w:p w:rsidR="002717F4" w:rsidRDefault="002717F4">
            <w:pPr>
              <w:rPr>
                <w:sz w:val="17"/>
              </w:rPr>
            </w:pPr>
            <w:r>
              <w:rPr>
                <w:sz w:val="17"/>
              </w:rPr>
              <w:fldChar w:fldCharType="begin">
                <w:ffData>
                  <w:name w:val="Text11"/>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bookmarkEnd w:id="11"/>
          </w:p>
        </w:tc>
        <w:tc>
          <w:tcPr>
            <w:tcW w:w="450" w:type="dxa"/>
            <w:tcBorders>
              <w:top w:val="nil"/>
              <w:left w:val="nil"/>
              <w:bottom w:val="nil"/>
              <w:right w:val="nil"/>
            </w:tcBorders>
          </w:tcPr>
          <w:p w:rsidR="002717F4" w:rsidRDefault="002717F4">
            <w:pPr>
              <w:rPr>
                <w:sz w:val="17"/>
              </w:rPr>
            </w:pPr>
            <w:r>
              <w:rPr>
                <w:sz w:val="17"/>
              </w:rPr>
              <w:t>.</w:t>
            </w:r>
          </w:p>
        </w:tc>
      </w:tr>
    </w:tbl>
    <w:p w:rsidR="002717F4" w:rsidRDefault="002717F4">
      <w:pPr>
        <w:rPr>
          <w:sz w:val="16"/>
        </w:rPr>
      </w:pPr>
    </w:p>
    <w:tbl>
      <w:tblPr>
        <w:tblW w:w="0" w:type="auto"/>
        <w:tblLayout w:type="fixed"/>
        <w:tblCellMar>
          <w:left w:w="65" w:type="dxa"/>
          <w:right w:w="65" w:type="dxa"/>
        </w:tblCellMar>
        <w:tblLook w:val="0000"/>
      </w:tblPr>
      <w:tblGrid>
        <w:gridCol w:w="425"/>
        <w:gridCol w:w="5400"/>
        <w:gridCol w:w="295"/>
        <w:gridCol w:w="5195"/>
        <w:gridCol w:w="269"/>
      </w:tblGrid>
      <w:tr w:rsidR="002717F4">
        <w:tblPrEx>
          <w:tblCellMar>
            <w:top w:w="0" w:type="dxa"/>
            <w:bottom w:w="0" w:type="dxa"/>
          </w:tblCellMar>
        </w:tblPrEx>
        <w:tc>
          <w:tcPr>
            <w:tcW w:w="425" w:type="dxa"/>
            <w:tcBorders>
              <w:top w:val="nil"/>
              <w:left w:val="nil"/>
              <w:right w:val="nil"/>
            </w:tcBorders>
          </w:tcPr>
          <w:p w:rsidR="002717F4" w:rsidRDefault="002717F4">
            <w:pPr>
              <w:spacing w:line="400" w:lineRule="exact"/>
              <w:rPr>
                <w:sz w:val="18"/>
              </w:rPr>
            </w:pPr>
          </w:p>
        </w:tc>
        <w:tc>
          <w:tcPr>
            <w:tcW w:w="5400" w:type="dxa"/>
            <w:tcBorders>
              <w:top w:val="nil"/>
              <w:left w:val="nil"/>
              <w:bottom w:val="single" w:sz="6" w:space="0" w:color="auto"/>
              <w:right w:val="nil"/>
            </w:tcBorders>
          </w:tcPr>
          <w:p w:rsidR="002717F4" w:rsidRDefault="002717F4">
            <w:pPr>
              <w:spacing w:line="400" w:lineRule="exact"/>
              <w:rPr>
                <w:sz w:val="18"/>
              </w:rPr>
            </w:pPr>
          </w:p>
        </w:tc>
        <w:tc>
          <w:tcPr>
            <w:tcW w:w="295" w:type="dxa"/>
            <w:tcBorders>
              <w:top w:val="nil"/>
              <w:left w:val="nil"/>
              <w:bottom w:val="nil"/>
              <w:right w:val="nil"/>
            </w:tcBorders>
          </w:tcPr>
          <w:p w:rsidR="002717F4" w:rsidRDefault="002717F4">
            <w:pPr>
              <w:spacing w:line="400" w:lineRule="exact"/>
              <w:rPr>
                <w:sz w:val="18"/>
              </w:rPr>
            </w:pPr>
          </w:p>
        </w:tc>
        <w:tc>
          <w:tcPr>
            <w:tcW w:w="5195" w:type="dxa"/>
            <w:tcBorders>
              <w:top w:val="nil"/>
              <w:left w:val="nil"/>
              <w:bottom w:val="single" w:sz="6" w:space="0" w:color="auto"/>
              <w:right w:val="nil"/>
            </w:tcBorders>
          </w:tcPr>
          <w:p w:rsidR="002717F4" w:rsidRDefault="002717F4">
            <w:pPr>
              <w:spacing w:line="400" w:lineRule="exact"/>
              <w:rPr>
                <w:sz w:val="18"/>
              </w:rPr>
            </w:pPr>
          </w:p>
        </w:tc>
        <w:tc>
          <w:tcPr>
            <w:tcW w:w="269" w:type="dxa"/>
            <w:tcBorders>
              <w:top w:val="nil"/>
              <w:left w:val="nil"/>
              <w:right w:val="nil"/>
            </w:tcBorders>
          </w:tcPr>
          <w:p w:rsidR="002717F4" w:rsidRDefault="002717F4">
            <w:pPr>
              <w:spacing w:line="400" w:lineRule="exact"/>
              <w:rPr>
                <w:sz w:val="18"/>
              </w:rPr>
            </w:pPr>
          </w:p>
        </w:tc>
      </w:tr>
      <w:tr w:rsidR="002717F4">
        <w:tblPrEx>
          <w:tblCellMar>
            <w:top w:w="0" w:type="dxa"/>
            <w:bottom w:w="0" w:type="dxa"/>
          </w:tblCellMar>
        </w:tblPrEx>
        <w:tc>
          <w:tcPr>
            <w:tcW w:w="425" w:type="dxa"/>
            <w:tcBorders>
              <w:top w:val="nil"/>
              <w:left w:val="nil"/>
              <w:bottom w:val="nil"/>
              <w:right w:val="nil"/>
            </w:tcBorders>
          </w:tcPr>
          <w:p w:rsidR="002717F4" w:rsidRDefault="002717F4">
            <w:pPr>
              <w:jc w:val="center"/>
              <w:rPr>
                <w:i/>
                <w:sz w:val="12"/>
              </w:rPr>
            </w:pPr>
          </w:p>
        </w:tc>
        <w:tc>
          <w:tcPr>
            <w:tcW w:w="540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95" w:type="dxa"/>
            <w:tcBorders>
              <w:top w:val="nil"/>
              <w:left w:val="nil"/>
              <w:bottom w:val="nil"/>
              <w:right w:val="nil"/>
            </w:tcBorders>
          </w:tcPr>
          <w:p w:rsidR="002717F4" w:rsidRDefault="002717F4">
            <w:pPr>
              <w:jc w:val="center"/>
              <w:rPr>
                <w:i/>
                <w:sz w:val="12"/>
              </w:rPr>
            </w:pPr>
          </w:p>
        </w:tc>
        <w:tc>
          <w:tcPr>
            <w:tcW w:w="5195"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69" w:type="dxa"/>
            <w:tcBorders>
              <w:top w:val="nil"/>
              <w:left w:val="nil"/>
              <w:bottom w:val="nil"/>
              <w:right w:val="nil"/>
            </w:tcBorders>
          </w:tcPr>
          <w:p w:rsidR="002717F4" w:rsidRDefault="002717F4">
            <w:pPr>
              <w:jc w:val="center"/>
              <w:rPr>
                <w:i/>
                <w:sz w:val="12"/>
              </w:rPr>
            </w:pPr>
          </w:p>
        </w:tc>
      </w:tr>
      <w:tr w:rsidR="002717F4">
        <w:tblPrEx>
          <w:tblCellMar>
            <w:top w:w="0" w:type="dxa"/>
            <w:bottom w:w="0" w:type="dxa"/>
          </w:tblCellMar>
        </w:tblPrEx>
        <w:tc>
          <w:tcPr>
            <w:tcW w:w="425" w:type="dxa"/>
            <w:tcBorders>
              <w:top w:val="nil"/>
              <w:left w:val="nil"/>
              <w:right w:val="nil"/>
            </w:tcBorders>
          </w:tcPr>
          <w:p w:rsidR="002717F4" w:rsidRDefault="002717F4">
            <w:pPr>
              <w:spacing w:line="400" w:lineRule="exact"/>
              <w:rPr>
                <w:sz w:val="18"/>
              </w:rPr>
            </w:pPr>
          </w:p>
        </w:tc>
        <w:tc>
          <w:tcPr>
            <w:tcW w:w="5400" w:type="dxa"/>
            <w:tcBorders>
              <w:top w:val="nil"/>
              <w:left w:val="nil"/>
              <w:bottom w:val="single" w:sz="6" w:space="0" w:color="auto"/>
              <w:right w:val="nil"/>
            </w:tcBorders>
          </w:tcPr>
          <w:p w:rsidR="002717F4" w:rsidRDefault="002717F4">
            <w:pPr>
              <w:spacing w:line="400" w:lineRule="exact"/>
              <w:rPr>
                <w:sz w:val="18"/>
              </w:rPr>
            </w:pPr>
          </w:p>
        </w:tc>
        <w:tc>
          <w:tcPr>
            <w:tcW w:w="295" w:type="dxa"/>
            <w:tcBorders>
              <w:top w:val="nil"/>
              <w:left w:val="nil"/>
              <w:bottom w:val="nil"/>
              <w:right w:val="nil"/>
            </w:tcBorders>
          </w:tcPr>
          <w:p w:rsidR="002717F4" w:rsidRDefault="002717F4">
            <w:pPr>
              <w:spacing w:line="400" w:lineRule="exact"/>
              <w:rPr>
                <w:sz w:val="18"/>
              </w:rPr>
            </w:pPr>
          </w:p>
        </w:tc>
        <w:tc>
          <w:tcPr>
            <w:tcW w:w="5195" w:type="dxa"/>
            <w:tcBorders>
              <w:top w:val="nil"/>
              <w:left w:val="nil"/>
              <w:bottom w:val="single" w:sz="6" w:space="0" w:color="auto"/>
              <w:right w:val="nil"/>
            </w:tcBorders>
          </w:tcPr>
          <w:p w:rsidR="002717F4" w:rsidRDefault="002717F4">
            <w:pPr>
              <w:spacing w:line="400" w:lineRule="exact"/>
              <w:rPr>
                <w:sz w:val="18"/>
              </w:rPr>
            </w:pPr>
          </w:p>
        </w:tc>
        <w:tc>
          <w:tcPr>
            <w:tcW w:w="269" w:type="dxa"/>
            <w:tcBorders>
              <w:top w:val="nil"/>
              <w:left w:val="nil"/>
              <w:right w:val="nil"/>
            </w:tcBorders>
          </w:tcPr>
          <w:p w:rsidR="002717F4" w:rsidRDefault="002717F4">
            <w:pPr>
              <w:spacing w:line="400" w:lineRule="exact"/>
              <w:rPr>
                <w:sz w:val="18"/>
              </w:rPr>
            </w:pPr>
          </w:p>
        </w:tc>
      </w:tr>
      <w:tr w:rsidR="002717F4">
        <w:tblPrEx>
          <w:tblCellMar>
            <w:top w:w="0" w:type="dxa"/>
            <w:bottom w:w="0" w:type="dxa"/>
          </w:tblCellMar>
        </w:tblPrEx>
        <w:tc>
          <w:tcPr>
            <w:tcW w:w="425" w:type="dxa"/>
            <w:tcBorders>
              <w:top w:val="nil"/>
              <w:left w:val="nil"/>
              <w:bottom w:val="nil"/>
              <w:right w:val="nil"/>
            </w:tcBorders>
          </w:tcPr>
          <w:p w:rsidR="002717F4" w:rsidRDefault="002717F4">
            <w:pPr>
              <w:jc w:val="center"/>
              <w:rPr>
                <w:i/>
                <w:sz w:val="12"/>
              </w:rPr>
            </w:pPr>
          </w:p>
        </w:tc>
        <w:tc>
          <w:tcPr>
            <w:tcW w:w="540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95" w:type="dxa"/>
            <w:tcBorders>
              <w:top w:val="nil"/>
              <w:left w:val="nil"/>
              <w:bottom w:val="nil"/>
              <w:right w:val="nil"/>
            </w:tcBorders>
          </w:tcPr>
          <w:p w:rsidR="002717F4" w:rsidRDefault="002717F4">
            <w:pPr>
              <w:jc w:val="center"/>
              <w:rPr>
                <w:i/>
                <w:sz w:val="12"/>
              </w:rPr>
            </w:pPr>
          </w:p>
        </w:tc>
        <w:tc>
          <w:tcPr>
            <w:tcW w:w="5195"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69" w:type="dxa"/>
            <w:tcBorders>
              <w:top w:val="nil"/>
              <w:left w:val="nil"/>
              <w:bottom w:val="nil"/>
              <w:right w:val="nil"/>
            </w:tcBorders>
          </w:tcPr>
          <w:p w:rsidR="002717F4" w:rsidRDefault="002717F4">
            <w:pPr>
              <w:jc w:val="center"/>
              <w:rPr>
                <w:i/>
                <w:sz w:val="12"/>
              </w:rPr>
            </w:pPr>
          </w:p>
        </w:tc>
      </w:tr>
    </w:tbl>
    <w:p w:rsidR="002717F4" w:rsidRDefault="002717F4">
      <w:pPr>
        <w:spacing w:before="100"/>
        <w:rPr>
          <w:b/>
          <w:sz w:val="16"/>
        </w:rPr>
      </w:pPr>
    </w:p>
    <w:p w:rsidR="002717F4" w:rsidRDefault="002717F4">
      <w:pPr>
        <w:tabs>
          <w:tab w:val="left" w:pos="990"/>
        </w:tabs>
        <w:spacing w:before="100"/>
        <w:ind w:left="360"/>
        <w:rPr>
          <w:sz w:val="17"/>
        </w:rPr>
      </w:pPr>
      <w:r>
        <w:rPr>
          <w:b/>
          <w:sz w:val="17"/>
        </w:rPr>
        <w:t>Note</w:t>
      </w:r>
      <w:r>
        <w:rPr>
          <w:sz w:val="17"/>
        </w:rPr>
        <w:t>:</w:t>
      </w:r>
      <w:r>
        <w:rPr>
          <w:sz w:val="17"/>
        </w:rPr>
        <w:tab/>
        <w:t>Each Debtor and Property Owner Must Sign Above and Receive Two Copies of Notice.</w:t>
      </w:r>
    </w:p>
    <w:sectPr w:rsidR="002717F4">
      <w:footerReference w:type="default" r:id="rId6"/>
      <w:pgSz w:w="12240" w:h="15840"/>
      <w:pgMar w:top="576" w:right="432" w:bottom="360" w:left="432"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138" w:rsidRDefault="00BC3138">
      <w:r>
        <w:separator/>
      </w:r>
    </w:p>
  </w:endnote>
  <w:endnote w:type="continuationSeparator" w:id="0">
    <w:p w:rsidR="00BC3138" w:rsidRDefault="00BC3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AE" w:rsidRDefault="003530AE">
    <w:pPr>
      <w:pStyle w:val="Footer"/>
      <w:rPr>
        <w:sz w:val="16"/>
      </w:rPr>
    </w:pPr>
    <w:r>
      <w:rPr>
        <w:sz w:val="16"/>
      </w:rPr>
      <w:t>TVA 17659  [5-2008]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138" w:rsidRDefault="00BC3138">
      <w:r>
        <w:separator/>
      </w:r>
    </w:p>
  </w:footnote>
  <w:footnote w:type="continuationSeparator" w:id="0">
    <w:p w:rsidR="00BC3138" w:rsidRDefault="00BC3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50000" w:hash="QUtONRMDa8Qg6yEJ+byiUYQTeHA=" w:salt="U4T5u1S7uxv/gVpqxkfifQ=="/>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2717F4"/>
    <w:rsid w:val="000666EB"/>
    <w:rsid w:val="002717F4"/>
    <w:rsid w:val="00297815"/>
    <w:rsid w:val="003530AE"/>
    <w:rsid w:val="00AB0F64"/>
    <w:rsid w:val="00BC3138"/>
    <w:rsid w:val="00E72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Employee of</cp:lastModifiedBy>
  <cp:revision>2</cp:revision>
  <cp:lastPrinted>2002-05-20T15:54:00Z</cp:lastPrinted>
  <dcterms:created xsi:type="dcterms:W3CDTF">2009-10-13T18:50:00Z</dcterms:created>
  <dcterms:modified xsi:type="dcterms:W3CDTF">2009-10-13T18:50:00Z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-1622293090</vt:i4>
  </property>
  <property fmtid="{D5CDD505-2E9C-101B-9397-08002B2CF9AE}" pid="4" name="_EmailSubject">
    <vt:lpwstr>forms</vt:lpwstr>
  </property>
  <property fmtid="{D5CDD505-2E9C-101B-9397-08002B2CF9AE}" pid="5" name="_AuthorEmail">
    <vt:lpwstr>gglawyer@tva.gov</vt:lpwstr>
  </property>
  <property fmtid="{D5CDD505-2E9C-101B-9397-08002B2CF9AE}" pid="6" name="_AuthorEmailDisplayName">
    <vt:lpwstr>Lawyer, Ginger Gayle</vt:lpwstr>
  </property>
</Properties>
</file>