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jc w:val="right"/>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jc w:val="center"/>
        <w:rPr>
          <w:rFonts w:ascii="Calibri" w:hAnsi="Calibri"/>
          <w:b/>
          <w:sz w:val="24"/>
          <w:szCs w:val="24"/>
        </w:rPr>
      </w:pPr>
      <w:r w:rsidRPr="000C7F33">
        <w:rPr>
          <w:rFonts w:ascii="Calibri" w:hAnsi="Calibri"/>
          <w:b/>
          <w:sz w:val="24"/>
          <w:szCs w:val="24"/>
        </w:rPr>
        <w:t>Cost Instrument - Extended (Demonstration Sponsors)</w:t>
      </w: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sectPr w:rsidR="004F2958" w:rsidRPr="000C7F33" w:rsidSect="003B32E7">
          <w:footerReference w:type="default" r:id="rId7"/>
          <w:pgSz w:w="12240" w:h="15840"/>
          <w:pgMar w:top="1440" w:right="1440" w:bottom="1440" w:left="1440" w:header="720" w:footer="720" w:gutter="0"/>
          <w:pgNumType w:start="1"/>
          <w:cols w:space="720"/>
          <w:docGrid w:linePitch="360"/>
        </w:sectPr>
      </w:pP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rPr>
          <w:rFonts w:ascii="Calibri" w:hAnsi="Calibri"/>
          <w:b/>
          <w:sz w:val="24"/>
          <w:szCs w:val="24"/>
        </w:rPr>
      </w:pPr>
    </w:p>
    <w:p w:rsidR="004F2958" w:rsidRPr="000C7F33" w:rsidRDefault="004F2958" w:rsidP="004F2958">
      <w:pPr>
        <w:tabs>
          <w:tab w:val="center" w:pos="4680"/>
          <w:tab w:val="left" w:pos="7005"/>
        </w:tabs>
        <w:jc w:val="center"/>
        <w:rPr>
          <w:rFonts w:ascii="Calibri" w:hAnsi="Calibri"/>
          <w:sz w:val="24"/>
          <w:szCs w:val="24"/>
        </w:rPr>
      </w:pPr>
      <w:r w:rsidRPr="000C7F33">
        <w:rPr>
          <w:rFonts w:ascii="Calibri" w:hAnsi="Calibri"/>
          <w:sz w:val="24"/>
          <w:szCs w:val="24"/>
        </w:rPr>
        <w:t>Page Left Intentionally Blank</w:t>
      </w:r>
    </w:p>
    <w:p w:rsidR="004F2958" w:rsidRPr="000C7F33" w:rsidRDefault="004F2958" w:rsidP="004F2958">
      <w:pPr>
        <w:rPr>
          <w:rFonts w:ascii="Calibri" w:hAnsi="Calibri"/>
          <w:b/>
          <w:sz w:val="24"/>
          <w:szCs w:val="24"/>
        </w:rPr>
      </w:pPr>
    </w:p>
    <w:p w:rsidR="004F2958" w:rsidRPr="000C7F33" w:rsidRDefault="004F2958" w:rsidP="004F2958">
      <w:pPr>
        <w:jc w:val="center"/>
        <w:rPr>
          <w:rFonts w:ascii="Calibri" w:hAnsi="Calibri"/>
          <w:b/>
          <w:sz w:val="24"/>
          <w:szCs w:val="24"/>
        </w:rPr>
        <w:sectPr w:rsidR="004F2958" w:rsidRPr="000C7F33" w:rsidSect="003B32E7">
          <w:pgSz w:w="12240" w:h="15840"/>
          <w:pgMar w:top="1440" w:right="1440" w:bottom="1440" w:left="1440" w:header="720" w:footer="720" w:gutter="0"/>
          <w:pgNumType w:start="1"/>
          <w:cols w:space="720"/>
          <w:docGrid w:linePitch="360"/>
        </w:sectPr>
      </w:pPr>
    </w:p>
    <w:p w:rsidR="007431CF" w:rsidRPr="00127996" w:rsidRDefault="007431CF" w:rsidP="007431CF">
      <w:pPr>
        <w:jc w:val="right"/>
        <w:rPr>
          <w:b/>
          <w:noProof/>
          <w:sz w:val="18"/>
          <w:szCs w:val="18"/>
        </w:rPr>
      </w:pPr>
      <w:r w:rsidRPr="00127996">
        <w:rPr>
          <w:b/>
          <w:noProof/>
          <w:sz w:val="18"/>
          <w:szCs w:val="18"/>
        </w:rPr>
        <w:lastRenderedPageBreak/>
        <w:t>OMB Control # 0584-NEW</w:t>
      </w:r>
    </w:p>
    <w:p w:rsidR="007431CF" w:rsidRPr="00127996" w:rsidRDefault="007431CF" w:rsidP="007431CF">
      <w:pPr>
        <w:jc w:val="right"/>
        <w:rPr>
          <w:b/>
          <w:noProof/>
          <w:sz w:val="18"/>
          <w:szCs w:val="18"/>
        </w:rPr>
      </w:pPr>
      <w:r w:rsidRPr="00127996">
        <w:rPr>
          <w:b/>
          <w:noProof/>
          <w:sz w:val="18"/>
          <w:szCs w:val="18"/>
        </w:rPr>
        <w:tab/>
        <w:t>Expiration Date:  xx/xx/20xx</w:t>
      </w:r>
    </w:p>
    <w:p w:rsidR="007431CF" w:rsidRPr="00127996" w:rsidRDefault="007431CF" w:rsidP="007431CF">
      <w:pPr>
        <w:jc w:val="right"/>
        <w:rPr>
          <w:b/>
          <w:noProof/>
          <w:sz w:val="18"/>
          <w:szCs w:val="18"/>
        </w:rPr>
      </w:pPr>
    </w:p>
    <w:p w:rsidR="007431CF" w:rsidRDefault="007431CF" w:rsidP="007431CF">
      <w:pPr>
        <w:pBdr>
          <w:top w:val="single" w:sz="4" w:space="1" w:color="auto"/>
          <w:left w:val="single" w:sz="4" w:space="31" w:color="auto"/>
          <w:bottom w:val="single" w:sz="4" w:space="1" w:color="auto"/>
          <w:right w:val="single" w:sz="4" w:space="4" w:color="auto"/>
        </w:pBdr>
        <w:ind w:left="1080"/>
      </w:pPr>
      <w:r w:rsidRPr="00127996">
        <w:rPr>
          <w:rFonts w:cs="Arial"/>
          <w:sz w:val="18"/>
          <w:szCs w:val="18"/>
        </w:rPr>
        <w:t xml:space="preserve">Public reporting burden for this collection of information is estimated to average </w:t>
      </w:r>
      <w:r>
        <w:rPr>
          <w:rFonts w:cs="Arial"/>
          <w:sz w:val="18"/>
          <w:szCs w:val="18"/>
        </w:rPr>
        <w:t>30 minutes</w:t>
      </w:r>
      <w:r w:rsidRPr="00127996">
        <w:rPr>
          <w:rFonts w:cs="Arial"/>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7431CF" w:rsidRDefault="007431CF" w:rsidP="007431CF">
      <w:pPr>
        <w:pStyle w:val="C1-CtrBoldHd"/>
        <w:rPr>
          <w:noProof/>
        </w:rPr>
      </w:pPr>
    </w:p>
    <w:p w:rsidR="004F2958" w:rsidRPr="000C7F33" w:rsidRDefault="004F2958" w:rsidP="004F2958">
      <w:pPr>
        <w:spacing w:line="240" w:lineRule="auto"/>
        <w:jc w:val="center"/>
        <w:rPr>
          <w:rFonts w:ascii="Calibri" w:hAnsi="Calibri"/>
          <w:b/>
          <w:sz w:val="24"/>
          <w:szCs w:val="24"/>
        </w:rPr>
      </w:pPr>
      <w:r w:rsidRPr="000C7F33">
        <w:rPr>
          <w:rFonts w:ascii="Calibri" w:hAnsi="Calibri"/>
          <w:b/>
          <w:sz w:val="24"/>
          <w:szCs w:val="24"/>
        </w:rPr>
        <w:t>COST DATA COLLECTION INSTRUMENT</w:t>
      </w:r>
    </w:p>
    <w:p w:rsidR="004F2958" w:rsidRPr="000C7F33" w:rsidRDefault="004F2958" w:rsidP="004F2958">
      <w:pPr>
        <w:spacing w:line="240" w:lineRule="auto"/>
        <w:jc w:val="center"/>
        <w:rPr>
          <w:rFonts w:ascii="Calibri" w:hAnsi="Calibri"/>
          <w:b/>
          <w:sz w:val="24"/>
          <w:szCs w:val="24"/>
        </w:rPr>
      </w:pPr>
      <w:r w:rsidRPr="000C7F33">
        <w:rPr>
          <w:rFonts w:ascii="Calibri" w:hAnsi="Calibri"/>
          <w:b/>
          <w:sz w:val="24"/>
          <w:szCs w:val="24"/>
        </w:rPr>
        <w:t>Sponsor Level Instrument</w:t>
      </w:r>
    </w:p>
    <w:p w:rsidR="004F2958" w:rsidRPr="000C7F33" w:rsidRDefault="004F2958" w:rsidP="004F2958">
      <w:pPr>
        <w:spacing w:line="240" w:lineRule="auto"/>
        <w:jc w:val="both"/>
        <w:rPr>
          <w:rFonts w:ascii="Calibri" w:hAnsi="Calibri"/>
          <w:sz w:val="24"/>
          <w:szCs w:val="24"/>
          <w:u w:val="single"/>
        </w:rPr>
      </w:pPr>
    </w:p>
    <w:p w:rsidR="004F2958" w:rsidRPr="000C7F33" w:rsidRDefault="004F2958" w:rsidP="004F2958">
      <w:pPr>
        <w:rPr>
          <w:rFonts w:ascii="Calibri" w:hAnsi="Calibri"/>
          <w:sz w:val="24"/>
          <w:szCs w:val="24"/>
        </w:rPr>
      </w:pPr>
      <w:r w:rsidRPr="000C7F33">
        <w:rPr>
          <w:rFonts w:ascii="Calibri" w:hAnsi="Calibri"/>
          <w:sz w:val="24"/>
          <w:szCs w:val="24"/>
        </w:rPr>
        <w:t xml:space="preserve">Dear [put </w:t>
      </w:r>
      <w:r w:rsidRPr="000C7F33">
        <w:rPr>
          <w:rFonts w:ascii="Calibri" w:hAnsi="Calibri"/>
          <w:sz w:val="24"/>
          <w:szCs w:val="24"/>
          <w:highlight w:val="yellow"/>
        </w:rPr>
        <w:t>Full name here</w:t>
      </w:r>
      <w:r w:rsidRPr="000C7F33">
        <w:rPr>
          <w:rFonts w:ascii="Calibri" w:hAnsi="Calibri"/>
          <w:sz w:val="24"/>
          <w:szCs w:val="24"/>
        </w:rPr>
        <w:t xml:space="preserve">]: </w:t>
      </w:r>
    </w:p>
    <w:p w:rsidR="004F2958" w:rsidRPr="000C7F33" w:rsidRDefault="004F2958" w:rsidP="004F2958">
      <w:pPr>
        <w:rPr>
          <w:rFonts w:ascii="Calibri" w:hAnsi="Calibri"/>
          <w:sz w:val="24"/>
          <w:szCs w:val="24"/>
        </w:rPr>
      </w:pPr>
    </w:p>
    <w:p w:rsidR="004F2958" w:rsidRPr="000C7F33" w:rsidRDefault="004F2958" w:rsidP="004F2958">
      <w:pPr>
        <w:spacing w:line="240" w:lineRule="auto"/>
        <w:rPr>
          <w:rFonts w:ascii="Calibri" w:hAnsi="Calibri"/>
          <w:sz w:val="24"/>
          <w:szCs w:val="24"/>
        </w:rPr>
      </w:pPr>
      <w:r w:rsidRPr="000C7F33">
        <w:rPr>
          <w:rFonts w:ascii="Calibri" w:hAnsi="Calibri"/>
          <w:sz w:val="24"/>
          <w:szCs w:val="24"/>
        </w:rPr>
        <w:t>As you know, the US Department of Agriculture, Food and Nutrition Services (FNS) is funding demonstration projects to test ideas for reaching greater numbers of children in the summer and making sure that they do not go hungry. FNS has asked Westat to conduct an evaluation of these demonstrations to understand how these ideas are working and how they are carried out.  All of the information we collect is meant to provide FNS with valid and objective findings to help them with their policymaking on Federal summer programs.</w:t>
      </w:r>
    </w:p>
    <w:p w:rsidR="004F2958" w:rsidRPr="000C7F33" w:rsidRDefault="004F2958" w:rsidP="004F2958">
      <w:pPr>
        <w:spacing w:line="240" w:lineRule="auto"/>
        <w:rPr>
          <w:rFonts w:ascii="Calibri" w:hAnsi="Calibri"/>
          <w:sz w:val="24"/>
          <w:szCs w:val="24"/>
        </w:rPr>
      </w:pPr>
    </w:p>
    <w:p w:rsidR="004F2958" w:rsidRPr="000C7F33" w:rsidRDefault="004F2958" w:rsidP="004F2958">
      <w:pPr>
        <w:spacing w:line="240" w:lineRule="auto"/>
        <w:rPr>
          <w:rFonts w:ascii="Calibri" w:hAnsi="Calibri"/>
          <w:sz w:val="24"/>
          <w:szCs w:val="24"/>
        </w:rPr>
      </w:pPr>
      <w:r w:rsidRPr="000C7F33">
        <w:rPr>
          <w:rFonts w:ascii="Calibri" w:hAnsi="Calibri"/>
          <w:sz w:val="24"/>
          <w:szCs w:val="24"/>
        </w:rPr>
        <w:t>One of the objectives of this evaluation is to determine and document the total and component costs of implementing and operating the demonstrations, including information on administrative startup costs, ongoing administrative costs of operation, and benefit costs.</w:t>
      </w:r>
    </w:p>
    <w:p w:rsidR="004F2958" w:rsidRPr="000C7F33" w:rsidRDefault="004F2958" w:rsidP="004F2958">
      <w:pPr>
        <w:spacing w:line="240" w:lineRule="auto"/>
        <w:rPr>
          <w:rFonts w:ascii="Calibri" w:hAnsi="Calibri"/>
          <w:sz w:val="24"/>
          <w:szCs w:val="24"/>
        </w:rPr>
      </w:pPr>
    </w:p>
    <w:p w:rsidR="004F2958" w:rsidRPr="000C7F33" w:rsidRDefault="004F2958" w:rsidP="004F2958">
      <w:pPr>
        <w:spacing w:line="240" w:lineRule="auto"/>
        <w:rPr>
          <w:rFonts w:ascii="Calibri" w:hAnsi="Calibri"/>
          <w:sz w:val="24"/>
          <w:szCs w:val="24"/>
        </w:rPr>
      </w:pPr>
      <w:r w:rsidRPr="000C7F33">
        <w:rPr>
          <w:rFonts w:ascii="Calibri" w:hAnsi="Calibri"/>
          <w:sz w:val="24"/>
          <w:szCs w:val="24"/>
        </w:rPr>
        <w:t xml:space="preserve">As the [position/title] of this sponsor agency, you are an important source of information regarding the costs. For this study, our goal is to identify all the resources used in grant activities. </w:t>
      </w:r>
    </w:p>
    <w:p w:rsidR="004F2958" w:rsidRPr="000C7F33" w:rsidRDefault="004F2958" w:rsidP="004F2958">
      <w:pPr>
        <w:rPr>
          <w:rFonts w:ascii="Calibri" w:hAnsi="Calibri"/>
          <w:sz w:val="24"/>
          <w:szCs w:val="24"/>
        </w:rPr>
      </w:pPr>
    </w:p>
    <w:p w:rsidR="004F2958" w:rsidRPr="000C7F33" w:rsidRDefault="004F2958" w:rsidP="004F2958">
      <w:pPr>
        <w:rPr>
          <w:rFonts w:ascii="Calibri" w:hAnsi="Calibri"/>
          <w:sz w:val="24"/>
          <w:szCs w:val="24"/>
        </w:rPr>
      </w:pPr>
      <w:r w:rsidRPr="000C7F33">
        <w:rPr>
          <w:rFonts w:ascii="Calibri" w:hAnsi="Calibri"/>
          <w:sz w:val="24"/>
          <w:szCs w:val="24"/>
        </w:rPr>
        <w:t xml:space="preserve">Below you will find your username and a link to the cost data collection questionnaire. To complete the questionnaire, please click on the following link:  </w:t>
      </w:r>
      <w:r w:rsidRPr="000C7F33">
        <w:rPr>
          <w:rFonts w:ascii="Calibri" w:hAnsi="Calibri"/>
          <w:sz w:val="24"/>
          <w:szCs w:val="24"/>
          <w:highlight w:val="yellow"/>
        </w:rPr>
        <w:t>add final link here</w:t>
      </w:r>
      <w:r w:rsidRPr="000C7F33">
        <w:rPr>
          <w:rFonts w:ascii="Calibri" w:hAnsi="Calibri"/>
          <w:sz w:val="24"/>
          <w:szCs w:val="24"/>
        </w:rPr>
        <w:t xml:space="preserve">. We ask that you complete the questionnaire </w:t>
      </w:r>
      <w:r w:rsidRPr="000C7F33">
        <w:rPr>
          <w:rFonts w:ascii="Calibri" w:hAnsi="Calibri"/>
          <w:b/>
          <w:sz w:val="24"/>
          <w:szCs w:val="24"/>
          <w:u w:val="single"/>
        </w:rPr>
        <w:t>by xx/xx/ 2011</w:t>
      </w:r>
      <w:r w:rsidRPr="000C7F33">
        <w:rPr>
          <w:rFonts w:ascii="Calibri" w:hAnsi="Calibri"/>
          <w:sz w:val="24"/>
          <w:szCs w:val="24"/>
        </w:rPr>
        <w:t xml:space="preserve">. </w:t>
      </w:r>
      <w:r w:rsidRPr="000C7F33">
        <w:rPr>
          <w:rFonts w:ascii="Calibri" w:hAnsi="Calibri"/>
          <w:sz w:val="24"/>
          <w:szCs w:val="24"/>
        </w:rPr>
        <w:br/>
      </w:r>
      <w:r w:rsidRPr="000C7F33">
        <w:rPr>
          <w:rFonts w:ascii="Calibri" w:hAnsi="Calibri"/>
          <w:sz w:val="24"/>
          <w:szCs w:val="24"/>
        </w:rPr>
        <w:lastRenderedPageBreak/>
        <w:br/>
      </w:r>
      <w:r w:rsidRPr="000C7F33">
        <w:rPr>
          <w:rFonts w:ascii="Calibri" w:hAnsi="Calibri"/>
          <w:sz w:val="24"/>
          <w:szCs w:val="24"/>
        </w:rPr>
        <w:br/>
        <w:t>Login page: |</w:t>
      </w:r>
      <w:smartTag w:uri="urn:schemas-microsoft-com:office:smarttags" w:element="stockticker">
        <w:r w:rsidRPr="000C7F33">
          <w:rPr>
            <w:rFonts w:ascii="Calibri" w:hAnsi="Calibri"/>
            <w:sz w:val="24"/>
            <w:szCs w:val="24"/>
          </w:rPr>
          <w:t>LINK</w:t>
        </w:r>
      </w:smartTag>
      <w:r w:rsidRPr="000C7F33">
        <w:rPr>
          <w:rFonts w:ascii="Calibri" w:hAnsi="Calibri"/>
          <w:sz w:val="24"/>
          <w:szCs w:val="24"/>
        </w:rPr>
        <w:t>1|</w:t>
      </w:r>
      <w:r w:rsidRPr="000C7F33">
        <w:rPr>
          <w:rFonts w:ascii="Calibri" w:hAnsi="Calibri"/>
          <w:sz w:val="24"/>
          <w:szCs w:val="24"/>
        </w:rPr>
        <w:br/>
      </w:r>
      <w:r w:rsidRPr="000C7F33">
        <w:rPr>
          <w:rFonts w:ascii="Calibri" w:hAnsi="Calibri"/>
          <w:sz w:val="24"/>
          <w:szCs w:val="24"/>
        </w:rPr>
        <w:br/>
        <w:t>Username: |UDF0|</w:t>
      </w:r>
      <w:r w:rsidRPr="000C7F33">
        <w:rPr>
          <w:rFonts w:ascii="Calibri" w:hAnsi="Calibri"/>
          <w:sz w:val="24"/>
          <w:szCs w:val="24"/>
        </w:rPr>
        <w:br/>
      </w:r>
      <w:r w:rsidRPr="000C7F33">
        <w:rPr>
          <w:rFonts w:ascii="Calibri" w:hAnsi="Calibri"/>
          <w:sz w:val="24"/>
          <w:szCs w:val="24"/>
        </w:rPr>
        <w:br/>
        <w:t>Password: [</w:t>
      </w:r>
      <w:r w:rsidRPr="000C7F33">
        <w:rPr>
          <w:rFonts w:ascii="Calibri" w:hAnsi="Calibri"/>
          <w:sz w:val="24"/>
          <w:szCs w:val="24"/>
          <w:highlight w:val="yellow"/>
        </w:rPr>
        <w:t>insert PASSWORD column here</w:t>
      </w:r>
      <w:r w:rsidRPr="000C7F33">
        <w:rPr>
          <w:rFonts w:ascii="Calibri" w:hAnsi="Calibri"/>
          <w:sz w:val="24"/>
          <w:szCs w:val="24"/>
        </w:rPr>
        <w:t>].</w:t>
      </w:r>
      <w:r w:rsidRPr="000C7F33">
        <w:rPr>
          <w:rFonts w:ascii="Calibri" w:hAnsi="Calibri"/>
          <w:sz w:val="24"/>
          <w:szCs w:val="24"/>
        </w:rPr>
        <w:br/>
      </w:r>
      <w:r w:rsidRPr="000C7F33">
        <w:rPr>
          <w:rFonts w:ascii="Calibri" w:hAnsi="Calibri"/>
          <w:sz w:val="24"/>
          <w:szCs w:val="24"/>
        </w:rPr>
        <w:br/>
      </w:r>
    </w:p>
    <w:p w:rsidR="004F2958" w:rsidRPr="000C7F33" w:rsidRDefault="004F2958" w:rsidP="004F2958">
      <w:pPr>
        <w:rPr>
          <w:rFonts w:ascii="Calibri" w:hAnsi="Calibri"/>
          <w:sz w:val="24"/>
          <w:szCs w:val="24"/>
        </w:rPr>
      </w:pPr>
      <w:r w:rsidRPr="000C7F33">
        <w:rPr>
          <w:rFonts w:ascii="Calibri" w:hAnsi="Calibri"/>
          <w:sz w:val="24"/>
          <w:szCs w:val="24"/>
        </w:rPr>
        <w:t xml:space="preserve">If you have any problems with this link or username, or if you have any problems with the online questionnaire, please send an email </w:t>
      </w:r>
      <w:hyperlink r:id="rId8" w:history="1">
        <w:r w:rsidRPr="000C7F33">
          <w:rPr>
            <w:rStyle w:val="Hyperlink"/>
            <w:rFonts w:ascii="Calibri" w:hAnsi="Calibri"/>
            <w:sz w:val="24"/>
            <w:szCs w:val="24"/>
          </w:rPr>
          <w:t>to:XXXXXXXXX@WESTAT.COM</w:t>
        </w:r>
      </w:hyperlink>
      <w:r w:rsidRPr="000C7F33">
        <w:rPr>
          <w:rFonts w:ascii="Calibri" w:hAnsi="Calibri"/>
          <w:sz w:val="24"/>
          <w:szCs w:val="24"/>
        </w:rPr>
        <w:t>.</w:t>
      </w:r>
      <w:r w:rsidRPr="000C7F33">
        <w:rPr>
          <w:rFonts w:ascii="Calibri" w:hAnsi="Calibri"/>
          <w:sz w:val="24"/>
          <w:szCs w:val="24"/>
        </w:rPr>
        <w:br/>
      </w:r>
      <w:r w:rsidRPr="000C7F33">
        <w:rPr>
          <w:rFonts w:ascii="Calibri" w:hAnsi="Calibri"/>
          <w:sz w:val="24"/>
          <w:szCs w:val="24"/>
        </w:rPr>
        <w:br/>
        <w:t>If you have any questions regarding the content of the survey, please contact Mustafa Karakus (</w:t>
      </w:r>
      <w:hyperlink r:id="rId9" w:history="1">
        <w:r w:rsidRPr="000C7F33">
          <w:rPr>
            <w:rStyle w:val="Hyperlink"/>
            <w:rFonts w:ascii="Calibri" w:hAnsi="Calibri"/>
            <w:sz w:val="24"/>
            <w:szCs w:val="24"/>
          </w:rPr>
          <w:t>mustafakarakus@westat.com</w:t>
        </w:r>
      </w:hyperlink>
      <w:r w:rsidRPr="000C7F33">
        <w:rPr>
          <w:rFonts w:ascii="Calibri" w:hAnsi="Calibri"/>
          <w:sz w:val="24"/>
          <w:szCs w:val="24"/>
        </w:rPr>
        <w:t xml:space="preserve"> or 1-800-937-8281, extension 2874) or Lynn Elinson (</w:t>
      </w:r>
      <w:hyperlink r:id="rId10" w:history="1">
        <w:r w:rsidRPr="000C7F33">
          <w:rPr>
            <w:rStyle w:val="Hyperlink"/>
            <w:rFonts w:ascii="Calibri" w:hAnsi="Calibri"/>
            <w:sz w:val="24"/>
            <w:szCs w:val="24"/>
          </w:rPr>
          <w:t>lynnelinson@westat.com</w:t>
        </w:r>
      </w:hyperlink>
      <w:r w:rsidRPr="000C7F33">
        <w:rPr>
          <w:rFonts w:ascii="Calibri" w:hAnsi="Calibri"/>
          <w:sz w:val="24"/>
          <w:szCs w:val="24"/>
        </w:rPr>
        <w:t xml:space="preserve"> or 412 421-8610) from Westat. IF YOU WOULD PREFER TO COMPLETE THIS QUESTIONNAIRE BY HAND, PLEASE LET US KNOW. </w:t>
      </w:r>
    </w:p>
    <w:p w:rsidR="004F2958" w:rsidRPr="000C7F33" w:rsidRDefault="004F2958" w:rsidP="004F2958">
      <w:pPr>
        <w:autoSpaceDE w:val="0"/>
        <w:autoSpaceDN w:val="0"/>
        <w:adjustRightInd w:val="0"/>
        <w:rPr>
          <w:rFonts w:ascii="Calibri" w:hAnsi="Calibri"/>
          <w:sz w:val="24"/>
          <w:szCs w:val="24"/>
        </w:rPr>
      </w:pPr>
      <w:r w:rsidRPr="000C7F33">
        <w:rPr>
          <w:rFonts w:ascii="Calibri" w:hAnsi="Calibri"/>
          <w:sz w:val="24"/>
          <w:szCs w:val="24"/>
        </w:rPr>
        <w:br/>
        <w:t xml:space="preserve">We appreciate you taking the time to complete this questionnaire. </w:t>
      </w:r>
    </w:p>
    <w:p w:rsidR="004F2958" w:rsidRPr="000C7F33" w:rsidRDefault="004F2958" w:rsidP="004F2958">
      <w:pPr>
        <w:autoSpaceDE w:val="0"/>
        <w:autoSpaceDN w:val="0"/>
        <w:adjustRightInd w:val="0"/>
        <w:rPr>
          <w:rFonts w:ascii="Calibri" w:hAnsi="Calibri"/>
          <w:sz w:val="24"/>
          <w:szCs w:val="24"/>
        </w:rPr>
      </w:pPr>
    </w:p>
    <w:p w:rsidR="004F2958" w:rsidRPr="000C7F33" w:rsidRDefault="004F2958" w:rsidP="004F2958">
      <w:pPr>
        <w:autoSpaceDE w:val="0"/>
        <w:autoSpaceDN w:val="0"/>
        <w:adjustRightInd w:val="0"/>
        <w:rPr>
          <w:rFonts w:ascii="Calibri" w:hAnsi="Calibri"/>
          <w:sz w:val="24"/>
          <w:szCs w:val="24"/>
        </w:rPr>
      </w:pPr>
      <w:r w:rsidRPr="000C7F33">
        <w:rPr>
          <w:rFonts w:ascii="Calibri" w:hAnsi="Calibri"/>
          <w:sz w:val="24"/>
          <w:szCs w:val="24"/>
        </w:rPr>
        <w:t>Sincerely,</w:t>
      </w:r>
      <w:r w:rsidRPr="000C7F33">
        <w:rPr>
          <w:rFonts w:ascii="Calibri" w:hAnsi="Calibri"/>
          <w:sz w:val="24"/>
          <w:szCs w:val="24"/>
        </w:rPr>
        <w:br/>
        <w:t xml:space="preserve"> </w:t>
      </w:r>
    </w:p>
    <w:p w:rsidR="004F2958" w:rsidRPr="000C7F33" w:rsidRDefault="004F2958" w:rsidP="004F2958">
      <w:pPr>
        <w:autoSpaceDE w:val="0"/>
        <w:autoSpaceDN w:val="0"/>
        <w:adjustRightInd w:val="0"/>
        <w:rPr>
          <w:rFonts w:ascii="Calibri" w:hAnsi="Calibri"/>
          <w:sz w:val="24"/>
          <w:szCs w:val="24"/>
        </w:rPr>
      </w:pPr>
      <w:r w:rsidRPr="000C7F33">
        <w:rPr>
          <w:rFonts w:ascii="Calibri" w:hAnsi="Calibri"/>
          <w:sz w:val="24"/>
          <w:szCs w:val="24"/>
        </w:rPr>
        <w:t xml:space="preserve">Mustafa Karakus, Ph.D. </w:t>
      </w:r>
    </w:p>
    <w:p w:rsidR="004F2958" w:rsidRPr="000C7F33" w:rsidRDefault="004F2958" w:rsidP="004F2958">
      <w:pPr>
        <w:autoSpaceDE w:val="0"/>
        <w:autoSpaceDN w:val="0"/>
        <w:adjustRightInd w:val="0"/>
        <w:rPr>
          <w:rFonts w:ascii="Calibri" w:hAnsi="Calibri"/>
          <w:sz w:val="24"/>
          <w:szCs w:val="24"/>
        </w:rPr>
      </w:pPr>
      <w:r w:rsidRPr="000C7F33">
        <w:rPr>
          <w:rFonts w:ascii="Calibri" w:hAnsi="Calibri"/>
          <w:sz w:val="24"/>
          <w:szCs w:val="24"/>
        </w:rPr>
        <w:t>Senior Economist</w:t>
      </w:r>
    </w:p>
    <w:p w:rsidR="004F2958" w:rsidRPr="000C7F33" w:rsidRDefault="004F2958" w:rsidP="004F2958">
      <w:pPr>
        <w:spacing w:line="240" w:lineRule="auto"/>
        <w:rPr>
          <w:rFonts w:ascii="Calibri" w:hAnsi="Calibri"/>
          <w:b/>
          <w:sz w:val="24"/>
          <w:szCs w:val="24"/>
        </w:rPr>
      </w:pPr>
    </w:p>
    <w:p w:rsidR="004F2958" w:rsidRPr="000C7F33" w:rsidRDefault="004F2958" w:rsidP="004F2958">
      <w:pPr>
        <w:spacing w:line="240" w:lineRule="auto"/>
        <w:rPr>
          <w:rFonts w:ascii="Calibri" w:hAnsi="Calibri"/>
          <w:b/>
          <w:sz w:val="24"/>
          <w:szCs w:val="24"/>
        </w:rPr>
      </w:pPr>
      <w:r w:rsidRPr="000C7F33">
        <w:rPr>
          <w:rFonts w:ascii="Calibri" w:hAnsi="Calibri"/>
          <w:b/>
          <w:sz w:val="24"/>
          <w:szCs w:val="24"/>
        </w:rPr>
        <w:br w:type="page"/>
      </w:r>
    </w:p>
    <w:p w:rsidR="004F2958" w:rsidRPr="000C7F33" w:rsidRDefault="004F2958" w:rsidP="004F2958">
      <w:pPr>
        <w:pBdr>
          <w:bottom w:val="single" w:sz="4" w:space="1" w:color="auto"/>
        </w:pBdr>
        <w:spacing w:after="0" w:line="240" w:lineRule="auto"/>
        <w:jc w:val="both"/>
        <w:rPr>
          <w:rFonts w:ascii="Calibri" w:hAnsi="Calibri"/>
          <w:b/>
          <w:sz w:val="24"/>
          <w:szCs w:val="24"/>
        </w:rPr>
      </w:pPr>
      <w:r w:rsidRPr="000C7F33">
        <w:rPr>
          <w:rFonts w:ascii="Calibri" w:hAnsi="Calibri"/>
          <w:b/>
          <w:sz w:val="24"/>
          <w:szCs w:val="24"/>
        </w:rPr>
        <w:lastRenderedPageBreak/>
        <w:t>Initial set-up Costs</w:t>
      </w:r>
    </w:p>
    <w:p w:rsidR="004F2958" w:rsidRPr="000C7F33" w:rsidRDefault="004F2958" w:rsidP="004F2958">
      <w:pPr>
        <w:spacing w:after="0" w:line="240" w:lineRule="auto"/>
        <w:jc w:val="both"/>
        <w:rPr>
          <w:rFonts w:ascii="Calibri" w:hAnsi="Calibri"/>
          <w:b/>
          <w:sz w:val="24"/>
          <w:szCs w:val="24"/>
        </w:rPr>
      </w:pPr>
    </w:p>
    <w:p w:rsidR="004F2958" w:rsidRPr="000C7F33" w:rsidRDefault="004F2958" w:rsidP="004F2958">
      <w:pPr>
        <w:spacing w:after="0" w:line="240" w:lineRule="auto"/>
        <w:jc w:val="both"/>
        <w:rPr>
          <w:rFonts w:ascii="Calibri" w:hAnsi="Calibri"/>
          <w:sz w:val="24"/>
          <w:szCs w:val="24"/>
        </w:rPr>
      </w:pPr>
      <w:r w:rsidRPr="000C7F33">
        <w:rPr>
          <w:rFonts w:ascii="Calibri" w:hAnsi="Calibri"/>
          <w:sz w:val="24"/>
          <w:szCs w:val="24"/>
        </w:rPr>
        <w:t>List all expenditures and source of funding related to resources and staff hours required to set-up the summer demonstration projects.</w:t>
      </w:r>
    </w:p>
    <w:p w:rsidR="004F2958" w:rsidRPr="000C7F33" w:rsidRDefault="004F2958" w:rsidP="004F2958">
      <w:pPr>
        <w:spacing w:after="0" w:line="240" w:lineRule="auto"/>
        <w:jc w:val="both"/>
        <w:rPr>
          <w:rFonts w:ascii="Calibri" w:hAnsi="Calibri"/>
          <w:b/>
          <w:sz w:val="24"/>
          <w:szCs w:val="24"/>
        </w:rPr>
      </w:pPr>
    </w:p>
    <w:tbl>
      <w:tblPr>
        <w:tblStyle w:val="TableGrid"/>
        <w:tblW w:w="0" w:type="auto"/>
        <w:tblLook w:val="04A0"/>
      </w:tblPr>
      <w:tblGrid>
        <w:gridCol w:w="3978"/>
        <w:gridCol w:w="1530"/>
        <w:gridCol w:w="4050"/>
      </w:tblGrid>
      <w:tr w:rsidR="004F2958" w:rsidRPr="00E72552" w:rsidTr="0052511E">
        <w:tc>
          <w:tcPr>
            <w:tcW w:w="3978"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Type of resources</w:t>
            </w:r>
          </w:p>
        </w:tc>
        <w:tc>
          <w:tcPr>
            <w:tcW w:w="153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Expenditures</w:t>
            </w:r>
          </w:p>
        </w:tc>
        <w:tc>
          <w:tcPr>
            <w:tcW w:w="405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Source of funding</w:t>
            </w: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b/>
                <w:iCs/>
                <w:sz w:val="24"/>
                <w:szCs w:val="24"/>
              </w:rPr>
            </w:pP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0C7F33"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0C7F33" w:rsidRDefault="004F2958" w:rsidP="0052511E">
            <w:pPr>
              <w:pStyle w:val="ListParagraph"/>
              <w:ind w:left="0"/>
              <w:rPr>
                <w:rFonts w:ascii="Calibri" w:eastAsia="Garamond" w:hAnsi="Calibri" w:cs="Times New Roman"/>
                <w:iCs/>
                <w:sz w:val="24"/>
                <w:szCs w:val="24"/>
              </w:rPr>
            </w:pPr>
          </w:p>
        </w:tc>
      </w:tr>
    </w:tbl>
    <w:p w:rsidR="004F2958" w:rsidRPr="000C7F33" w:rsidRDefault="004F2958" w:rsidP="004F2958">
      <w:pPr>
        <w:spacing w:after="0" w:line="240" w:lineRule="auto"/>
        <w:jc w:val="both"/>
        <w:rPr>
          <w:rFonts w:ascii="Calibri" w:hAnsi="Calibri"/>
          <w:b/>
          <w:sz w:val="24"/>
          <w:szCs w:val="24"/>
        </w:rPr>
      </w:pPr>
    </w:p>
    <w:p w:rsidR="004F2958" w:rsidRPr="000C7F33" w:rsidRDefault="004F2958" w:rsidP="004F2958">
      <w:pPr>
        <w:spacing w:after="0" w:line="240" w:lineRule="auto"/>
        <w:jc w:val="both"/>
        <w:rPr>
          <w:rFonts w:ascii="Calibri" w:hAnsi="Calibri"/>
          <w:sz w:val="24"/>
          <w:szCs w:val="24"/>
          <w:u w:val="single"/>
        </w:rPr>
      </w:pPr>
    </w:p>
    <w:p w:rsidR="004F2958" w:rsidRPr="000C7F33" w:rsidRDefault="004F2958" w:rsidP="004F2958">
      <w:pPr>
        <w:pBdr>
          <w:bottom w:val="single" w:sz="4" w:space="1" w:color="auto"/>
        </w:pBdr>
        <w:spacing w:after="0" w:line="240" w:lineRule="auto"/>
        <w:jc w:val="both"/>
        <w:rPr>
          <w:rFonts w:ascii="Calibri" w:hAnsi="Calibri"/>
          <w:b/>
          <w:sz w:val="24"/>
          <w:szCs w:val="24"/>
        </w:rPr>
      </w:pPr>
      <w:r w:rsidRPr="000C7F33">
        <w:rPr>
          <w:rFonts w:ascii="Calibri" w:hAnsi="Calibri"/>
          <w:b/>
          <w:sz w:val="24"/>
          <w:szCs w:val="24"/>
        </w:rPr>
        <w:t>O</w:t>
      </w:r>
      <w:r>
        <w:rPr>
          <w:rFonts w:ascii="Calibri" w:hAnsi="Calibri"/>
          <w:b/>
          <w:sz w:val="24"/>
          <w:szCs w:val="24"/>
        </w:rPr>
        <w:t>ngoing</w:t>
      </w:r>
      <w:r w:rsidRPr="000C7F33">
        <w:rPr>
          <w:rFonts w:ascii="Calibri" w:hAnsi="Calibri"/>
          <w:b/>
          <w:sz w:val="24"/>
          <w:szCs w:val="24"/>
        </w:rPr>
        <w:t xml:space="preserve"> Costs</w:t>
      </w:r>
    </w:p>
    <w:p w:rsidR="004F2958" w:rsidRPr="000C7F33" w:rsidRDefault="004F2958" w:rsidP="004F2958">
      <w:pPr>
        <w:spacing w:after="0" w:line="240" w:lineRule="auto"/>
        <w:jc w:val="both"/>
        <w:rPr>
          <w:rFonts w:ascii="Calibri" w:hAnsi="Calibri"/>
          <w:sz w:val="24"/>
          <w:szCs w:val="24"/>
          <w:u w:val="single"/>
        </w:rPr>
      </w:pPr>
    </w:p>
    <w:p w:rsidR="004F2958" w:rsidRPr="00B13BBA" w:rsidRDefault="004F2958" w:rsidP="004F2958">
      <w:pPr>
        <w:pStyle w:val="ListParagraph"/>
        <w:numPr>
          <w:ilvl w:val="0"/>
          <w:numId w:val="4"/>
        </w:numPr>
        <w:spacing w:after="0" w:line="240" w:lineRule="auto"/>
        <w:rPr>
          <w:rFonts w:ascii="Calibri" w:eastAsia="Garamond" w:hAnsi="Calibri" w:cs="Times New Roman"/>
          <w:b/>
          <w:iCs/>
          <w:sz w:val="24"/>
          <w:szCs w:val="24"/>
        </w:rPr>
      </w:pPr>
      <w:r w:rsidRPr="00B13BBA">
        <w:rPr>
          <w:rFonts w:ascii="Calibri" w:eastAsia="Garamond" w:hAnsi="Calibri" w:cs="Times New Roman"/>
          <w:b/>
          <w:iCs/>
          <w:sz w:val="24"/>
          <w:szCs w:val="24"/>
        </w:rPr>
        <w:t>Personnel expenditures</w:t>
      </w:r>
    </w:p>
    <w:p w:rsidR="004F2958" w:rsidRPr="000C7F33" w:rsidRDefault="004F2958" w:rsidP="004F2958">
      <w:pPr>
        <w:pStyle w:val="ListParagraph"/>
        <w:spacing w:after="0" w:line="240" w:lineRule="auto"/>
        <w:rPr>
          <w:rFonts w:ascii="Calibri" w:eastAsia="Garamond" w:hAnsi="Calibri" w:cs="Times New Roman"/>
          <w:b/>
          <w:iCs/>
          <w:sz w:val="24"/>
          <w:szCs w:val="24"/>
        </w:rPr>
      </w:pPr>
    </w:p>
    <w:p w:rsidR="004F2958" w:rsidRPr="000C7F33" w:rsidRDefault="004F2958" w:rsidP="004F2958">
      <w:pPr>
        <w:pStyle w:val="ListParagraph"/>
        <w:spacing w:after="0" w:line="240" w:lineRule="auto"/>
        <w:ind w:left="0"/>
        <w:contextualSpacing w:val="0"/>
        <w:rPr>
          <w:rFonts w:ascii="Calibri" w:eastAsia="Garamond" w:hAnsi="Calibri" w:cs="Times New Roman"/>
          <w:iCs/>
          <w:sz w:val="24"/>
          <w:szCs w:val="24"/>
        </w:rPr>
      </w:pPr>
      <w:r w:rsidRPr="000C7F33">
        <w:rPr>
          <w:rFonts w:ascii="Calibri" w:eastAsia="Garamond" w:hAnsi="Calibri" w:cs="Times New Roman"/>
          <w:iCs/>
          <w:sz w:val="24"/>
          <w:szCs w:val="24"/>
        </w:rPr>
        <w:t>List all salaried personnel; include percentage of time devoted to the program, monthly salary and source of funding. Also include the list of unpaid volunteer staff and their average monthly hours of service.</w:t>
      </w:r>
    </w:p>
    <w:p w:rsidR="004F2958" w:rsidRPr="000C7F33" w:rsidRDefault="004F2958" w:rsidP="004F2958">
      <w:pPr>
        <w:pStyle w:val="ListParagraph"/>
        <w:spacing w:after="0" w:line="240" w:lineRule="auto"/>
        <w:ind w:left="0"/>
        <w:rPr>
          <w:rFonts w:ascii="Calibri" w:eastAsia="Garamond" w:hAnsi="Calibri" w:cs="Times New Roman"/>
          <w:b/>
          <w:iCs/>
          <w:sz w:val="24"/>
          <w:szCs w:val="24"/>
        </w:rPr>
      </w:pPr>
    </w:p>
    <w:tbl>
      <w:tblPr>
        <w:tblStyle w:val="TableGrid"/>
        <w:tblW w:w="0" w:type="auto"/>
        <w:tblLook w:val="04A0"/>
      </w:tblPr>
      <w:tblGrid>
        <w:gridCol w:w="2376"/>
        <w:gridCol w:w="2480"/>
        <w:gridCol w:w="2500"/>
        <w:gridCol w:w="2220"/>
      </w:tblGrid>
      <w:tr w:rsidR="004F2958" w:rsidRPr="00E72552" w:rsidTr="0052511E">
        <w:tc>
          <w:tcPr>
            <w:tcW w:w="2376"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Title</w:t>
            </w:r>
          </w:p>
        </w:tc>
        <w:tc>
          <w:tcPr>
            <w:tcW w:w="248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 of time devoted to the demo</w:t>
            </w:r>
          </w:p>
        </w:tc>
        <w:tc>
          <w:tcPr>
            <w:tcW w:w="250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Monthly salary</w:t>
            </w:r>
          </w:p>
        </w:tc>
        <w:tc>
          <w:tcPr>
            <w:tcW w:w="222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Source of funding</w:t>
            </w:r>
          </w:p>
        </w:tc>
      </w:tr>
      <w:tr w:rsidR="004F2958" w:rsidRPr="00E72552" w:rsidTr="0052511E">
        <w:tc>
          <w:tcPr>
            <w:tcW w:w="2376" w:type="dxa"/>
          </w:tcPr>
          <w:p w:rsidR="004F2958" w:rsidRPr="00E72552" w:rsidRDefault="004F2958" w:rsidP="0052511E">
            <w:pPr>
              <w:pStyle w:val="ListParagraph"/>
              <w:ind w:left="0"/>
              <w:rPr>
                <w:rFonts w:ascii="Garamond" w:eastAsia="Garamond" w:hAnsi="Garamond" w:cs="Times New Roman"/>
                <w:b/>
                <w:iCs/>
                <w:sz w:val="24"/>
                <w:szCs w:val="24"/>
              </w:rPr>
            </w:pPr>
          </w:p>
        </w:tc>
        <w:tc>
          <w:tcPr>
            <w:tcW w:w="2480" w:type="dxa"/>
          </w:tcPr>
          <w:p w:rsidR="004F2958" w:rsidRPr="00E72552" w:rsidRDefault="004F2958" w:rsidP="0052511E">
            <w:pPr>
              <w:pStyle w:val="ListParagraph"/>
              <w:ind w:left="0"/>
              <w:rPr>
                <w:rFonts w:ascii="Garamond" w:eastAsia="Garamond" w:hAnsi="Garamond" w:cs="Times New Roman"/>
                <w:b/>
                <w:iCs/>
                <w:sz w:val="24"/>
                <w:szCs w:val="24"/>
              </w:rPr>
            </w:pPr>
          </w:p>
        </w:tc>
        <w:tc>
          <w:tcPr>
            <w:tcW w:w="2500" w:type="dxa"/>
          </w:tcPr>
          <w:p w:rsidR="004F2958" w:rsidRPr="00E72552" w:rsidRDefault="004F2958" w:rsidP="0052511E">
            <w:pPr>
              <w:pStyle w:val="ListParagraph"/>
              <w:ind w:left="0"/>
              <w:rPr>
                <w:rFonts w:ascii="Garamond" w:eastAsia="Garamond" w:hAnsi="Garamond" w:cs="Times New Roman"/>
                <w:b/>
                <w:iCs/>
                <w:sz w:val="24"/>
                <w:szCs w:val="24"/>
              </w:rPr>
            </w:pPr>
          </w:p>
        </w:tc>
        <w:tc>
          <w:tcPr>
            <w:tcW w:w="2220" w:type="dxa"/>
          </w:tcPr>
          <w:p w:rsidR="004F2958" w:rsidRPr="00E72552" w:rsidRDefault="004F2958" w:rsidP="0052511E">
            <w:pPr>
              <w:pStyle w:val="ListParagraph"/>
              <w:ind w:left="0"/>
              <w:rPr>
                <w:rFonts w:ascii="Garamond" w:eastAsia="Garamond" w:hAnsi="Garamond" w:cs="Times New Roman"/>
                <w:b/>
                <w:iCs/>
                <w:sz w:val="24"/>
                <w:szCs w:val="24"/>
              </w:rPr>
            </w:pPr>
          </w:p>
        </w:tc>
      </w:tr>
      <w:tr w:rsidR="004F2958" w:rsidRPr="00E72552" w:rsidTr="0052511E">
        <w:tc>
          <w:tcPr>
            <w:tcW w:w="2376" w:type="dxa"/>
          </w:tcPr>
          <w:p w:rsidR="004F2958" w:rsidRPr="00E72552" w:rsidRDefault="004F2958" w:rsidP="0052511E">
            <w:pPr>
              <w:pStyle w:val="ListParagraph"/>
              <w:ind w:left="0"/>
              <w:rPr>
                <w:rFonts w:ascii="Garamond" w:eastAsia="Garamond" w:hAnsi="Garamond" w:cs="Times New Roman"/>
                <w:b/>
                <w:iCs/>
                <w:sz w:val="24"/>
                <w:szCs w:val="24"/>
              </w:rPr>
            </w:pPr>
          </w:p>
        </w:tc>
        <w:tc>
          <w:tcPr>
            <w:tcW w:w="2480" w:type="dxa"/>
          </w:tcPr>
          <w:p w:rsidR="004F2958" w:rsidRPr="00E72552" w:rsidRDefault="004F2958" w:rsidP="0052511E">
            <w:pPr>
              <w:pStyle w:val="ListParagraph"/>
              <w:ind w:left="0"/>
              <w:rPr>
                <w:rFonts w:ascii="Garamond" w:eastAsia="Garamond" w:hAnsi="Garamond" w:cs="Times New Roman"/>
                <w:b/>
                <w:iCs/>
                <w:sz w:val="24"/>
                <w:szCs w:val="24"/>
              </w:rPr>
            </w:pPr>
          </w:p>
        </w:tc>
        <w:tc>
          <w:tcPr>
            <w:tcW w:w="2500" w:type="dxa"/>
          </w:tcPr>
          <w:p w:rsidR="004F2958" w:rsidRPr="00E72552" w:rsidRDefault="004F2958" w:rsidP="0052511E">
            <w:pPr>
              <w:pStyle w:val="ListParagraph"/>
              <w:ind w:left="0"/>
              <w:rPr>
                <w:rFonts w:ascii="Garamond" w:eastAsia="Garamond" w:hAnsi="Garamond" w:cs="Times New Roman"/>
                <w:b/>
                <w:iCs/>
                <w:sz w:val="24"/>
                <w:szCs w:val="24"/>
              </w:rPr>
            </w:pPr>
          </w:p>
        </w:tc>
        <w:tc>
          <w:tcPr>
            <w:tcW w:w="2220" w:type="dxa"/>
          </w:tcPr>
          <w:p w:rsidR="004F2958" w:rsidRPr="00E72552" w:rsidRDefault="004F2958" w:rsidP="0052511E">
            <w:pPr>
              <w:pStyle w:val="ListParagraph"/>
              <w:ind w:left="0"/>
              <w:rPr>
                <w:rFonts w:ascii="Garamond" w:eastAsia="Garamond" w:hAnsi="Garamond" w:cs="Times New Roman"/>
                <w:b/>
                <w:iCs/>
                <w:sz w:val="24"/>
                <w:szCs w:val="24"/>
              </w:rPr>
            </w:pPr>
          </w:p>
        </w:tc>
      </w:tr>
      <w:tr w:rsidR="004F2958" w:rsidRPr="00E72552" w:rsidTr="0052511E">
        <w:tc>
          <w:tcPr>
            <w:tcW w:w="2376" w:type="dxa"/>
          </w:tcPr>
          <w:p w:rsidR="004F2958" w:rsidRPr="00E72552" w:rsidRDefault="004F2958" w:rsidP="0052511E">
            <w:pPr>
              <w:pStyle w:val="ListParagraph"/>
              <w:ind w:left="0"/>
              <w:rPr>
                <w:rFonts w:ascii="Garamond" w:eastAsia="Garamond" w:hAnsi="Garamond" w:cs="Times New Roman"/>
                <w:b/>
                <w:iCs/>
                <w:sz w:val="24"/>
                <w:szCs w:val="24"/>
              </w:rPr>
            </w:pPr>
          </w:p>
        </w:tc>
        <w:tc>
          <w:tcPr>
            <w:tcW w:w="2480" w:type="dxa"/>
          </w:tcPr>
          <w:p w:rsidR="004F2958" w:rsidRPr="00E72552" w:rsidRDefault="004F2958" w:rsidP="0052511E">
            <w:pPr>
              <w:pStyle w:val="ListParagraph"/>
              <w:ind w:left="0"/>
              <w:rPr>
                <w:rFonts w:ascii="Garamond" w:eastAsia="Garamond" w:hAnsi="Garamond" w:cs="Times New Roman"/>
                <w:b/>
                <w:iCs/>
                <w:sz w:val="24"/>
                <w:szCs w:val="24"/>
              </w:rPr>
            </w:pPr>
          </w:p>
        </w:tc>
        <w:tc>
          <w:tcPr>
            <w:tcW w:w="2500" w:type="dxa"/>
          </w:tcPr>
          <w:p w:rsidR="004F2958" w:rsidRPr="00E72552" w:rsidRDefault="004F2958" w:rsidP="0052511E">
            <w:pPr>
              <w:pStyle w:val="ListParagraph"/>
              <w:ind w:left="0"/>
              <w:rPr>
                <w:rFonts w:ascii="Garamond" w:eastAsia="Garamond" w:hAnsi="Garamond" w:cs="Times New Roman"/>
                <w:b/>
                <w:iCs/>
                <w:sz w:val="24"/>
                <w:szCs w:val="24"/>
              </w:rPr>
            </w:pPr>
          </w:p>
        </w:tc>
        <w:tc>
          <w:tcPr>
            <w:tcW w:w="2220" w:type="dxa"/>
          </w:tcPr>
          <w:p w:rsidR="004F2958" w:rsidRPr="00E72552" w:rsidRDefault="004F2958" w:rsidP="0052511E">
            <w:pPr>
              <w:pStyle w:val="ListParagraph"/>
              <w:ind w:left="0"/>
              <w:rPr>
                <w:rFonts w:ascii="Garamond" w:eastAsia="Garamond" w:hAnsi="Garamond" w:cs="Times New Roman"/>
                <w:b/>
                <w:iCs/>
                <w:sz w:val="24"/>
                <w:szCs w:val="24"/>
              </w:rPr>
            </w:pPr>
          </w:p>
        </w:tc>
      </w:tr>
      <w:tr w:rsidR="004F2958" w:rsidRPr="000C7F33" w:rsidTr="0052511E">
        <w:tc>
          <w:tcPr>
            <w:tcW w:w="2376" w:type="dxa"/>
          </w:tcPr>
          <w:p w:rsidR="004F2958" w:rsidRPr="00E72552" w:rsidRDefault="004F2958" w:rsidP="0052511E">
            <w:pPr>
              <w:pStyle w:val="ListParagraph"/>
              <w:ind w:left="0"/>
              <w:rPr>
                <w:rFonts w:ascii="Garamond" w:eastAsia="Garamond" w:hAnsi="Garamond" w:cs="Times New Roman"/>
                <w:b/>
                <w:iCs/>
                <w:sz w:val="24"/>
                <w:szCs w:val="24"/>
              </w:rPr>
            </w:pPr>
          </w:p>
        </w:tc>
        <w:tc>
          <w:tcPr>
            <w:tcW w:w="2480" w:type="dxa"/>
          </w:tcPr>
          <w:p w:rsidR="004F2958" w:rsidRPr="00E72552" w:rsidRDefault="004F2958" w:rsidP="0052511E">
            <w:pPr>
              <w:pStyle w:val="ListParagraph"/>
              <w:ind w:left="0"/>
              <w:rPr>
                <w:rFonts w:ascii="Garamond" w:eastAsia="Garamond" w:hAnsi="Garamond" w:cs="Times New Roman"/>
                <w:b/>
                <w:iCs/>
                <w:sz w:val="24"/>
                <w:szCs w:val="24"/>
              </w:rPr>
            </w:pPr>
          </w:p>
        </w:tc>
        <w:tc>
          <w:tcPr>
            <w:tcW w:w="2500" w:type="dxa"/>
          </w:tcPr>
          <w:p w:rsidR="004F2958" w:rsidRPr="00E72552" w:rsidRDefault="004F2958" w:rsidP="0052511E">
            <w:pPr>
              <w:pStyle w:val="ListParagraph"/>
              <w:ind w:left="0"/>
              <w:rPr>
                <w:rFonts w:ascii="Garamond" w:eastAsia="Garamond" w:hAnsi="Garamond" w:cs="Times New Roman"/>
                <w:b/>
                <w:iCs/>
                <w:sz w:val="24"/>
                <w:szCs w:val="24"/>
              </w:rPr>
            </w:pPr>
          </w:p>
        </w:tc>
        <w:tc>
          <w:tcPr>
            <w:tcW w:w="2220" w:type="dxa"/>
          </w:tcPr>
          <w:p w:rsidR="004F2958" w:rsidRPr="000C7F33" w:rsidRDefault="004F2958" w:rsidP="0052511E">
            <w:pPr>
              <w:pStyle w:val="ListParagraph"/>
              <w:ind w:left="0"/>
              <w:rPr>
                <w:rFonts w:ascii="Calibri" w:eastAsia="Garamond" w:hAnsi="Calibri" w:cs="Times New Roman"/>
                <w:b/>
                <w:iCs/>
                <w:sz w:val="24"/>
                <w:szCs w:val="24"/>
              </w:rPr>
            </w:pPr>
          </w:p>
        </w:tc>
      </w:tr>
    </w:tbl>
    <w:p w:rsidR="004F2958" w:rsidRPr="000C7F33" w:rsidRDefault="004F2958" w:rsidP="004F2958">
      <w:pPr>
        <w:spacing w:after="0" w:line="240" w:lineRule="auto"/>
        <w:rPr>
          <w:rFonts w:ascii="Calibri" w:hAnsi="Calibri"/>
          <w:sz w:val="24"/>
          <w:szCs w:val="24"/>
        </w:rPr>
      </w:pPr>
    </w:p>
    <w:tbl>
      <w:tblPr>
        <w:tblStyle w:val="TableGrid"/>
        <w:tblW w:w="0" w:type="auto"/>
        <w:tblLook w:val="04A0"/>
      </w:tblPr>
      <w:tblGrid>
        <w:gridCol w:w="2376"/>
        <w:gridCol w:w="2480"/>
        <w:gridCol w:w="2500"/>
        <w:gridCol w:w="2220"/>
      </w:tblGrid>
      <w:tr w:rsidR="004F2958" w:rsidRPr="00E72552" w:rsidTr="0052511E">
        <w:tc>
          <w:tcPr>
            <w:tcW w:w="2376"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Volunteers</w:t>
            </w:r>
          </w:p>
        </w:tc>
        <w:tc>
          <w:tcPr>
            <w:tcW w:w="248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Number of hours worked in a month</w:t>
            </w:r>
          </w:p>
        </w:tc>
        <w:tc>
          <w:tcPr>
            <w:tcW w:w="2500" w:type="dxa"/>
            <w:shd w:val="clear" w:color="auto" w:fill="DFDFDF" w:themeFill="background2" w:themeFillShade="E6"/>
          </w:tcPr>
          <w:p w:rsidR="004F2958" w:rsidRPr="00E72552" w:rsidRDefault="004F2958" w:rsidP="0052511E">
            <w:pPr>
              <w:pStyle w:val="ListParagraph"/>
              <w:ind w:left="0"/>
              <w:rPr>
                <w:rFonts w:ascii="Garamond" w:eastAsia="Garamond" w:hAnsi="Garamond" w:cs="Times New Roman"/>
                <w:b/>
                <w:iCs/>
                <w:color w:val="F8F8F8" w:themeColor="background2"/>
                <w:sz w:val="24"/>
                <w:szCs w:val="24"/>
              </w:rPr>
            </w:pPr>
          </w:p>
        </w:tc>
        <w:tc>
          <w:tcPr>
            <w:tcW w:w="2220" w:type="dxa"/>
            <w:shd w:val="clear" w:color="auto" w:fill="DFDFDF" w:themeFill="background2" w:themeFillShade="E6"/>
          </w:tcPr>
          <w:p w:rsidR="004F2958" w:rsidRPr="00E72552" w:rsidRDefault="004F2958" w:rsidP="0052511E">
            <w:pPr>
              <w:pStyle w:val="ListParagraph"/>
              <w:ind w:left="0"/>
              <w:rPr>
                <w:rFonts w:ascii="Garamond" w:eastAsia="Garamond" w:hAnsi="Garamond" w:cs="Times New Roman"/>
                <w:b/>
                <w:iCs/>
                <w:color w:val="F8F8F8" w:themeColor="background2"/>
                <w:sz w:val="24"/>
                <w:szCs w:val="24"/>
              </w:rPr>
            </w:pPr>
          </w:p>
        </w:tc>
      </w:tr>
      <w:tr w:rsidR="004F2958" w:rsidRPr="00E72552" w:rsidTr="0052511E">
        <w:tc>
          <w:tcPr>
            <w:tcW w:w="2376" w:type="dxa"/>
          </w:tcPr>
          <w:p w:rsidR="004F2958" w:rsidRPr="00E72552" w:rsidRDefault="004F2958" w:rsidP="0052511E">
            <w:pPr>
              <w:pStyle w:val="ListParagraph"/>
              <w:ind w:left="0"/>
              <w:rPr>
                <w:rFonts w:ascii="Garamond" w:eastAsia="Garamond" w:hAnsi="Garamond" w:cs="Times New Roman"/>
                <w:b/>
                <w:iCs/>
                <w:sz w:val="24"/>
                <w:szCs w:val="24"/>
              </w:rPr>
            </w:pPr>
          </w:p>
        </w:tc>
        <w:tc>
          <w:tcPr>
            <w:tcW w:w="2480" w:type="dxa"/>
          </w:tcPr>
          <w:p w:rsidR="004F2958" w:rsidRPr="00E72552" w:rsidRDefault="004F2958" w:rsidP="0052511E">
            <w:pPr>
              <w:pStyle w:val="ListParagraph"/>
              <w:ind w:left="0"/>
              <w:rPr>
                <w:rFonts w:ascii="Garamond" w:eastAsia="Garamond" w:hAnsi="Garamond" w:cs="Times New Roman"/>
                <w:b/>
                <w:iCs/>
                <w:sz w:val="24"/>
                <w:szCs w:val="24"/>
              </w:rPr>
            </w:pPr>
          </w:p>
        </w:tc>
        <w:tc>
          <w:tcPr>
            <w:tcW w:w="2500" w:type="dxa"/>
            <w:shd w:val="clear" w:color="auto" w:fill="DFDFDF" w:themeFill="background2" w:themeFillShade="E6"/>
          </w:tcPr>
          <w:p w:rsidR="004F2958" w:rsidRPr="00E72552" w:rsidRDefault="004F2958" w:rsidP="0052511E">
            <w:pPr>
              <w:pStyle w:val="ListParagraph"/>
              <w:ind w:left="0"/>
              <w:rPr>
                <w:rFonts w:ascii="Garamond" w:eastAsia="Garamond" w:hAnsi="Garamond" w:cs="Times New Roman"/>
                <w:b/>
                <w:iCs/>
                <w:color w:val="F8F8F8" w:themeColor="background2"/>
                <w:sz w:val="24"/>
                <w:szCs w:val="24"/>
              </w:rPr>
            </w:pPr>
          </w:p>
        </w:tc>
        <w:tc>
          <w:tcPr>
            <w:tcW w:w="2220" w:type="dxa"/>
            <w:shd w:val="clear" w:color="auto" w:fill="DFDFDF" w:themeFill="background2" w:themeFillShade="E6"/>
          </w:tcPr>
          <w:p w:rsidR="004F2958" w:rsidRPr="00E72552" w:rsidRDefault="004F2958" w:rsidP="0052511E">
            <w:pPr>
              <w:pStyle w:val="ListParagraph"/>
              <w:ind w:left="0"/>
              <w:rPr>
                <w:rFonts w:ascii="Garamond" w:eastAsia="Garamond" w:hAnsi="Garamond" w:cs="Times New Roman"/>
                <w:b/>
                <w:iCs/>
                <w:color w:val="F8F8F8" w:themeColor="background2"/>
                <w:sz w:val="24"/>
                <w:szCs w:val="24"/>
              </w:rPr>
            </w:pPr>
          </w:p>
        </w:tc>
      </w:tr>
      <w:tr w:rsidR="004F2958" w:rsidRPr="000C7F33" w:rsidTr="0052511E">
        <w:tc>
          <w:tcPr>
            <w:tcW w:w="2376" w:type="dxa"/>
          </w:tcPr>
          <w:p w:rsidR="004F2958" w:rsidRPr="00E72552" w:rsidRDefault="004F2958" w:rsidP="0052511E">
            <w:pPr>
              <w:pStyle w:val="ListParagraph"/>
              <w:ind w:left="0"/>
              <w:rPr>
                <w:rFonts w:ascii="Garamond" w:eastAsia="Garamond" w:hAnsi="Garamond" w:cs="Times New Roman"/>
                <w:b/>
                <w:iCs/>
                <w:sz w:val="24"/>
                <w:szCs w:val="24"/>
              </w:rPr>
            </w:pPr>
          </w:p>
        </w:tc>
        <w:tc>
          <w:tcPr>
            <w:tcW w:w="2480" w:type="dxa"/>
          </w:tcPr>
          <w:p w:rsidR="004F2958" w:rsidRPr="00E72552" w:rsidRDefault="004F2958" w:rsidP="0052511E">
            <w:pPr>
              <w:pStyle w:val="ListParagraph"/>
              <w:ind w:left="0"/>
              <w:rPr>
                <w:rFonts w:ascii="Garamond" w:eastAsia="Garamond" w:hAnsi="Garamond" w:cs="Times New Roman"/>
                <w:b/>
                <w:iCs/>
                <w:sz w:val="24"/>
                <w:szCs w:val="24"/>
              </w:rPr>
            </w:pPr>
          </w:p>
        </w:tc>
        <w:tc>
          <w:tcPr>
            <w:tcW w:w="2500" w:type="dxa"/>
            <w:shd w:val="clear" w:color="auto" w:fill="DFDFDF" w:themeFill="background2" w:themeFillShade="E6"/>
          </w:tcPr>
          <w:p w:rsidR="004F2958" w:rsidRPr="00E72552" w:rsidRDefault="004F2958" w:rsidP="0052511E">
            <w:pPr>
              <w:pStyle w:val="ListParagraph"/>
              <w:ind w:left="0"/>
              <w:rPr>
                <w:rFonts w:ascii="Garamond" w:eastAsia="Garamond" w:hAnsi="Garamond" w:cs="Times New Roman"/>
                <w:b/>
                <w:iCs/>
                <w:color w:val="F8F8F8" w:themeColor="background2"/>
                <w:sz w:val="24"/>
                <w:szCs w:val="24"/>
              </w:rPr>
            </w:pPr>
          </w:p>
        </w:tc>
        <w:tc>
          <w:tcPr>
            <w:tcW w:w="2220" w:type="dxa"/>
            <w:shd w:val="clear" w:color="auto" w:fill="DFDFDF" w:themeFill="background2" w:themeFillShade="E6"/>
          </w:tcPr>
          <w:p w:rsidR="004F2958" w:rsidRPr="000C7F33" w:rsidRDefault="004F2958" w:rsidP="0052511E">
            <w:pPr>
              <w:pStyle w:val="ListParagraph"/>
              <w:ind w:left="0"/>
              <w:rPr>
                <w:rFonts w:ascii="Calibri" w:eastAsia="Garamond" w:hAnsi="Calibri" w:cs="Times New Roman"/>
                <w:b/>
                <w:iCs/>
                <w:color w:val="F8F8F8" w:themeColor="background2"/>
                <w:sz w:val="24"/>
                <w:szCs w:val="24"/>
              </w:rPr>
            </w:pPr>
          </w:p>
        </w:tc>
      </w:tr>
    </w:tbl>
    <w:p w:rsidR="004F2958" w:rsidRPr="000C7F33" w:rsidRDefault="004F2958" w:rsidP="004F2958">
      <w:pPr>
        <w:pStyle w:val="ListParagraph"/>
        <w:spacing w:after="0" w:line="240" w:lineRule="auto"/>
        <w:ind w:left="0"/>
        <w:rPr>
          <w:rFonts w:ascii="Calibri" w:eastAsia="Garamond" w:hAnsi="Calibri" w:cs="Times New Roman"/>
          <w:b/>
          <w:iCs/>
          <w:sz w:val="24"/>
          <w:szCs w:val="24"/>
        </w:rPr>
      </w:pPr>
    </w:p>
    <w:p w:rsidR="004F2958" w:rsidRPr="000C7F33" w:rsidRDefault="004F2958" w:rsidP="004F2958">
      <w:pPr>
        <w:pStyle w:val="ListParagraph"/>
        <w:spacing w:after="0" w:line="240" w:lineRule="auto"/>
        <w:ind w:left="0"/>
        <w:rPr>
          <w:rFonts w:ascii="Calibri" w:eastAsia="Garamond" w:hAnsi="Calibri" w:cs="Times New Roman"/>
          <w:b/>
          <w:iCs/>
          <w:sz w:val="24"/>
          <w:szCs w:val="24"/>
        </w:rPr>
      </w:pPr>
    </w:p>
    <w:p w:rsidR="004F2958" w:rsidRPr="00B13BBA" w:rsidRDefault="004F2958" w:rsidP="004F2958">
      <w:pPr>
        <w:pStyle w:val="ListParagraph"/>
        <w:numPr>
          <w:ilvl w:val="0"/>
          <w:numId w:val="3"/>
        </w:numPr>
        <w:spacing w:after="0" w:line="240" w:lineRule="auto"/>
        <w:rPr>
          <w:rFonts w:ascii="Calibri" w:eastAsia="Garamond" w:hAnsi="Calibri" w:cs="Times New Roman"/>
          <w:b/>
          <w:iCs/>
          <w:sz w:val="24"/>
          <w:szCs w:val="24"/>
        </w:rPr>
      </w:pPr>
      <w:r w:rsidRPr="00B13BBA">
        <w:rPr>
          <w:rFonts w:ascii="Calibri" w:eastAsia="Garamond" w:hAnsi="Calibri" w:cs="Times New Roman"/>
          <w:b/>
          <w:iCs/>
          <w:sz w:val="24"/>
          <w:szCs w:val="24"/>
        </w:rPr>
        <w:t>Cost of Contracted Services</w:t>
      </w:r>
    </w:p>
    <w:p w:rsidR="004F2958" w:rsidRPr="000C7F33" w:rsidRDefault="004F2958" w:rsidP="004F2958">
      <w:pPr>
        <w:pStyle w:val="ListParagraph"/>
        <w:spacing w:after="0" w:line="240" w:lineRule="auto"/>
        <w:ind w:left="0"/>
        <w:rPr>
          <w:rFonts w:ascii="Calibri" w:eastAsia="Garamond" w:hAnsi="Calibri" w:cs="Times New Roman"/>
          <w:b/>
          <w:iCs/>
          <w:sz w:val="24"/>
          <w:szCs w:val="24"/>
        </w:rPr>
      </w:pP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r w:rsidRPr="000C7F33">
        <w:rPr>
          <w:rFonts w:ascii="Calibri" w:eastAsia="Garamond" w:hAnsi="Calibri" w:cs="Times New Roman"/>
          <w:iCs/>
          <w:sz w:val="24"/>
          <w:szCs w:val="24"/>
        </w:rPr>
        <w:t xml:space="preserve">List all expenses and sources of funding for all contracted services such as </w:t>
      </w:r>
      <w:r w:rsidRPr="000C7F33">
        <w:rPr>
          <w:rFonts w:ascii="Calibri" w:eastAsia="Garamond" w:hAnsi="Calibri" w:cs="Times New Roman"/>
          <w:sz w:val="24"/>
          <w:szCs w:val="24"/>
        </w:rPr>
        <w:t>food preparation, repairs, maintenance, security services, housekeeping, advertising, consultants, and any other services needed for the program including the in-kind services.</w:t>
      </w: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tbl>
      <w:tblPr>
        <w:tblStyle w:val="TableGrid"/>
        <w:tblW w:w="0" w:type="auto"/>
        <w:tblLook w:val="04A0"/>
      </w:tblPr>
      <w:tblGrid>
        <w:gridCol w:w="3978"/>
        <w:gridCol w:w="1530"/>
        <w:gridCol w:w="4050"/>
      </w:tblGrid>
      <w:tr w:rsidR="004F2958" w:rsidRPr="00E72552" w:rsidTr="0052511E">
        <w:tc>
          <w:tcPr>
            <w:tcW w:w="3978"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Contracted service</w:t>
            </w:r>
          </w:p>
        </w:tc>
        <w:tc>
          <w:tcPr>
            <w:tcW w:w="153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Expenditures</w:t>
            </w:r>
          </w:p>
        </w:tc>
        <w:tc>
          <w:tcPr>
            <w:tcW w:w="405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Source of funding</w:t>
            </w: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b/>
                <w:iCs/>
                <w:sz w:val="24"/>
                <w:szCs w:val="24"/>
              </w:rPr>
            </w:pP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0C7F33"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0C7F33" w:rsidRDefault="004F2958" w:rsidP="0052511E">
            <w:pPr>
              <w:pStyle w:val="ListParagraph"/>
              <w:ind w:left="0"/>
              <w:rPr>
                <w:rFonts w:ascii="Calibri" w:eastAsia="Garamond" w:hAnsi="Calibri" w:cs="Times New Roman"/>
                <w:iCs/>
                <w:sz w:val="24"/>
                <w:szCs w:val="24"/>
              </w:rPr>
            </w:pPr>
          </w:p>
        </w:tc>
      </w:tr>
    </w:tbl>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p w:rsidR="004F2958" w:rsidRPr="000C7F33" w:rsidRDefault="004F2958" w:rsidP="004F2958">
      <w:pPr>
        <w:pStyle w:val="ListParagraph"/>
        <w:numPr>
          <w:ilvl w:val="0"/>
          <w:numId w:val="3"/>
        </w:numPr>
        <w:spacing w:after="0" w:line="240" w:lineRule="auto"/>
        <w:rPr>
          <w:rFonts w:ascii="Calibri" w:eastAsia="Garamond" w:hAnsi="Calibri" w:cs="Times New Roman"/>
          <w:b/>
          <w:iCs/>
          <w:sz w:val="24"/>
          <w:szCs w:val="24"/>
        </w:rPr>
      </w:pPr>
      <w:r w:rsidRPr="000C7F33">
        <w:rPr>
          <w:rFonts w:ascii="Calibri" w:eastAsia="Garamond" w:hAnsi="Calibri" w:cs="Times New Roman"/>
          <w:b/>
          <w:iCs/>
          <w:sz w:val="24"/>
          <w:szCs w:val="24"/>
        </w:rPr>
        <w:t>Food Benefit and Transportation Costs</w:t>
      </w:r>
    </w:p>
    <w:p w:rsidR="004F2958" w:rsidRPr="000C7F33" w:rsidRDefault="004F2958" w:rsidP="004F2958">
      <w:pPr>
        <w:pStyle w:val="ListParagraph"/>
        <w:spacing w:after="0" w:line="240" w:lineRule="auto"/>
        <w:rPr>
          <w:rFonts w:ascii="Calibri" w:eastAsia="Garamond" w:hAnsi="Calibri" w:cs="Times New Roman"/>
          <w:b/>
          <w:iCs/>
          <w:sz w:val="24"/>
          <w:szCs w:val="24"/>
        </w:rPr>
      </w:pP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r w:rsidRPr="000C7F33">
        <w:rPr>
          <w:rFonts w:ascii="Calibri" w:eastAsia="Garamond" w:hAnsi="Calibri" w:cs="Times New Roman"/>
          <w:iCs/>
          <w:sz w:val="24"/>
          <w:szCs w:val="24"/>
        </w:rPr>
        <w:t>List all expenses and source of funding for food benefits (e.g., cost of food items in backpack).</w:t>
      </w: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tbl>
      <w:tblPr>
        <w:tblStyle w:val="TableGrid"/>
        <w:tblW w:w="0" w:type="auto"/>
        <w:tblLook w:val="04A0"/>
      </w:tblPr>
      <w:tblGrid>
        <w:gridCol w:w="3978"/>
        <w:gridCol w:w="1530"/>
        <w:gridCol w:w="4050"/>
      </w:tblGrid>
      <w:tr w:rsidR="004F2958" w:rsidRPr="00E72552" w:rsidTr="0052511E">
        <w:tc>
          <w:tcPr>
            <w:tcW w:w="3978"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Contracted service</w:t>
            </w:r>
          </w:p>
        </w:tc>
        <w:tc>
          <w:tcPr>
            <w:tcW w:w="153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Expenditures</w:t>
            </w:r>
          </w:p>
        </w:tc>
        <w:tc>
          <w:tcPr>
            <w:tcW w:w="405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Source of funding</w:t>
            </w: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b/>
                <w:iCs/>
                <w:sz w:val="24"/>
                <w:szCs w:val="24"/>
              </w:rPr>
            </w:pP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0C7F33"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0C7F33" w:rsidRDefault="004F2958" w:rsidP="0052511E">
            <w:pPr>
              <w:pStyle w:val="ListParagraph"/>
              <w:ind w:left="0"/>
              <w:rPr>
                <w:rFonts w:ascii="Calibri" w:eastAsia="Garamond" w:hAnsi="Calibri" w:cs="Times New Roman"/>
                <w:iCs/>
                <w:sz w:val="24"/>
                <w:szCs w:val="24"/>
              </w:rPr>
            </w:pPr>
          </w:p>
        </w:tc>
      </w:tr>
    </w:tbl>
    <w:p w:rsidR="004F2958" w:rsidRPr="000C7F33" w:rsidRDefault="004F2958" w:rsidP="004F2958">
      <w:pPr>
        <w:pStyle w:val="ListParagraph"/>
        <w:spacing w:after="0" w:line="240" w:lineRule="auto"/>
        <w:rPr>
          <w:rFonts w:ascii="Calibri" w:eastAsia="Garamond" w:hAnsi="Calibri" w:cs="Times New Roman"/>
          <w:b/>
          <w:iCs/>
          <w:sz w:val="24"/>
          <w:szCs w:val="24"/>
        </w:rPr>
      </w:pP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r w:rsidRPr="000C7F33">
        <w:rPr>
          <w:rFonts w:ascii="Calibri" w:eastAsia="Garamond" w:hAnsi="Calibri" w:cs="Times New Roman"/>
          <w:iCs/>
          <w:sz w:val="24"/>
          <w:szCs w:val="24"/>
        </w:rPr>
        <w:t>List all expenses associated with food delivery services (e.g., gas, vehicle insurance, etc.).</w:t>
      </w:r>
    </w:p>
    <w:p w:rsidR="004F2958" w:rsidRPr="000C7F33" w:rsidRDefault="004F2958" w:rsidP="004F2958">
      <w:pPr>
        <w:pStyle w:val="ListParagraph"/>
        <w:spacing w:after="0" w:line="240" w:lineRule="auto"/>
        <w:contextualSpacing w:val="0"/>
        <w:rPr>
          <w:rFonts w:ascii="Calibri" w:eastAsia="Garamond" w:hAnsi="Calibri" w:cs="Times New Roman"/>
          <w:sz w:val="24"/>
          <w:szCs w:val="24"/>
        </w:rPr>
      </w:pPr>
    </w:p>
    <w:tbl>
      <w:tblPr>
        <w:tblStyle w:val="TableGrid"/>
        <w:tblW w:w="0" w:type="auto"/>
        <w:tblLook w:val="04A0"/>
      </w:tblPr>
      <w:tblGrid>
        <w:gridCol w:w="3978"/>
        <w:gridCol w:w="1530"/>
        <w:gridCol w:w="4050"/>
      </w:tblGrid>
      <w:tr w:rsidR="004F2958" w:rsidRPr="00E72552" w:rsidTr="0052511E">
        <w:tc>
          <w:tcPr>
            <w:tcW w:w="3978"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Contracted service</w:t>
            </w:r>
          </w:p>
        </w:tc>
        <w:tc>
          <w:tcPr>
            <w:tcW w:w="153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Expenditures</w:t>
            </w:r>
          </w:p>
        </w:tc>
        <w:tc>
          <w:tcPr>
            <w:tcW w:w="405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Source of funding</w:t>
            </w: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b/>
                <w:iCs/>
                <w:sz w:val="24"/>
                <w:szCs w:val="24"/>
              </w:rPr>
            </w:pPr>
          </w:p>
        </w:tc>
      </w:tr>
      <w:tr w:rsidR="004F2958" w:rsidRPr="00E72552"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0C7F33" w:rsidTr="0052511E">
        <w:tc>
          <w:tcPr>
            <w:tcW w:w="3978" w:type="dxa"/>
          </w:tcPr>
          <w:p w:rsidR="004F2958" w:rsidRPr="00E72552" w:rsidRDefault="004F2958" w:rsidP="0052511E">
            <w:pPr>
              <w:pStyle w:val="ListParagraph"/>
              <w:ind w:left="0"/>
              <w:rPr>
                <w:rFonts w:ascii="Garamond" w:eastAsia="Garamond" w:hAnsi="Garamond" w:cs="Times New Roman"/>
                <w:b/>
                <w:iCs/>
                <w:sz w:val="24"/>
                <w:szCs w:val="24"/>
              </w:rPr>
            </w:pPr>
          </w:p>
        </w:tc>
        <w:tc>
          <w:tcPr>
            <w:tcW w:w="1530" w:type="dxa"/>
          </w:tcPr>
          <w:p w:rsidR="004F2958" w:rsidRPr="00E72552" w:rsidRDefault="004F2958" w:rsidP="0052511E">
            <w:pPr>
              <w:pStyle w:val="ListParagraph"/>
              <w:ind w:left="0"/>
              <w:rPr>
                <w:rFonts w:ascii="Garamond" w:eastAsia="Garamond" w:hAnsi="Garamond" w:cs="Times New Roman"/>
                <w:b/>
                <w:iCs/>
                <w:sz w:val="24"/>
                <w:szCs w:val="24"/>
              </w:rPr>
            </w:pPr>
          </w:p>
        </w:tc>
        <w:tc>
          <w:tcPr>
            <w:tcW w:w="4050" w:type="dxa"/>
          </w:tcPr>
          <w:p w:rsidR="004F2958" w:rsidRPr="000C7F33" w:rsidRDefault="004F2958" w:rsidP="0052511E">
            <w:pPr>
              <w:pStyle w:val="ListParagraph"/>
              <w:ind w:left="0"/>
              <w:rPr>
                <w:rFonts w:ascii="Calibri" w:eastAsia="Garamond" w:hAnsi="Calibri" w:cs="Times New Roman"/>
                <w:iCs/>
                <w:sz w:val="24"/>
                <w:szCs w:val="24"/>
              </w:rPr>
            </w:pPr>
          </w:p>
        </w:tc>
      </w:tr>
    </w:tbl>
    <w:p w:rsidR="004F2958" w:rsidRPr="000C7F33" w:rsidRDefault="004F2958" w:rsidP="004F2958">
      <w:pPr>
        <w:pStyle w:val="ListParagraph"/>
        <w:spacing w:after="0" w:line="240" w:lineRule="auto"/>
        <w:rPr>
          <w:rFonts w:ascii="Calibri" w:eastAsia="Garamond" w:hAnsi="Calibri" w:cs="Times New Roman"/>
          <w:b/>
          <w:iCs/>
          <w:sz w:val="24"/>
          <w:szCs w:val="24"/>
        </w:rPr>
      </w:pPr>
    </w:p>
    <w:p w:rsidR="004F2958" w:rsidRPr="000C7F33" w:rsidRDefault="004F2958" w:rsidP="004F2958">
      <w:pPr>
        <w:pStyle w:val="ListParagraph"/>
        <w:numPr>
          <w:ilvl w:val="0"/>
          <w:numId w:val="3"/>
        </w:numPr>
        <w:spacing w:after="0" w:line="240" w:lineRule="auto"/>
        <w:rPr>
          <w:rFonts w:ascii="Calibri" w:eastAsia="Garamond" w:hAnsi="Calibri" w:cs="Times New Roman"/>
          <w:b/>
          <w:iCs/>
          <w:sz w:val="24"/>
          <w:szCs w:val="24"/>
        </w:rPr>
      </w:pPr>
      <w:r w:rsidRPr="000C7F33">
        <w:rPr>
          <w:rFonts w:ascii="Calibri" w:eastAsia="Garamond" w:hAnsi="Calibri" w:cs="Times New Roman"/>
          <w:b/>
          <w:iCs/>
          <w:sz w:val="24"/>
          <w:szCs w:val="24"/>
        </w:rPr>
        <w:t>Building and facilities</w:t>
      </w:r>
    </w:p>
    <w:p w:rsidR="004F2958" w:rsidRPr="000C7F33" w:rsidRDefault="004F2958" w:rsidP="004F2958">
      <w:pPr>
        <w:pStyle w:val="ListParagraph"/>
        <w:spacing w:after="0" w:line="240" w:lineRule="auto"/>
        <w:ind w:left="0"/>
        <w:rPr>
          <w:rFonts w:ascii="Calibri" w:eastAsia="Garamond" w:hAnsi="Calibri" w:cs="Times New Roman"/>
          <w:b/>
          <w:iCs/>
          <w:sz w:val="24"/>
          <w:szCs w:val="24"/>
        </w:rPr>
      </w:pP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r w:rsidRPr="000C7F33">
        <w:rPr>
          <w:rFonts w:ascii="Calibri" w:eastAsia="Garamond" w:hAnsi="Calibri" w:cs="Times New Roman"/>
          <w:iCs/>
          <w:sz w:val="24"/>
          <w:szCs w:val="24"/>
        </w:rPr>
        <w:t xml:space="preserve">List all expenses and source of funding for annual lease/rent for the building and facilities used by the </w:t>
      </w:r>
      <w:r w:rsidRPr="000C7F33">
        <w:rPr>
          <w:rFonts w:ascii="Calibri" w:eastAsia="Garamond" w:hAnsi="Calibri" w:cs="Times New Roman"/>
          <w:sz w:val="24"/>
          <w:szCs w:val="24"/>
        </w:rPr>
        <w:t>summer demonstration project. If the facilities are owned, provide estimated fair market lease or rental price. Also include the percentage of time used for the demonstration program services.</w:t>
      </w: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tbl>
      <w:tblPr>
        <w:tblStyle w:val="TableGrid"/>
        <w:tblW w:w="0" w:type="auto"/>
        <w:tblLook w:val="04A0"/>
      </w:tblPr>
      <w:tblGrid>
        <w:gridCol w:w="2808"/>
        <w:gridCol w:w="1905"/>
        <w:gridCol w:w="2415"/>
        <w:gridCol w:w="2448"/>
      </w:tblGrid>
      <w:tr w:rsidR="004F2958" w:rsidRPr="00E72552" w:rsidTr="0052511E">
        <w:tc>
          <w:tcPr>
            <w:tcW w:w="2808"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Facility</w:t>
            </w:r>
          </w:p>
        </w:tc>
        <w:tc>
          <w:tcPr>
            <w:tcW w:w="1905"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 of time used</w:t>
            </w:r>
          </w:p>
        </w:tc>
        <w:tc>
          <w:tcPr>
            <w:tcW w:w="2415"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Annual lease/rent value</w:t>
            </w:r>
          </w:p>
        </w:tc>
        <w:tc>
          <w:tcPr>
            <w:tcW w:w="2448"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Source of funding</w:t>
            </w:r>
          </w:p>
        </w:tc>
      </w:tr>
      <w:tr w:rsidR="004F2958" w:rsidRPr="00E72552" w:rsidTr="0052511E">
        <w:tc>
          <w:tcPr>
            <w:tcW w:w="2808" w:type="dxa"/>
          </w:tcPr>
          <w:p w:rsidR="004F2958" w:rsidRPr="00E72552" w:rsidRDefault="004F2958" w:rsidP="0052511E">
            <w:pPr>
              <w:pStyle w:val="ListParagraph"/>
              <w:ind w:left="0"/>
              <w:rPr>
                <w:rFonts w:ascii="Garamond" w:eastAsia="Garamond" w:hAnsi="Garamond" w:cs="Times New Roman"/>
                <w:b/>
                <w:iCs/>
                <w:sz w:val="24"/>
                <w:szCs w:val="24"/>
              </w:rPr>
            </w:pPr>
          </w:p>
        </w:tc>
        <w:tc>
          <w:tcPr>
            <w:tcW w:w="1905" w:type="dxa"/>
          </w:tcPr>
          <w:p w:rsidR="004F2958" w:rsidRPr="00E72552" w:rsidRDefault="004F2958" w:rsidP="0052511E">
            <w:pPr>
              <w:pStyle w:val="ListParagraph"/>
              <w:ind w:left="0"/>
              <w:rPr>
                <w:rFonts w:ascii="Garamond" w:eastAsia="Garamond" w:hAnsi="Garamond" w:cs="Times New Roman"/>
                <w:b/>
                <w:iCs/>
                <w:sz w:val="24"/>
                <w:szCs w:val="24"/>
              </w:rPr>
            </w:pPr>
          </w:p>
        </w:tc>
        <w:tc>
          <w:tcPr>
            <w:tcW w:w="2415" w:type="dxa"/>
          </w:tcPr>
          <w:p w:rsidR="004F2958" w:rsidRPr="00E72552" w:rsidRDefault="004F2958" w:rsidP="0052511E">
            <w:pPr>
              <w:pStyle w:val="ListParagraph"/>
              <w:ind w:left="0"/>
              <w:rPr>
                <w:rFonts w:ascii="Garamond" w:eastAsia="Garamond" w:hAnsi="Garamond" w:cs="Times New Roman"/>
                <w:b/>
                <w:iCs/>
                <w:sz w:val="24"/>
                <w:szCs w:val="24"/>
              </w:rPr>
            </w:pPr>
          </w:p>
        </w:tc>
        <w:tc>
          <w:tcPr>
            <w:tcW w:w="2448"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0C7F33" w:rsidTr="0052511E">
        <w:tc>
          <w:tcPr>
            <w:tcW w:w="2808" w:type="dxa"/>
          </w:tcPr>
          <w:p w:rsidR="004F2958" w:rsidRPr="00E72552" w:rsidRDefault="004F2958" w:rsidP="0052511E">
            <w:pPr>
              <w:pStyle w:val="ListParagraph"/>
              <w:ind w:left="0"/>
              <w:rPr>
                <w:rFonts w:ascii="Garamond" w:eastAsia="Garamond" w:hAnsi="Garamond" w:cs="Times New Roman"/>
                <w:b/>
                <w:iCs/>
                <w:sz w:val="24"/>
                <w:szCs w:val="24"/>
              </w:rPr>
            </w:pPr>
          </w:p>
        </w:tc>
        <w:tc>
          <w:tcPr>
            <w:tcW w:w="1905" w:type="dxa"/>
          </w:tcPr>
          <w:p w:rsidR="004F2958" w:rsidRPr="00E72552" w:rsidRDefault="004F2958" w:rsidP="0052511E">
            <w:pPr>
              <w:pStyle w:val="ListParagraph"/>
              <w:ind w:left="0"/>
              <w:rPr>
                <w:rFonts w:ascii="Garamond" w:eastAsia="Garamond" w:hAnsi="Garamond" w:cs="Times New Roman"/>
                <w:b/>
                <w:iCs/>
                <w:sz w:val="24"/>
                <w:szCs w:val="24"/>
              </w:rPr>
            </w:pPr>
          </w:p>
        </w:tc>
        <w:tc>
          <w:tcPr>
            <w:tcW w:w="2415" w:type="dxa"/>
          </w:tcPr>
          <w:p w:rsidR="004F2958" w:rsidRPr="00E72552" w:rsidRDefault="004F2958" w:rsidP="0052511E">
            <w:pPr>
              <w:pStyle w:val="ListParagraph"/>
              <w:ind w:left="0"/>
              <w:rPr>
                <w:rFonts w:ascii="Garamond" w:eastAsia="Garamond" w:hAnsi="Garamond" w:cs="Times New Roman"/>
                <w:b/>
                <w:iCs/>
                <w:sz w:val="24"/>
                <w:szCs w:val="24"/>
              </w:rPr>
            </w:pPr>
          </w:p>
        </w:tc>
        <w:tc>
          <w:tcPr>
            <w:tcW w:w="2448" w:type="dxa"/>
          </w:tcPr>
          <w:p w:rsidR="004F2958" w:rsidRPr="000C7F33" w:rsidRDefault="004F2958" w:rsidP="0052511E">
            <w:pPr>
              <w:pStyle w:val="ListParagraph"/>
              <w:ind w:left="0"/>
              <w:rPr>
                <w:rFonts w:ascii="Calibri" w:eastAsia="Garamond" w:hAnsi="Calibri" w:cs="Times New Roman"/>
                <w:b/>
                <w:iCs/>
                <w:sz w:val="24"/>
                <w:szCs w:val="24"/>
              </w:rPr>
            </w:pPr>
          </w:p>
        </w:tc>
      </w:tr>
    </w:tbl>
    <w:p w:rsidR="004F2958" w:rsidRPr="000C7F33" w:rsidRDefault="004F2958" w:rsidP="004F2958">
      <w:pPr>
        <w:pStyle w:val="ListParagraph"/>
        <w:spacing w:after="0" w:line="240" w:lineRule="auto"/>
        <w:rPr>
          <w:rFonts w:ascii="Calibri" w:eastAsia="Garamond" w:hAnsi="Calibri" w:cs="Times New Roman"/>
          <w:b/>
          <w:iCs/>
          <w:sz w:val="24"/>
          <w:szCs w:val="24"/>
        </w:rPr>
      </w:pPr>
    </w:p>
    <w:p w:rsidR="004F2958" w:rsidRPr="000C7F33" w:rsidRDefault="004F2958" w:rsidP="004F2958">
      <w:pPr>
        <w:pStyle w:val="ListParagraph"/>
        <w:spacing w:after="0" w:line="240" w:lineRule="auto"/>
        <w:rPr>
          <w:rFonts w:ascii="Calibri" w:eastAsia="Garamond" w:hAnsi="Calibri" w:cs="Times New Roman"/>
          <w:b/>
          <w:iCs/>
          <w:sz w:val="24"/>
          <w:szCs w:val="24"/>
        </w:rPr>
      </w:pPr>
    </w:p>
    <w:p w:rsidR="004F2958" w:rsidRPr="000C7F33" w:rsidRDefault="004F2958" w:rsidP="004F2958">
      <w:pPr>
        <w:pStyle w:val="ListParagraph"/>
        <w:numPr>
          <w:ilvl w:val="0"/>
          <w:numId w:val="3"/>
        </w:numPr>
        <w:spacing w:after="0" w:line="240" w:lineRule="auto"/>
        <w:rPr>
          <w:rFonts w:ascii="Calibri" w:eastAsia="Garamond" w:hAnsi="Calibri" w:cs="Times New Roman"/>
          <w:b/>
          <w:iCs/>
          <w:sz w:val="24"/>
          <w:szCs w:val="24"/>
        </w:rPr>
      </w:pPr>
      <w:r w:rsidRPr="000C7F33">
        <w:rPr>
          <w:rFonts w:ascii="Calibri" w:eastAsia="Garamond" w:hAnsi="Calibri" w:cs="Times New Roman"/>
          <w:b/>
          <w:iCs/>
          <w:sz w:val="24"/>
          <w:szCs w:val="24"/>
        </w:rPr>
        <w:t>Other Equipment/supplies/materials</w:t>
      </w:r>
    </w:p>
    <w:p w:rsidR="004F2958" w:rsidRPr="000C7F33" w:rsidRDefault="004F2958" w:rsidP="004F2958">
      <w:pPr>
        <w:pStyle w:val="ListParagraph"/>
        <w:spacing w:after="0" w:line="240" w:lineRule="auto"/>
        <w:rPr>
          <w:rFonts w:ascii="Calibri" w:eastAsia="Garamond" w:hAnsi="Calibri" w:cs="Times New Roman"/>
          <w:b/>
          <w:iCs/>
          <w:sz w:val="24"/>
          <w:szCs w:val="24"/>
        </w:rPr>
      </w:pP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r w:rsidRPr="000C7F33">
        <w:rPr>
          <w:rFonts w:ascii="Calibri" w:eastAsia="Garamond" w:hAnsi="Calibri" w:cs="Times New Roman"/>
          <w:iCs/>
          <w:sz w:val="24"/>
          <w:szCs w:val="24"/>
        </w:rPr>
        <w:t xml:space="preserve">List all expenses and sources of funding for </w:t>
      </w:r>
      <w:r w:rsidRPr="000C7F33">
        <w:rPr>
          <w:rFonts w:ascii="Calibri" w:eastAsia="Garamond" w:hAnsi="Calibri" w:cs="Times New Roman"/>
          <w:sz w:val="24"/>
          <w:szCs w:val="24"/>
        </w:rPr>
        <w:t xml:space="preserve">purchased/leased/rented equipments, supplies (e.g., </w:t>
      </w:r>
      <w:r w:rsidR="00AE739D">
        <w:rPr>
          <w:rFonts w:ascii="Calibri" w:eastAsia="Garamond" w:hAnsi="Calibri" w:cs="Times New Roman"/>
          <w:sz w:val="24"/>
          <w:szCs w:val="24"/>
        </w:rPr>
        <w:t xml:space="preserve">backpacks, napkins, utensils, </w:t>
      </w:r>
      <w:r w:rsidRPr="000C7F33">
        <w:rPr>
          <w:rFonts w:ascii="Calibri" w:eastAsia="Garamond" w:hAnsi="Calibri" w:cs="Times New Roman"/>
          <w:sz w:val="24"/>
          <w:szCs w:val="24"/>
        </w:rPr>
        <w:t>office supplies, housekeeping items, etc.) and materials. Provide market value of supplies and materials that were donated or received free of charge.</w:t>
      </w: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tbl>
      <w:tblPr>
        <w:tblStyle w:val="TableGrid"/>
        <w:tblW w:w="0" w:type="auto"/>
        <w:tblLook w:val="04A0"/>
      </w:tblPr>
      <w:tblGrid>
        <w:gridCol w:w="2808"/>
        <w:gridCol w:w="2880"/>
        <w:gridCol w:w="3870"/>
      </w:tblGrid>
      <w:tr w:rsidR="004F2958" w:rsidRPr="00E72552" w:rsidTr="0052511E">
        <w:tc>
          <w:tcPr>
            <w:tcW w:w="2808"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Equipment / supplies / materials</w:t>
            </w:r>
          </w:p>
        </w:tc>
        <w:tc>
          <w:tcPr>
            <w:tcW w:w="288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Expenditures</w:t>
            </w:r>
          </w:p>
        </w:tc>
        <w:tc>
          <w:tcPr>
            <w:tcW w:w="387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Source of funding</w:t>
            </w:r>
          </w:p>
        </w:tc>
      </w:tr>
      <w:tr w:rsidR="004F2958" w:rsidRPr="00E72552" w:rsidTr="0052511E">
        <w:tc>
          <w:tcPr>
            <w:tcW w:w="2808" w:type="dxa"/>
          </w:tcPr>
          <w:p w:rsidR="004F2958" w:rsidRPr="00E72552" w:rsidRDefault="004F2958" w:rsidP="0052511E">
            <w:pPr>
              <w:pStyle w:val="ListParagraph"/>
              <w:ind w:left="0"/>
              <w:rPr>
                <w:rFonts w:ascii="Garamond" w:eastAsia="Garamond" w:hAnsi="Garamond" w:cs="Times New Roman"/>
                <w:b/>
                <w:iCs/>
                <w:sz w:val="24"/>
                <w:szCs w:val="24"/>
              </w:rPr>
            </w:pPr>
          </w:p>
        </w:tc>
        <w:tc>
          <w:tcPr>
            <w:tcW w:w="2880" w:type="dxa"/>
          </w:tcPr>
          <w:p w:rsidR="004F2958" w:rsidRPr="00E72552" w:rsidRDefault="004F2958" w:rsidP="0052511E">
            <w:pPr>
              <w:pStyle w:val="ListParagraph"/>
              <w:ind w:left="0"/>
              <w:rPr>
                <w:rFonts w:ascii="Garamond" w:eastAsia="Garamond" w:hAnsi="Garamond" w:cs="Times New Roman"/>
                <w:b/>
                <w:iCs/>
                <w:sz w:val="24"/>
                <w:szCs w:val="24"/>
              </w:rPr>
            </w:pPr>
          </w:p>
        </w:tc>
        <w:tc>
          <w:tcPr>
            <w:tcW w:w="3870"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0C7F33" w:rsidTr="0052511E">
        <w:tc>
          <w:tcPr>
            <w:tcW w:w="2808" w:type="dxa"/>
          </w:tcPr>
          <w:p w:rsidR="004F2958" w:rsidRPr="00E72552" w:rsidRDefault="004F2958" w:rsidP="0052511E">
            <w:pPr>
              <w:pStyle w:val="ListParagraph"/>
              <w:ind w:left="0"/>
              <w:rPr>
                <w:rFonts w:ascii="Garamond" w:eastAsia="Garamond" w:hAnsi="Garamond" w:cs="Times New Roman"/>
                <w:b/>
                <w:iCs/>
                <w:sz w:val="24"/>
                <w:szCs w:val="24"/>
              </w:rPr>
            </w:pPr>
          </w:p>
        </w:tc>
        <w:tc>
          <w:tcPr>
            <w:tcW w:w="2880" w:type="dxa"/>
          </w:tcPr>
          <w:p w:rsidR="004F2958" w:rsidRPr="00E72552" w:rsidRDefault="004F2958" w:rsidP="0052511E">
            <w:pPr>
              <w:pStyle w:val="ListParagraph"/>
              <w:ind w:left="0"/>
              <w:rPr>
                <w:rFonts w:ascii="Garamond" w:eastAsia="Garamond" w:hAnsi="Garamond" w:cs="Times New Roman"/>
                <w:b/>
                <w:iCs/>
                <w:sz w:val="24"/>
                <w:szCs w:val="24"/>
              </w:rPr>
            </w:pPr>
          </w:p>
        </w:tc>
        <w:tc>
          <w:tcPr>
            <w:tcW w:w="3870" w:type="dxa"/>
          </w:tcPr>
          <w:p w:rsidR="004F2958" w:rsidRPr="000C7F33" w:rsidRDefault="004F2958" w:rsidP="0052511E">
            <w:pPr>
              <w:pStyle w:val="ListParagraph"/>
              <w:ind w:left="0"/>
              <w:rPr>
                <w:rFonts w:ascii="Calibri" w:eastAsia="Garamond" w:hAnsi="Calibri" w:cs="Times New Roman"/>
                <w:b/>
                <w:iCs/>
                <w:sz w:val="24"/>
                <w:szCs w:val="24"/>
              </w:rPr>
            </w:pPr>
          </w:p>
        </w:tc>
      </w:tr>
    </w:tbl>
    <w:p w:rsidR="004F2958" w:rsidRDefault="004F2958" w:rsidP="004F2958">
      <w:pPr>
        <w:pStyle w:val="ListParagraph"/>
        <w:spacing w:after="0" w:line="240" w:lineRule="auto"/>
        <w:ind w:left="0"/>
        <w:contextualSpacing w:val="0"/>
        <w:rPr>
          <w:rFonts w:ascii="Calibri" w:eastAsia="Garamond" w:hAnsi="Calibri" w:cs="Times New Roman"/>
          <w:sz w:val="24"/>
          <w:szCs w:val="24"/>
        </w:rPr>
      </w:pPr>
    </w:p>
    <w:p w:rsidR="004F2958" w:rsidRDefault="004F2958" w:rsidP="004F2958">
      <w:pPr>
        <w:rPr>
          <w:rFonts w:ascii="Calibri" w:eastAsia="Garamond" w:hAnsi="Calibri" w:cs="Times New Roman"/>
          <w:sz w:val="24"/>
          <w:szCs w:val="24"/>
        </w:rPr>
      </w:pPr>
      <w:r>
        <w:rPr>
          <w:rFonts w:ascii="Calibri" w:eastAsia="Garamond" w:hAnsi="Calibri" w:cs="Times New Roman"/>
          <w:sz w:val="24"/>
          <w:szCs w:val="24"/>
        </w:rPr>
        <w:br w:type="page"/>
      </w: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p w:rsidR="004F2958" w:rsidRPr="000C7F33" w:rsidRDefault="004F2958" w:rsidP="004F2958">
      <w:pPr>
        <w:pStyle w:val="ListParagraph"/>
        <w:numPr>
          <w:ilvl w:val="0"/>
          <w:numId w:val="3"/>
        </w:numPr>
        <w:spacing w:after="0" w:line="240" w:lineRule="auto"/>
        <w:rPr>
          <w:rFonts w:ascii="Calibri" w:eastAsia="Garamond" w:hAnsi="Calibri" w:cs="Times New Roman"/>
          <w:b/>
          <w:iCs/>
          <w:sz w:val="24"/>
          <w:szCs w:val="24"/>
        </w:rPr>
      </w:pPr>
      <w:r w:rsidRPr="000C7F33">
        <w:rPr>
          <w:rFonts w:ascii="Calibri" w:eastAsia="Garamond" w:hAnsi="Calibri" w:cs="Times New Roman"/>
          <w:b/>
          <w:iCs/>
          <w:sz w:val="24"/>
          <w:szCs w:val="24"/>
        </w:rPr>
        <w:t>Administrative and operational overhead</w:t>
      </w:r>
    </w:p>
    <w:p w:rsidR="004F2958" w:rsidRPr="000C7F33" w:rsidRDefault="004F2958" w:rsidP="004F2958">
      <w:pPr>
        <w:pStyle w:val="ListParagraph"/>
        <w:spacing w:after="0" w:line="240" w:lineRule="auto"/>
        <w:ind w:left="360"/>
        <w:rPr>
          <w:rFonts w:ascii="Calibri" w:eastAsia="Garamond" w:hAnsi="Calibri" w:cs="Times New Roman"/>
          <w:sz w:val="24"/>
          <w:szCs w:val="24"/>
        </w:rPr>
      </w:pP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r w:rsidRPr="000C7F33">
        <w:rPr>
          <w:rFonts w:ascii="Calibri" w:eastAsia="Garamond" w:hAnsi="Calibri" w:cs="Times New Roman"/>
          <w:iCs/>
          <w:sz w:val="24"/>
          <w:szCs w:val="24"/>
        </w:rPr>
        <w:t xml:space="preserve">List all expenses and source of funding for expenses related to </w:t>
      </w:r>
      <w:r w:rsidRPr="000C7F33">
        <w:rPr>
          <w:rFonts w:ascii="Calibri" w:eastAsia="Garamond" w:hAnsi="Calibri" w:cs="Times New Roman"/>
          <w:sz w:val="24"/>
          <w:szCs w:val="24"/>
        </w:rPr>
        <w:t>administrative and operational overhead, (e.g., electricity, gas, oil, water and sewer, garbage, insurance, licenses, taxes, telephone, books, subscriptions, regulation fees, travel and other miscellaneous items)</w:t>
      </w: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tbl>
      <w:tblPr>
        <w:tblStyle w:val="TableGrid"/>
        <w:tblW w:w="0" w:type="auto"/>
        <w:tblLook w:val="04A0"/>
      </w:tblPr>
      <w:tblGrid>
        <w:gridCol w:w="2808"/>
        <w:gridCol w:w="2880"/>
        <w:gridCol w:w="3870"/>
      </w:tblGrid>
      <w:tr w:rsidR="004F2958" w:rsidRPr="00E72552" w:rsidTr="0052511E">
        <w:tc>
          <w:tcPr>
            <w:tcW w:w="2808"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Administrative and operational</w:t>
            </w:r>
          </w:p>
        </w:tc>
        <w:tc>
          <w:tcPr>
            <w:tcW w:w="288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Expenditures</w:t>
            </w:r>
          </w:p>
        </w:tc>
        <w:tc>
          <w:tcPr>
            <w:tcW w:w="387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Source of funding</w:t>
            </w:r>
          </w:p>
        </w:tc>
      </w:tr>
      <w:tr w:rsidR="004F2958" w:rsidRPr="00E72552" w:rsidTr="0052511E">
        <w:tc>
          <w:tcPr>
            <w:tcW w:w="2808" w:type="dxa"/>
          </w:tcPr>
          <w:p w:rsidR="004F2958" w:rsidRPr="00E72552" w:rsidRDefault="004F2958" w:rsidP="0052511E">
            <w:pPr>
              <w:pStyle w:val="ListParagraph"/>
              <w:ind w:left="0"/>
              <w:rPr>
                <w:rFonts w:ascii="Garamond" w:eastAsia="Garamond" w:hAnsi="Garamond" w:cs="Times New Roman"/>
                <w:b/>
                <w:iCs/>
                <w:sz w:val="24"/>
                <w:szCs w:val="24"/>
              </w:rPr>
            </w:pPr>
          </w:p>
        </w:tc>
        <w:tc>
          <w:tcPr>
            <w:tcW w:w="2880" w:type="dxa"/>
          </w:tcPr>
          <w:p w:rsidR="004F2958" w:rsidRPr="00E72552" w:rsidRDefault="004F2958" w:rsidP="0052511E">
            <w:pPr>
              <w:pStyle w:val="ListParagraph"/>
              <w:ind w:left="0"/>
              <w:rPr>
                <w:rFonts w:ascii="Garamond" w:eastAsia="Garamond" w:hAnsi="Garamond" w:cs="Times New Roman"/>
                <w:b/>
                <w:iCs/>
                <w:sz w:val="24"/>
                <w:szCs w:val="24"/>
              </w:rPr>
            </w:pPr>
          </w:p>
        </w:tc>
        <w:tc>
          <w:tcPr>
            <w:tcW w:w="3870"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0C7F33" w:rsidTr="0052511E">
        <w:tc>
          <w:tcPr>
            <w:tcW w:w="2808" w:type="dxa"/>
          </w:tcPr>
          <w:p w:rsidR="004F2958" w:rsidRPr="00E72552" w:rsidRDefault="004F2958" w:rsidP="0052511E">
            <w:pPr>
              <w:pStyle w:val="ListParagraph"/>
              <w:ind w:left="0"/>
              <w:rPr>
                <w:rFonts w:ascii="Garamond" w:eastAsia="Garamond" w:hAnsi="Garamond" w:cs="Times New Roman"/>
                <w:b/>
                <w:iCs/>
                <w:sz w:val="24"/>
                <w:szCs w:val="24"/>
              </w:rPr>
            </w:pPr>
          </w:p>
        </w:tc>
        <w:tc>
          <w:tcPr>
            <w:tcW w:w="2880" w:type="dxa"/>
          </w:tcPr>
          <w:p w:rsidR="004F2958" w:rsidRPr="00E72552" w:rsidRDefault="004F2958" w:rsidP="0052511E">
            <w:pPr>
              <w:pStyle w:val="ListParagraph"/>
              <w:ind w:left="0"/>
              <w:rPr>
                <w:rFonts w:ascii="Garamond" w:eastAsia="Garamond" w:hAnsi="Garamond" w:cs="Times New Roman"/>
                <w:b/>
                <w:iCs/>
                <w:sz w:val="24"/>
                <w:szCs w:val="24"/>
              </w:rPr>
            </w:pPr>
          </w:p>
        </w:tc>
        <w:tc>
          <w:tcPr>
            <w:tcW w:w="3870" w:type="dxa"/>
          </w:tcPr>
          <w:p w:rsidR="004F2958" w:rsidRPr="000C7F33" w:rsidRDefault="004F2958" w:rsidP="0052511E">
            <w:pPr>
              <w:pStyle w:val="ListParagraph"/>
              <w:ind w:left="0"/>
              <w:rPr>
                <w:rFonts w:ascii="Calibri" w:eastAsia="Garamond" w:hAnsi="Calibri" w:cs="Times New Roman"/>
                <w:b/>
                <w:iCs/>
                <w:sz w:val="24"/>
                <w:szCs w:val="24"/>
              </w:rPr>
            </w:pPr>
          </w:p>
        </w:tc>
      </w:tr>
    </w:tbl>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p w:rsidR="004F2958" w:rsidRDefault="004F2958" w:rsidP="004F2958">
      <w:pPr>
        <w:pStyle w:val="ListParagraph"/>
        <w:spacing w:after="0" w:line="240" w:lineRule="auto"/>
        <w:ind w:left="0"/>
        <w:contextualSpacing w:val="0"/>
        <w:rPr>
          <w:rFonts w:ascii="Calibri" w:eastAsia="Garamond" w:hAnsi="Calibri" w:cs="Times New Roman"/>
          <w:sz w:val="24"/>
          <w:szCs w:val="24"/>
        </w:rPr>
      </w:pPr>
      <w:r w:rsidRPr="000C7F33">
        <w:rPr>
          <w:rFonts w:ascii="Calibri" w:eastAsia="Garamond" w:hAnsi="Calibri" w:cs="Times New Roman"/>
          <w:sz w:val="24"/>
          <w:szCs w:val="24"/>
        </w:rPr>
        <w:t>If you are not able to itemize and/or provide dollar value for the overhead expenditures, you can also provide the rate for overhead expenses as a percentage of all other expenses.</w:t>
      </w:r>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tbl>
      <w:tblPr>
        <w:tblStyle w:val="TableGrid"/>
        <w:tblW w:w="0" w:type="auto"/>
        <w:tblLook w:val="04A0"/>
      </w:tblPr>
      <w:tblGrid>
        <w:gridCol w:w="2808"/>
        <w:gridCol w:w="2880"/>
        <w:gridCol w:w="3870"/>
      </w:tblGrid>
      <w:tr w:rsidR="004F2958" w:rsidRPr="00E72552" w:rsidTr="0052511E">
        <w:tc>
          <w:tcPr>
            <w:tcW w:w="2808"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Administrative and operational</w:t>
            </w:r>
          </w:p>
        </w:tc>
        <w:tc>
          <w:tcPr>
            <w:tcW w:w="288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 of all other expenses</w:t>
            </w:r>
          </w:p>
        </w:tc>
        <w:tc>
          <w:tcPr>
            <w:tcW w:w="387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Source of funding</w:t>
            </w:r>
          </w:p>
        </w:tc>
      </w:tr>
      <w:tr w:rsidR="004F2958" w:rsidRPr="000C7F33" w:rsidTr="0052511E">
        <w:tc>
          <w:tcPr>
            <w:tcW w:w="2808" w:type="dxa"/>
          </w:tcPr>
          <w:p w:rsidR="004F2958" w:rsidRPr="00E72552" w:rsidRDefault="004F2958" w:rsidP="0052511E">
            <w:pPr>
              <w:pStyle w:val="ListParagraph"/>
              <w:ind w:left="0"/>
              <w:rPr>
                <w:rFonts w:ascii="Garamond" w:eastAsia="Garamond" w:hAnsi="Garamond" w:cs="Times New Roman"/>
                <w:b/>
                <w:iCs/>
                <w:sz w:val="24"/>
                <w:szCs w:val="24"/>
              </w:rPr>
            </w:pPr>
          </w:p>
        </w:tc>
        <w:tc>
          <w:tcPr>
            <w:tcW w:w="2880" w:type="dxa"/>
          </w:tcPr>
          <w:p w:rsidR="004F2958" w:rsidRPr="00E72552" w:rsidRDefault="004F2958" w:rsidP="0052511E">
            <w:pPr>
              <w:pStyle w:val="ListParagraph"/>
              <w:ind w:left="0"/>
              <w:rPr>
                <w:rFonts w:ascii="Garamond" w:eastAsia="Garamond" w:hAnsi="Garamond" w:cs="Times New Roman"/>
                <w:b/>
                <w:iCs/>
                <w:sz w:val="24"/>
                <w:szCs w:val="24"/>
              </w:rPr>
            </w:pPr>
          </w:p>
        </w:tc>
        <w:tc>
          <w:tcPr>
            <w:tcW w:w="3870" w:type="dxa"/>
          </w:tcPr>
          <w:p w:rsidR="004F2958" w:rsidRPr="000C7F33" w:rsidRDefault="004F2958" w:rsidP="0052511E">
            <w:pPr>
              <w:pStyle w:val="ListParagraph"/>
              <w:ind w:left="0"/>
              <w:rPr>
                <w:rFonts w:ascii="Calibri" w:eastAsia="Garamond" w:hAnsi="Calibri" w:cs="Times New Roman"/>
                <w:iCs/>
                <w:sz w:val="24"/>
                <w:szCs w:val="24"/>
              </w:rPr>
            </w:pPr>
          </w:p>
        </w:tc>
      </w:tr>
    </w:tbl>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p w:rsidR="004F2958" w:rsidRPr="000C7F33" w:rsidRDefault="004F2958" w:rsidP="004F2958">
      <w:pPr>
        <w:pStyle w:val="ListParagraph"/>
        <w:spacing w:after="0" w:line="240" w:lineRule="auto"/>
        <w:ind w:left="0"/>
        <w:contextualSpacing w:val="0"/>
        <w:rPr>
          <w:rFonts w:ascii="Calibri" w:eastAsia="Garamond" w:hAnsi="Calibri" w:cs="Times New Roman"/>
          <w:i/>
          <w:iCs/>
          <w:sz w:val="24"/>
          <w:szCs w:val="24"/>
        </w:rPr>
      </w:pPr>
      <w:r w:rsidRPr="000C7F33">
        <w:rPr>
          <w:rFonts w:ascii="Calibri" w:eastAsia="Garamond" w:hAnsi="Calibri" w:cs="Times New Roman"/>
          <w:sz w:val="24"/>
          <w:szCs w:val="24"/>
        </w:rPr>
        <w:t xml:space="preserve"> </w:t>
      </w:r>
    </w:p>
    <w:p w:rsidR="004F2958" w:rsidRPr="000C7F33" w:rsidRDefault="004F2958" w:rsidP="004F2958">
      <w:pPr>
        <w:pStyle w:val="ListParagraph"/>
        <w:numPr>
          <w:ilvl w:val="0"/>
          <w:numId w:val="3"/>
        </w:numPr>
        <w:spacing w:after="0" w:line="240" w:lineRule="auto"/>
        <w:rPr>
          <w:rFonts w:ascii="Calibri" w:eastAsia="Garamond" w:hAnsi="Calibri" w:cs="Times New Roman"/>
          <w:b/>
          <w:iCs/>
          <w:sz w:val="24"/>
          <w:szCs w:val="24"/>
        </w:rPr>
      </w:pPr>
      <w:r w:rsidRPr="000C7F33">
        <w:rPr>
          <w:rFonts w:ascii="Calibri" w:eastAsia="Garamond" w:hAnsi="Calibri" w:cs="Times New Roman"/>
          <w:b/>
          <w:iCs/>
          <w:sz w:val="24"/>
          <w:szCs w:val="24"/>
        </w:rPr>
        <w:t>Other costs</w:t>
      </w:r>
    </w:p>
    <w:p w:rsidR="004F2958" w:rsidRPr="000C7F33" w:rsidRDefault="004F2958" w:rsidP="004F2958">
      <w:pPr>
        <w:pStyle w:val="ListParagraph"/>
        <w:spacing w:after="0" w:line="240" w:lineRule="auto"/>
        <w:ind w:left="0"/>
        <w:rPr>
          <w:rFonts w:ascii="Calibri" w:eastAsia="Garamond" w:hAnsi="Calibri" w:cs="Times New Roman"/>
          <w:b/>
          <w:iCs/>
          <w:sz w:val="24"/>
          <w:szCs w:val="24"/>
        </w:rPr>
      </w:pPr>
    </w:p>
    <w:p w:rsidR="004F2958" w:rsidRPr="000C7F33" w:rsidRDefault="004F2958" w:rsidP="004F2958">
      <w:pPr>
        <w:pStyle w:val="ListParagraph"/>
        <w:spacing w:after="0" w:line="240" w:lineRule="auto"/>
        <w:ind w:left="0"/>
        <w:rPr>
          <w:rFonts w:ascii="Calibri" w:eastAsia="Garamond" w:hAnsi="Calibri" w:cs="Times New Roman"/>
          <w:iCs/>
          <w:sz w:val="24"/>
          <w:szCs w:val="24"/>
        </w:rPr>
      </w:pPr>
      <w:proofErr w:type="gramStart"/>
      <w:r w:rsidRPr="000C7F33">
        <w:rPr>
          <w:rFonts w:ascii="Calibri" w:eastAsia="Garamond" w:hAnsi="Calibri" w:cs="Times New Roman"/>
          <w:iCs/>
          <w:sz w:val="24"/>
          <w:szCs w:val="24"/>
        </w:rPr>
        <w:t xml:space="preserve">List all other expenses and source of funding for </w:t>
      </w:r>
      <w:r w:rsidRPr="000C7F33">
        <w:rPr>
          <w:rFonts w:ascii="Calibri" w:eastAsia="Garamond" w:hAnsi="Calibri" w:cs="Times New Roman"/>
          <w:sz w:val="24"/>
          <w:szCs w:val="24"/>
        </w:rPr>
        <w:t>resources and miscellaneous items that are not included in items 1 through 6 above.</w:t>
      </w:r>
      <w:proofErr w:type="gramEnd"/>
    </w:p>
    <w:p w:rsidR="004F2958" w:rsidRPr="000C7F33" w:rsidRDefault="004F2958" w:rsidP="004F2958">
      <w:pPr>
        <w:pStyle w:val="ListParagraph"/>
        <w:spacing w:after="0" w:line="240" w:lineRule="auto"/>
        <w:ind w:left="0"/>
        <w:contextualSpacing w:val="0"/>
        <w:rPr>
          <w:rFonts w:ascii="Calibri" w:eastAsia="Garamond" w:hAnsi="Calibri" w:cs="Times New Roman"/>
          <w:sz w:val="24"/>
          <w:szCs w:val="24"/>
        </w:rPr>
      </w:pPr>
    </w:p>
    <w:tbl>
      <w:tblPr>
        <w:tblStyle w:val="TableGrid"/>
        <w:tblW w:w="0" w:type="auto"/>
        <w:tblLook w:val="04A0"/>
      </w:tblPr>
      <w:tblGrid>
        <w:gridCol w:w="2808"/>
        <w:gridCol w:w="2880"/>
        <w:gridCol w:w="3870"/>
      </w:tblGrid>
      <w:tr w:rsidR="004F2958" w:rsidRPr="00E72552" w:rsidTr="0052511E">
        <w:tc>
          <w:tcPr>
            <w:tcW w:w="2808"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Other resources</w:t>
            </w:r>
          </w:p>
        </w:tc>
        <w:tc>
          <w:tcPr>
            <w:tcW w:w="288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Expenditures</w:t>
            </w:r>
          </w:p>
        </w:tc>
        <w:tc>
          <w:tcPr>
            <w:tcW w:w="3870" w:type="dxa"/>
          </w:tcPr>
          <w:p w:rsidR="004F2958" w:rsidRPr="00E72552" w:rsidRDefault="004F2958" w:rsidP="0052511E">
            <w:pPr>
              <w:pStyle w:val="ListParagraph"/>
              <w:ind w:left="0"/>
              <w:jc w:val="center"/>
              <w:rPr>
                <w:rFonts w:ascii="Garamond" w:eastAsia="Garamond" w:hAnsi="Garamond" w:cs="Times New Roman"/>
                <w:b/>
                <w:iCs/>
                <w:sz w:val="24"/>
                <w:szCs w:val="24"/>
              </w:rPr>
            </w:pPr>
            <w:r w:rsidRPr="000C7F33">
              <w:rPr>
                <w:rFonts w:ascii="Calibri" w:eastAsia="Garamond" w:hAnsi="Calibri" w:cs="Times New Roman"/>
                <w:b/>
                <w:iCs/>
                <w:sz w:val="24"/>
                <w:szCs w:val="24"/>
              </w:rPr>
              <w:t>Source of funding</w:t>
            </w:r>
          </w:p>
        </w:tc>
      </w:tr>
      <w:tr w:rsidR="004F2958" w:rsidRPr="00E72552" w:rsidTr="0052511E">
        <w:tc>
          <w:tcPr>
            <w:tcW w:w="2808" w:type="dxa"/>
          </w:tcPr>
          <w:p w:rsidR="004F2958" w:rsidRPr="00E72552" w:rsidRDefault="004F2958" w:rsidP="0052511E">
            <w:pPr>
              <w:pStyle w:val="ListParagraph"/>
              <w:ind w:left="0"/>
              <w:rPr>
                <w:rFonts w:ascii="Garamond" w:eastAsia="Garamond" w:hAnsi="Garamond" w:cs="Times New Roman"/>
                <w:b/>
                <w:iCs/>
                <w:sz w:val="24"/>
                <w:szCs w:val="24"/>
              </w:rPr>
            </w:pPr>
          </w:p>
        </w:tc>
        <w:tc>
          <w:tcPr>
            <w:tcW w:w="2880" w:type="dxa"/>
          </w:tcPr>
          <w:p w:rsidR="004F2958" w:rsidRPr="00E72552" w:rsidRDefault="004F2958" w:rsidP="0052511E">
            <w:pPr>
              <w:pStyle w:val="ListParagraph"/>
              <w:ind w:left="0"/>
              <w:rPr>
                <w:rFonts w:ascii="Garamond" w:eastAsia="Garamond" w:hAnsi="Garamond" w:cs="Times New Roman"/>
                <w:b/>
                <w:iCs/>
                <w:sz w:val="24"/>
                <w:szCs w:val="24"/>
              </w:rPr>
            </w:pPr>
          </w:p>
        </w:tc>
        <w:tc>
          <w:tcPr>
            <w:tcW w:w="3870" w:type="dxa"/>
          </w:tcPr>
          <w:p w:rsidR="004F2958" w:rsidRPr="00E72552" w:rsidRDefault="004F2958" w:rsidP="0052511E">
            <w:pPr>
              <w:pStyle w:val="ListParagraph"/>
              <w:ind w:left="0"/>
              <w:rPr>
                <w:rFonts w:ascii="Garamond" w:eastAsia="Garamond" w:hAnsi="Garamond" w:cs="Times New Roman"/>
                <w:iCs/>
                <w:sz w:val="24"/>
                <w:szCs w:val="24"/>
              </w:rPr>
            </w:pPr>
          </w:p>
        </w:tc>
      </w:tr>
      <w:tr w:rsidR="004F2958" w:rsidRPr="000C7F33" w:rsidTr="0052511E">
        <w:tc>
          <w:tcPr>
            <w:tcW w:w="2808" w:type="dxa"/>
          </w:tcPr>
          <w:p w:rsidR="004F2958" w:rsidRPr="00E72552" w:rsidRDefault="004F2958" w:rsidP="0052511E">
            <w:pPr>
              <w:pStyle w:val="ListParagraph"/>
              <w:ind w:left="0"/>
              <w:rPr>
                <w:rFonts w:ascii="Garamond" w:eastAsia="Garamond" w:hAnsi="Garamond" w:cs="Times New Roman"/>
                <w:b/>
                <w:iCs/>
                <w:sz w:val="24"/>
                <w:szCs w:val="24"/>
              </w:rPr>
            </w:pPr>
          </w:p>
        </w:tc>
        <w:tc>
          <w:tcPr>
            <w:tcW w:w="2880" w:type="dxa"/>
          </w:tcPr>
          <w:p w:rsidR="004F2958" w:rsidRPr="00E72552" w:rsidRDefault="004F2958" w:rsidP="0052511E">
            <w:pPr>
              <w:pStyle w:val="ListParagraph"/>
              <w:ind w:left="0"/>
              <w:rPr>
                <w:rFonts w:ascii="Garamond" w:eastAsia="Garamond" w:hAnsi="Garamond" w:cs="Times New Roman"/>
                <w:b/>
                <w:iCs/>
                <w:sz w:val="24"/>
                <w:szCs w:val="24"/>
              </w:rPr>
            </w:pPr>
          </w:p>
        </w:tc>
        <w:tc>
          <w:tcPr>
            <w:tcW w:w="3870" w:type="dxa"/>
          </w:tcPr>
          <w:p w:rsidR="004F2958" w:rsidRPr="000C7F33" w:rsidRDefault="004F2958" w:rsidP="0052511E">
            <w:pPr>
              <w:pStyle w:val="ListParagraph"/>
              <w:ind w:left="0"/>
              <w:rPr>
                <w:rFonts w:ascii="Calibri" w:eastAsia="Garamond" w:hAnsi="Calibri" w:cs="Times New Roman"/>
                <w:b/>
                <w:iCs/>
                <w:sz w:val="24"/>
                <w:szCs w:val="24"/>
              </w:rPr>
            </w:pPr>
          </w:p>
        </w:tc>
      </w:tr>
    </w:tbl>
    <w:p w:rsidR="004F2958" w:rsidRPr="000C7F33" w:rsidRDefault="004F2958" w:rsidP="004F2958">
      <w:pPr>
        <w:spacing w:after="0" w:line="240" w:lineRule="auto"/>
        <w:jc w:val="both"/>
        <w:rPr>
          <w:rFonts w:ascii="Calibri" w:hAnsi="Calibri"/>
          <w:sz w:val="24"/>
          <w:szCs w:val="24"/>
          <w:u w:val="single"/>
        </w:rPr>
      </w:pPr>
    </w:p>
    <w:p w:rsidR="00797AF7" w:rsidRDefault="002B4231"/>
    <w:sectPr w:rsidR="00797AF7" w:rsidSect="004F2958">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958" w:rsidRDefault="004F2958" w:rsidP="004F2958">
      <w:pPr>
        <w:spacing w:after="0" w:line="240" w:lineRule="auto"/>
      </w:pPr>
      <w:r>
        <w:separator/>
      </w:r>
    </w:p>
  </w:endnote>
  <w:endnote w:type="continuationSeparator" w:id="1">
    <w:p w:rsidR="004F2958" w:rsidRDefault="004F2958" w:rsidP="004F2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7748"/>
      <w:docPartObj>
        <w:docPartGallery w:val="Page Numbers (Bottom of Page)"/>
        <w:docPartUnique/>
      </w:docPartObj>
    </w:sdtPr>
    <w:sdtContent>
      <w:p w:rsidR="004F2958" w:rsidRDefault="009903E4">
        <w:pPr>
          <w:pStyle w:val="Footer"/>
          <w:jc w:val="center"/>
        </w:pPr>
        <w:fldSimple w:instr=" PAGE   \* MERGEFORMAT ">
          <w:r w:rsidR="002B4231">
            <w:rPr>
              <w:noProof/>
            </w:rPr>
            <w:t>1</w:t>
          </w:r>
        </w:fldSimple>
      </w:p>
    </w:sdtContent>
  </w:sdt>
  <w:p w:rsidR="00480BA5" w:rsidRPr="00750332" w:rsidRDefault="002B4231" w:rsidP="007503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7749"/>
      <w:docPartObj>
        <w:docPartGallery w:val="Page Numbers (Bottom of Page)"/>
        <w:docPartUnique/>
      </w:docPartObj>
    </w:sdtPr>
    <w:sdtContent>
      <w:p w:rsidR="004F2958" w:rsidRDefault="009903E4">
        <w:pPr>
          <w:pStyle w:val="Footer"/>
          <w:jc w:val="center"/>
        </w:pPr>
        <w:fldSimple w:instr=" PAGE   \* MERGEFORMAT ">
          <w:r w:rsidR="002B4231">
            <w:rPr>
              <w:noProof/>
            </w:rPr>
            <w:t>2</w:t>
          </w:r>
        </w:fldSimple>
      </w:p>
    </w:sdtContent>
  </w:sdt>
  <w:p w:rsidR="004F2958" w:rsidRPr="00750332" w:rsidRDefault="004F2958" w:rsidP="007503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958" w:rsidRDefault="004F2958" w:rsidP="004F2958">
      <w:pPr>
        <w:spacing w:after="0" w:line="240" w:lineRule="auto"/>
      </w:pPr>
      <w:r>
        <w:separator/>
      </w:r>
    </w:p>
  </w:footnote>
  <w:footnote w:type="continuationSeparator" w:id="1">
    <w:p w:rsidR="004F2958" w:rsidRDefault="004F2958" w:rsidP="004F29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7586"/>
    <w:multiLevelType w:val="hybridMultilevel"/>
    <w:tmpl w:val="AC12B48E"/>
    <w:lvl w:ilvl="0" w:tplc="04090011">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729FB"/>
    <w:multiLevelType w:val="hybridMultilevel"/>
    <w:tmpl w:val="D14867B6"/>
    <w:lvl w:ilvl="0" w:tplc="0C462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B6235"/>
    <w:multiLevelType w:val="hybridMultilevel"/>
    <w:tmpl w:val="D430F59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35DBC"/>
    <w:multiLevelType w:val="hybridMultilevel"/>
    <w:tmpl w:val="2836E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0"/>
    <w:footnote w:id="1"/>
  </w:footnotePr>
  <w:endnotePr>
    <w:endnote w:id="0"/>
    <w:endnote w:id="1"/>
  </w:endnotePr>
  <w:compat/>
  <w:rsids>
    <w:rsidRoot w:val="004F2958"/>
    <w:rsid w:val="00005B9B"/>
    <w:rsid w:val="00053810"/>
    <w:rsid w:val="00086724"/>
    <w:rsid w:val="0009207A"/>
    <w:rsid w:val="000A6E10"/>
    <w:rsid w:val="0014596B"/>
    <w:rsid w:val="00146241"/>
    <w:rsid w:val="001D5960"/>
    <w:rsid w:val="00256849"/>
    <w:rsid w:val="00280508"/>
    <w:rsid w:val="002A1C57"/>
    <w:rsid w:val="002B4231"/>
    <w:rsid w:val="002C5066"/>
    <w:rsid w:val="002F12A4"/>
    <w:rsid w:val="00311F64"/>
    <w:rsid w:val="00386270"/>
    <w:rsid w:val="003C3ADA"/>
    <w:rsid w:val="004256D5"/>
    <w:rsid w:val="00440971"/>
    <w:rsid w:val="004E168C"/>
    <w:rsid w:val="004E77F2"/>
    <w:rsid w:val="004F2958"/>
    <w:rsid w:val="00591C4B"/>
    <w:rsid w:val="005A391B"/>
    <w:rsid w:val="005A4AFF"/>
    <w:rsid w:val="005B7B89"/>
    <w:rsid w:val="006558C0"/>
    <w:rsid w:val="00673518"/>
    <w:rsid w:val="00702E06"/>
    <w:rsid w:val="00707600"/>
    <w:rsid w:val="00726283"/>
    <w:rsid w:val="007431CF"/>
    <w:rsid w:val="007437C9"/>
    <w:rsid w:val="00787B07"/>
    <w:rsid w:val="007F20E0"/>
    <w:rsid w:val="00881A31"/>
    <w:rsid w:val="008E3EB5"/>
    <w:rsid w:val="0090470B"/>
    <w:rsid w:val="009903E4"/>
    <w:rsid w:val="00997DC3"/>
    <w:rsid w:val="009A3772"/>
    <w:rsid w:val="00A9791F"/>
    <w:rsid w:val="00AE739D"/>
    <w:rsid w:val="00AF7144"/>
    <w:rsid w:val="00AF794D"/>
    <w:rsid w:val="00B103E7"/>
    <w:rsid w:val="00B665CB"/>
    <w:rsid w:val="00B67283"/>
    <w:rsid w:val="00B97D26"/>
    <w:rsid w:val="00BA4A3D"/>
    <w:rsid w:val="00BB691F"/>
    <w:rsid w:val="00C27C2C"/>
    <w:rsid w:val="00C63004"/>
    <w:rsid w:val="00CC2FC3"/>
    <w:rsid w:val="00CF5F06"/>
    <w:rsid w:val="00D14447"/>
    <w:rsid w:val="00D456E9"/>
    <w:rsid w:val="00DB4A09"/>
    <w:rsid w:val="00E02A14"/>
    <w:rsid w:val="00E116D2"/>
    <w:rsid w:val="00E12BF4"/>
    <w:rsid w:val="00E6553A"/>
    <w:rsid w:val="00EB1995"/>
    <w:rsid w:val="00EC517B"/>
    <w:rsid w:val="00F273C3"/>
    <w:rsid w:val="00F330D1"/>
    <w:rsid w:val="00FA63BC"/>
    <w:rsid w:val="00FC717A"/>
    <w:rsid w:val="00FF3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58"/>
    <w:rPr>
      <w:lang w:bidi="ar-SA"/>
    </w:rPr>
  </w:style>
  <w:style w:type="paragraph" w:styleId="Heading1">
    <w:name w:val="heading 1"/>
    <w:basedOn w:val="Normal"/>
    <w:next w:val="Normal"/>
    <w:link w:val="Heading1Char"/>
    <w:uiPriority w:val="9"/>
    <w:qFormat/>
    <w:rsid w:val="00CC2FC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C2FC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C2FC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C2FC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C2FC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C2F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C2FC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C2FC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C2FC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FC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C2FC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C2F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C2FC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C2FC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C2FC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C2FC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C2FC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C2FC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C2F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C2FC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C2FC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C2FC3"/>
    <w:rPr>
      <w:rFonts w:asciiTheme="majorHAnsi" w:eastAsiaTheme="majorEastAsia" w:hAnsiTheme="majorHAnsi" w:cstheme="majorBidi"/>
      <w:i/>
      <w:iCs/>
      <w:spacing w:val="13"/>
      <w:sz w:val="24"/>
      <w:szCs w:val="24"/>
    </w:rPr>
  </w:style>
  <w:style w:type="character" w:styleId="Strong">
    <w:name w:val="Strong"/>
    <w:uiPriority w:val="22"/>
    <w:qFormat/>
    <w:rsid w:val="00CC2FC3"/>
    <w:rPr>
      <w:b/>
      <w:bCs/>
    </w:rPr>
  </w:style>
  <w:style w:type="character" w:styleId="Emphasis">
    <w:name w:val="Emphasis"/>
    <w:uiPriority w:val="20"/>
    <w:qFormat/>
    <w:rsid w:val="00CC2FC3"/>
    <w:rPr>
      <w:b/>
      <w:bCs/>
      <w:i/>
      <w:iCs/>
      <w:spacing w:val="10"/>
      <w:bdr w:val="none" w:sz="0" w:space="0" w:color="auto"/>
      <w:shd w:val="clear" w:color="auto" w:fill="auto"/>
    </w:rPr>
  </w:style>
  <w:style w:type="paragraph" w:styleId="NoSpacing">
    <w:name w:val="No Spacing"/>
    <w:basedOn w:val="Normal"/>
    <w:uiPriority w:val="1"/>
    <w:qFormat/>
    <w:rsid w:val="00CC2FC3"/>
    <w:pPr>
      <w:spacing w:after="0" w:line="240" w:lineRule="auto"/>
    </w:pPr>
  </w:style>
  <w:style w:type="paragraph" w:styleId="ListParagraph">
    <w:name w:val="List Paragraph"/>
    <w:basedOn w:val="Normal"/>
    <w:qFormat/>
    <w:rsid w:val="00CC2FC3"/>
    <w:pPr>
      <w:ind w:left="720"/>
      <w:contextualSpacing/>
    </w:pPr>
  </w:style>
  <w:style w:type="paragraph" w:styleId="Quote">
    <w:name w:val="Quote"/>
    <w:basedOn w:val="Normal"/>
    <w:next w:val="Normal"/>
    <w:link w:val="QuoteChar"/>
    <w:uiPriority w:val="29"/>
    <w:qFormat/>
    <w:rsid w:val="00CC2FC3"/>
    <w:pPr>
      <w:spacing w:before="200" w:after="0"/>
      <w:ind w:left="360" w:right="360"/>
    </w:pPr>
    <w:rPr>
      <w:i/>
      <w:iCs/>
    </w:rPr>
  </w:style>
  <w:style w:type="character" w:customStyle="1" w:styleId="QuoteChar">
    <w:name w:val="Quote Char"/>
    <w:basedOn w:val="DefaultParagraphFont"/>
    <w:link w:val="Quote"/>
    <w:uiPriority w:val="29"/>
    <w:rsid w:val="00CC2FC3"/>
    <w:rPr>
      <w:i/>
      <w:iCs/>
    </w:rPr>
  </w:style>
  <w:style w:type="paragraph" w:styleId="IntenseQuote">
    <w:name w:val="Intense Quote"/>
    <w:basedOn w:val="Normal"/>
    <w:next w:val="Normal"/>
    <w:link w:val="IntenseQuoteChar"/>
    <w:uiPriority w:val="30"/>
    <w:qFormat/>
    <w:rsid w:val="00CC2F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C2FC3"/>
    <w:rPr>
      <w:b/>
      <w:bCs/>
      <w:i/>
      <w:iCs/>
    </w:rPr>
  </w:style>
  <w:style w:type="character" w:styleId="SubtleEmphasis">
    <w:name w:val="Subtle Emphasis"/>
    <w:uiPriority w:val="19"/>
    <w:qFormat/>
    <w:rsid w:val="00CC2FC3"/>
    <w:rPr>
      <w:i/>
      <w:iCs/>
    </w:rPr>
  </w:style>
  <w:style w:type="character" w:styleId="IntenseEmphasis">
    <w:name w:val="Intense Emphasis"/>
    <w:uiPriority w:val="21"/>
    <w:qFormat/>
    <w:rsid w:val="00CC2FC3"/>
    <w:rPr>
      <w:b/>
      <w:bCs/>
    </w:rPr>
  </w:style>
  <w:style w:type="character" w:styleId="SubtleReference">
    <w:name w:val="Subtle Reference"/>
    <w:uiPriority w:val="31"/>
    <w:qFormat/>
    <w:rsid w:val="00CC2FC3"/>
    <w:rPr>
      <w:smallCaps/>
    </w:rPr>
  </w:style>
  <w:style w:type="character" w:styleId="IntenseReference">
    <w:name w:val="Intense Reference"/>
    <w:uiPriority w:val="32"/>
    <w:qFormat/>
    <w:rsid w:val="00CC2FC3"/>
    <w:rPr>
      <w:smallCaps/>
      <w:spacing w:val="5"/>
      <w:u w:val="single"/>
    </w:rPr>
  </w:style>
  <w:style w:type="character" w:styleId="BookTitle">
    <w:name w:val="Book Title"/>
    <w:uiPriority w:val="33"/>
    <w:qFormat/>
    <w:rsid w:val="00CC2FC3"/>
    <w:rPr>
      <w:i/>
      <w:iCs/>
      <w:smallCaps/>
      <w:spacing w:val="5"/>
    </w:rPr>
  </w:style>
  <w:style w:type="paragraph" w:styleId="TOCHeading">
    <w:name w:val="TOC Heading"/>
    <w:basedOn w:val="Heading1"/>
    <w:next w:val="Normal"/>
    <w:uiPriority w:val="39"/>
    <w:semiHidden/>
    <w:unhideWhenUsed/>
    <w:qFormat/>
    <w:rsid w:val="00CC2FC3"/>
    <w:pPr>
      <w:outlineLvl w:val="9"/>
    </w:pPr>
  </w:style>
  <w:style w:type="table" w:styleId="TableGrid">
    <w:name w:val="Table Grid"/>
    <w:basedOn w:val="TableNormal"/>
    <w:uiPriority w:val="59"/>
    <w:rsid w:val="004F295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F2958"/>
    <w:pPr>
      <w:tabs>
        <w:tab w:val="center" w:pos="4680"/>
        <w:tab w:val="right" w:pos="9360"/>
      </w:tabs>
      <w:spacing w:after="0" w:line="240" w:lineRule="auto"/>
    </w:pPr>
  </w:style>
  <w:style w:type="character" w:customStyle="1" w:styleId="HeaderChar">
    <w:name w:val="Header Char"/>
    <w:basedOn w:val="DefaultParagraphFont"/>
    <w:link w:val="Header"/>
    <w:rsid w:val="004F2958"/>
    <w:rPr>
      <w:lang w:bidi="ar-SA"/>
    </w:rPr>
  </w:style>
  <w:style w:type="paragraph" w:styleId="Footer">
    <w:name w:val="footer"/>
    <w:basedOn w:val="Normal"/>
    <w:link w:val="FooterChar"/>
    <w:uiPriority w:val="99"/>
    <w:unhideWhenUsed/>
    <w:rsid w:val="004F2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958"/>
    <w:rPr>
      <w:lang w:bidi="ar-SA"/>
    </w:rPr>
  </w:style>
  <w:style w:type="character" w:styleId="Hyperlink">
    <w:name w:val="Hyperlink"/>
    <w:basedOn w:val="DefaultParagraphFont"/>
    <w:unhideWhenUsed/>
    <w:rsid w:val="004F2958"/>
    <w:rPr>
      <w:color w:val="0000FF"/>
      <w:u w:val="single"/>
    </w:rPr>
  </w:style>
  <w:style w:type="paragraph" w:customStyle="1" w:styleId="C1-CtrBoldHd">
    <w:name w:val="C1-Ctr BoldHd"/>
    <w:rsid w:val="00AF794D"/>
    <w:pPr>
      <w:keepNext/>
      <w:spacing w:after="0" w:line="240" w:lineRule="atLeast"/>
      <w:jc w:val="center"/>
    </w:pPr>
    <w:rPr>
      <w:rFonts w:ascii="Arial" w:eastAsia="Times New Roman" w:hAnsi="Arial" w:cs="Times New Roman"/>
      <w:b/>
      <w:caps/>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o:XXXXXXXXX@WESTA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lynnelinson@westat.com" TargetMode="External"/><Relationship Id="rId4" Type="http://schemas.openxmlformats.org/officeDocument/2006/relationships/webSettings" Target="webSettings.xml"/><Relationship Id="rId9" Type="http://schemas.openxmlformats.org/officeDocument/2006/relationships/hyperlink" Target="mailto:mustafakarakus@westa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lackTie">
      <a:majorFont>
        <a:latin typeface="Garamond"/>
        <a:ea typeface=""/>
        <a:cs typeface=""/>
        <a:font script="Grek" typeface="Constantia"/>
        <a:font script="Cyrl" typeface="Constantia"/>
        <a:font script="Jpan" typeface="ＭＳ Ｐ明朝"/>
        <a:font script="Hang" typeface="궁서"/>
        <a:font script="Hans" typeface="华文新魏"/>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华文新魏"/>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914</Words>
  <Characters>5211</Characters>
  <Application>Microsoft Office Word</Application>
  <DocSecurity>0</DocSecurity>
  <Lines>43</Lines>
  <Paragraphs>12</Paragraphs>
  <ScaleCrop>false</ScaleCrop>
  <Company>Westat</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elinson_l</dc:creator>
  <cp:keywords/>
  <dc:description/>
  <cp:lastModifiedBy>cchanhatasilpa</cp:lastModifiedBy>
  <cp:revision>3</cp:revision>
  <dcterms:created xsi:type="dcterms:W3CDTF">2011-05-12T13:02:00Z</dcterms:created>
  <dcterms:modified xsi:type="dcterms:W3CDTF">2011-06-10T18:07:00Z</dcterms:modified>
</cp:coreProperties>
</file>