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144" w:rsidRDefault="00867144" w:rsidP="00FD7350">
      <w:pPr>
        <w:jc w:val="center"/>
      </w:pPr>
    </w:p>
    <w:p w:rsidR="00867144" w:rsidRPr="00920FC7" w:rsidRDefault="00867144" w:rsidP="00FD7350">
      <w:pPr>
        <w:jc w:val="center"/>
      </w:pPr>
    </w:p>
    <w:p w:rsidR="00642FA6" w:rsidRPr="00920FC7" w:rsidRDefault="00585F87" w:rsidP="00642FA6">
      <w:pPr>
        <w:jc w:val="center"/>
      </w:pPr>
      <w:r>
        <w:t>July</w:t>
      </w:r>
      <w:r w:rsidR="00642FA6" w:rsidRPr="00920FC7">
        <w:t xml:space="preserve"> 201</w:t>
      </w:r>
      <w:r w:rsidR="00814A1F">
        <w:t>1</w:t>
      </w:r>
    </w:p>
    <w:p w:rsidR="00867144" w:rsidRDefault="00867144" w:rsidP="00FD7350">
      <w:pPr>
        <w:jc w:val="center"/>
      </w:pPr>
    </w:p>
    <w:p w:rsidR="00642FA6" w:rsidRPr="00284A40" w:rsidRDefault="00642FA6" w:rsidP="00FD7350">
      <w:pPr>
        <w:jc w:val="center"/>
      </w:pPr>
    </w:p>
    <w:p w:rsidR="00642FA6" w:rsidRPr="00284A40" w:rsidRDefault="00642FA6" w:rsidP="00FD7350">
      <w:pPr>
        <w:jc w:val="center"/>
      </w:pPr>
      <w:r w:rsidRPr="00284A40">
        <w:t>Supporting Statement</w:t>
      </w:r>
      <w:r w:rsidR="00585F87">
        <w:t xml:space="preserve"> A</w:t>
      </w:r>
    </w:p>
    <w:p w:rsidR="00642FA6" w:rsidRPr="00284A40" w:rsidRDefault="00642FA6" w:rsidP="00FD7350">
      <w:pPr>
        <w:jc w:val="center"/>
      </w:pPr>
      <w:r w:rsidRPr="00284A40">
        <w:t xml:space="preserve"> </w:t>
      </w:r>
    </w:p>
    <w:p w:rsidR="00626325" w:rsidRPr="00284A40" w:rsidRDefault="00642FA6" w:rsidP="00814A1F">
      <w:pPr>
        <w:jc w:val="center"/>
      </w:pPr>
      <w:proofErr w:type="gramStart"/>
      <w:r w:rsidRPr="00284A40">
        <w:t>for</w:t>
      </w:r>
      <w:proofErr w:type="gramEnd"/>
    </w:p>
    <w:p w:rsidR="00642FA6" w:rsidRPr="00284A40" w:rsidRDefault="00642FA6" w:rsidP="00FD7350">
      <w:pPr>
        <w:jc w:val="center"/>
      </w:pPr>
    </w:p>
    <w:p w:rsidR="00BE4B7F" w:rsidRPr="00284A40" w:rsidRDefault="00BE4B7F" w:rsidP="00BE4B7F">
      <w:pPr>
        <w:jc w:val="center"/>
        <w:rPr>
          <w:b/>
        </w:rPr>
      </w:pPr>
      <w:r w:rsidRPr="00284A40">
        <w:rPr>
          <w:bCs/>
        </w:rPr>
        <w:t xml:space="preserve">Tourette </w:t>
      </w:r>
      <w:proofErr w:type="gramStart"/>
      <w:r w:rsidRPr="00284A40">
        <w:rPr>
          <w:bCs/>
        </w:rPr>
        <w:t>Syndrome</w:t>
      </w:r>
      <w:proofErr w:type="gramEnd"/>
      <w:r w:rsidRPr="00284A40">
        <w:rPr>
          <w:bCs/>
        </w:rPr>
        <w:t xml:space="preserve"> National Education and Outreach Program</w:t>
      </w:r>
    </w:p>
    <w:p w:rsidR="00BE4B7F" w:rsidRPr="00284A40" w:rsidRDefault="00BE4B7F" w:rsidP="00BE4B7F">
      <w:pPr>
        <w:jc w:val="center"/>
        <w:rPr>
          <w:b/>
        </w:rPr>
      </w:pPr>
    </w:p>
    <w:p w:rsidR="00814A1F" w:rsidRPr="00642FA6" w:rsidRDefault="00814A1F" w:rsidP="00BE4B7F">
      <w:pPr>
        <w:jc w:val="center"/>
        <w:rPr>
          <w:b/>
          <w:sz w:val="32"/>
          <w:szCs w:val="32"/>
        </w:rPr>
      </w:pPr>
    </w:p>
    <w:p w:rsidR="00BE4B7F" w:rsidRDefault="00642FA6" w:rsidP="00BE4B7F">
      <w:pPr>
        <w:jc w:val="center"/>
      </w:pPr>
      <w:r>
        <w:t>New Request</w:t>
      </w:r>
    </w:p>
    <w:p w:rsidR="00642FA6" w:rsidRDefault="00642FA6" w:rsidP="00BE4B7F">
      <w:pPr>
        <w:jc w:val="center"/>
      </w:pPr>
    </w:p>
    <w:p w:rsidR="00642FA6" w:rsidRDefault="00642FA6" w:rsidP="00BE4B7F">
      <w:pPr>
        <w:jc w:val="center"/>
      </w:pPr>
    </w:p>
    <w:p w:rsidR="00642FA6" w:rsidRDefault="00642FA6" w:rsidP="00BE4B7F">
      <w:pPr>
        <w:jc w:val="center"/>
      </w:pPr>
    </w:p>
    <w:p w:rsidR="00642FA6" w:rsidRDefault="00642FA6" w:rsidP="00BE4B7F">
      <w:pPr>
        <w:jc w:val="center"/>
      </w:pPr>
    </w:p>
    <w:p w:rsidR="00642FA6" w:rsidRDefault="00642FA6" w:rsidP="00BE4B7F">
      <w:pPr>
        <w:jc w:val="center"/>
      </w:pPr>
    </w:p>
    <w:p w:rsidR="00642FA6" w:rsidRDefault="00642FA6" w:rsidP="00BE4B7F">
      <w:pPr>
        <w:jc w:val="center"/>
      </w:pPr>
    </w:p>
    <w:p w:rsidR="00642FA6" w:rsidRDefault="00642FA6" w:rsidP="00BE4B7F">
      <w:pPr>
        <w:jc w:val="center"/>
      </w:pPr>
    </w:p>
    <w:p w:rsidR="00642FA6" w:rsidRDefault="00642FA6" w:rsidP="00BE4B7F">
      <w:pPr>
        <w:jc w:val="center"/>
      </w:pPr>
    </w:p>
    <w:p w:rsidR="00642FA6" w:rsidRDefault="00642FA6" w:rsidP="00BE4B7F">
      <w:pPr>
        <w:jc w:val="center"/>
      </w:pPr>
    </w:p>
    <w:p w:rsidR="00642FA6" w:rsidRDefault="00642FA6" w:rsidP="00BE4B7F">
      <w:pPr>
        <w:jc w:val="center"/>
      </w:pPr>
    </w:p>
    <w:p w:rsidR="00642FA6" w:rsidRDefault="00642FA6" w:rsidP="00BE4B7F">
      <w:pPr>
        <w:jc w:val="center"/>
      </w:pPr>
    </w:p>
    <w:p w:rsidR="00642FA6" w:rsidRDefault="00642FA6" w:rsidP="00BE4B7F">
      <w:pPr>
        <w:jc w:val="center"/>
      </w:pPr>
    </w:p>
    <w:p w:rsidR="00642FA6" w:rsidRDefault="00642FA6" w:rsidP="00BE4B7F">
      <w:pPr>
        <w:jc w:val="center"/>
      </w:pPr>
    </w:p>
    <w:p w:rsidR="00642FA6" w:rsidRDefault="00642FA6" w:rsidP="00BE4B7F">
      <w:pPr>
        <w:jc w:val="center"/>
      </w:pPr>
    </w:p>
    <w:p w:rsidR="00BE4B7F" w:rsidRPr="002C5174" w:rsidRDefault="00BE4B7F" w:rsidP="00BE4B7F">
      <w:pPr>
        <w:jc w:val="center"/>
        <w:rPr>
          <w:b/>
        </w:rPr>
      </w:pPr>
    </w:p>
    <w:p w:rsidR="00642FA6" w:rsidRPr="002C5174" w:rsidRDefault="00642FA6" w:rsidP="00642FA6">
      <w:r w:rsidRPr="002C5174">
        <w:t>Primary Contact:</w:t>
      </w:r>
    </w:p>
    <w:p w:rsidR="00642FA6" w:rsidRPr="002C5174" w:rsidRDefault="00642FA6" w:rsidP="00642FA6"/>
    <w:p w:rsidR="00BE4B7F" w:rsidRPr="002C5174" w:rsidRDefault="00BE4B7F" w:rsidP="00642FA6">
      <w:pPr>
        <w:ind w:left="180"/>
      </w:pPr>
      <w:r w:rsidRPr="002C5174">
        <w:t xml:space="preserve">Rebecca </w:t>
      </w:r>
      <w:r w:rsidR="00642FA6" w:rsidRPr="002C5174">
        <w:t xml:space="preserve">H. </w:t>
      </w:r>
      <w:r w:rsidRPr="002C5174">
        <w:t>Bitsko</w:t>
      </w:r>
      <w:r w:rsidR="00642FA6" w:rsidRPr="002C5174">
        <w:t>, PhD</w:t>
      </w:r>
    </w:p>
    <w:p w:rsidR="00BE4B7F" w:rsidRPr="002C5174" w:rsidRDefault="00BE4B7F" w:rsidP="00642FA6">
      <w:pPr>
        <w:ind w:left="180"/>
      </w:pPr>
      <w:r w:rsidRPr="002C5174">
        <w:t>CDC/NCBDDD</w:t>
      </w:r>
    </w:p>
    <w:p w:rsidR="00BE4B7F" w:rsidRPr="002C5174" w:rsidRDefault="00BE4B7F" w:rsidP="00642FA6">
      <w:pPr>
        <w:ind w:left="180"/>
      </w:pPr>
      <w:r w:rsidRPr="002C5174">
        <w:t>1600 Clifton Road,</w:t>
      </w:r>
    </w:p>
    <w:p w:rsidR="00BE4B7F" w:rsidRPr="002C5174" w:rsidRDefault="00BE4B7F" w:rsidP="00642FA6">
      <w:pPr>
        <w:ind w:left="180"/>
      </w:pPr>
      <w:r w:rsidRPr="002C5174">
        <w:t>Atlanta, GA 30333</w:t>
      </w:r>
    </w:p>
    <w:p w:rsidR="00BE4B7F" w:rsidRPr="002C5174" w:rsidRDefault="00BE4B7F" w:rsidP="00642FA6">
      <w:pPr>
        <w:ind w:left="180"/>
        <w:rPr>
          <w:b/>
        </w:rPr>
      </w:pPr>
      <w:r w:rsidRPr="001B2766">
        <w:t>dvk2@cdc.gov</w:t>
      </w:r>
    </w:p>
    <w:p w:rsidR="00BE4B7F" w:rsidRPr="002C5174" w:rsidRDefault="00BE4B7F" w:rsidP="00642FA6">
      <w:pPr>
        <w:ind w:left="180"/>
      </w:pPr>
      <w:r w:rsidRPr="002C5174">
        <w:t>404-498-3556</w:t>
      </w:r>
    </w:p>
    <w:p w:rsidR="00BE4B7F" w:rsidRPr="002C5174" w:rsidRDefault="00BE4B7F" w:rsidP="00642FA6">
      <w:pPr>
        <w:ind w:left="180"/>
      </w:pPr>
      <w:r w:rsidRPr="002C5174">
        <w:t>Fax 404-498-3060</w:t>
      </w:r>
    </w:p>
    <w:p w:rsidR="00867144" w:rsidRPr="002C5174" w:rsidRDefault="00867144" w:rsidP="00FD7350">
      <w:pPr>
        <w:jc w:val="center"/>
      </w:pPr>
    </w:p>
    <w:p w:rsidR="00F811FC" w:rsidRPr="00AC67D1" w:rsidRDefault="00FD7350">
      <w:pPr>
        <w:rPr>
          <w:b/>
          <w:u w:val="single"/>
        </w:rPr>
      </w:pPr>
      <w:r w:rsidRPr="002C5174">
        <w:rPr>
          <w:b/>
          <w:u w:val="single"/>
        </w:rPr>
        <w:br w:type="page"/>
      </w:r>
      <w:r w:rsidR="00F811FC" w:rsidRPr="00AC67D1">
        <w:rPr>
          <w:b/>
          <w:u w:val="single"/>
        </w:rPr>
        <w:lastRenderedPageBreak/>
        <w:t>A. Justification</w:t>
      </w:r>
    </w:p>
    <w:p w:rsidR="00F811FC" w:rsidRDefault="00F811FC"/>
    <w:p w:rsidR="00F811FC" w:rsidRPr="00AC67D1" w:rsidRDefault="00AC67D1" w:rsidP="00AB6EA6">
      <w:pPr>
        <w:keepNext/>
        <w:keepLines/>
        <w:spacing w:after="120"/>
        <w:rPr>
          <w:b/>
        </w:rPr>
      </w:pPr>
      <w:r>
        <w:rPr>
          <w:b/>
        </w:rPr>
        <w:t>A. 1.</w:t>
      </w:r>
      <w:r>
        <w:rPr>
          <w:b/>
        </w:rPr>
        <w:tab/>
      </w:r>
      <w:r w:rsidR="00F811FC" w:rsidRPr="00AC67D1">
        <w:rPr>
          <w:b/>
        </w:rPr>
        <w:t>Circumstances Making the Co</w:t>
      </w:r>
      <w:r w:rsidR="00D357C6" w:rsidRPr="00AC67D1">
        <w:rPr>
          <w:b/>
        </w:rPr>
        <w:t>llection of Information Necessa</w:t>
      </w:r>
      <w:r w:rsidR="00F811FC" w:rsidRPr="00AC67D1">
        <w:rPr>
          <w:b/>
        </w:rPr>
        <w:t>ry</w:t>
      </w:r>
    </w:p>
    <w:p w:rsidR="00F811FC" w:rsidRDefault="00F811FC"/>
    <w:p w:rsidR="00642FA6" w:rsidRDefault="00B76FB6" w:rsidP="00B76FB6">
      <w:pPr>
        <w:spacing w:after="120"/>
        <w:rPr>
          <w:color w:val="000000"/>
        </w:rPr>
      </w:pPr>
      <w:r>
        <w:rPr>
          <w:color w:val="000000"/>
          <w:u w:val="single"/>
        </w:rPr>
        <w:t>Background:</w:t>
      </w:r>
      <w:r w:rsidRPr="005E72EF">
        <w:rPr>
          <w:color w:val="000000"/>
        </w:rPr>
        <w:t xml:space="preserve"> </w:t>
      </w:r>
    </w:p>
    <w:p w:rsidR="00642FA6" w:rsidRDefault="00642FA6" w:rsidP="00B76FB6">
      <w:pPr>
        <w:spacing w:after="120"/>
        <w:rPr>
          <w:color w:val="000000"/>
        </w:rPr>
      </w:pPr>
      <w:r w:rsidRPr="002C169A">
        <w:rPr>
          <w:color w:val="000000"/>
        </w:rPr>
        <w:t xml:space="preserve">This data collection activity is a </w:t>
      </w:r>
      <w:r>
        <w:rPr>
          <w:color w:val="000000"/>
        </w:rPr>
        <w:t>new request</w:t>
      </w:r>
      <w:r w:rsidRPr="002C169A">
        <w:rPr>
          <w:color w:val="000000"/>
        </w:rPr>
        <w:t xml:space="preserve"> and is authorized by Section 301 of the Public Health Service Act (42 U.S.C. 241; Attachment A1).  </w:t>
      </w:r>
      <w:r w:rsidR="00254E7C">
        <w:rPr>
          <w:color w:val="000000"/>
        </w:rPr>
        <w:t xml:space="preserve">The request is for </w:t>
      </w:r>
      <w:r w:rsidR="002514AA">
        <w:rPr>
          <w:color w:val="000000"/>
        </w:rPr>
        <w:t>OMB approval for 2</w:t>
      </w:r>
      <w:r w:rsidR="00254E7C">
        <w:rPr>
          <w:color w:val="000000"/>
        </w:rPr>
        <w:t xml:space="preserve"> years of information collection. </w:t>
      </w:r>
      <w:r w:rsidRPr="002C169A">
        <w:rPr>
          <w:color w:val="000000"/>
        </w:rPr>
        <w:t xml:space="preserve">The proposed </w:t>
      </w:r>
      <w:r w:rsidR="00790AD1">
        <w:rPr>
          <w:color w:val="000000"/>
        </w:rPr>
        <w:t xml:space="preserve">information collection </w:t>
      </w:r>
      <w:r w:rsidRPr="002C169A">
        <w:rPr>
          <w:color w:val="000000"/>
        </w:rPr>
        <w:t xml:space="preserve">is also consistent with the aims of the Children’s Health Act of 2000 (Attachment A2) which mandates NCBDDD to promote research on the causes, diagnosis, early detection, prevention, control, and </w:t>
      </w:r>
      <w:r w:rsidRPr="001E59BD">
        <w:rPr>
          <w:color w:val="000000"/>
        </w:rPr>
        <w:t>treatment of Autism and related</w:t>
      </w:r>
      <w:r w:rsidRPr="002C169A">
        <w:rPr>
          <w:color w:val="000000"/>
        </w:rPr>
        <w:t xml:space="preserve"> developmental disorders. </w:t>
      </w:r>
      <w:r>
        <w:t xml:space="preserve">Tourette </w:t>
      </w:r>
      <w:proofErr w:type="gramStart"/>
      <w:r>
        <w:t>Syndrome</w:t>
      </w:r>
      <w:proofErr w:type="gramEnd"/>
      <w:r w:rsidRPr="002C169A">
        <w:rPr>
          <w:color w:val="000000"/>
        </w:rPr>
        <w:t xml:space="preserve"> is a </w:t>
      </w:r>
      <w:proofErr w:type="spellStart"/>
      <w:r w:rsidRPr="002C169A">
        <w:rPr>
          <w:color w:val="000000"/>
        </w:rPr>
        <w:t>neuro</w:t>
      </w:r>
      <w:proofErr w:type="spellEnd"/>
      <w:r w:rsidRPr="002C169A">
        <w:rPr>
          <w:color w:val="000000"/>
        </w:rPr>
        <w:t xml:space="preserve">-developmental disorder of considerable interest to NCBDDD. The proposed </w:t>
      </w:r>
      <w:r w:rsidR="00790AD1">
        <w:rPr>
          <w:color w:val="000000"/>
        </w:rPr>
        <w:t>evaluation of</w:t>
      </w:r>
      <w:r w:rsidRPr="002C169A">
        <w:rPr>
          <w:color w:val="000000"/>
        </w:rPr>
        <w:t xml:space="preserve"> </w:t>
      </w:r>
      <w:r>
        <w:rPr>
          <w:color w:val="000000"/>
        </w:rPr>
        <w:t xml:space="preserve">Tourette </w:t>
      </w:r>
      <w:proofErr w:type="gramStart"/>
      <w:r>
        <w:rPr>
          <w:color w:val="000000"/>
        </w:rPr>
        <w:t>Syndrome</w:t>
      </w:r>
      <w:proofErr w:type="gramEnd"/>
      <w:r w:rsidRPr="002C169A">
        <w:rPr>
          <w:color w:val="000000"/>
        </w:rPr>
        <w:t xml:space="preserve"> </w:t>
      </w:r>
      <w:r w:rsidR="00790AD1">
        <w:rPr>
          <w:color w:val="000000"/>
        </w:rPr>
        <w:t xml:space="preserve">education activities </w:t>
      </w:r>
      <w:r w:rsidRPr="002C169A">
        <w:rPr>
          <w:color w:val="000000"/>
        </w:rPr>
        <w:t xml:space="preserve">is also consistent with the CDC mission to promote health and quality of life by preventing and controlling disease, injury, and disability by a variety of means, including </w:t>
      </w:r>
      <w:r w:rsidR="00790AD1">
        <w:rPr>
          <w:color w:val="000000"/>
        </w:rPr>
        <w:t>educating professionals and the public on this disorder</w:t>
      </w:r>
      <w:r w:rsidRPr="002C169A">
        <w:rPr>
          <w:color w:val="000000"/>
        </w:rPr>
        <w:t>.</w:t>
      </w:r>
    </w:p>
    <w:p w:rsidR="00F37150" w:rsidRDefault="00B76FB6" w:rsidP="00B76FB6">
      <w:pPr>
        <w:spacing w:after="120"/>
      </w:pPr>
      <w:r w:rsidRPr="00B76FB6">
        <w:rPr>
          <w:color w:val="000000"/>
        </w:rPr>
        <w:t xml:space="preserve">Tourette Syndrome </w:t>
      </w:r>
      <w:r>
        <w:rPr>
          <w:color w:val="000000"/>
        </w:rPr>
        <w:t>(</w:t>
      </w:r>
      <w:r w:rsidRPr="005E72EF">
        <w:rPr>
          <w:color w:val="000000"/>
        </w:rPr>
        <w:t>TS</w:t>
      </w:r>
      <w:r>
        <w:rPr>
          <w:color w:val="000000"/>
        </w:rPr>
        <w:t>)</w:t>
      </w:r>
      <w:r w:rsidRPr="005E72EF">
        <w:rPr>
          <w:color w:val="000000"/>
        </w:rPr>
        <w:t xml:space="preserve"> is an inherited, neurological</w:t>
      </w:r>
      <w:r>
        <w:rPr>
          <w:color w:val="000000"/>
        </w:rPr>
        <w:t xml:space="preserve"> </w:t>
      </w:r>
      <w:r w:rsidRPr="005E72EF">
        <w:rPr>
          <w:color w:val="000000"/>
        </w:rPr>
        <w:t>movement disorder characterized by involuntary motor and vocal tics that t</w:t>
      </w:r>
      <w:r>
        <w:rPr>
          <w:color w:val="000000"/>
        </w:rPr>
        <w:t>y</w:t>
      </w:r>
      <w:r w:rsidRPr="005E72EF">
        <w:rPr>
          <w:color w:val="000000"/>
        </w:rPr>
        <w:t>p</w:t>
      </w:r>
      <w:r>
        <w:rPr>
          <w:color w:val="000000"/>
        </w:rPr>
        <w:t>i</w:t>
      </w:r>
      <w:r w:rsidRPr="005E72EF">
        <w:rPr>
          <w:color w:val="000000"/>
        </w:rPr>
        <w:t>cally manifest</w:t>
      </w:r>
      <w:r>
        <w:rPr>
          <w:color w:val="000000"/>
        </w:rPr>
        <w:t xml:space="preserve"> </w:t>
      </w:r>
      <w:r w:rsidRPr="005E72EF">
        <w:rPr>
          <w:color w:val="000000"/>
        </w:rPr>
        <w:t xml:space="preserve">during childhood. </w:t>
      </w:r>
      <w:r>
        <w:t>T</w:t>
      </w:r>
      <w:r w:rsidRPr="00601CE3">
        <w:t>he exact number of people with TS is unknown</w:t>
      </w:r>
      <w:r>
        <w:t xml:space="preserve">. Data from the </w:t>
      </w:r>
      <w:r w:rsidR="00E504AB">
        <w:t xml:space="preserve">2007 </w:t>
      </w:r>
      <w:r>
        <w:t xml:space="preserve">National Survey of Children’s Health  resulted in an estimate that 3 out of every 1,000 U.S. children (about 148,000) 6 through 17 years of age had </w:t>
      </w:r>
      <w:r w:rsidR="00E504AB">
        <w:t xml:space="preserve">ever </w:t>
      </w:r>
      <w:r>
        <w:t>been diagnosed with TS</w:t>
      </w:r>
      <w:r w:rsidR="00E504AB">
        <w:t xml:space="preserve"> </w:t>
      </w:r>
      <w:r w:rsidR="00565645">
        <w:fldChar w:fldCharType="begin"/>
      </w:r>
      <w:r w:rsidR="00E504AB">
        <w:instrText xml:space="preserve"> ADDIN EN.CITE &lt;EndNote&gt;&lt;Cite&gt;&lt;Author&gt;Centers for Disease Control and Prevention&lt;/Author&gt;&lt;Year&gt;2009&lt;/Year&gt;&lt;RecNum&gt;567&lt;/RecNum&gt;&lt;DisplayText&gt;(Centers for Disease Control and Prevention 2009)&lt;/DisplayText&gt;&lt;record&gt;&lt;rec-number&gt;567&lt;/rec-number&gt;&lt;foreign-keys&gt;&lt;key app="EN" db-id="zxtpdx5d9rdzr2edess5pd9izs9adwrtfwxd"&gt;567&lt;/key&gt;&lt;/foreign-keys&gt;&lt;ref-type name="Journal Article"&gt;17&lt;/ref-type&gt;&lt;contributors&gt;&lt;authors&gt;&lt;author&gt;Centers for Disease Control and Prevention,&lt;/author&gt;&lt;/authors&gt;&lt;/contributors&gt;&lt;titles&gt;&lt;title&gt;Prevalence of diagnosed Tourette syndrome in persons aged 6-17 years - United States, 2007&lt;/title&gt;&lt;secondary-title&gt;MMWR Morb Mortal Wkly Rep&lt;/secondary-title&gt;&lt;alt-title&gt;MMWR&lt;/alt-title&gt;&lt;/titles&gt;&lt;periodical&gt;&lt;full-title&gt;MMWR Morb Mortal Wkly Rep&lt;/full-title&gt;&lt;abbr-1&gt;Mmwr&lt;/abbr-1&gt;&lt;/periodical&gt;&lt;alt-periodical&gt;&lt;full-title&gt;MMWR Morb Mortal Wkly Rep&lt;/full-title&gt;&lt;abbr-1&gt;Mmwr&lt;/abbr-1&gt;&lt;/alt-periodical&gt;&lt;pages&gt;581-5&lt;/pages&gt;&lt;volume&gt;58&lt;/volume&gt;&lt;number&gt;21&lt;/number&gt;&lt;keywords&gt;&lt;keyword&gt;Adolescent&lt;/keyword&gt;&lt;keyword&gt;African Continental Ancestry Group&lt;/keyword&gt;&lt;keyword&gt;Child&lt;/keyword&gt;&lt;keyword&gt;European Continental Ancestry Group&lt;/keyword&gt;&lt;keyword&gt;Female&lt;/keyword&gt;&lt;keyword&gt;Health Surveys&lt;/keyword&gt;&lt;keyword&gt;Humans&lt;/keyword&gt;&lt;keyword&gt;Male&lt;/keyword&gt;&lt;keyword&gt;Prevalence&lt;/keyword&gt;&lt;keyword&gt;Sex Factors&lt;/keyword&gt;&lt;keyword&gt;Tourette Syndrome/*epidemiology&lt;/keyword&gt;&lt;keyword&gt;United States/epidemiology&lt;/keyword&gt;&lt;/keywords&gt;&lt;dates&gt;&lt;year&gt;2009&lt;/year&gt;&lt;pub-dates&gt;&lt;date&gt;Jun 5&lt;/date&gt;&lt;/pub-dates&gt;&lt;/dates&gt;&lt;isbn&gt;1545-861X (Electronic)&lt;/isbn&gt;&lt;accession-num&gt;19498335&lt;/accession-num&gt;&lt;urls&gt;&lt;related-urls&gt;&lt;url&gt;http://www.ncbi.nlm.nih.gov/entrez/query.fcgi?cmd=Retrieve&amp;amp;db=PubMed&amp;amp;dopt=Citation&amp;amp;list_uids=19498335 &lt;/url&gt;&lt;/related-urls&gt;&lt;/urls&gt;&lt;language&gt;eng&lt;/language&gt;&lt;/record&gt;&lt;/Cite&gt;&lt;/EndNote&gt;</w:instrText>
      </w:r>
      <w:r w:rsidR="00565645">
        <w:fldChar w:fldCharType="separate"/>
      </w:r>
      <w:r w:rsidR="00E504AB">
        <w:rPr>
          <w:noProof/>
        </w:rPr>
        <w:t>(Centers for Disease Control and Prevention 2009)</w:t>
      </w:r>
      <w:r w:rsidR="00565645">
        <w:fldChar w:fldCharType="end"/>
      </w:r>
      <w:r>
        <w:t>. Higher prevalence estimates obtained from community studies likely mean that there are a significant number of individuals who have TS, but who have not been diagnosed</w:t>
      </w:r>
      <w:r w:rsidR="00E504AB">
        <w:t xml:space="preserve"> </w:t>
      </w:r>
      <w:r w:rsidR="00565645">
        <w:fldChar w:fldCharType="begin">
          <w:fldData xml:space="preserve">PEVuZE5vdGU+PENpdGU+PEF1dGhvcj5Db21pbmdzPC9BdXRob3I+PFllYXI+MTk5MDwvWWVhcj48
UmVjTnVtPjE4NzwvUmVjTnVtPjxEaXNwbGF5VGV4dD4oQ29taW5ncywgSGltZXMgZXQgYWwuIDE5
OTA7IE1hc29uLCBCYW5lcmplZSBldCBhbC4gMTk5ODsgS2FkZXNqbyBhbmQgR2lsbGJlcmcgMjAw
MDsgS2hhbGlmYSBhbmQgdm9uIEtub3JyaW5nIDIwMDM7IFN0ZWZhbm9mZiwgV29sYW5jenlrIGV0
IGFsLiAyMDA4KTwvRGlzcGxheVRleHQ+PHJlY29yZD48cmVjLW51bWJlcj4xODc8L3JlYy1udW1i
ZXI+PGZvcmVpZ24ta2V5cz48a2V5IGFwcD0iRU4iIGRiLWlkPSJ6eHRwZHg1ZDlyZHpyMmVkZXNz
NXBkOWl6czlhZHdydGZ3eGQiPjE4Nzwva2V5PjwvZm9yZWlnbi1rZXlzPjxyZWYtdHlwZSBuYW1l
PSJKb3VybmFsIEFydGljbGUiPjE3PC9yZWYtdHlwZT48Y29udHJpYnV0b3JzPjxhdXRob3JzPjxh
dXRob3I+Q29taW5ncywgRC4gRS48L2F1dGhvcj48YXV0aG9yPkhpbWVzLCBKLiBBLjwvYXV0aG9y
PjxhdXRob3I+Q29taW5ncywgQi4gRy48L2F1dGhvcj48L2F1dGhvcnM+PC9jb250cmlidXRvcnM+
PHRpdGxlcz48dGl0bGU+QW4gZXBpZGVtaW9sb2dpYyBzdHVkeSBvZiBUb3VyZXR0ZSZhcG9zO3Mg
c3luZHJvbWUgaW4gYSBzaW5nbGUgc2Nob29sIGRpc3RyaWN0PC90aXRsZT48c2Vjb25kYXJ5LXRp
dGxlPkpvdXJuYWwgb2YgQ2xpbmljYWwgUHN5Y2hpYXRyeTwvc2Vjb25kYXJ5LXRpdGxlPjwvdGl0
bGVzPjxwZXJpb2RpY2FsPjxmdWxsLXRpdGxlPkpvdXJuYWwgb2YgQ2xpbmljYWwgUHN5Y2hpYXRy
eTwvZnVsbC10aXRsZT48L3BlcmlvZGljYWw+PHBhZ2VzPjQ2My05PC9wYWdlcz48dm9sdW1lPjUx
PC92b2x1bWU+PG51bWJlcj4xPC9udW1iZXI+PGRhdGVzPjx5ZWFyPjE5OTA8L3llYXI+PC9kYXRl
cz48dXJscz48cGRmLXVybHM+PHVybD5maWxlOi8vY2RjL3Byb2plY3QvQ0NIUF9OQ0JERERfU0hB
UkUvVG91cmV0dGUlMjBTeW5kcm9tZS9MaXRlcmF0dXJlJTIwRGF0YWJhc2UvVFMlMjBBcnRpY2xl
cy9Db21pbmdzJTIwZXQlMjBhbCUyMDE5OTAucGRmPC91cmw+PC9wZGYtdXJscz48L3VybHM+PC9y
ZWNvcmQ+PC9DaXRlPjxDaXRlPjxBdXRob3I+TWFzb248L0F1dGhvcj48WWVhcj4xOTk4PC9ZZWFy
PjxSZWNOdW0+MTkwPC9SZWNOdW0+PHJlY29yZD48cmVjLW51bWJlcj4xOTA8L3JlYy1udW1iZXI+
PGZvcmVpZ24ta2V5cz48a2V5IGFwcD0iRU4iIGRiLWlkPSJ6eHRwZHg1ZDlyZHpyMmVkZXNzNXBk
OWl6czlhZHdydGZ3eGQiPjE5MDwva2V5PjwvZm9yZWlnbi1rZXlzPjxyZWYtdHlwZSBuYW1lPSJK
b3VybmFsIEFydGljbGUiPjE3PC9yZWYtdHlwZT48Y29udHJpYnV0b3JzPjxhdXRob3JzPjxhdXRo
b3I+TWFzb24sIEEuPC9hdXRob3I+PGF1dGhvcj5CYW5lcmplZSwgU3ViZTwvYXV0aG9yPjxhdXRo
b3I+RWFwZW4sIFYuPC9hdXRob3I+PGF1dGhvcj5aZWl0bGluLCBILjwvYXV0aG9yPjxhdXRob3I+
Um9iZXJ0c29uLCBNLiBNLjwvYXV0aG9yPjwvYXV0aG9ycz48L2NvbnRyaWJ1dG9ycz48dGl0bGVz
Pjx0aXRsZT5UaGUgcHJldmFsZW5jZSBvZiBUb3VyZXR0ZSBzeW5kcm9tZSBpbiBhIG1haW5zdHJl
YW0gc2Nob29sIHBvcHVsYXRpb248L3RpdGxlPjxzZWNvbmRhcnktdGl0bGU+RGV2ZWxvcG1lbnRh
bCBNZWRpY2luZSAmYW1wOyBDaGlsZCBOZXVyb2xvZ3k8L3NlY29uZGFyeS10aXRsZT48L3RpdGxl
cz48cGVyaW9kaWNhbD48ZnVsbC10aXRsZT5EZXZlbG9wbWVudGFsIE1lZGljaW5lICZhbXA7IENo
aWxkIE5ldXJvbG9neTwvZnVsbC10aXRsZT48L3BlcmlvZGljYWw+PHBhZ2VzPjI5Mi02PC9wYWdl
cz48dm9sdW1lPjQwPC92b2x1bWU+PG51bWJlcj41PC9udW1iZXI+PGRhdGVzPjx5ZWFyPjE5OTg8
L3llYXI+PC9kYXRlcz48dXJscz48cGRmLXVybHM+PHVybD5maWxlOi8vY2RjL3Byb2plY3QvQ0NI
UF9OQ0JERERfU0hBUkUvVG91cmV0dGUlMjBTeW5kcm9tZS9MaXRlcmF0dXJlJTIwRGF0YWJhc2Uv
VFMlMjBBcnRpY2xlcy9NYXNvbiUyMGV0JTIwYWwlMjAxOTk4LnBkZjwvdXJsPjwvcGRmLXVybHM+
PC91cmxzPjwvcmVjb3JkPjwvQ2l0ZT48Q2l0ZT48QXV0aG9yPkthZGVzam88L0F1dGhvcj48WWVh
cj4yMDAwPC9ZZWFyPjxSZWNOdW0+MTAyPC9SZWNOdW0+PHJlY29yZD48cmVjLW51bWJlcj4xMDI8
L3JlYy1udW1iZXI+PGZvcmVpZ24ta2V5cz48a2V5IGFwcD0iRU4iIGRiLWlkPSJ6eHRwZHg1ZDly
ZHpyMmVkZXNzNXBkOWl6czlhZHdydGZ3eGQiPjEwMjwva2V5PjwvZm9yZWlnbi1rZXlzPjxyZWYt
dHlwZSBuYW1lPSJKb3VybmFsIEFydGljbGUiPjE3PC9yZWYtdHlwZT48Y29udHJpYnV0b3JzPjxh
dXRob3JzPjxhdXRob3I+S2FkZXNqbywgQmpvcm48L2F1dGhvcj48YXV0aG9yPkdpbGxiZXJnLCBD
aHJpc3RvcGhlcjwvYXV0aG9yPjwvYXV0aG9ycz48L2NvbnRyaWJ1dG9ycz48dGl0bGVzPjx0aXRs
ZT5Ub3VyZXR0ZSZhcG9zO3MgZGlzb3JkZXI6IEVwaWRlbWlvbG9neSBhbmQgY29tb3JiaWRpdHkg
aW4gcHJpbWFyeSBzY2hvb2wgY2hpbGRyZW48L3RpdGxlPjxzZWNvbmRhcnktdGl0bGU+Sm91cm5h
bCBvZiB0aGUgQW1lcmljYW4gQWNhZGVteSBvZiBDaGlsZCAmYW1wOyBBZG9sZXNjZW50IFBzeWNo
aWF0cnk8L3NlY29uZGFyeS10aXRsZT48L3RpdGxlcz48cGVyaW9kaWNhbD48ZnVsbC10aXRsZT5K
b3VybmFsIG9mIHRoZSBBbWVyaWNhbiBBY2FkZW15IG9mIENoaWxkICZhbXA7IEFkb2xlc2NlbnQg
UHN5Y2hpYXRyeTwvZnVsbC10aXRsZT48L3BlcmlvZGljYWw+PHBhZ2VzPjU0OC01NTU8L3BhZ2Vz
Pjx2b2x1bWU+Mzk8L3ZvbHVtZT48bnVtYmVyPjU8L251bWJlcj48ZGF0ZXM+PHllYXI+MjAwMDwv
eWVhcj48L2RhdGVzPjx1cmxzPjxwZGYtdXJscz48dXJsPmZpbGU6Ly9jZGMvcHJvamVjdC9DQ0hQ
X05DQkRERF9TSEFSRS9Ub3VyZXR0ZSUyMFN5bmRyb21lL0xpdGVyYXR1cmUlMjBEYXRhYmFzZS9U
UyUyMEFydGljbGVzL0thZGVzam8lMjAlMjYlMjBHaWxsYmVyZyUyMCgyMDAwKS5wZGY8L3VybD48
L3BkZi11cmxzPjwvdXJscz48L3JlY29yZD48L0NpdGU+PENpdGU+PEF1dGhvcj5LaGFsaWZhPC9B
dXRob3I+PFllYXI+MjAwMzwvWWVhcj48UmVjTnVtPjExOTwvUmVjTnVtPjxyZWNvcmQ+PHJlYy1u
dW1iZXI+MTE5PC9yZWMtbnVtYmVyPjxmb3JlaWduLWtleXM+PGtleSBhcHA9IkVOIiBkYi1pZD0i
enh0cGR4NWQ5cmR6cjJlZGVzczVwZDlpenM5YWR3cnRmd3hkIj4xMTk8L2tleT48L2ZvcmVpZ24t
a2V5cz48cmVmLXR5cGUgbmFtZT0iSm91cm5hbCBBcnRpY2xlIj4xNzwvcmVmLXR5cGU+PGNvbnRy
aWJ1dG9ycz48YXV0aG9ycz48YXV0aG9yPktoYWxpZmEsIE5hamFoPC9hdXRob3I+PGF1dGhvcj52
b24gS25vcnJpbmcsIEFubmUtTGlpczwvYXV0aG9yPjwvYXV0aG9ycz48L2NvbnRyaWJ1dG9ycz48
dGl0bGVzPjx0aXRsZT5QcmV2YWxlbmNlIG9mIHRpYyBkaXNvcmRlcnMgYW5kIFRvdXJldHRlIHN5
bmRyb21lIGluIGEgU3dlZGlzaCBzY2hvb2wgcG9wdWxhdGlvbjwvdGl0bGU+PHNlY29uZGFyeS10
aXRsZT5EZXZlbG9wbWVudGFsIE1lZGljaW5lICZhbXA7IENoaWxkIE5ldXJvbG9neTwvc2Vjb25k
YXJ5LXRpdGxlPjwvdGl0bGVzPjxwZXJpb2RpY2FsPjxmdWxsLXRpdGxlPkRldmVsb3BtZW50YWwg
TWVkaWNpbmUgJmFtcDsgQ2hpbGQgTmV1cm9sb2d5PC9mdWxsLXRpdGxlPjwvcGVyaW9kaWNhbD48
cGFnZXM+MzE1LTMxOTwvcGFnZXM+PHZvbHVtZT40NTwvdm9sdW1lPjxudW1iZXI+NTwvbnVtYmVy
PjxkYXRlcz48eWVhcj4yMDAzPC95ZWFyPjwvZGF0ZXM+PHVybHM+PHBkZi11cmxzPjx1cmw+Zmls
ZTovL2NkYy9wcm9qZWN0L0NDSFBfTkNCREREX1NIQVJFL1RvdXJldHRlJTIwU3luZHJvbWUvTGl0
ZXJhdHVyZSUyMERhdGFiYXNlL1RTJTIwQXJ0aWNsZXMvS2FsaWZhJTIwYW5kJTIwS25vcnJpbmcl
MjAoMjAwMykucGRmPC91cmw+PC9wZGYtdXJscz48L3VybHM+PHJlc2VhcmNoLW5vdGVzPm5vIGRh
dGEgb24gc2V2ZXJpdHkgaW4gdGhpcyByZXBvcnQ8L3Jlc2VhcmNoLW5vdGVzPjwvcmVjb3JkPjwv
Q2l0ZT48Q2l0ZT48QXV0aG9yPlN0ZWZhbm9mZjwvQXV0aG9yPjxZZWFyPjIwMDg8L1llYXI+PFJl
Y051bT40Mjc8L1JlY051bT48cmVjb3JkPjxyZWMtbnVtYmVyPjQyNzwvcmVjLW51bWJlcj48Zm9y
ZWlnbi1rZXlzPjxrZXkgYXBwPSJFTiIgZGItaWQ9Inp4dHBkeDVkOXJkenIyZWRlc3M1cGQ5aXpz
OWFkd3J0Znd4ZCI+NDI3PC9rZXk+PC9mb3JlaWduLWtleXM+PHJlZi10eXBlIG5hbWU9IkpvdXJu
YWwgQXJ0aWNsZSI+MTc8L3JlZi10eXBlPjxjb250cmlidXRvcnM+PGF1dGhvcnM+PGF1dGhvcj5T
dGVmYW5vZmYsIFA8L2F1dGhvcj48YXV0aG9yPldvbGFuY3p5aywgVDwvYXV0aG9yPjxhdXRob3I+
R2F3cnlzLCBBOyBTd2lyc3pjeiwgSzwvYXV0aG9yPjxhdXRob3I+U3RlZmFub2ZmLCBFPC9hdXRo
b3I+PGF1dGhvcj5LYW1pbnNrYSwgQTwvYXV0aG9yPjxhdXRob3I+TG9qZXdza2EtQmFqYnVzLCBN
PC9hdXRob3I+PGF1dGhvcj5NYXp1cmVrLCBCPC9hdXRob3I+PGF1dGhvcj5NYWpld3NrYS1TdGVm
YW5pYWssIEE8L2F1dGhvcj48YXV0aG9yPk1pa3Vsc2thLCBKPC9hdXRob3I+PGF1dGhvcj5Ccnlu
c2thLCBBIDwvYXV0aG9yPjwvYXV0aG9ycz48L2NvbnRyaWJ1dG9ycz48dGl0bGVzPjx0aXRsZT5Q
cmV2YWxlbmNlIG9mIHRpYyBkaXNvcmRlcnMgYW1vbmcgc2Nob29sY2hpbGRyZW4gaW4gV2Fyc2F3
LCBQb2xhbmQ8L3RpdGxlPjxzZWNvbmRhcnktdGl0bGU+RXVyb3BlYW4gQ2hpbGQgJmFtcDsgQWRv
bGVzY2VudCBQc3ljaGlhdHJ5PC9zZWNvbmRhcnktdGl0bGU+PC90aXRsZXM+PHBlcmlvZGljYWw+
PGZ1bGwtdGl0bGU+RXVyb3BlYW4gQ2hpbGQgJmFtcDsgQWRvbGVzY2VudCBQc3ljaGlhdHJ5PC9m
dWxsLXRpdGxlPjxhYmJyLTE+RXVyLiBDaGlsZCBBZG9sZXNjLiBQc3ljaC48L2FiYnItMT48L3Bl
cmlvZGljYWw+PHBhZ2VzPjE3MS0xNzg8L3BhZ2VzPjx2b2x1bWU+MTc8L3ZvbHVtZT48bnVtYmVy
PjM8L251bWJlcj48a2V5d29yZHM+PGtleXdvcmQ+VG91cmV0dGU8L2tleXdvcmQ+PGtleXdvcmQ+
cHJldmFsZW5jZTwva2V5d29yZD48a2V5d29yZD5FcGlkZW1pb2xvZ3k8L2tleXdvcmQ+PC9rZXl3
b3Jkcz48ZGF0ZXM+PHllYXI+MjAwODwveWVhcj48L2RhdGVzPjx1cmxzPjxwZGYtdXJscz48dXJs
PmZpbGU6Ly9jZGMvcHJvamVjdC9DQ0hQX05DQkRERF9TSEFSRS9Ub3VyZXR0ZSUyMFN5bmRyb21l
L0xpdGVyYXR1cmUlMjBEYXRhYmFzZS9UUyUyMEFydGljbGVzL1N0ZWZhbm9mZiUyMGV0JTIwYWwu
JTIwMjAwOCUyMFByZXYlMjBvZiUyMHRpY3MlMjBpbiUyMFdhcnNhdy5wZGY8L3VybD48L3BkZi11
cmxzPjwvdXJscz48L3JlY29yZD48L0NpdGU+PC9FbmROb3RlPgB=
</w:fldData>
        </w:fldChar>
      </w:r>
      <w:r w:rsidR="00E504AB">
        <w:instrText xml:space="preserve"> ADDIN EN.CITE </w:instrText>
      </w:r>
      <w:r w:rsidR="00565645">
        <w:fldChar w:fldCharType="begin">
          <w:fldData xml:space="preserve">PEVuZE5vdGU+PENpdGU+PEF1dGhvcj5Db21pbmdzPC9BdXRob3I+PFllYXI+MTk5MDwvWWVhcj48
UmVjTnVtPjE4NzwvUmVjTnVtPjxEaXNwbGF5VGV4dD4oQ29taW5ncywgSGltZXMgZXQgYWwuIDE5
OTA7IE1hc29uLCBCYW5lcmplZSBldCBhbC4gMTk5ODsgS2FkZXNqbyBhbmQgR2lsbGJlcmcgMjAw
MDsgS2hhbGlmYSBhbmQgdm9uIEtub3JyaW5nIDIwMDM7IFN0ZWZhbm9mZiwgV29sYW5jenlrIGV0
IGFsLiAyMDA4KTwvRGlzcGxheVRleHQ+PHJlY29yZD48cmVjLW51bWJlcj4xODc8L3JlYy1udW1i
ZXI+PGZvcmVpZ24ta2V5cz48a2V5IGFwcD0iRU4iIGRiLWlkPSJ6eHRwZHg1ZDlyZHpyMmVkZXNz
NXBkOWl6czlhZHdydGZ3eGQiPjE4Nzwva2V5PjwvZm9yZWlnbi1rZXlzPjxyZWYtdHlwZSBuYW1l
PSJKb3VybmFsIEFydGljbGUiPjE3PC9yZWYtdHlwZT48Y29udHJpYnV0b3JzPjxhdXRob3JzPjxh
dXRob3I+Q29taW5ncywgRC4gRS48L2F1dGhvcj48YXV0aG9yPkhpbWVzLCBKLiBBLjwvYXV0aG9y
PjxhdXRob3I+Q29taW5ncywgQi4gRy48L2F1dGhvcj48L2F1dGhvcnM+PC9jb250cmlidXRvcnM+
PHRpdGxlcz48dGl0bGU+QW4gZXBpZGVtaW9sb2dpYyBzdHVkeSBvZiBUb3VyZXR0ZSZhcG9zO3Mg
c3luZHJvbWUgaW4gYSBzaW5nbGUgc2Nob29sIGRpc3RyaWN0PC90aXRsZT48c2Vjb25kYXJ5LXRp
dGxlPkpvdXJuYWwgb2YgQ2xpbmljYWwgUHN5Y2hpYXRyeTwvc2Vjb25kYXJ5LXRpdGxlPjwvdGl0
bGVzPjxwZXJpb2RpY2FsPjxmdWxsLXRpdGxlPkpvdXJuYWwgb2YgQ2xpbmljYWwgUHN5Y2hpYXRy
eTwvZnVsbC10aXRsZT48L3BlcmlvZGljYWw+PHBhZ2VzPjQ2My05PC9wYWdlcz48dm9sdW1lPjUx
PC92b2x1bWU+PG51bWJlcj4xPC9udW1iZXI+PGRhdGVzPjx5ZWFyPjE5OTA8L3llYXI+PC9kYXRl
cz48dXJscz48cGRmLXVybHM+PHVybD5maWxlOi8vY2RjL3Byb2plY3QvQ0NIUF9OQ0JERERfU0hB
UkUvVG91cmV0dGUlMjBTeW5kcm9tZS9MaXRlcmF0dXJlJTIwRGF0YWJhc2UvVFMlMjBBcnRpY2xl
cy9Db21pbmdzJTIwZXQlMjBhbCUyMDE5OTAucGRmPC91cmw+PC9wZGYtdXJscz48L3VybHM+PC9y
ZWNvcmQ+PC9DaXRlPjxDaXRlPjxBdXRob3I+TWFzb248L0F1dGhvcj48WWVhcj4xOTk4PC9ZZWFy
PjxSZWNOdW0+MTkwPC9SZWNOdW0+PHJlY29yZD48cmVjLW51bWJlcj4xOTA8L3JlYy1udW1iZXI+
PGZvcmVpZ24ta2V5cz48a2V5IGFwcD0iRU4iIGRiLWlkPSJ6eHRwZHg1ZDlyZHpyMmVkZXNzNXBk
OWl6czlhZHdydGZ3eGQiPjE5MDwva2V5PjwvZm9yZWlnbi1rZXlzPjxyZWYtdHlwZSBuYW1lPSJK
b3VybmFsIEFydGljbGUiPjE3PC9yZWYtdHlwZT48Y29udHJpYnV0b3JzPjxhdXRob3JzPjxhdXRo
b3I+TWFzb24sIEEuPC9hdXRob3I+PGF1dGhvcj5CYW5lcmplZSwgU3ViZTwvYXV0aG9yPjxhdXRo
b3I+RWFwZW4sIFYuPC9hdXRob3I+PGF1dGhvcj5aZWl0bGluLCBILjwvYXV0aG9yPjxhdXRob3I+
Um9iZXJ0c29uLCBNLiBNLjwvYXV0aG9yPjwvYXV0aG9ycz48L2NvbnRyaWJ1dG9ycz48dGl0bGVz
Pjx0aXRsZT5UaGUgcHJldmFsZW5jZSBvZiBUb3VyZXR0ZSBzeW5kcm9tZSBpbiBhIG1haW5zdHJl
YW0gc2Nob29sIHBvcHVsYXRpb248L3RpdGxlPjxzZWNvbmRhcnktdGl0bGU+RGV2ZWxvcG1lbnRh
bCBNZWRpY2luZSAmYW1wOyBDaGlsZCBOZXVyb2xvZ3k8L3NlY29uZGFyeS10aXRsZT48L3RpdGxl
cz48cGVyaW9kaWNhbD48ZnVsbC10aXRsZT5EZXZlbG9wbWVudGFsIE1lZGljaW5lICZhbXA7IENo
aWxkIE5ldXJvbG9neTwvZnVsbC10aXRsZT48L3BlcmlvZGljYWw+PHBhZ2VzPjI5Mi02PC9wYWdl
cz48dm9sdW1lPjQwPC92b2x1bWU+PG51bWJlcj41PC9udW1iZXI+PGRhdGVzPjx5ZWFyPjE5OTg8
L3llYXI+PC9kYXRlcz48dXJscz48cGRmLXVybHM+PHVybD5maWxlOi8vY2RjL3Byb2plY3QvQ0NI
UF9OQ0JERERfU0hBUkUvVG91cmV0dGUlMjBTeW5kcm9tZS9MaXRlcmF0dXJlJTIwRGF0YWJhc2Uv
VFMlMjBBcnRpY2xlcy9NYXNvbiUyMGV0JTIwYWwlMjAxOTk4LnBkZjwvdXJsPjwvcGRmLXVybHM+
PC91cmxzPjwvcmVjb3JkPjwvQ2l0ZT48Q2l0ZT48QXV0aG9yPkthZGVzam88L0F1dGhvcj48WWVh
cj4yMDAwPC9ZZWFyPjxSZWNOdW0+MTAyPC9SZWNOdW0+PHJlY29yZD48cmVjLW51bWJlcj4xMDI8
L3JlYy1udW1iZXI+PGZvcmVpZ24ta2V5cz48a2V5IGFwcD0iRU4iIGRiLWlkPSJ6eHRwZHg1ZDly
ZHpyMmVkZXNzNXBkOWl6czlhZHdydGZ3eGQiPjEwMjwva2V5PjwvZm9yZWlnbi1rZXlzPjxyZWYt
dHlwZSBuYW1lPSJKb3VybmFsIEFydGljbGUiPjE3PC9yZWYtdHlwZT48Y29udHJpYnV0b3JzPjxh
dXRob3JzPjxhdXRob3I+S2FkZXNqbywgQmpvcm48L2F1dGhvcj48YXV0aG9yPkdpbGxiZXJnLCBD
aHJpc3RvcGhlcjwvYXV0aG9yPjwvYXV0aG9ycz48L2NvbnRyaWJ1dG9ycz48dGl0bGVzPjx0aXRs
ZT5Ub3VyZXR0ZSZhcG9zO3MgZGlzb3JkZXI6IEVwaWRlbWlvbG9neSBhbmQgY29tb3JiaWRpdHkg
aW4gcHJpbWFyeSBzY2hvb2wgY2hpbGRyZW48L3RpdGxlPjxzZWNvbmRhcnktdGl0bGU+Sm91cm5h
bCBvZiB0aGUgQW1lcmljYW4gQWNhZGVteSBvZiBDaGlsZCAmYW1wOyBBZG9sZXNjZW50IFBzeWNo
aWF0cnk8L3NlY29uZGFyeS10aXRsZT48L3RpdGxlcz48cGVyaW9kaWNhbD48ZnVsbC10aXRsZT5K
b3VybmFsIG9mIHRoZSBBbWVyaWNhbiBBY2FkZW15IG9mIENoaWxkICZhbXA7IEFkb2xlc2NlbnQg
UHN5Y2hpYXRyeTwvZnVsbC10aXRsZT48L3BlcmlvZGljYWw+PHBhZ2VzPjU0OC01NTU8L3BhZ2Vz
Pjx2b2x1bWU+Mzk8L3ZvbHVtZT48bnVtYmVyPjU8L251bWJlcj48ZGF0ZXM+PHllYXI+MjAwMDwv
eWVhcj48L2RhdGVzPjx1cmxzPjxwZGYtdXJscz48dXJsPmZpbGU6Ly9jZGMvcHJvamVjdC9DQ0hQ
X05DQkRERF9TSEFSRS9Ub3VyZXR0ZSUyMFN5bmRyb21lL0xpdGVyYXR1cmUlMjBEYXRhYmFzZS9U
UyUyMEFydGljbGVzL0thZGVzam8lMjAlMjYlMjBHaWxsYmVyZyUyMCgyMDAwKS5wZGY8L3VybD48
L3BkZi11cmxzPjwvdXJscz48L3JlY29yZD48L0NpdGU+PENpdGU+PEF1dGhvcj5LaGFsaWZhPC9B
dXRob3I+PFllYXI+MjAwMzwvWWVhcj48UmVjTnVtPjExOTwvUmVjTnVtPjxyZWNvcmQ+PHJlYy1u
dW1iZXI+MTE5PC9yZWMtbnVtYmVyPjxmb3JlaWduLWtleXM+PGtleSBhcHA9IkVOIiBkYi1pZD0i
enh0cGR4NWQ5cmR6cjJlZGVzczVwZDlpenM5YWR3cnRmd3hkIj4xMTk8L2tleT48L2ZvcmVpZ24t
a2V5cz48cmVmLXR5cGUgbmFtZT0iSm91cm5hbCBBcnRpY2xlIj4xNzwvcmVmLXR5cGU+PGNvbnRy
aWJ1dG9ycz48YXV0aG9ycz48YXV0aG9yPktoYWxpZmEsIE5hamFoPC9hdXRob3I+PGF1dGhvcj52
b24gS25vcnJpbmcsIEFubmUtTGlpczwvYXV0aG9yPjwvYXV0aG9ycz48L2NvbnRyaWJ1dG9ycz48
dGl0bGVzPjx0aXRsZT5QcmV2YWxlbmNlIG9mIHRpYyBkaXNvcmRlcnMgYW5kIFRvdXJldHRlIHN5
bmRyb21lIGluIGEgU3dlZGlzaCBzY2hvb2wgcG9wdWxhdGlvbjwvdGl0bGU+PHNlY29uZGFyeS10
aXRsZT5EZXZlbG9wbWVudGFsIE1lZGljaW5lICZhbXA7IENoaWxkIE5ldXJvbG9neTwvc2Vjb25k
YXJ5LXRpdGxlPjwvdGl0bGVzPjxwZXJpb2RpY2FsPjxmdWxsLXRpdGxlPkRldmVsb3BtZW50YWwg
TWVkaWNpbmUgJmFtcDsgQ2hpbGQgTmV1cm9sb2d5PC9mdWxsLXRpdGxlPjwvcGVyaW9kaWNhbD48
cGFnZXM+MzE1LTMxOTwvcGFnZXM+PHZvbHVtZT40NTwvdm9sdW1lPjxudW1iZXI+NTwvbnVtYmVy
PjxkYXRlcz48eWVhcj4yMDAzPC95ZWFyPjwvZGF0ZXM+PHVybHM+PHBkZi11cmxzPjx1cmw+Zmls
ZTovL2NkYy9wcm9qZWN0L0NDSFBfTkNCREREX1NIQVJFL1RvdXJldHRlJTIwU3luZHJvbWUvTGl0
ZXJhdHVyZSUyMERhdGFiYXNlL1RTJTIwQXJ0aWNsZXMvS2FsaWZhJTIwYW5kJTIwS25vcnJpbmcl
MjAoMjAwMykucGRmPC91cmw+PC9wZGYtdXJscz48L3VybHM+PHJlc2VhcmNoLW5vdGVzPm5vIGRh
dGEgb24gc2V2ZXJpdHkgaW4gdGhpcyByZXBvcnQ8L3Jlc2VhcmNoLW5vdGVzPjwvcmVjb3JkPjwv
Q2l0ZT48Q2l0ZT48QXV0aG9yPlN0ZWZhbm9mZjwvQXV0aG9yPjxZZWFyPjIwMDg8L1llYXI+PFJl
Y051bT40Mjc8L1JlY051bT48cmVjb3JkPjxyZWMtbnVtYmVyPjQyNzwvcmVjLW51bWJlcj48Zm9y
ZWlnbi1rZXlzPjxrZXkgYXBwPSJFTiIgZGItaWQ9Inp4dHBkeDVkOXJkenIyZWRlc3M1cGQ5aXpz
OWFkd3J0Znd4ZCI+NDI3PC9rZXk+PC9mb3JlaWduLWtleXM+PHJlZi10eXBlIG5hbWU9IkpvdXJu
YWwgQXJ0aWNsZSI+MTc8L3JlZi10eXBlPjxjb250cmlidXRvcnM+PGF1dGhvcnM+PGF1dGhvcj5T
dGVmYW5vZmYsIFA8L2F1dGhvcj48YXV0aG9yPldvbGFuY3p5aywgVDwvYXV0aG9yPjxhdXRob3I+
R2F3cnlzLCBBOyBTd2lyc3pjeiwgSzwvYXV0aG9yPjxhdXRob3I+U3RlZmFub2ZmLCBFPC9hdXRo
b3I+PGF1dGhvcj5LYW1pbnNrYSwgQTwvYXV0aG9yPjxhdXRob3I+TG9qZXdza2EtQmFqYnVzLCBN
PC9hdXRob3I+PGF1dGhvcj5NYXp1cmVrLCBCPC9hdXRob3I+PGF1dGhvcj5NYWpld3NrYS1TdGVm
YW5pYWssIEE8L2F1dGhvcj48YXV0aG9yPk1pa3Vsc2thLCBKPC9hdXRob3I+PGF1dGhvcj5Ccnlu
c2thLCBBIDwvYXV0aG9yPjwvYXV0aG9ycz48L2NvbnRyaWJ1dG9ycz48dGl0bGVzPjx0aXRsZT5Q
cmV2YWxlbmNlIG9mIHRpYyBkaXNvcmRlcnMgYW1vbmcgc2Nob29sY2hpbGRyZW4gaW4gV2Fyc2F3
LCBQb2xhbmQ8L3RpdGxlPjxzZWNvbmRhcnktdGl0bGU+RXVyb3BlYW4gQ2hpbGQgJmFtcDsgQWRv
bGVzY2VudCBQc3ljaGlhdHJ5PC9zZWNvbmRhcnktdGl0bGU+PC90aXRsZXM+PHBlcmlvZGljYWw+
PGZ1bGwtdGl0bGU+RXVyb3BlYW4gQ2hpbGQgJmFtcDsgQWRvbGVzY2VudCBQc3ljaGlhdHJ5PC9m
dWxsLXRpdGxlPjxhYmJyLTE+RXVyLiBDaGlsZCBBZG9sZXNjLiBQc3ljaC48L2FiYnItMT48L3Bl
cmlvZGljYWw+PHBhZ2VzPjE3MS0xNzg8L3BhZ2VzPjx2b2x1bWU+MTc8L3ZvbHVtZT48bnVtYmVy
PjM8L251bWJlcj48a2V5d29yZHM+PGtleXdvcmQ+VG91cmV0dGU8L2tleXdvcmQ+PGtleXdvcmQ+
cHJldmFsZW5jZTwva2V5d29yZD48a2V5d29yZD5FcGlkZW1pb2xvZ3k8L2tleXdvcmQ+PC9rZXl3
b3Jkcz48ZGF0ZXM+PHllYXI+MjAwODwveWVhcj48L2RhdGVzPjx1cmxzPjxwZGYtdXJscz48dXJs
PmZpbGU6Ly9jZGMvcHJvamVjdC9DQ0hQX05DQkRERF9TSEFSRS9Ub3VyZXR0ZSUyMFN5bmRyb21l
L0xpdGVyYXR1cmUlMjBEYXRhYmFzZS9UUyUyMEFydGljbGVzL1N0ZWZhbm9mZiUyMGV0JTIwYWwu
JTIwMjAwOCUyMFByZXYlMjBvZiUyMHRpY3MlMjBpbiUyMFdhcnNhdy5wZGY8L3VybD48L3BkZi11
cmxzPjwvdXJscz48L3JlY29yZD48L0NpdGU+PC9FbmROb3RlPgB=
</w:fldData>
        </w:fldChar>
      </w:r>
      <w:r w:rsidR="00E504AB">
        <w:instrText xml:space="preserve"> ADDIN EN.CITE.DATA </w:instrText>
      </w:r>
      <w:r w:rsidR="00565645">
        <w:fldChar w:fldCharType="end"/>
      </w:r>
      <w:r w:rsidR="00565645">
        <w:fldChar w:fldCharType="separate"/>
      </w:r>
      <w:r w:rsidR="00E504AB">
        <w:rPr>
          <w:noProof/>
        </w:rPr>
        <w:t>(Comings, Himes et al. 1990; Mason, Banerjee et al. 1998; Kadesjo and Gillberg 2000; Khalifa and von Knorring 2003; Stefanoff, Wolanczyk et al. 2008)</w:t>
      </w:r>
      <w:r w:rsidR="00565645">
        <w:fldChar w:fldCharType="end"/>
      </w:r>
      <w:r>
        <w:t xml:space="preserve">. </w:t>
      </w:r>
      <w:r w:rsidRPr="00601CE3">
        <w:t xml:space="preserve">TS is three to four times more common </w:t>
      </w:r>
      <w:r>
        <w:t>among</w:t>
      </w:r>
      <w:r w:rsidRPr="00601CE3">
        <w:t xml:space="preserve"> males than females</w:t>
      </w:r>
      <w:r w:rsidR="00E504AB">
        <w:t xml:space="preserve"> </w:t>
      </w:r>
      <w:r w:rsidR="00565645">
        <w:fldChar w:fldCharType="begin">
          <w:fldData xml:space="preserve">PEVuZE5vdGU+PENpdGU+PEF1dGhvcj5DZW50ZXJzIGZvciBEaXNlYXNlIENvbnRyb2wgYW5kIFBy
ZXZlbnRpb248L0F1dGhvcj48WWVhcj4yMDA5PC9ZZWFyPjxSZWNOdW0+NTY3PC9SZWNOdW0+PERp
c3BsYXlUZXh0PihBbWVyaWNhbiBQc3ljaGlhdHJpYyBBc3NvY2lhdGlvbiAyMDAwOyBLaGFsaWZh
IGFuZCB2b24gS25vcnJpbmcgMjAwMzsgU2NhaGlsbCwgU3VraG9kb2xza3kgZXQgYWwuIDIwMDU7
IENlbnRlcnMgZm9yIERpc2Vhc2UgQ29udHJvbCBhbmQgUHJldmVudGlvbiAyMDA5KTwvRGlzcGxh
eVRleHQ+PHJlY29yZD48cmVjLW51bWJlcj41Njc8L3JlYy1udW1iZXI+PGZvcmVpZ24ta2V5cz48
a2V5IGFwcD0iRU4iIGRiLWlkPSJ6eHRwZHg1ZDlyZHpyMmVkZXNzNXBkOWl6czlhZHdydGZ3eGQi
PjU2Nzwva2V5PjwvZm9yZWlnbi1rZXlzPjxyZWYtdHlwZSBuYW1lPSJKb3VybmFsIEFydGljbGUi
PjE3PC9yZWYtdHlwZT48Y29udHJpYnV0b3JzPjxhdXRob3JzPjxhdXRob3I+Q2VudGVycyBmb3Ig
RGlzZWFzZSBDb250cm9sIGFuZCBQcmV2ZW50aW9uLDwvYXV0aG9yPjwvYXV0aG9ycz48L2NvbnRy
aWJ1dG9ycz48dGl0bGVzPjx0aXRsZT5QcmV2YWxlbmNlIG9mIGRpYWdub3NlZCBUb3VyZXR0ZSBz
eW5kcm9tZSBpbiBwZXJzb25zIGFnZWQgNi0xNyB5ZWFycyAtIFVuaXRlZCBTdGF0ZXMsIDIwMDc8
L3RpdGxlPjxzZWNvbmRhcnktdGl0bGU+TU1XUiBNb3JiIE1vcnRhbCBXa2x5IFJlcDwvc2Vjb25k
YXJ5LXRpdGxlPjxhbHQtdGl0bGU+TU1XUjwvYWx0LXRpdGxlPjwvdGl0bGVzPjxwZXJpb2RpY2Fs
PjxmdWxsLXRpdGxlPk1NV1IgTW9yYiBNb3J0YWwgV2tseSBSZXA8L2Z1bGwtdGl0bGU+PGFiYnIt
MT5NbXdyPC9hYmJyLTE+PC9wZXJpb2RpY2FsPjxhbHQtcGVyaW9kaWNhbD48ZnVsbC10aXRsZT5N
TVdSIE1vcmIgTW9ydGFsIFdrbHkgUmVwPC9mdWxsLXRpdGxlPjxhYmJyLTE+TW13cjwvYWJici0x
PjwvYWx0LXBlcmlvZGljYWw+PHBhZ2VzPjU4MS01PC9wYWdlcz48dm9sdW1lPjU4PC92b2x1bWU+
PG51bWJlcj4yMTwvbnVtYmVyPjxrZXl3b3Jkcz48a2V5d29yZD5BZG9sZXNjZW50PC9rZXl3b3Jk
PjxrZXl3b3JkPkFmcmljYW4gQ29udGluZW50YWwgQW5jZXN0cnkgR3JvdXA8L2tleXdvcmQ+PGtl
eXdvcmQ+Q2hpbGQ8L2tleXdvcmQ+PGtleXdvcmQ+RXVyb3BlYW4gQ29udGluZW50YWwgQW5jZXN0
cnkgR3JvdXA8L2tleXdvcmQ+PGtleXdvcmQ+RmVtYWxlPC9rZXl3b3JkPjxrZXl3b3JkPkhlYWx0
aCBTdXJ2ZXlzPC9rZXl3b3JkPjxrZXl3b3JkPkh1bWFuczwva2V5d29yZD48a2V5d29yZD5NYWxl
PC9rZXl3b3JkPjxrZXl3b3JkPlByZXZhbGVuY2U8L2tleXdvcmQ+PGtleXdvcmQ+U2V4IEZhY3Rv
cnM8L2tleXdvcmQ+PGtleXdvcmQ+VG91cmV0dGUgU3luZHJvbWUvKmVwaWRlbWlvbG9neTwva2V5
d29yZD48a2V5d29yZD5Vbml0ZWQgU3RhdGVzL2VwaWRlbWlvbG9neTwva2V5d29yZD48L2tleXdv
cmRzPjxkYXRlcz48eWVhcj4yMDA5PC95ZWFyPjxwdWItZGF0ZXM+PGRhdGU+SnVuIDU8L2RhdGU+
PC9wdWItZGF0ZXM+PC9kYXRlcz48aXNibj4xNTQ1LTg2MVggKEVsZWN0cm9uaWMpPC9pc2JuPjxh
Y2Nlc3Npb24tbnVtPjE5NDk4MzM1PC9hY2Nlc3Npb24tbnVtPjx1cmxzPjxyZWxhdGVkLXVybHM+
PHVybD5odHRwOi8vd3d3Lm5jYmkubmxtLm5paC5nb3YvZW50cmV6L3F1ZXJ5LmZjZ2k/Y21kPVJl
dHJpZXZlJmFtcDtkYj1QdWJNZWQmYW1wO2RvcHQ9Q2l0YXRpb24mYW1wO2xpc3RfdWlkcz0xOTQ5
ODMzNSA8L3VybD48L3JlbGF0ZWQtdXJscz48L3VybHM+PGxhbmd1YWdlPmVuZzwvbGFuZ3VhZ2U+
PC9yZWNvcmQ+PC9DaXRlPjxDaXRlPjxBdXRob3I+U2NhaGlsbDwvQXV0aG9yPjxZZWFyPjIwMDU8
L1llYXI+PFJlY051bT4xNDM8L1JlY051bT48cmVjb3JkPjxyZWMtbnVtYmVyPjE0MzwvcmVjLW51
bWJlcj48Zm9yZWlnbi1rZXlzPjxrZXkgYXBwPSJFTiIgZGItaWQ9Inp4dHBkeDVkOXJkenIyZWRl
c3M1cGQ5aXpzOWFkd3J0Znd4ZCI+MTQzPC9rZXk+PC9mb3JlaWduLWtleXM+PHJlZi10eXBlIG5h
bWU9IkpvdXJuYWwgQXJ0aWNsZSI+MTc8L3JlZi10eXBlPjxjb250cmlidXRvcnM+PGF1dGhvcnM+
PGF1dGhvcj5TY2FoaWxsLCBMLjwvYXV0aG9yPjxhdXRob3I+U3VraG9kb2xza3ksIEQuIEcuPC9h
dXRob3I+PGF1dGhvcj5XaWxsaWFtcywgUy4gSy48L2F1dGhvcj48YXV0aG9yPkxlY2ttYW4sIEou
IEYuPC9hdXRob3I+PC9hdXRob3JzPjwvY29udHJpYnV0b3JzPjxhdXRoLWFkZHJlc3M+Q2hpbGQg
U3R1ZHkgQ2VudGVyLCBZYWxlIFVuaXZlcnNpdHkgU2Nob29sIG9mIE1lZGljaW5lLCBOZXcgSGF2
ZW4sIENvbm5lY3RpY3V0LCBVU0EuPC9hdXRoLWFkZHJlc3M+PHRpdGxlcz48dGl0bGU+UHVibGlj
IGhlYWx0aCBzaWduaWZpY2FuY2Ugb2YgdGljIGRpc29yZGVycyBpbiBjaGlsZHJlbiBhbmQgYWRv
bGVzY2VudHM8L3RpdGxlPjxzZWNvbmRhcnktdGl0bGU+QWR2YW5jZXMgaW4gTmV1cm9sb2d5PC9z
ZWNvbmRhcnktdGl0bGU+PC90aXRsZXM+PHBlcmlvZGljYWw+PGZ1bGwtdGl0bGU+QWR2YW5jZXMg
aW4gTmV1cm9sb2d5PC9mdWxsLXRpdGxlPjwvcGVyaW9kaWNhbD48cGFnZXM+MjQwLTg8L3BhZ2Vz
Pjx2b2x1bWU+OTY8L3ZvbHVtZT48a2V5d29yZHM+PGtleXdvcmQ+QWRvbGVzY2VudDwva2V5d29y
ZD48a2V5d29yZD5BdHRlbnRpb24gRGVmaWNpdCBEaXNvcmRlciB3aXRoIEh5cGVyYWN0aXZpdHkv
ZXRpb2xvZ3k8L2tleXdvcmQ+PGtleXdvcmQ+Q2hpbGQ8L2tleXdvcmQ+PGtleXdvcmQ+SHVtYW5z
PC9rZXl3b3JkPjxrZXl3b3JkPlByZXZhbGVuY2U8L2tleXdvcmQ+PGtleXdvcmQ+KlB1YmxpYyBI
ZWFsdGg8L2tleXdvcmQ+PGtleXdvcmQ+UmVzZWFyY2ggU3VwcG9ydCwgTi5JLkguLCBFeHRyYW11
cmFsPC9rZXl3b3JkPjxrZXl3b3JkPlJlc2lkZW5jZSBDaGFyYWN0ZXJpc3RpY3M8L2tleXdvcmQ+
PGtleXdvcmQ+VGljIERpc29yZGVycy9jb21wbGljYXRpb25zLyplcGlkZW1pb2xvZ3kvKnBzeWNo
b2xvZ3k8L2tleXdvcmQ+PGtleXdvcmQ+VG91cmV0dGUgU3luZHJvbWUvZXBpZGVtaW9sb2d5L3Bz
eWNob2xvZ3k8L2tleXdvcmQ+PC9rZXl3b3Jkcz48ZGF0ZXM+PHllYXI+MjAwNTwveWVhcj48L2Rh
dGVzPjxhY2Nlc3Npb24tbnVtPjE2MzgzMjIzPC9hY2Nlc3Npb24tbnVtPjx1cmxzPjxyZWxhdGVk
LXVybHM+PHVybD5odHRwOi8vd3d3Lm5jYmkubmxtLm5paC5nb3YvZW50cmV6L3F1ZXJ5LmZjZ2k/
Y21kPVJldHJpZXZlJmFtcDtkYj1QdWJNZWQmYW1wO2RvcHQ9Q2l0YXRpb24mYW1wO2xpc3RfdWlk
cz0xNjM4MzIyMyA8L3VybD48L3JlbGF0ZWQtdXJscz48cGRmLXVybHM+PHVybD5maWxlOi8vY2Rj
L3Byb2plY3QvQ0NIUF9OQ0JERERfU0hBUkUvVG91cmV0dGUlMjBTeW5kcm9tZS9MaXRlcmF0dXJl
JTIwRGF0YWJhc2UvVFMlMjBBcnRpY2xlcy9TY2FoaWxsJTIwZXQlMjBhbCUyMCgyMDA1KS5wZGY8
L3VybD48L3BkZi11cmxzPjwvdXJscz48L3JlY29yZD48L0NpdGU+PENpdGU+PEF1dGhvcj5BbWVy
aWNhbiBQc3ljaGlhdHJpYyBBc3NvY2lhdGlvbjwvQXV0aG9yPjxZZWFyPjIwMDA8L1llYXI+PFJl
Y051bT40ODY8L1JlY051bT48cmVjb3JkPjxyZWMtbnVtYmVyPjQ4NjwvcmVjLW51bWJlcj48Zm9y
ZWlnbi1rZXlzPjxrZXkgYXBwPSJFTiIgZGItaWQ9Inp4dHBkeDVkOXJkenIyZWRlc3M1cGQ5aXpz
OWFkd3J0Znd4ZCI+NDg2PC9rZXk+PC9mb3JlaWduLWtleXM+PHJlZi10eXBlIG5hbWU9IkJvb2si
PjY8L3JlZi10eXBlPjxjb250cmlidXRvcnM+PGF1dGhvcnM+PGF1dGhvcj5BbWVyaWNhbiBQc3lj
aGlhdHJpYyBBc3NvY2lhdGlvbiw8L2F1dGhvcj48L2F1dGhvcnM+PC9jb250cmlidXRvcnM+PHRp
dGxlcz48dGl0bGU+RGlhZ25vc3RpYyBhbmQgc3RhdGlzdGljYWwgbWFudWFsIG9mIG1lbnRhbCBk
aXNvcmRlcnM8L3RpdGxlPjwvdGl0bGVzPjxlZGl0aW9uPjR0aCBlZGl0aW9uLCBUZXh0IFJldmlz
aW9uPC9lZGl0aW9uPjxkYXRlcz48eWVhcj4yMDAwPC95ZWFyPjwvZGF0ZXM+PHB1Yi1sb2NhdGlv
bj5XYXNoaW5ndG9uLCBEQzwvcHViLWxvY2F0aW9uPjxwdWJsaXNoZXI+QW1lcmljYW4gUHN5Y2hp
YXRyaWMgQXNzb2NpYXRpb248L3B1Ymxpc2hlcj48dXJscz48L3VybHM+PC9yZWNvcmQ+PC9DaXRl
PjxDaXRlPjxBdXRob3I+S2hhbGlmYTwvQXV0aG9yPjxZZWFyPjIwMDM8L1llYXI+PFJlY051bT4x
MTk8L1JlY051bT48cmVjb3JkPjxyZWMtbnVtYmVyPjExOTwvcmVjLW51bWJlcj48Zm9yZWlnbi1r
ZXlzPjxrZXkgYXBwPSJFTiIgZGItaWQ9Inp4dHBkeDVkOXJkenIyZWRlc3M1cGQ5aXpzOWFkd3J0
Znd4ZCI+MTE5PC9rZXk+PC9mb3JlaWduLWtleXM+PHJlZi10eXBlIG5hbWU9IkpvdXJuYWwgQXJ0
aWNsZSI+MTc8L3JlZi10eXBlPjxjb250cmlidXRvcnM+PGF1dGhvcnM+PGF1dGhvcj5LaGFsaWZh
LCBOYWphaDwvYXV0aG9yPjxhdXRob3I+dm9uIEtub3JyaW5nLCBBbm5lLUxpaXM8L2F1dGhvcj48
L2F1dGhvcnM+PC9jb250cmlidXRvcnM+PHRpdGxlcz48dGl0bGU+UHJldmFsZW5jZSBvZiB0aWMg
ZGlzb3JkZXJzIGFuZCBUb3VyZXR0ZSBzeW5kcm9tZSBpbiBhIFN3ZWRpc2ggc2Nob29sIHBvcHVs
YXRpb248L3RpdGxlPjxzZWNvbmRhcnktdGl0bGU+RGV2ZWxvcG1lbnRhbCBNZWRpY2luZSAmYW1w
OyBDaGlsZCBOZXVyb2xvZ3k8L3NlY29uZGFyeS10aXRsZT48L3RpdGxlcz48cGVyaW9kaWNhbD48
ZnVsbC10aXRsZT5EZXZlbG9wbWVudGFsIE1lZGljaW5lICZhbXA7IENoaWxkIE5ldXJvbG9neTwv
ZnVsbC10aXRsZT48L3BlcmlvZGljYWw+PHBhZ2VzPjMxNS0zMTk8L3BhZ2VzPjx2b2x1bWU+NDU8
L3ZvbHVtZT48bnVtYmVyPjU8L251bWJlcj48ZGF0ZXM+PHllYXI+MjAwMzwveWVhcj48L2RhdGVz
Pjx1cmxzPjxwZGYtdXJscz48dXJsPmZpbGU6Ly9jZGMvcHJvamVjdC9DQ0hQX05DQkRERF9TSEFS
RS9Ub3VyZXR0ZSUyMFN5bmRyb21lL0xpdGVyYXR1cmUlMjBEYXRhYmFzZS9UUyUyMEFydGljbGVz
L0thbGlmYSUyMGFuZCUyMEtub3JyaW5nJTIwKDIwMDMpLnBkZjwvdXJsPjwvcGRmLXVybHM+PC91
cmxzPjxyZXNlYXJjaC1ub3Rlcz5ubyBkYXRhIG9uIHNldmVyaXR5IGluIHRoaXMgcmVwb3J0PC9y
ZXNlYXJjaC1ub3Rlcz48L3JlY29yZD48L0NpdGU+PC9FbmROb3RlPn==
</w:fldData>
        </w:fldChar>
      </w:r>
      <w:r w:rsidR="0060682E">
        <w:instrText xml:space="preserve"> ADDIN EN.CITE </w:instrText>
      </w:r>
      <w:r w:rsidR="00565645">
        <w:fldChar w:fldCharType="begin">
          <w:fldData xml:space="preserve">PEVuZE5vdGU+PENpdGU+PEF1dGhvcj5DZW50ZXJzIGZvciBEaXNlYXNlIENvbnRyb2wgYW5kIFBy
ZXZlbnRpb248L0F1dGhvcj48WWVhcj4yMDA5PC9ZZWFyPjxSZWNOdW0+NTY3PC9SZWNOdW0+PERp
c3BsYXlUZXh0PihBbWVyaWNhbiBQc3ljaGlhdHJpYyBBc3NvY2lhdGlvbiAyMDAwOyBLaGFsaWZh
IGFuZCB2b24gS25vcnJpbmcgMjAwMzsgU2NhaGlsbCwgU3VraG9kb2xza3kgZXQgYWwuIDIwMDU7
IENlbnRlcnMgZm9yIERpc2Vhc2UgQ29udHJvbCBhbmQgUHJldmVudGlvbiAyMDA5KTwvRGlzcGxh
eVRleHQ+PHJlY29yZD48cmVjLW51bWJlcj41Njc8L3JlYy1udW1iZXI+PGZvcmVpZ24ta2V5cz48
a2V5IGFwcD0iRU4iIGRiLWlkPSJ6eHRwZHg1ZDlyZHpyMmVkZXNzNXBkOWl6czlhZHdydGZ3eGQi
PjU2Nzwva2V5PjwvZm9yZWlnbi1rZXlzPjxyZWYtdHlwZSBuYW1lPSJKb3VybmFsIEFydGljbGUi
PjE3PC9yZWYtdHlwZT48Y29udHJpYnV0b3JzPjxhdXRob3JzPjxhdXRob3I+Q2VudGVycyBmb3Ig
RGlzZWFzZSBDb250cm9sIGFuZCBQcmV2ZW50aW9uLDwvYXV0aG9yPjwvYXV0aG9ycz48L2NvbnRy
aWJ1dG9ycz48dGl0bGVzPjx0aXRsZT5QcmV2YWxlbmNlIG9mIGRpYWdub3NlZCBUb3VyZXR0ZSBz
eW5kcm9tZSBpbiBwZXJzb25zIGFnZWQgNi0xNyB5ZWFycyAtIFVuaXRlZCBTdGF0ZXMsIDIwMDc8
L3RpdGxlPjxzZWNvbmRhcnktdGl0bGU+TU1XUiBNb3JiIE1vcnRhbCBXa2x5IFJlcDwvc2Vjb25k
YXJ5LXRpdGxlPjxhbHQtdGl0bGU+TU1XUjwvYWx0LXRpdGxlPjwvdGl0bGVzPjxwZXJpb2RpY2Fs
PjxmdWxsLXRpdGxlPk1NV1IgTW9yYiBNb3J0YWwgV2tseSBSZXA8L2Z1bGwtdGl0bGU+PGFiYnIt
MT5NbXdyPC9hYmJyLTE+PC9wZXJpb2RpY2FsPjxhbHQtcGVyaW9kaWNhbD48ZnVsbC10aXRsZT5N
TVdSIE1vcmIgTW9ydGFsIFdrbHkgUmVwPC9mdWxsLXRpdGxlPjxhYmJyLTE+TW13cjwvYWJici0x
PjwvYWx0LXBlcmlvZGljYWw+PHBhZ2VzPjU4MS01PC9wYWdlcz48dm9sdW1lPjU4PC92b2x1bWU+
PG51bWJlcj4yMTwvbnVtYmVyPjxrZXl3b3Jkcz48a2V5d29yZD5BZG9sZXNjZW50PC9rZXl3b3Jk
PjxrZXl3b3JkPkFmcmljYW4gQ29udGluZW50YWwgQW5jZXN0cnkgR3JvdXA8L2tleXdvcmQ+PGtl
eXdvcmQ+Q2hpbGQ8L2tleXdvcmQ+PGtleXdvcmQ+RXVyb3BlYW4gQ29udGluZW50YWwgQW5jZXN0
cnkgR3JvdXA8L2tleXdvcmQ+PGtleXdvcmQ+RmVtYWxlPC9rZXl3b3JkPjxrZXl3b3JkPkhlYWx0
aCBTdXJ2ZXlzPC9rZXl3b3JkPjxrZXl3b3JkPkh1bWFuczwva2V5d29yZD48a2V5d29yZD5NYWxl
PC9rZXl3b3JkPjxrZXl3b3JkPlByZXZhbGVuY2U8L2tleXdvcmQ+PGtleXdvcmQ+U2V4IEZhY3Rv
cnM8L2tleXdvcmQ+PGtleXdvcmQ+VG91cmV0dGUgU3luZHJvbWUvKmVwaWRlbWlvbG9neTwva2V5
d29yZD48a2V5d29yZD5Vbml0ZWQgU3RhdGVzL2VwaWRlbWlvbG9neTwva2V5d29yZD48L2tleXdv
cmRzPjxkYXRlcz48eWVhcj4yMDA5PC95ZWFyPjxwdWItZGF0ZXM+PGRhdGU+SnVuIDU8L2RhdGU+
PC9wdWItZGF0ZXM+PC9kYXRlcz48aXNibj4xNTQ1LTg2MVggKEVsZWN0cm9uaWMpPC9pc2JuPjxh
Y2Nlc3Npb24tbnVtPjE5NDk4MzM1PC9hY2Nlc3Npb24tbnVtPjx1cmxzPjxyZWxhdGVkLXVybHM+
PHVybD5odHRwOi8vd3d3Lm5jYmkubmxtLm5paC5nb3YvZW50cmV6L3F1ZXJ5LmZjZ2k/Y21kPVJl
dHJpZXZlJmFtcDtkYj1QdWJNZWQmYW1wO2RvcHQ9Q2l0YXRpb24mYW1wO2xpc3RfdWlkcz0xOTQ5
ODMzNSA8L3VybD48L3JlbGF0ZWQtdXJscz48L3VybHM+PGxhbmd1YWdlPmVuZzwvbGFuZ3VhZ2U+
PC9yZWNvcmQ+PC9DaXRlPjxDaXRlPjxBdXRob3I+U2NhaGlsbDwvQXV0aG9yPjxZZWFyPjIwMDU8
L1llYXI+PFJlY051bT4xNDM8L1JlY051bT48cmVjb3JkPjxyZWMtbnVtYmVyPjE0MzwvcmVjLW51
bWJlcj48Zm9yZWlnbi1rZXlzPjxrZXkgYXBwPSJFTiIgZGItaWQ9Inp4dHBkeDVkOXJkenIyZWRl
c3M1cGQ5aXpzOWFkd3J0Znd4ZCI+MTQzPC9rZXk+PC9mb3JlaWduLWtleXM+PHJlZi10eXBlIG5h
bWU9IkpvdXJuYWwgQXJ0aWNsZSI+MTc8L3JlZi10eXBlPjxjb250cmlidXRvcnM+PGF1dGhvcnM+
PGF1dGhvcj5TY2FoaWxsLCBMLjwvYXV0aG9yPjxhdXRob3I+U3VraG9kb2xza3ksIEQuIEcuPC9h
dXRob3I+PGF1dGhvcj5XaWxsaWFtcywgUy4gSy48L2F1dGhvcj48YXV0aG9yPkxlY2ttYW4sIEou
IEYuPC9hdXRob3I+PC9hdXRob3JzPjwvY29udHJpYnV0b3JzPjxhdXRoLWFkZHJlc3M+Q2hpbGQg
U3R1ZHkgQ2VudGVyLCBZYWxlIFVuaXZlcnNpdHkgU2Nob29sIG9mIE1lZGljaW5lLCBOZXcgSGF2
ZW4sIENvbm5lY3RpY3V0LCBVU0EuPC9hdXRoLWFkZHJlc3M+PHRpdGxlcz48dGl0bGU+UHVibGlj
IGhlYWx0aCBzaWduaWZpY2FuY2Ugb2YgdGljIGRpc29yZGVycyBpbiBjaGlsZHJlbiBhbmQgYWRv
bGVzY2VudHM8L3RpdGxlPjxzZWNvbmRhcnktdGl0bGU+QWR2YW5jZXMgaW4gTmV1cm9sb2d5PC9z
ZWNvbmRhcnktdGl0bGU+PC90aXRsZXM+PHBlcmlvZGljYWw+PGZ1bGwtdGl0bGU+QWR2YW5jZXMg
aW4gTmV1cm9sb2d5PC9mdWxsLXRpdGxlPjwvcGVyaW9kaWNhbD48cGFnZXM+MjQwLTg8L3BhZ2Vz
Pjx2b2x1bWU+OTY8L3ZvbHVtZT48a2V5d29yZHM+PGtleXdvcmQ+QWRvbGVzY2VudDwva2V5d29y
ZD48a2V5d29yZD5BdHRlbnRpb24gRGVmaWNpdCBEaXNvcmRlciB3aXRoIEh5cGVyYWN0aXZpdHkv
ZXRpb2xvZ3k8L2tleXdvcmQ+PGtleXdvcmQ+Q2hpbGQ8L2tleXdvcmQ+PGtleXdvcmQ+SHVtYW5z
PC9rZXl3b3JkPjxrZXl3b3JkPlByZXZhbGVuY2U8L2tleXdvcmQ+PGtleXdvcmQ+KlB1YmxpYyBI
ZWFsdGg8L2tleXdvcmQ+PGtleXdvcmQ+UmVzZWFyY2ggU3VwcG9ydCwgTi5JLkguLCBFeHRyYW11
cmFsPC9rZXl3b3JkPjxrZXl3b3JkPlJlc2lkZW5jZSBDaGFyYWN0ZXJpc3RpY3M8L2tleXdvcmQ+
PGtleXdvcmQ+VGljIERpc29yZGVycy9jb21wbGljYXRpb25zLyplcGlkZW1pb2xvZ3kvKnBzeWNo
b2xvZ3k8L2tleXdvcmQ+PGtleXdvcmQ+VG91cmV0dGUgU3luZHJvbWUvZXBpZGVtaW9sb2d5L3Bz
eWNob2xvZ3k8L2tleXdvcmQ+PC9rZXl3b3Jkcz48ZGF0ZXM+PHllYXI+MjAwNTwveWVhcj48L2Rh
dGVzPjxhY2Nlc3Npb24tbnVtPjE2MzgzMjIzPC9hY2Nlc3Npb24tbnVtPjx1cmxzPjxyZWxhdGVk
LXVybHM+PHVybD5odHRwOi8vd3d3Lm5jYmkubmxtLm5paC5nb3YvZW50cmV6L3F1ZXJ5LmZjZ2k/
Y21kPVJldHJpZXZlJmFtcDtkYj1QdWJNZWQmYW1wO2RvcHQ9Q2l0YXRpb24mYW1wO2xpc3RfdWlk
cz0xNjM4MzIyMyA8L3VybD48L3JlbGF0ZWQtdXJscz48cGRmLXVybHM+PHVybD5maWxlOi8vY2Rj
L3Byb2plY3QvQ0NIUF9OQ0JERERfU0hBUkUvVG91cmV0dGUlMjBTeW5kcm9tZS9MaXRlcmF0dXJl
JTIwRGF0YWJhc2UvVFMlMjBBcnRpY2xlcy9TY2FoaWxsJTIwZXQlMjBhbCUyMCgyMDA1KS5wZGY8
L3VybD48L3BkZi11cmxzPjwvdXJscz48L3JlY29yZD48L0NpdGU+PENpdGU+PEF1dGhvcj5BbWVy
aWNhbiBQc3ljaGlhdHJpYyBBc3NvY2lhdGlvbjwvQXV0aG9yPjxZZWFyPjIwMDA8L1llYXI+PFJl
Y051bT40ODY8L1JlY051bT48cmVjb3JkPjxyZWMtbnVtYmVyPjQ4NjwvcmVjLW51bWJlcj48Zm9y
ZWlnbi1rZXlzPjxrZXkgYXBwPSJFTiIgZGItaWQ9Inp4dHBkeDVkOXJkenIyZWRlc3M1cGQ5aXpz
OWFkd3J0Znd4ZCI+NDg2PC9rZXk+PC9mb3JlaWduLWtleXM+PHJlZi10eXBlIG5hbWU9IkJvb2si
PjY8L3JlZi10eXBlPjxjb250cmlidXRvcnM+PGF1dGhvcnM+PGF1dGhvcj5BbWVyaWNhbiBQc3lj
aGlhdHJpYyBBc3NvY2lhdGlvbiw8L2F1dGhvcj48L2F1dGhvcnM+PC9jb250cmlidXRvcnM+PHRp
dGxlcz48dGl0bGU+RGlhZ25vc3RpYyBhbmQgc3RhdGlzdGljYWwgbWFudWFsIG9mIG1lbnRhbCBk
aXNvcmRlcnM8L3RpdGxlPjwvdGl0bGVzPjxlZGl0aW9uPjR0aCBlZGl0aW9uLCBUZXh0IFJldmlz
aW9uPC9lZGl0aW9uPjxkYXRlcz48eWVhcj4yMDAwPC95ZWFyPjwvZGF0ZXM+PHB1Yi1sb2NhdGlv
bj5XYXNoaW5ndG9uLCBEQzwvcHViLWxvY2F0aW9uPjxwdWJsaXNoZXI+QW1lcmljYW4gUHN5Y2hp
YXRyaWMgQXNzb2NpYXRpb248L3B1Ymxpc2hlcj48dXJscz48L3VybHM+PC9yZWNvcmQ+PC9DaXRl
PjxDaXRlPjxBdXRob3I+S2hhbGlmYTwvQXV0aG9yPjxZZWFyPjIwMDM8L1llYXI+PFJlY051bT4x
MTk8L1JlY051bT48cmVjb3JkPjxyZWMtbnVtYmVyPjExOTwvcmVjLW51bWJlcj48Zm9yZWlnbi1r
ZXlzPjxrZXkgYXBwPSJFTiIgZGItaWQ9Inp4dHBkeDVkOXJkenIyZWRlc3M1cGQ5aXpzOWFkd3J0
Znd4ZCI+MTE5PC9rZXk+PC9mb3JlaWduLWtleXM+PHJlZi10eXBlIG5hbWU9IkpvdXJuYWwgQXJ0
aWNsZSI+MTc8L3JlZi10eXBlPjxjb250cmlidXRvcnM+PGF1dGhvcnM+PGF1dGhvcj5LaGFsaWZh
LCBOYWphaDwvYXV0aG9yPjxhdXRob3I+dm9uIEtub3JyaW5nLCBBbm5lLUxpaXM8L2F1dGhvcj48
L2F1dGhvcnM+PC9jb250cmlidXRvcnM+PHRpdGxlcz48dGl0bGU+UHJldmFsZW5jZSBvZiB0aWMg
ZGlzb3JkZXJzIGFuZCBUb3VyZXR0ZSBzeW5kcm9tZSBpbiBhIFN3ZWRpc2ggc2Nob29sIHBvcHVs
YXRpb248L3RpdGxlPjxzZWNvbmRhcnktdGl0bGU+RGV2ZWxvcG1lbnRhbCBNZWRpY2luZSAmYW1w
OyBDaGlsZCBOZXVyb2xvZ3k8L3NlY29uZGFyeS10aXRsZT48L3RpdGxlcz48cGVyaW9kaWNhbD48
ZnVsbC10aXRsZT5EZXZlbG9wbWVudGFsIE1lZGljaW5lICZhbXA7IENoaWxkIE5ldXJvbG9neTwv
ZnVsbC10aXRsZT48L3BlcmlvZGljYWw+PHBhZ2VzPjMxNS0zMTk8L3BhZ2VzPjx2b2x1bWU+NDU8
L3ZvbHVtZT48bnVtYmVyPjU8L251bWJlcj48ZGF0ZXM+PHllYXI+MjAwMzwveWVhcj48L2RhdGVz
Pjx1cmxzPjxwZGYtdXJscz48dXJsPmZpbGU6Ly9jZGMvcHJvamVjdC9DQ0hQX05DQkRERF9TSEFS
RS9Ub3VyZXR0ZSUyMFN5bmRyb21lL0xpdGVyYXR1cmUlMjBEYXRhYmFzZS9UUyUyMEFydGljbGVz
L0thbGlmYSUyMGFuZCUyMEtub3JyaW5nJTIwKDIwMDMpLnBkZjwvdXJsPjwvcGRmLXVybHM+PC91
cmxzPjxyZXNlYXJjaC1ub3Rlcz5ubyBkYXRhIG9uIHNldmVyaXR5IGluIHRoaXMgcmVwb3J0PC9y
ZXNlYXJjaC1ub3Rlcz48L3JlY29yZD48L0NpdGU+PC9FbmROb3RlPn==
</w:fldData>
        </w:fldChar>
      </w:r>
      <w:r w:rsidR="0060682E">
        <w:instrText xml:space="preserve"> ADDIN EN.CITE.DATA </w:instrText>
      </w:r>
      <w:r w:rsidR="00565645">
        <w:fldChar w:fldCharType="end"/>
      </w:r>
      <w:r w:rsidR="00565645">
        <w:fldChar w:fldCharType="separate"/>
      </w:r>
      <w:r w:rsidR="0060682E">
        <w:rPr>
          <w:noProof/>
        </w:rPr>
        <w:t>(American Psychiatric Association 2000; Khalifa and von Knorring 2003; Scahill, Sukhodolsky et al. 2005; Centers for Disease Control and Prevention 2009)</w:t>
      </w:r>
      <w:r w:rsidR="00565645">
        <w:fldChar w:fldCharType="end"/>
      </w:r>
      <w:r w:rsidRPr="00601CE3">
        <w:t>.</w:t>
      </w:r>
    </w:p>
    <w:p w:rsidR="00F37150" w:rsidRDefault="00F37150" w:rsidP="00B76FB6">
      <w:pPr>
        <w:spacing w:after="120"/>
      </w:pPr>
      <w:r w:rsidRPr="009F24A8">
        <w:rPr>
          <w:color w:val="000000"/>
        </w:rPr>
        <w:t>There is no known cure</w:t>
      </w:r>
      <w:r>
        <w:rPr>
          <w:color w:val="000000"/>
        </w:rPr>
        <w:t xml:space="preserve"> for TS</w:t>
      </w:r>
      <w:r w:rsidRPr="009F24A8">
        <w:rPr>
          <w:color w:val="000000"/>
        </w:rPr>
        <w:t xml:space="preserve">. The disorder may express itself with mild symptoms for </w:t>
      </w:r>
      <w:r>
        <w:rPr>
          <w:color w:val="000000"/>
        </w:rPr>
        <w:t>s</w:t>
      </w:r>
      <w:r w:rsidRPr="009F24A8">
        <w:rPr>
          <w:color w:val="000000"/>
        </w:rPr>
        <w:t xml:space="preserve">ome, and </w:t>
      </w:r>
      <w:r>
        <w:rPr>
          <w:color w:val="000000"/>
        </w:rPr>
        <w:t>severe symptoms for</w:t>
      </w:r>
      <w:r w:rsidRPr="009F24A8">
        <w:rPr>
          <w:color w:val="000000"/>
        </w:rPr>
        <w:t xml:space="preserve"> others.</w:t>
      </w:r>
      <w:r>
        <w:rPr>
          <w:color w:val="000000"/>
        </w:rPr>
        <w:t xml:space="preserve"> Depending on the severity and duration, tic symptoms may also be diagnosed as </w:t>
      </w:r>
      <w:r>
        <w:t xml:space="preserve">chronic motor or vocal tic disorder, transient tic disorder, and tic disorder not otherwise specified. </w:t>
      </w:r>
      <w:r w:rsidRPr="009F24A8">
        <w:rPr>
          <w:color w:val="000000"/>
        </w:rPr>
        <w:t xml:space="preserve"> TS </w:t>
      </w:r>
      <w:proofErr w:type="gramStart"/>
      <w:r w:rsidRPr="009F24A8">
        <w:rPr>
          <w:color w:val="000000"/>
        </w:rPr>
        <w:t>is</w:t>
      </w:r>
      <w:proofErr w:type="gramEnd"/>
      <w:r w:rsidRPr="009F24A8">
        <w:rPr>
          <w:color w:val="000000"/>
        </w:rPr>
        <w:t xml:space="preserve"> associated with </w:t>
      </w:r>
      <w:r>
        <w:rPr>
          <w:color w:val="000000"/>
        </w:rPr>
        <w:t xml:space="preserve">a high rate of </w:t>
      </w:r>
      <w:r w:rsidRPr="009F24A8">
        <w:rPr>
          <w:color w:val="000000"/>
        </w:rPr>
        <w:t xml:space="preserve">co-morbid conditions. </w:t>
      </w:r>
      <w:r>
        <w:t xml:space="preserve">Among children diagnosed with TS, about 80% also have been diagnosed with at least one additional mental health, behavioral, or developmental condition </w:t>
      </w:r>
      <w:r w:rsidR="00565645">
        <w:fldChar w:fldCharType="begin">
          <w:fldData xml:space="preserve">PEVuZE5vdGU+PENpdGU+PEF1dGhvcj5DZW50ZXJzIGZvciBEaXNlYXNlIENvbnRyb2wgYW5kIFBy
ZXZlbnRpb248L0F1dGhvcj48WWVhcj4yMDA5PC9ZZWFyPjxSZWNOdW0+NTY3PC9SZWNOdW0+PERp
c3BsYXlUZXh0PihTY2FoaWxsLCBTdWtob2RvbHNreSBldCBhbC4gMjAwNTsgQ2VudGVycyBmb3Ig
RGlzZWFzZSBDb250cm9sIGFuZCBQcmV2ZW50aW9uIDIwMDkpPC9EaXNwbGF5VGV4dD48cmVjb3Jk
PjxyZWMtbnVtYmVyPjU2NzwvcmVjLW51bWJlcj48Zm9yZWlnbi1rZXlzPjxrZXkgYXBwPSJFTiIg
ZGItaWQ9Inp4dHBkeDVkOXJkenIyZWRlc3M1cGQ5aXpzOWFkd3J0Znd4ZCI+NTY3PC9rZXk+PC9m
b3JlaWduLWtleXM+PHJlZi10eXBlIG5hbWU9IkpvdXJuYWwgQXJ0aWNsZSI+MTc8L3JlZi10eXBl
Pjxjb250cmlidXRvcnM+PGF1dGhvcnM+PGF1dGhvcj5DZW50ZXJzIGZvciBEaXNlYXNlIENvbnRy
b2wgYW5kIFByZXZlbnRpb24sPC9hdXRob3I+PC9hdXRob3JzPjwvY29udHJpYnV0b3JzPjx0aXRs
ZXM+PHRpdGxlPlByZXZhbGVuY2Ugb2YgZGlhZ25vc2VkIFRvdXJldHRlIHN5bmRyb21lIGluIHBl
cnNvbnMgYWdlZCA2LTE3IHllYXJzIC0gVW5pdGVkIFN0YXRlcywgMjAwNzwvdGl0bGU+PHNlY29u
ZGFyeS10aXRsZT5NTVdSIE1vcmIgTW9ydGFsIFdrbHkgUmVwPC9zZWNvbmRhcnktdGl0bGU+PGFs
dC10aXRsZT5NTVdSPC9hbHQtdGl0bGU+PC90aXRsZXM+PHBlcmlvZGljYWw+PGZ1bGwtdGl0bGU+
TU1XUiBNb3JiIE1vcnRhbCBXa2x5IFJlcDwvZnVsbC10aXRsZT48YWJici0xPk1td3I8L2FiYnIt
MT48L3BlcmlvZGljYWw+PGFsdC1wZXJpb2RpY2FsPjxmdWxsLXRpdGxlPk1NV1IgTW9yYiBNb3J0
YWwgV2tseSBSZXA8L2Z1bGwtdGl0bGU+PGFiYnItMT5NbXdyPC9hYmJyLTE+PC9hbHQtcGVyaW9k
aWNhbD48cGFnZXM+NTgxLTU8L3BhZ2VzPjx2b2x1bWU+NTg8L3ZvbHVtZT48bnVtYmVyPjIxPC9u
dW1iZXI+PGtleXdvcmRzPjxrZXl3b3JkPkFkb2xlc2NlbnQ8L2tleXdvcmQ+PGtleXdvcmQ+QWZy
aWNhbiBDb250aW5lbnRhbCBBbmNlc3RyeSBHcm91cDwva2V5d29yZD48a2V5d29yZD5DaGlsZDwv
a2V5d29yZD48a2V5d29yZD5FdXJvcGVhbiBDb250aW5lbnRhbCBBbmNlc3RyeSBHcm91cDwva2V5
d29yZD48a2V5d29yZD5GZW1hbGU8L2tleXdvcmQ+PGtleXdvcmQ+SGVhbHRoIFN1cnZleXM8L2tl
eXdvcmQ+PGtleXdvcmQ+SHVtYW5zPC9rZXl3b3JkPjxrZXl3b3JkPk1hbGU8L2tleXdvcmQ+PGtl
eXdvcmQ+UHJldmFsZW5jZTwva2V5d29yZD48a2V5d29yZD5TZXggRmFjdG9yczwva2V5d29yZD48
a2V5d29yZD5Ub3VyZXR0ZSBTeW5kcm9tZS8qZXBpZGVtaW9sb2d5PC9rZXl3b3JkPjxrZXl3b3Jk
PlVuaXRlZCBTdGF0ZXMvZXBpZGVtaW9sb2d5PC9rZXl3b3JkPjwva2V5d29yZHM+PGRhdGVzPjx5
ZWFyPjIwMDk8L3llYXI+PHB1Yi1kYXRlcz48ZGF0ZT5KdW4gNTwvZGF0ZT48L3B1Yi1kYXRlcz48
L2RhdGVzPjxpc2JuPjE1NDUtODYxWCAoRWxlY3Ryb25pYyk8L2lzYm4+PGFjY2Vzc2lvbi1udW0+
MTk0OTgzMzU8L2FjY2Vzc2lvbi1udW0+PHVybHM+PHJlbGF0ZWQtdXJscz48dXJsPmh0dHA6Ly93
d3cubmNiaS5ubG0ubmloLmdvdi9lbnRyZXovcXVlcnkuZmNnaT9jbWQ9UmV0cmlldmUmYW1wO2Ri
PVB1Yk1lZCZhbXA7ZG9wdD1DaXRhdGlvbiZhbXA7bGlzdF91aWRzPTE5NDk4MzM1IDwvdXJsPjwv
cmVsYXRlZC11cmxzPjwvdXJscz48bGFuZ3VhZ2U+ZW5nPC9sYW5ndWFnZT48L3JlY29yZD48L0Np
dGU+PENpdGU+PEF1dGhvcj5TY2FoaWxsPC9BdXRob3I+PFllYXI+MjAwNTwvWWVhcj48UmVjTnVt
PjE0MzwvUmVjTnVtPjxyZWNvcmQ+PHJlYy1udW1iZXI+MTQzPC9yZWMtbnVtYmVyPjxmb3JlaWdu
LWtleXM+PGtleSBhcHA9IkVOIiBkYi1pZD0ienh0cGR4NWQ5cmR6cjJlZGVzczVwZDlpenM5YWR3
cnRmd3hkIj4xNDM8L2tleT48L2ZvcmVpZ24ta2V5cz48cmVmLXR5cGUgbmFtZT0iSm91cm5hbCBB
cnRpY2xlIj4xNzwvcmVmLXR5cGU+PGNvbnRyaWJ1dG9ycz48YXV0aG9ycz48YXV0aG9yPlNjYWhp
bGwsIEwuPC9hdXRob3I+PGF1dGhvcj5TdWtob2RvbHNreSwgRC4gRy48L2F1dGhvcj48YXV0aG9y
PldpbGxpYW1zLCBTLiBLLjwvYXV0aG9yPjxhdXRob3I+TGVja21hbiwgSi4gRi48L2F1dGhvcj48
L2F1dGhvcnM+PC9jb250cmlidXRvcnM+PGF1dGgtYWRkcmVzcz5DaGlsZCBTdHVkeSBDZW50ZXIs
IFlhbGUgVW5pdmVyc2l0eSBTY2hvb2wgb2YgTWVkaWNpbmUsIE5ldyBIYXZlbiwgQ29ubmVjdGlj
dXQsIFVTQS48L2F1dGgtYWRkcmVzcz48dGl0bGVzPjx0aXRsZT5QdWJsaWMgaGVhbHRoIHNpZ25p
ZmljYW5jZSBvZiB0aWMgZGlzb3JkZXJzIGluIGNoaWxkcmVuIGFuZCBhZG9sZXNjZW50czwvdGl0
bGU+PHNlY29uZGFyeS10aXRsZT5BZHZhbmNlcyBpbiBOZXVyb2xvZ3k8L3NlY29uZGFyeS10aXRs
ZT48L3RpdGxlcz48cGVyaW9kaWNhbD48ZnVsbC10aXRsZT5BZHZhbmNlcyBpbiBOZXVyb2xvZ3k8
L2Z1bGwtdGl0bGU+PC9wZXJpb2RpY2FsPjxwYWdlcz4yNDAtODwvcGFnZXM+PHZvbHVtZT45Njwv
dm9sdW1lPjxrZXl3b3Jkcz48a2V5d29yZD5BZG9sZXNjZW50PC9rZXl3b3JkPjxrZXl3b3JkPkF0
dGVudGlvbiBEZWZpY2l0IERpc29yZGVyIHdpdGggSHlwZXJhY3Rpdml0eS9ldGlvbG9neTwva2V5
d29yZD48a2V5d29yZD5DaGlsZDwva2V5d29yZD48a2V5d29yZD5IdW1hbnM8L2tleXdvcmQ+PGtl
eXdvcmQ+UHJldmFsZW5jZTwva2V5d29yZD48a2V5d29yZD4qUHVibGljIEhlYWx0aDwva2V5d29y
ZD48a2V5d29yZD5SZXNlYXJjaCBTdXBwb3J0LCBOLkkuSC4sIEV4dHJhbXVyYWw8L2tleXdvcmQ+
PGtleXdvcmQ+UmVzaWRlbmNlIENoYXJhY3RlcmlzdGljczwva2V5d29yZD48a2V5d29yZD5UaWMg
RGlzb3JkZXJzL2NvbXBsaWNhdGlvbnMvKmVwaWRlbWlvbG9neS8qcHN5Y2hvbG9neTwva2V5d29y
ZD48a2V5d29yZD5Ub3VyZXR0ZSBTeW5kcm9tZS9lcGlkZW1pb2xvZ3kvcHN5Y2hvbG9neTwva2V5
d29yZD48L2tleXdvcmRzPjxkYXRlcz48eWVhcj4yMDA1PC95ZWFyPjwvZGF0ZXM+PGFjY2Vzc2lv
bi1udW0+MTYzODMyMjM8L2FjY2Vzc2lvbi1udW0+PHVybHM+PHJlbGF0ZWQtdXJscz48dXJsPmh0
dHA6Ly93d3cubmNiaS5ubG0ubmloLmdvdi9lbnRyZXovcXVlcnkuZmNnaT9jbWQ9UmV0cmlldmUm
YW1wO2RiPVB1Yk1lZCZhbXA7ZG9wdD1DaXRhdGlvbiZhbXA7bGlzdF91aWRzPTE2MzgzMjIzIDwv
dXJsPjwvcmVsYXRlZC11cmxzPjxwZGYtdXJscz48dXJsPmZpbGU6Ly9jZGMvcHJvamVjdC9DQ0hQ
X05DQkRERF9TSEFSRS9Ub3VyZXR0ZSUyMFN5bmRyb21lL0xpdGVyYXR1cmUlMjBEYXRhYmFzZS9U
UyUyMEFydGljbGVzL1NjYWhpbGwlMjBldCUyMGFsJTIwKDIwMDUpLnBkZjwvdXJsPjwvcGRmLXVy
bHM+PC91cmxzPjwvcmVjb3JkPjwvQ2l0ZT48L0VuZE5vdGU+
</w:fldData>
        </w:fldChar>
      </w:r>
      <w:r>
        <w:instrText xml:space="preserve"> ADDIN EN.CITE </w:instrText>
      </w:r>
      <w:r w:rsidR="00565645">
        <w:fldChar w:fldCharType="begin">
          <w:fldData xml:space="preserve">PEVuZE5vdGU+PENpdGU+PEF1dGhvcj5DZW50ZXJzIGZvciBEaXNlYXNlIENvbnRyb2wgYW5kIFBy
ZXZlbnRpb248L0F1dGhvcj48WWVhcj4yMDA5PC9ZZWFyPjxSZWNOdW0+NTY3PC9SZWNOdW0+PERp
c3BsYXlUZXh0PihTY2FoaWxsLCBTdWtob2RvbHNreSBldCBhbC4gMjAwNTsgQ2VudGVycyBmb3Ig
RGlzZWFzZSBDb250cm9sIGFuZCBQcmV2ZW50aW9uIDIwMDkpPC9EaXNwbGF5VGV4dD48cmVjb3Jk
PjxyZWMtbnVtYmVyPjU2NzwvcmVjLW51bWJlcj48Zm9yZWlnbi1rZXlzPjxrZXkgYXBwPSJFTiIg
ZGItaWQ9Inp4dHBkeDVkOXJkenIyZWRlc3M1cGQ5aXpzOWFkd3J0Znd4ZCI+NTY3PC9rZXk+PC9m
b3JlaWduLWtleXM+PHJlZi10eXBlIG5hbWU9IkpvdXJuYWwgQXJ0aWNsZSI+MTc8L3JlZi10eXBl
Pjxjb250cmlidXRvcnM+PGF1dGhvcnM+PGF1dGhvcj5DZW50ZXJzIGZvciBEaXNlYXNlIENvbnRy
b2wgYW5kIFByZXZlbnRpb24sPC9hdXRob3I+PC9hdXRob3JzPjwvY29udHJpYnV0b3JzPjx0aXRs
ZXM+PHRpdGxlPlByZXZhbGVuY2Ugb2YgZGlhZ25vc2VkIFRvdXJldHRlIHN5bmRyb21lIGluIHBl
cnNvbnMgYWdlZCA2LTE3IHllYXJzIC0gVW5pdGVkIFN0YXRlcywgMjAwNzwvdGl0bGU+PHNlY29u
ZGFyeS10aXRsZT5NTVdSIE1vcmIgTW9ydGFsIFdrbHkgUmVwPC9zZWNvbmRhcnktdGl0bGU+PGFs
dC10aXRsZT5NTVdSPC9hbHQtdGl0bGU+PC90aXRsZXM+PHBlcmlvZGljYWw+PGZ1bGwtdGl0bGU+
TU1XUiBNb3JiIE1vcnRhbCBXa2x5IFJlcDwvZnVsbC10aXRsZT48YWJici0xPk1td3I8L2FiYnIt
MT48L3BlcmlvZGljYWw+PGFsdC1wZXJpb2RpY2FsPjxmdWxsLXRpdGxlPk1NV1IgTW9yYiBNb3J0
YWwgV2tseSBSZXA8L2Z1bGwtdGl0bGU+PGFiYnItMT5NbXdyPC9hYmJyLTE+PC9hbHQtcGVyaW9k
aWNhbD48cGFnZXM+NTgxLTU8L3BhZ2VzPjx2b2x1bWU+NTg8L3ZvbHVtZT48bnVtYmVyPjIxPC9u
dW1iZXI+PGtleXdvcmRzPjxrZXl3b3JkPkFkb2xlc2NlbnQ8L2tleXdvcmQ+PGtleXdvcmQ+QWZy
aWNhbiBDb250aW5lbnRhbCBBbmNlc3RyeSBHcm91cDwva2V5d29yZD48a2V5d29yZD5DaGlsZDwv
a2V5d29yZD48a2V5d29yZD5FdXJvcGVhbiBDb250aW5lbnRhbCBBbmNlc3RyeSBHcm91cDwva2V5
d29yZD48a2V5d29yZD5GZW1hbGU8L2tleXdvcmQ+PGtleXdvcmQ+SGVhbHRoIFN1cnZleXM8L2tl
eXdvcmQ+PGtleXdvcmQ+SHVtYW5zPC9rZXl3b3JkPjxrZXl3b3JkPk1hbGU8L2tleXdvcmQ+PGtl
eXdvcmQ+UHJldmFsZW5jZTwva2V5d29yZD48a2V5d29yZD5TZXggRmFjdG9yczwva2V5d29yZD48
a2V5d29yZD5Ub3VyZXR0ZSBTeW5kcm9tZS8qZXBpZGVtaW9sb2d5PC9rZXl3b3JkPjxrZXl3b3Jk
PlVuaXRlZCBTdGF0ZXMvZXBpZGVtaW9sb2d5PC9rZXl3b3JkPjwva2V5d29yZHM+PGRhdGVzPjx5
ZWFyPjIwMDk8L3llYXI+PHB1Yi1kYXRlcz48ZGF0ZT5KdW4gNTwvZGF0ZT48L3B1Yi1kYXRlcz48
L2RhdGVzPjxpc2JuPjE1NDUtODYxWCAoRWxlY3Ryb25pYyk8L2lzYm4+PGFjY2Vzc2lvbi1udW0+
MTk0OTgzMzU8L2FjY2Vzc2lvbi1udW0+PHVybHM+PHJlbGF0ZWQtdXJscz48dXJsPmh0dHA6Ly93
d3cubmNiaS5ubG0ubmloLmdvdi9lbnRyZXovcXVlcnkuZmNnaT9jbWQ9UmV0cmlldmUmYW1wO2Ri
PVB1Yk1lZCZhbXA7ZG9wdD1DaXRhdGlvbiZhbXA7bGlzdF91aWRzPTE5NDk4MzM1IDwvdXJsPjwv
cmVsYXRlZC11cmxzPjwvdXJscz48bGFuZ3VhZ2U+ZW5nPC9sYW5ndWFnZT48L3JlY29yZD48L0Np
dGU+PENpdGU+PEF1dGhvcj5TY2FoaWxsPC9BdXRob3I+PFllYXI+MjAwNTwvWWVhcj48UmVjTnVt
PjE0MzwvUmVjTnVtPjxyZWNvcmQ+PHJlYy1udW1iZXI+MTQzPC9yZWMtbnVtYmVyPjxmb3JlaWdu
LWtleXM+PGtleSBhcHA9IkVOIiBkYi1pZD0ienh0cGR4NWQ5cmR6cjJlZGVzczVwZDlpenM5YWR3
cnRmd3hkIj4xNDM8L2tleT48L2ZvcmVpZ24ta2V5cz48cmVmLXR5cGUgbmFtZT0iSm91cm5hbCBB
cnRpY2xlIj4xNzwvcmVmLXR5cGU+PGNvbnRyaWJ1dG9ycz48YXV0aG9ycz48YXV0aG9yPlNjYWhp
bGwsIEwuPC9hdXRob3I+PGF1dGhvcj5TdWtob2RvbHNreSwgRC4gRy48L2F1dGhvcj48YXV0aG9y
PldpbGxpYW1zLCBTLiBLLjwvYXV0aG9yPjxhdXRob3I+TGVja21hbiwgSi4gRi48L2F1dGhvcj48
L2F1dGhvcnM+PC9jb250cmlidXRvcnM+PGF1dGgtYWRkcmVzcz5DaGlsZCBTdHVkeSBDZW50ZXIs
IFlhbGUgVW5pdmVyc2l0eSBTY2hvb2wgb2YgTWVkaWNpbmUsIE5ldyBIYXZlbiwgQ29ubmVjdGlj
dXQsIFVTQS48L2F1dGgtYWRkcmVzcz48dGl0bGVzPjx0aXRsZT5QdWJsaWMgaGVhbHRoIHNpZ25p
ZmljYW5jZSBvZiB0aWMgZGlzb3JkZXJzIGluIGNoaWxkcmVuIGFuZCBhZG9sZXNjZW50czwvdGl0
bGU+PHNlY29uZGFyeS10aXRsZT5BZHZhbmNlcyBpbiBOZXVyb2xvZ3k8L3NlY29uZGFyeS10aXRs
ZT48L3RpdGxlcz48cGVyaW9kaWNhbD48ZnVsbC10aXRsZT5BZHZhbmNlcyBpbiBOZXVyb2xvZ3k8
L2Z1bGwtdGl0bGU+PC9wZXJpb2RpY2FsPjxwYWdlcz4yNDAtODwvcGFnZXM+PHZvbHVtZT45Njwv
dm9sdW1lPjxrZXl3b3Jkcz48a2V5d29yZD5BZG9sZXNjZW50PC9rZXl3b3JkPjxrZXl3b3JkPkF0
dGVudGlvbiBEZWZpY2l0IERpc29yZGVyIHdpdGggSHlwZXJhY3Rpdml0eS9ldGlvbG9neTwva2V5
d29yZD48a2V5d29yZD5DaGlsZDwva2V5d29yZD48a2V5d29yZD5IdW1hbnM8L2tleXdvcmQ+PGtl
eXdvcmQ+UHJldmFsZW5jZTwva2V5d29yZD48a2V5d29yZD4qUHVibGljIEhlYWx0aDwva2V5d29y
ZD48a2V5d29yZD5SZXNlYXJjaCBTdXBwb3J0LCBOLkkuSC4sIEV4dHJhbXVyYWw8L2tleXdvcmQ+
PGtleXdvcmQ+UmVzaWRlbmNlIENoYXJhY3RlcmlzdGljczwva2V5d29yZD48a2V5d29yZD5UaWMg
RGlzb3JkZXJzL2NvbXBsaWNhdGlvbnMvKmVwaWRlbWlvbG9neS8qcHN5Y2hvbG9neTwva2V5d29y
ZD48a2V5d29yZD5Ub3VyZXR0ZSBTeW5kcm9tZS9lcGlkZW1pb2xvZ3kvcHN5Y2hvbG9neTwva2V5
d29yZD48L2tleXdvcmRzPjxkYXRlcz48eWVhcj4yMDA1PC95ZWFyPjwvZGF0ZXM+PGFjY2Vzc2lv
bi1udW0+MTYzODMyMjM8L2FjY2Vzc2lvbi1udW0+PHVybHM+PHJlbGF0ZWQtdXJscz48dXJsPmh0
dHA6Ly93d3cubmNiaS5ubG0ubmloLmdvdi9lbnRyZXovcXVlcnkuZmNnaT9jbWQ9UmV0cmlldmUm
YW1wO2RiPVB1Yk1lZCZhbXA7ZG9wdD1DaXRhdGlvbiZhbXA7bGlzdF91aWRzPTE2MzgzMjIzIDwv
dXJsPjwvcmVsYXRlZC11cmxzPjxwZGYtdXJscz48dXJsPmZpbGU6Ly9jZGMvcHJvamVjdC9DQ0hQ
X05DQkRERF9TSEFSRS9Ub3VyZXR0ZSUyMFN5bmRyb21lL0xpdGVyYXR1cmUlMjBEYXRhYmFzZS9U
UyUyMEFydGljbGVzL1NjYWhpbGwlMjBldCUyMGFsJTIwKDIwMDUpLnBkZjwvdXJsPjwvcGRmLXVy
bHM+PC91cmxzPjwvcmVjb3JkPjwvQ2l0ZT48L0VuZE5vdGU+
</w:fldData>
        </w:fldChar>
      </w:r>
      <w:r>
        <w:instrText xml:space="preserve"> ADDIN EN.CITE.DATA </w:instrText>
      </w:r>
      <w:r w:rsidR="00565645">
        <w:fldChar w:fldCharType="end"/>
      </w:r>
      <w:r w:rsidR="00565645">
        <w:fldChar w:fldCharType="separate"/>
      </w:r>
      <w:r>
        <w:rPr>
          <w:noProof/>
        </w:rPr>
        <w:t>(Scahill, Sukhodolsky et al. 2005; Centers for Disease Control and Prevention 2009)</w:t>
      </w:r>
      <w:r w:rsidR="00565645">
        <w:fldChar w:fldCharType="end"/>
      </w:r>
      <w:r>
        <w:t xml:space="preserve">. The two most common conditions are </w:t>
      </w:r>
      <w:r w:rsidRPr="00FA693C">
        <w:t>attention-deficit/hyperactivity disorder</w:t>
      </w:r>
      <w:r>
        <w:t xml:space="preserve"> (50% to 70%) and </w:t>
      </w:r>
      <w:r w:rsidRPr="00FA693C">
        <w:t>obsessive-compulsive disorder</w:t>
      </w:r>
      <w:r>
        <w:t xml:space="preserve"> (30% to 50%) </w:t>
      </w:r>
      <w:r w:rsidR="00565645">
        <w:fldChar w:fldCharType="begin">
          <w:fldData xml:space="preserve">PEVuZE5vdGU+PENpdGU+PEF1dGhvcj5TY2FoaWxsPC9BdXRob3I+PFllYXI+MjAwNTwvWWVhcj48
UmVjTnVtPjE0MzwvUmVjTnVtPjxEaXNwbGF5VGV4dD4oTGVja21hbiwgWmhhbmcgZXQgYWwuIDE5
OTg7IEFtZXJpY2FuIFBzeWNoaWF0cmljIEFzc29jaWF0aW9uIDIwMDA7IEthZGVzam8gYW5kIEdp
bGxiZXJnIDIwMDA7IFNjYWhpbGwsIFN1a2hvZG9sc2t5IGV0IGFsLiAyMDA1OyBKYW5paywgS2Fs
YmFyY3p5ayBldCBhbC4gMjAwNzsgQ2VudGVycyBmb3IgRGlzZWFzZSBDb250cm9sIGFuZCBQcmV2
ZW50aW9uIDIwMDkpPC9EaXNwbGF5VGV4dD48cmVjb3JkPjxyZWMtbnVtYmVyPjE0MzwvcmVjLW51
bWJlcj48Zm9yZWlnbi1rZXlzPjxrZXkgYXBwPSJFTiIgZGItaWQ9Inp4dHBkeDVkOXJkenIyZWRl
c3M1cGQ5aXpzOWFkd3J0Znd4ZCI+MTQzPC9rZXk+PC9mb3JlaWduLWtleXM+PHJlZi10eXBlIG5h
bWU9IkpvdXJuYWwgQXJ0aWNsZSI+MTc8L3JlZi10eXBlPjxjb250cmlidXRvcnM+PGF1dGhvcnM+
PGF1dGhvcj5TY2FoaWxsLCBMLjwvYXV0aG9yPjxhdXRob3I+U3VraG9kb2xza3ksIEQuIEcuPC9h
dXRob3I+PGF1dGhvcj5XaWxsaWFtcywgUy4gSy48L2F1dGhvcj48YXV0aG9yPkxlY2ttYW4sIEou
IEYuPC9hdXRob3I+PC9hdXRob3JzPjwvY29udHJpYnV0b3JzPjxhdXRoLWFkZHJlc3M+Q2hpbGQg
U3R1ZHkgQ2VudGVyLCBZYWxlIFVuaXZlcnNpdHkgU2Nob29sIG9mIE1lZGljaW5lLCBOZXcgSGF2
ZW4sIENvbm5lY3RpY3V0LCBVU0EuPC9hdXRoLWFkZHJlc3M+PHRpdGxlcz48dGl0bGU+UHVibGlj
IGhlYWx0aCBzaWduaWZpY2FuY2Ugb2YgdGljIGRpc29yZGVycyBpbiBjaGlsZHJlbiBhbmQgYWRv
bGVzY2VudHM8L3RpdGxlPjxzZWNvbmRhcnktdGl0bGU+QWR2YW5jZXMgaW4gTmV1cm9sb2d5PC9z
ZWNvbmRhcnktdGl0bGU+PC90aXRsZXM+PHBlcmlvZGljYWw+PGZ1bGwtdGl0bGU+QWR2YW5jZXMg
aW4gTmV1cm9sb2d5PC9mdWxsLXRpdGxlPjwvcGVyaW9kaWNhbD48cGFnZXM+MjQwLTg8L3BhZ2Vz
Pjx2b2x1bWU+OTY8L3ZvbHVtZT48a2V5d29yZHM+PGtleXdvcmQ+QWRvbGVzY2VudDwva2V5d29y
ZD48a2V5d29yZD5BdHRlbnRpb24gRGVmaWNpdCBEaXNvcmRlciB3aXRoIEh5cGVyYWN0aXZpdHkv
ZXRpb2xvZ3k8L2tleXdvcmQ+PGtleXdvcmQ+Q2hpbGQ8L2tleXdvcmQ+PGtleXdvcmQ+SHVtYW5z
PC9rZXl3b3JkPjxrZXl3b3JkPlByZXZhbGVuY2U8L2tleXdvcmQ+PGtleXdvcmQ+KlB1YmxpYyBI
ZWFsdGg8L2tleXdvcmQ+PGtleXdvcmQ+UmVzZWFyY2ggU3VwcG9ydCwgTi5JLkguLCBFeHRyYW11
cmFsPC9rZXl3b3JkPjxrZXl3b3JkPlJlc2lkZW5jZSBDaGFyYWN0ZXJpc3RpY3M8L2tleXdvcmQ+
PGtleXdvcmQ+VGljIERpc29yZGVycy9jb21wbGljYXRpb25zLyplcGlkZW1pb2xvZ3kvKnBzeWNo
b2xvZ3k8L2tleXdvcmQ+PGtleXdvcmQ+VG91cmV0dGUgU3luZHJvbWUvZXBpZGVtaW9sb2d5L3Bz
eWNob2xvZ3k8L2tleXdvcmQ+PC9rZXl3b3Jkcz48ZGF0ZXM+PHllYXI+MjAwNTwveWVhcj48L2Rh
dGVzPjxhY2Nlc3Npb24tbnVtPjE2MzgzMjIzPC9hY2Nlc3Npb24tbnVtPjx1cmxzPjxyZWxhdGVk
LXVybHM+PHVybD5odHRwOi8vd3d3Lm5jYmkubmxtLm5paC5nb3YvZW50cmV6L3F1ZXJ5LmZjZ2k/
Y21kPVJldHJpZXZlJmFtcDtkYj1QdWJNZWQmYW1wO2RvcHQ9Q2l0YXRpb24mYW1wO2xpc3RfdWlk
cz0xNjM4MzIyMyA8L3VybD48L3JlbGF0ZWQtdXJscz48cGRmLXVybHM+PHVybD5maWxlOi8vY2Rj
L3Byb2plY3QvQ0NIUF9OQ0JERERfU0hBUkUvVG91cmV0dGUlMjBTeW5kcm9tZS9MaXRlcmF0dXJl
JTIwRGF0YWJhc2UvVFMlMjBBcnRpY2xlcy9TY2FoaWxsJTIwZXQlMjBhbCUyMCgyMDA1KS5wZGY8
L3VybD48L3BkZi11cmxzPjwvdXJscz48L3JlY29yZD48L0NpdGU+PENpdGU+PEF1dGhvcj5DZW50
ZXJzIGZvciBEaXNlYXNlIENvbnRyb2wgYW5kIFByZXZlbnRpb248L0F1dGhvcj48WWVhcj4yMDA5
PC9ZZWFyPjxSZWNOdW0+NTY3PC9SZWNOdW0+PHJlY29yZD48cmVjLW51bWJlcj41Njc8L3JlYy1u
dW1iZXI+PGZvcmVpZ24ta2V5cz48a2V5IGFwcD0iRU4iIGRiLWlkPSJ6eHRwZHg1ZDlyZHpyMmVk
ZXNzNXBkOWl6czlhZHdydGZ3eGQiPjU2Nzwva2V5PjwvZm9yZWlnbi1rZXlzPjxyZWYtdHlwZSBu
YW1lPSJKb3VybmFsIEFydGljbGUiPjE3PC9yZWYtdHlwZT48Y29udHJpYnV0b3JzPjxhdXRob3Jz
PjxhdXRob3I+Q2VudGVycyBmb3IgRGlzZWFzZSBDb250cm9sIGFuZCBQcmV2ZW50aW9uLDwvYXV0
aG9yPjwvYXV0aG9ycz48L2NvbnRyaWJ1dG9ycz48dGl0bGVzPjx0aXRsZT5QcmV2YWxlbmNlIG9m
IGRpYWdub3NlZCBUb3VyZXR0ZSBzeW5kcm9tZSBpbiBwZXJzb25zIGFnZWQgNi0xNyB5ZWFycyAt
IFVuaXRlZCBTdGF0ZXMsIDIwMDc8L3RpdGxlPjxzZWNvbmRhcnktdGl0bGU+TU1XUiBNb3JiIE1v
cnRhbCBXa2x5IFJlcDwvc2Vjb25kYXJ5LXRpdGxlPjxhbHQtdGl0bGU+TU1XUjwvYWx0LXRpdGxl
PjwvdGl0bGVzPjxwZXJpb2RpY2FsPjxmdWxsLXRpdGxlPk1NV1IgTW9yYiBNb3J0YWwgV2tseSBS
ZXA8L2Z1bGwtdGl0bGU+PGFiYnItMT5NbXdyPC9hYmJyLTE+PC9wZXJpb2RpY2FsPjxhbHQtcGVy
aW9kaWNhbD48ZnVsbC10aXRsZT5NTVdSIE1vcmIgTW9ydGFsIFdrbHkgUmVwPC9mdWxsLXRpdGxl
PjxhYmJyLTE+TW13cjwvYWJici0xPjwvYWx0LXBlcmlvZGljYWw+PHBhZ2VzPjU4MS01PC9wYWdl
cz48dm9sdW1lPjU4PC92b2x1bWU+PG51bWJlcj4yMTwvbnVtYmVyPjxrZXl3b3Jkcz48a2V5d29y
ZD5BZG9sZXNjZW50PC9rZXl3b3JkPjxrZXl3b3JkPkFmcmljYW4gQ29udGluZW50YWwgQW5jZXN0
cnkgR3JvdXA8L2tleXdvcmQ+PGtleXdvcmQ+Q2hpbGQ8L2tleXdvcmQ+PGtleXdvcmQ+RXVyb3Bl
YW4gQ29udGluZW50YWwgQW5jZXN0cnkgR3JvdXA8L2tleXdvcmQ+PGtleXdvcmQ+RmVtYWxlPC9r
ZXl3b3JkPjxrZXl3b3JkPkhlYWx0aCBTdXJ2ZXlzPC9rZXl3b3JkPjxrZXl3b3JkPkh1bWFuczwv
a2V5d29yZD48a2V5d29yZD5NYWxlPC9rZXl3b3JkPjxrZXl3b3JkPlByZXZhbGVuY2U8L2tleXdv
cmQ+PGtleXdvcmQ+U2V4IEZhY3RvcnM8L2tleXdvcmQ+PGtleXdvcmQ+VG91cmV0dGUgU3luZHJv
bWUvKmVwaWRlbWlvbG9neTwva2V5d29yZD48a2V5d29yZD5Vbml0ZWQgU3RhdGVzL2VwaWRlbWlv
bG9neTwva2V5d29yZD48L2tleXdvcmRzPjxkYXRlcz48eWVhcj4yMDA5PC95ZWFyPjxwdWItZGF0
ZXM+PGRhdGU+SnVuIDU8L2RhdGU+PC9wdWItZGF0ZXM+PC9kYXRlcz48aXNibj4xNTQ1LTg2MVgg
KEVsZWN0cm9uaWMpPC9pc2JuPjxhY2Nlc3Npb24tbnVtPjE5NDk4MzM1PC9hY2Nlc3Npb24tbnVt
Pjx1cmxzPjxyZWxhdGVkLXVybHM+PHVybD5odHRwOi8vd3d3Lm5jYmkubmxtLm5paC5nb3YvZW50
cmV6L3F1ZXJ5LmZjZ2k/Y21kPVJldHJpZXZlJmFtcDtkYj1QdWJNZWQmYW1wO2RvcHQ9Q2l0YXRp
b24mYW1wO2xpc3RfdWlkcz0xOTQ5ODMzNSA8L3VybD48L3JlbGF0ZWQtdXJscz48L3VybHM+PGxh
bmd1YWdlPmVuZzwvbGFuZ3VhZ2U+PC9yZWNvcmQ+PC9DaXRlPjxDaXRlPjxBdXRob3I+QW1lcmlj
YW4gUHN5Y2hpYXRyaWMgQXNzb2NpYXRpb248L0F1dGhvcj48WWVhcj4yMDAwPC9ZZWFyPjxSZWNO
dW0+NDg2PC9SZWNOdW0+PHJlY29yZD48cmVjLW51bWJlcj40ODY8L3JlYy1udW1iZXI+PGZvcmVp
Z24ta2V5cz48a2V5IGFwcD0iRU4iIGRiLWlkPSJ6eHRwZHg1ZDlyZHpyMmVkZXNzNXBkOWl6czlh
ZHdydGZ3eGQiPjQ4Njwva2V5PjwvZm9yZWlnbi1rZXlzPjxyZWYtdHlwZSBuYW1lPSJCb29rIj42
PC9yZWYtdHlwZT48Y29udHJpYnV0b3JzPjxhdXRob3JzPjxhdXRob3I+QW1lcmljYW4gUHN5Y2hp
YXRyaWMgQXNzb2NpYXRpb24sPC9hdXRob3I+PC9hdXRob3JzPjwvY29udHJpYnV0b3JzPjx0aXRs
ZXM+PHRpdGxlPkRpYWdub3N0aWMgYW5kIHN0YXRpc3RpY2FsIG1hbnVhbCBvZiBtZW50YWwgZGlz
b3JkZXJzPC90aXRsZT48L3RpdGxlcz48ZWRpdGlvbj40dGggZWRpdGlvbiwgVGV4dCBSZXZpc2lv
bjwvZWRpdGlvbj48ZGF0ZXM+PHllYXI+MjAwMDwveWVhcj48L2RhdGVzPjxwdWItbG9jYXRpb24+
V2FzaGluZ3RvbiwgREM8L3B1Yi1sb2NhdGlvbj48cHVibGlzaGVyPkFtZXJpY2FuIFBzeWNoaWF0
cmljIEFzc29jaWF0aW9uPC9wdWJsaXNoZXI+PHVybHM+PC91cmxzPjwvcmVjb3JkPjwvQ2l0ZT48
Q2l0ZT48QXV0aG9yPkxlY2ttYW48L0F1dGhvcj48WWVhcj4xOTk4PC9ZZWFyPjxSZWNOdW0+NDcw
PC9SZWNOdW0+PHJlY29yZD48cmVjLW51bWJlcj40NzA8L3JlYy1udW1iZXI+PGZvcmVpZ24ta2V5
cz48a2V5IGFwcD0iRU4iIGRiLWlkPSJ6eHRwZHg1ZDlyZHpyMmVkZXNzNXBkOWl6czlhZHdydGZ3
eGQiPjQ3MDwva2V5PjwvZm9yZWlnbi1rZXlzPjxyZWYtdHlwZSBuYW1lPSJKb3VybmFsIEFydGlj
bGUiPjE3PC9yZWYtdHlwZT48Y29udHJpYnV0b3JzPjxhdXRob3JzPjxhdXRob3I+TGVja21hbiwg
Si4gRi48L2F1dGhvcj48YXV0aG9yPlpoYW5nLCBILjwvYXV0aG9yPjxhdXRob3I+Vml0YWxlLCBB
LjwvYXV0aG9yPjxhdXRob3I+TGFobmluLCBGLjwvYXV0aG9yPjxhdXRob3I+THluY2gsIEsuPC9h
dXRob3I+PGF1dGhvcj5Cb25kaSwgQy48L2F1dGhvcj48YXV0aG9yPktpbSwgWS4gUy48L2F1dGhv
cj48YXV0aG9yPlBldGVyc29uLCBCLiBTLjwvYXV0aG9yPjwvYXV0aG9ycz48L2NvbnRyaWJ1dG9y
cz48YXV0aC1hZGRyZXNzPkNoaWxkIFN0dWR5IENlbnRlciwgQ2hpbGRyZW4mYXBvcztzIENsaW5p
Y2FsIFJlc2VhcmNoIENlbnRlciwgWWFsZSBVbml2ZXJzaXR5IFNjaG9vbCBvZiBNZWRpY2luZSwg
TmV3IEhhdmVuLCBDVCAwNjUyMC03OTAwLCBVU0EuPC9hdXRoLWFkZHJlc3M+PHRpdGxlcz48dGl0
bGU+Q291cnNlIG9mIHRpYyBzZXZlcml0eSBpbiBUb3VyZXR0ZSBzeW5kcm9tZTogdGhlIGZpcnN0
IHR3byBkZWNhZGVzPC90aXRsZT48c2Vjb25kYXJ5LXRpdGxlPlBlZGlhdHJpY3M8L3NlY29uZGFy
eS10aXRsZT48YWx0LXRpdGxlPlBlZGlhdHJpY3M8L2FsdC10aXRsZT48L3RpdGxlcz48cGVyaW9k
aWNhbD48ZnVsbC10aXRsZT5QZWRpYXRyaWNzPC9mdWxsLXRpdGxlPjwvcGVyaW9kaWNhbD48YWx0
LXBlcmlvZGljYWw+PGZ1bGwtdGl0bGU+UGVkaWF0cmljczwvZnVsbC10aXRsZT48L2FsdC1wZXJp
b2RpY2FsPjxwYWdlcz4xNC0xOTwvcGFnZXM+PHZvbHVtZT4xMDI8L3ZvbHVtZT48bnVtYmVyPjEg
UHQgMTwvbnVtYmVyPjxrZXl3b3Jkcz48a2V5d29yZD5BZG9sZXNjZW50PC9rZXl3b3JkPjxrZXl3
b3JkPkFkdWx0PC9rZXl3b3JkPjxrZXl3b3JkPkNoaWxkPC9rZXl3b3JkPjxrZXl3b3JkPkNoaWxk
LCBQcmVzY2hvb2w8L2tleXdvcmQ+PGtleXdvcmQ+Q29ob3J0IFN0dWRpZXM8L2tleXdvcmQ+PGtl
eXdvcmQ+RmVtYWxlPC9rZXl3b3JkPjxrZXl3b3JkPkZvbGxvdy1VcCBTdHVkaWVzPC9rZXl3b3Jk
PjxrZXl3b3JkPkh1bWFuczwva2V5d29yZD48a2V5d29yZD5NYWxlPC9rZXl3b3JkPjxrZXl3b3Jk
Pk1vZGVscywgVGhlb3JldGljYWw8L2tleXdvcmQ+PGtleXdvcmQ+Kk5ldXJvbG9naWMgRXhhbWlu
YXRpb248L2tleXdvcmQ+PGtleXdvcmQ+UmVtaXNzaW9uLCBTcG9udGFuZW91czwva2V5d29yZD48
a2V5d29yZD5Ub3VyZXR0ZSBTeW5kcm9tZS9jbGFzc2lmaWNhdGlvbi8qZGlhZ25vc2lzPC9rZXl3
b3JkPjwva2V5d29yZHM+PGRhdGVzPjx5ZWFyPjE5OTg8L3llYXI+PHB1Yi1kYXRlcz48ZGF0ZT5K
dWw8L2RhdGU+PC9wdWItZGF0ZXM+PC9kYXRlcz48aXNibj4wMDMxLTQwMDUgKFByaW50KTwvaXNi
bj48YWNjZXNzaW9uLW51bT45NjUxNDA3PC9hY2Nlc3Npb24tbnVtPjx1cmxzPjxyZWxhdGVkLXVy
bHM+PHVybD5odHRwOi8vd3d3Lm5jYmkubmxtLm5paC5nb3YvZW50cmV6L3F1ZXJ5LmZjZ2k/Y21k
PVJldHJpZXZlJmFtcDtkYj1QdWJNZWQmYW1wO2RvcHQ9Q2l0YXRpb24mYW1wO2xpc3RfdWlkcz05
NjUxNDA3IDwvdXJsPjwvcmVsYXRlZC11cmxzPjxwZGYtdXJscz48dXJsPmZpbGU6Ly9jZGMvcHJv
amVjdC9DQ0hQX05DQkRERF9TSEFSRS9Ub3VyZXR0ZSUyMFN5bmRyb21lL0xpdGVyYXR1cmUlMjBE
YXRhYmFzZS9UUyUyMEFydGljbGVzL0xlY2ttYW4lMjBldCUyMGFsLiUyMCgxOTk4KSUyMENvdXJz
ZSUyMG9mJTIwdGljJTIwc2V2ZXJpdHkucGRmPC91cmw+PC9wZGYtdXJscz48L3VybHM+PGxhbmd1
YWdlPmVuZzwvbGFuZ3VhZ2U+PC9yZWNvcmQ+PC9DaXRlPjxDaXRlPjxBdXRob3I+S2FkZXNqbzwv
QXV0aG9yPjxZZWFyPjIwMDA8L1llYXI+PFJlY051bT4xMDI8L1JlY051bT48cmVjb3JkPjxyZWMt
bnVtYmVyPjEwMjwvcmVjLW51bWJlcj48Zm9yZWlnbi1rZXlzPjxrZXkgYXBwPSJFTiIgZGItaWQ9
Inp4dHBkeDVkOXJkenIyZWRlc3M1cGQ5aXpzOWFkd3J0Znd4ZCI+MTAyPC9rZXk+PC9mb3JlaWdu
LWtleXM+PHJlZi10eXBlIG5hbWU9IkpvdXJuYWwgQXJ0aWNsZSI+MTc8L3JlZi10eXBlPjxjb250
cmlidXRvcnM+PGF1dGhvcnM+PGF1dGhvcj5LYWRlc2pvLCBCam9ybjwvYXV0aG9yPjxhdXRob3I+
R2lsbGJlcmcsIENocmlzdG9waGVyPC9hdXRob3I+PC9hdXRob3JzPjwvY29udHJpYnV0b3JzPjx0
aXRsZXM+PHRpdGxlPlRvdXJldHRlJmFwb3M7cyBkaXNvcmRlcjogRXBpZGVtaW9sb2d5IGFuZCBj
b21vcmJpZGl0eSBpbiBwcmltYXJ5IHNjaG9vbCBjaGlsZHJlbjwvdGl0bGU+PHNlY29uZGFyeS10
aXRsZT5Kb3VybmFsIG9mIHRoZSBBbWVyaWNhbiBBY2FkZW15IG9mIENoaWxkICZhbXA7IEFkb2xl
c2NlbnQgUHN5Y2hpYXRyeTwvc2Vjb25kYXJ5LXRpdGxlPjwvdGl0bGVzPjxwZXJpb2RpY2FsPjxm
dWxsLXRpdGxlPkpvdXJuYWwgb2YgdGhlIEFtZXJpY2FuIEFjYWRlbXkgb2YgQ2hpbGQgJmFtcDsg
QWRvbGVzY2VudCBQc3ljaGlhdHJ5PC9mdWxsLXRpdGxlPjwvcGVyaW9kaWNhbD48cGFnZXM+NTQ4
LTU1NTwvcGFnZXM+PHZvbHVtZT4zOTwvdm9sdW1lPjxudW1iZXI+NTwvbnVtYmVyPjxkYXRlcz48
eWVhcj4yMDAwPC95ZWFyPjwvZGF0ZXM+PHVybHM+PHBkZi11cmxzPjx1cmw+ZmlsZTovL2NkYy9w
cm9qZWN0L0NDSFBfTkNCREREX1NIQVJFL1RvdXJldHRlJTIwU3luZHJvbWUvTGl0ZXJhdHVyZSUy
MERhdGFiYXNlL1RTJTIwQXJ0aWNsZXMvS2FkZXNqbyUyMCUyNiUyMEdpbGxiZXJnJTIwKDIwMDAp
LnBkZjwvdXJsPjwvcGRmLXVybHM+PC91cmxzPjwvcmVjb3JkPjwvQ2l0ZT48Q2l0ZT48QXV0aG9y
PkphbmlrPC9BdXRob3I+PFllYXI+MjAwNzwvWWVhcj48UmVjTnVtPjQxMzwvUmVjTnVtPjxyZWNv
cmQ+PHJlYy1udW1iZXI+NDEzPC9yZWMtbnVtYmVyPjxmb3JlaWduLWtleXM+PGtleSBhcHA9IkVO
IiBkYi1pZD0ienh0cGR4NWQ5cmR6cjJlZGVzczVwZDlpenM5YWR3cnRmd3hkIj40MTM8L2tleT48
L2ZvcmVpZ24ta2V5cz48cmVmLXR5cGUgbmFtZT0iSm91cm5hbCBBcnRpY2xlIj4xNzwvcmVmLXR5
cGU+PGNvbnRyaWJ1dG9ycz48YXV0aG9ycz48YXV0aG9yPkphbmlrLCBQLjwvYXV0aG9yPjxhdXRo
b3I+S2FsYmFyY3p5aywgQS48L2F1dGhvcj48YXV0aG9yPlNpdGVrLCBNLjwvYXV0aG9yPjwvYXV0
aG9ycz48L2NvbnRyaWJ1dG9ycz48YXV0aC1hZGRyZXNzPkRlcGFydG1lbnQgb2YgTmV1cm9sb2d5
LCB1bC4gQmFuYWNoYSAxYSwgMDItMDk3IFdhcnNhdywgUG9sYW5kLiBwaW90ci5qYW5pa0BhbS5l
ZHUucGw8L2F1dGgtYWRkcmVzcz48dGl0bGVzPjx0aXRsZT5DbGluaWNhbCBhbmFseXNpcyBvZiBH
aWxsZXMgZGUgbGEgVG91cmV0dGUgc3luZHJvbWUgYmFzZWQgb24gMTI2IGNhc2VzPC90aXRsZT48
c2Vjb25kYXJ5LXRpdGxlPk5ldXJvbCBOZXVyb2NoaXIgUG9sPC9zZWNvbmRhcnktdGl0bGU+PGFs
dC10aXRsZT5OZXVyb2xvZ2lhIGkgbmV1cm9jaGlydXJnaWEgcG9sc2thPC9hbHQtdGl0bGU+PC90
aXRsZXM+PHBlcmlvZGljYWw+PGZ1bGwtdGl0bGU+TmV1cm9sIE5ldXJvY2hpciBQb2w8L2Z1bGwt
dGl0bGU+PGFiYnItMT5OZXVyb2xvZ2lhIGkgbmV1cm9jaGlydXJnaWEgcG9sc2thPC9hYmJyLTE+
PC9wZXJpb2RpY2FsPjxhbHQtcGVyaW9kaWNhbD48ZnVsbC10aXRsZT5OZXVyb2wgTmV1cm9jaGly
IFBvbDwvZnVsbC10aXRsZT48YWJici0xPk5ldXJvbG9naWEgaSBuZXVyb2NoaXJ1cmdpYSBwb2xz
a2E8L2FiYnItMT48L2FsdC1wZXJpb2RpY2FsPjxwYWdlcz4zODEtNzwvcGFnZXM+PHZvbHVtZT40
MTwvdm9sdW1lPjxudW1iZXI+NTwvbnVtYmVyPjxrZXl3b3Jkcz48a2V5d29yZD5BZG9sZXNjZW50
PC9rZXl3b3JkPjxrZXl3b3JkPkFkdWx0PC9rZXl3b3JkPjxrZXl3b3JkPkFudGktRHlza2luZXNp
YSBBZ2VudHMvdGhlcmFwZXV0aWMgdXNlPC9rZXl3b3JkPjxrZXl3b3JkPkNoaWxkPC9rZXl3b3Jk
PjxrZXl3b3JkPkNoaWxkLCBQcmVzY2hvb2w8L2tleXdvcmQ+PGtleXdvcmQ+Q29tb3JiaWRpdHk8
L2tleXdvcmQ+PGtleXdvcmQ+RmVtYWxlPC9rZXl3b3JkPjxrZXl3b3JkPkhhbG9wZXJpZG9sL3Ro
ZXJhcGV1dGljIHVzZTwva2V5d29yZD48a2V5d29yZD5IdW1hbnM8L2tleXdvcmQ+PGtleXdvcmQ+
TWFsZTwva2V5d29yZD48a2V5d29yZD5Qb2xhbmQvZXBpZGVtaW9sb2d5PC9rZXl3b3JkPjxrZXl3
b3JkPlF1ZXN0aW9ubmFpcmVzPC9rZXl3b3JkPjxrZXl3b3JkPlNldmVyaXR5IG9mIElsbG5lc3Mg
SW5kZXg8L2tleXdvcmQ+PGtleXdvcmQ+U2V4IEZhY3RvcnM8L2tleXdvcmQ+PGtleXdvcmQ+VG91
cmV0dGUgU3luZHJvbWUvKmRpYWdub3Npcy9kcnVnIHRoZXJhcHkvKmVwaWRlbWlvbG9neTwva2V5
d29yZD48L2tleXdvcmRzPjxkYXRlcz48eWVhcj4yMDA3PC95ZWFyPjxwdWItZGF0ZXM+PGRhdGU+
U2VwLU9jdDwvZGF0ZT48L3B1Yi1kYXRlcz48L2RhdGVzPjxpc2JuPjAwMjgtMzg0MyAoUHJpbnQp
PC9pc2JuPjxhY2Nlc3Npb24tbnVtPjE4MDMzNjM3PC9hY2Nlc3Npb24tbnVtPjx1cmxzPjxyZWxh
dGVkLXVybHM+PHVybD5odHRwOi8vd3d3Lm5jYmkubmxtLm5paC5nb3YvZW50cmV6L3F1ZXJ5LmZj
Z2k/Y21kPVJldHJpZXZlJmFtcDtkYj1QdWJNZWQmYW1wO2RvcHQ9Q2l0YXRpb24mYW1wO2xpc3Rf
dWlkcz0xODAzMzYzNyA8L3VybD48L3JlbGF0ZWQtdXJscz48cGRmLXVybHM+PHVybD5maWxlOi8v
Y2RjL3Byb2plY3QvQ0NIUF9OQ0JERERfU0hBUkUvVG91cmV0dGUlMjBTeW5kcm9tZS9MaXRlcmF0
dXJlJTIwRGF0YWJhc2UvVFMlMjBBcnRpY2xlcy9KYW5payUyMGV0JTIwYWwuJTIwKDIwMDcpJTIw
VFMlMjBkZXNjcmlwdGl2ZS5wZGY8L3VybD48L3BkZi11cmxzPjwvdXJscz48bGFuZ3VhZ2U+ZW5n
PC9sYW5ndWFnZT48L3JlY29yZD48L0NpdGU+PC9FbmROb3RlPn==
</w:fldData>
        </w:fldChar>
      </w:r>
      <w:r>
        <w:instrText xml:space="preserve"> ADDIN EN.CITE </w:instrText>
      </w:r>
      <w:r w:rsidR="00565645">
        <w:fldChar w:fldCharType="begin">
          <w:fldData xml:space="preserve">PEVuZE5vdGU+PENpdGU+PEF1dGhvcj5TY2FoaWxsPC9BdXRob3I+PFllYXI+MjAwNTwvWWVhcj48
UmVjTnVtPjE0MzwvUmVjTnVtPjxEaXNwbGF5VGV4dD4oTGVja21hbiwgWmhhbmcgZXQgYWwuIDE5
OTg7IEFtZXJpY2FuIFBzeWNoaWF0cmljIEFzc29jaWF0aW9uIDIwMDA7IEthZGVzam8gYW5kIEdp
bGxiZXJnIDIwMDA7IFNjYWhpbGwsIFN1a2hvZG9sc2t5IGV0IGFsLiAyMDA1OyBKYW5paywgS2Fs
YmFyY3p5ayBldCBhbC4gMjAwNzsgQ2VudGVycyBmb3IgRGlzZWFzZSBDb250cm9sIGFuZCBQcmV2
ZW50aW9uIDIwMDkpPC9EaXNwbGF5VGV4dD48cmVjb3JkPjxyZWMtbnVtYmVyPjE0MzwvcmVjLW51
bWJlcj48Zm9yZWlnbi1rZXlzPjxrZXkgYXBwPSJFTiIgZGItaWQ9Inp4dHBkeDVkOXJkenIyZWRl
c3M1cGQ5aXpzOWFkd3J0Znd4ZCI+MTQzPC9rZXk+PC9mb3JlaWduLWtleXM+PHJlZi10eXBlIG5h
bWU9IkpvdXJuYWwgQXJ0aWNsZSI+MTc8L3JlZi10eXBlPjxjb250cmlidXRvcnM+PGF1dGhvcnM+
PGF1dGhvcj5TY2FoaWxsLCBMLjwvYXV0aG9yPjxhdXRob3I+U3VraG9kb2xza3ksIEQuIEcuPC9h
dXRob3I+PGF1dGhvcj5XaWxsaWFtcywgUy4gSy48L2F1dGhvcj48YXV0aG9yPkxlY2ttYW4sIEou
IEYuPC9hdXRob3I+PC9hdXRob3JzPjwvY29udHJpYnV0b3JzPjxhdXRoLWFkZHJlc3M+Q2hpbGQg
U3R1ZHkgQ2VudGVyLCBZYWxlIFVuaXZlcnNpdHkgU2Nob29sIG9mIE1lZGljaW5lLCBOZXcgSGF2
ZW4sIENvbm5lY3RpY3V0LCBVU0EuPC9hdXRoLWFkZHJlc3M+PHRpdGxlcz48dGl0bGU+UHVibGlj
IGhlYWx0aCBzaWduaWZpY2FuY2Ugb2YgdGljIGRpc29yZGVycyBpbiBjaGlsZHJlbiBhbmQgYWRv
bGVzY2VudHM8L3RpdGxlPjxzZWNvbmRhcnktdGl0bGU+QWR2YW5jZXMgaW4gTmV1cm9sb2d5PC9z
ZWNvbmRhcnktdGl0bGU+PC90aXRsZXM+PHBlcmlvZGljYWw+PGZ1bGwtdGl0bGU+QWR2YW5jZXMg
aW4gTmV1cm9sb2d5PC9mdWxsLXRpdGxlPjwvcGVyaW9kaWNhbD48cGFnZXM+MjQwLTg8L3BhZ2Vz
Pjx2b2x1bWU+OTY8L3ZvbHVtZT48a2V5d29yZHM+PGtleXdvcmQ+QWRvbGVzY2VudDwva2V5d29y
ZD48a2V5d29yZD5BdHRlbnRpb24gRGVmaWNpdCBEaXNvcmRlciB3aXRoIEh5cGVyYWN0aXZpdHkv
ZXRpb2xvZ3k8L2tleXdvcmQ+PGtleXdvcmQ+Q2hpbGQ8L2tleXdvcmQ+PGtleXdvcmQ+SHVtYW5z
PC9rZXl3b3JkPjxrZXl3b3JkPlByZXZhbGVuY2U8L2tleXdvcmQ+PGtleXdvcmQ+KlB1YmxpYyBI
ZWFsdGg8L2tleXdvcmQ+PGtleXdvcmQ+UmVzZWFyY2ggU3VwcG9ydCwgTi5JLkguLCBFeHRyYW11
cmFsPC9rZXl3b3JkPjxrZXl3b3JkPlJlc2lkZW5jZSBDaGFyYWN0ZXJpc3RpY3M8L2tleXdvcmQ+
PGtleXdvcmQ+VGljIERpc29yZGVycy9jb21wbGljYXRpb25zLyplcGlkZW1pb2xvZ3kvKnBzeWNo
b2xvZ3k8L2tleXdvcmQ+PGtleXdvcmQ+VG91cmV0dGUgU3luZHJvbWUvZXBpZGVtaW9sb2d5L3Bz
eWNob2xvZ3k8L2tleXdvcmQ+PC9rZXl3b3Jkcz48ZGF0ZXM+PHllYXI+MjAwNTwveWVhcj48L2Rh
dGVzPjxhY2Nlc3Npb24tbnVtPjE2MzgzMjIzPC9hY2Nlc3Npb24tbnVtPjx1cmxzPjxyZWxhdGVk
LXVybHM+PHVybD5odHRwOi8vd3d3Lm5jYmkubmxtLm5paC5nb3YvZW50cmV6L3F1ZXJ5LmZjZ2k/
Y21kPVJldHJpZXZlJmFtcDtkYj1QdWJNZWQmYW1wO2RvcHQ9Q2l0YXRpb24mYW1wO2xpc3RfdWlk
cz0xNjM4MzIyMyA8L3VybD48L3JlbGF0ZWQtdXJscz48cGRmLXVybHM+PHVybD5maWxlOi8vY2Rj
L3Byb2plY3QvQ0NIUF9OQ0JERERfU0hBUkUvVG91cmV0dGUlMjBTeW5kcm9tZS9MaXRlcmF0dXJl
JTIwRGF0YWJhc2UvVFMlMjBBcnRpY2xlcy9TY2FoaWxsJTIwZXQlMjBhbCUyMCgyMDA1KS5wZGY8
L3VybD48L3BkZi11cmxzPjwvdXJscz48L3JlY29yZD48L0NpdGU+PENpdGU+PEF1dGhvcj5DZW50
ZXJzIGZvciBEaXNlYXNlIENvbnRyb2wgYW5kIFByZXZlbnRpb248L0F1dGhvcj48WWVhcj4yMDA5
PC9ZZWFyPjxSZWNOdW0+NTY3PC9SZWNOdW0+PHJlY29yZD48cmVjLW51bWJlcj41Njc8L3JlYy1u
dW1iZXI+PGZvcmVpZ24ta2V5cz48a2V5IGFwcD0iRU4iIGRiLWlkPSJ6eHRwZHg1ZDlyZHpyMmVk
ZXNzNXBkOWl6czlhZHdydGZ3eGQiPjU2Nzwva2V5PjwvZm9yZWlnbi1rZXlzPjxyZWYtdHlwZSBu
YW1lPSJKb3VybmFsIEFydGljbGUiPjE3PC9yZWYtdHlwZT48Y29udHJpYnV0b3JzPjxhdXRob3Jz
PjxhdXRob3I+Q2VudGVycyBmb3IgRGlzZWFzZSBDb250cm9sIGFuZCBQcmV2ZW50aW9uLDwvYXV0
aG9yPjwvYXV0aG9ycz48L2NvbnRyaWJ1dG9ycz48dGl0bGVzPjx0aXRsZT5QcmV2YWxlbmNlIG9m
IGRpYWdub3NlZCBUb3VyZXR0ZSBzeW5kcm9tZSBpbiBwZXJzb25zIGFnZWQgNi0xNyB5ZWFycyAt
IFVuaXRlZCBTdGF0ZXMsIDIwMDc8L3RpdGxlPjxzZWNvbmRhcnktdGl0bGU+TU1XUiBNb3JiIE1v
cnRhbCBXa2x5IFJlcDwvc2Vjb25kYXJ5LXRpdGxlPjxhbHQtdGl0bGU+TU1XUjwvYWx0LXRpdGxl
PjwvdGl0bGVzPjxwZXJpb2RpY2FsPjxmdWxsLXRpdGxlPk1NV1IgTW9yYiBNb3J0YWwgV2tseSBS
ZXA8L2Z1bGwtdGl0bGU+PGFiYnItMT5NbXdyPC9hYmJyLTE+PC9wZXJpb2RpY2FsPjxhbHQtcGVy
aW9kaWNhbD48ZnVsbC10aXRsZT5NTVdSIE1vcmIgTW9ydGFsIFdrbHkgUmVwPC9mdWxsLXRpdGxl
PjxhYmJyLTE+TW13cjwvYWJici0xPjwvYWx0LXBlcmlvZGljYWw+PHBhZ2VzPjU4MS01PC9wYWdl
cz48dm9sdW1lPjU4PC92b2x1bWU+PG51bWJlcj4yMTwvbnVtYmVyPjxrZXl3b3Jkcz48a2V5d29y
ZD5BZG9sZXNjZW50PC9rZXl3b3JkPjxrZXl3b3JkPkFmcmljYW4gQ29udGluZW50YWwgQW5jZXN0
cnkgR3JvdXA8L2tleXdvcmQ+PGtleXdvcmQ+Q2hpbGQ8L2tleXdvcmQ+PGtleXdvcmQ+RXVyb3Bl
YW4gQ29udGluZW50YWwgQW5jZXN0cnkgR3JvdXA8L2tleXdvcmQ+PGtleXdvcmQ+RmVtYWxlPC9r
ZXl3b3JkPjxrZXl3b3JkPkhlYWx0aCBTdXJ2ZXlzPC9rZXl3b3JkPjxrZXl3b3JkPkh1bWFuczwv
a2V5d29yZD48a2V5d29yZD5NYWxlPC9rZXl3b3JkPjxrZXl3b3JkPlByZXZhbGVuY2U8L2tleXdv
cmQ+PGtleXdvcmQ+U2V4IEZhY3RvcnM8L2tleXdvcmQ+PGtleXdvcmQ+VG91cmV0dGUgU3luZHJv
bWUvKmVwaWRlbWlvbG9neTwva2V5d29yZD48a2V5d29yZD5Vbml0ZWQgU3RhdGVzL2VwaWRlbWlv
bG9neTwva2V5d29yZD48L2tleXdvcmRzPjxkYXRlcz48eWVhcj4yMDA5PC95ZWFyPjxwdWItZGF0
ZXM+PGRhdGU+SnVuIDU8L2RhdGU+PC9wdWItZGF0ZXM+PC9kYXRlcz48aXNibj4xNTQ1LTg2MVgg
KEVsZWN0cm9uaWMpPC9pc2JuPjxhY2Nlc3Npb24tbnVtPjE5NDk4MzM1PC9hY2Nlc3Npb24tbnVt
Pjx1cmxzPjxyZWxhdGVkLXVybHM+PHVybD5odHRwOi8vd3d3Lm5jYmkubmxtLm5paC5nb3YvZW50
cmV6L3F1ZXJ5LmZjZ2k/Y21kPVJldHJpZXZlJmFtcDtkYj1QdWJNZWQmYW1wO2RvcHQ9Q2l0YXRp
b24mYW1wO2xpc3RfdWlkcz0xOTQ5ODMzNSA8L3VybD48L3JlbGF0ZWQtdXJscz48L3VybHM+PGxh
bmd1YWdlPmVuZzwvbGFuZ3VhZ2U+PC9yZWNvcmQ+PC9DaXRlPjxDaXRlPjxBdXRob3I+QW1lcmlj
YW4gUHN5Y2hpYXRyaWMgQXNzb2NpYXRpb248L0F1dGhvcj48WWVhcj4yMDAwPC9ZZWFyPjxSZWNO
dW0+NDg2PC9SZWNOdW0+PHJlY29yZD48cmVjLW51bWJlcj40ODY8L3JlYy1udW1iZXI+PGZvcmVp
Z24ta2V5cz48a2V5IGFwcD0iRU4iIGRiLWlkPSJ6eHRwZHg1ZDlyZHpyMmVkZXNzNXBkOWl6czlh
ZHdydGZ3eGQiPjQ4Njwva2V5PjwvZm9yZWlnbi1rZXlzPjxyZWYtdHlwZSBuYW1lPSJCb29rIj42
PC9yZWYtdHlwZT48Y29udHJpYnV0b3JzPjxhdXRob3JzPjxhdXRob3I+QW1lcmljYW4gUHN5Y2hp
YXRyaWMgQXNzb2NpYXRpb24sPC9hdXRob3I+PC9hdXRob3JzPjwvY29udHJpYnV0b3JzPjx0aXRs
ZXM+PHRpdGxlPkRpYWdub3N0aWMgYW5kIHN0YXRpc3RpY2FsIG1hbnVhbCBvZiBtZW50YWwgZGlz
b3JkZXJzPC90aXRsZT48L3RpdGxlcz48ZWRpdGlvbj40dGggZWRpdGlvbiwgVGV4dCBSZXZpc2lv
bjwvZWRpdGlvbj48ZGF0ZXM+PHllYXI+MjAwMDwveWVhcj48L2RhdGVzPjxwdWItbG9jYXRpb24+
V2FzaGluZ3RvbiwgREM8L3B1Yi1sb2NhdGlvbj48cHVibGlzaGVyPkFtZXJpY2FuIFBzeWNoaWF0
cmljIEFzc29jaWF0aW9uPC9wdWJsaXNoZXI+PHVybHM+PC91cmxzPjwvcmVjb3JkPjwvQ2l0ZT48
Q2l0ZT48QXV0aG9yPkxlY2ttYW48L0F1dGhvcj48WWVhcj4xOTk4PC9ZZWFyPjxSZWNOdW0+NDcw
PC9SZWNOdW0+PHJlY29yZD48cmVjLW51bWJlcj40NzA8L3JlYy1udW1iZXI+PGZvcmVpZ24ta2V5
cz48a2V5IGFwcD0iRU4iIGRiLWlkPSJ6eHRwZHg1ZDlyZHpyMmVkZXNzNXBkOWl6czlhZHdydGZ3
eGQiPjQ3MDwva2V5PjwvZm9yZWlnbi1rZXlzPjxyZWYtdHlwZSBuYW1lPSJKb3VybmFsIEFydGlj
bGUiPjE3PC9yZWYtdHlwZT48Y29udHJpYnV0b3JzPjxhdXRob3JzPjxhdXRob3I+TGVja21hbiwg
Si4gRi48L2F1dGhvcj48YXV0aG9yPlpoYW5nLCBILjwvYXV0aG9yPjxhdXRob3I+Vml0YWxlLCBB
LjwvYXV0aG9yPjxhdXRob3I+TGFobmluLCBGLjwvYXV0aG9yPjxhdXRob3I+THluY2gsIEsuPC9h
dXRob3I+PGF1dGhvcj5Cb25kaSwgQy48L2F1dGhvcj48YXV0aG9yPktpbSwgWS4gUy48L2F1dGhv
cj48YXV0aG9yPlBldGVyc29uLCBCLiBTLjwvYXV0aG9yPjwvYXV0aG9ycz48L2NvbnRyaWJ1dG9y
cz48YXV0aC1hZGRyZXNzPkNoaWxkIFN0dWR5IENlbnRlciwgQ2hpbGRyZW4mYXBvcztzIENsaW5p
Y2FsIFJlc2VhcmNoIENlbnRlciwgWWFsZSBVbml2ZXJzaXR5IFNjaG9vbCBvZiBNZWRpY2luZSwg
TmV3IEhhdmVuLCBDVCAwNjUyMC03OTAwLCBVU0EuPC9hdXRoLWFkZHJlc3M+PHRpdGxlcz48dGl0
bGU+Q291cnNlIG9mIHRpYyBzZXZlcml0eSBpbiBUb3VyZXR0ZSBzeW5kcm9tZTogdGhlIGZpcnN0
IHR3byBkZWNhZGVzPC90aXRsZT48c2Vjb25kYXJ5LXRpdGxlPlBlZGlhdHJpY3M8L3NlY29uZGFy
eS10aXRsZT48YWx0LXRpdGxlPlBlZGlhdHJpY3M8L2FsdC10aXRsZT48L3RpdGxlcz48cGVyaW9k
aWNhbD48ZnVsbC10aXRsZT5QZWRpYXRyaWNzPC9mdWxsLXRpdGxlPjwvcGVyaW9kaWNhbD48YWx0
LXBlcmlvZGljYWw+PGZ1bGwtdGl0bGU+UGVkaWF0cmljczwvZnVsbC10aXRsZT48L2FsdC1wZXJp
b2RpY2FsPjxwYWdlcz4xNC0xOTwvcGFnZXM+PHZvbHVtZT4xMDI8L3ZvbHVtZT48bnVtYmVyPjEg
UHQgMTwvbnVtYmVyPjxrZXl3b3Jkcz48a2V5d29yZD5BZG9sZXNjZW50PC9rZXl3b3JkPjxrZXl3
b3JkPkFkdWx0PC9rZXl3b3JkPjxrZXl3b3JkPkNoaWxkPC9rZXl3b3JkPjxrZXl3b3JkPkNoaWxk
LCBQcmVzY2hvb2w8L2tleXdvcmQ+PGtleXdvcmQ+Q29ob3J0IFN0dWRpZXM8L2tleXdvcmQ+PGtl
eXdvcmQ+RmVtYWxlPC9rZXl3b3JkPjxrZXl3b3JkPkZvbGxvdy1VcCBTdHVkaWVzPC9rZXl3b3Jk
PjxrZXl3b3JkPkh1bWFuczwva2V5d29yZD48a2V5d29yZD5NYWxlPC9rZXl3b3JkPjxrZXl3b3Jk
Pk1vZGVscywgVGhlb3JldGljYWw8L2tleXdvcmQ+PGtleXdvcmQ+Kk5ldXJvbG9naWMgRXhhbWlu
YXRpb248L2tleXdvcmQ+PGtleXdvcmQ+UmVtaXNzaW9uLCBTcG9udGFuZW91czwva2V5d29yZD48
a2V5d29yZD5Ub3VyZXR0ZSBTeW5kcm9tZS9jbGFzc2lmaWNhdGlvbi8qZGlhZ25vc2lzPC9rZXl3
b3JkPjwva2V5d29yZHM+PGRhdGVzPjx5ZWFyPjE5OTg8L3llYXI+PHB1Yi1kYXRlcz48ZGF0ZT5K
dWw8L2RhdGU+PC9wdWItZGF0ZXM+PC9kYXRlcz48aXNibj4wMDMxLTQwMDUgKFByaW50KTwvaXNi
bj48YWNjZXNzaW9uLW51bT45NjUxNDA3PC9hY2Nlc3Npb24tbnVtPjx1cmxzPjxyZWxhdGVkLXVy
bHM+PHVybD5odHRwOi8vd3d3Lm5jYmkubmxtLm5paC5nb3YvZW50cmV6L3F1ZXJ5LmZjZ2k/Y21k
PVJldHJpZXZlJmFtcDtkYj1QdWJNZWQmYW1wO2RvcHQ9Q2l0YXRpb24mYW1wO2xpc3RfdWlkcz05
NjUxNDA3IDwvdXJsPjwvcmVsYXRlZC11cmxzPjxwZGYtdXJscz48dXJsPmZpbGU6Ly9jZGMvcHJv
amVjdC9DQ0hQX05DQkRERF9TSEFSRS9Ub3VyZXR0ZSUyMFN5bmRyb21lL0xpdGVyYXR1cmUlMjBE
YXRhYmFzZS9UUyUyMEFydGljbGVzL0xlY2ttYW4lMjBldCUyMGFsLiUyMCgxOTk4KSUyMENvdXJz
ZSUyMG9mJTIwdGljJTIwc2V2ZXJpdHkucGRmPC91cmw+PC9wZGYtdXJscz48L3VybHM+PGxhbmd1
YWdlPmVuZzwvbGFuZ3VhZ2U+PC9yZWNvcmQ+PC9DaXRlPjxDaXRlPjxBdXRob3I+S2FkZXNqbzwv
QXV0aG9yPjxZZWFyPjIwMDA8L1llYXI+PFJlY051bT4xMDI8L1JlY051bT48cmVjb3JkPjxyZWMt
bnVtYmVyPjEwMjwvcmVjLW51bWJlcj48Zm9yZWlnbi1rZXlzPjxrZXkgYXBwPSJFTiIgZGItaWQ9
Inp4dHBkeDVkOXJkenIyZWRlc3M1cGQ5aXpzOWFkd3J0Znd4ZCI+MTAyPC9rZXk+PC9mb3JlaWdu
LWtleXM+PHJlZi10eXBlIG5hbWU9IkpvdXJuYWwgQXJ0aWNsZSI+MTc8L3JlZi10eXBlPjxjb250
cmlidXRvcnM+PGF1dGhvcnM+PGF1dGhvcj5LYWRlc2pvLCBCam9ybjwvYXV0aG9yPjxhdXRob3I+
R2lsbGJlcmcsIENocmlzdG9waGVyPC9hdXRob3I+PC9hdXRob3JzPjwvY29udHJpYnV0b3JzPjx0
aXRsZXM+PHRpdGxlPlRvdXJldHRlJmFwb3M7cyBkaXNvcmRlcjogRXBpZGVtaW9sb2d5IGFuZCBj
b21vcmJpZGl0eSBpbiBwcmltYXJ5IHNjaG9vbCBjaGlsZHJlbjwvdGl0bGU+PHNlY29uZGFyeS10
aXRsZT5Kb3VybmFsIG9mIHRoZSBBbWVyaWNhbiBBY2FkZW15IG9mIENoaWxkICZhbXA7IEFkb2xl
c2NlbnQgUHN5Y2hpYXRyeTwvc2Vjb25kYXJ5LXRpdGxlPjwvdGl0bGVzPjxwZXJpb2RpY2FsPjxm
dWxsLXRpdGxlPkpvdXJuYWwgb2YgdGhlIEFtZXJpY2FuIEFjYWRlbXkgb2YgQ2hpbGQgJmFtcDsg
QWRvbGVzY2VudCBQc3ljaGlhdHJ5PC9mdWxsLXRpdGxlPjwvcGVyaW9kaWNhbD48cGFnZXM+NTQ4
LTU1NTwvcGFnZXM+PHZvbHVtZT4zOTwvdm9sdW1lPjxudW1iZXI+NTwvbnVtYmVyPjxkYXRlcz48
eWVhcj4yMDAwPC95ZWFyPjwvZGF0ZXM+PHVybHM+PHBkZi11cmxzPjx1cmw+ZmlsZTovL2NkYy9w
cm9qZWN0L0NDSFBfTkNCREREX1NIQVJFL1RvdXJldHRlJTIwU3luZHJvbWUvTGl0ZXJhdHVyZSUy
MERhdGFiYXNlL1RTJTIwQXJ0aWNsZXMvS2FkZXNqbyUyMCUyNiUyMEdpbGxiZXJnJTIwKDIwMDAp
LnBkZjwvdXJsPjwvcGRmLXVybHM+PC91cmxzPjwvcmVjb3JkPjwvQ2l0ZT48Q2l0ZT48QXV0aG9y
PkphbmlrPC9BdXRob3I+PFllYXI+MjAwNzwvWWVhcj48UmVjTnVtPjQxMzwvUmVjTnVtPjxyZWNv
cmQ+PHJlYy1udW1iZXI+NDEzPC9yZWMtbnVtYmVyPjxmb3JlaWduLWtleXM+PGtleSBhcHA9IkVO
IiBkYi1pZD0ienh0cGR4NWQ5cmR6cjJlZGVzczVwZDlpenM5YWR3cnRmd3hkIj40MTM8L2tleT48
L2ZvcmVpZ24ta2V5cz48cmVmLXR5cGUgbmFtZT0iSm91cm5hbCBBcnRpY2xlIj4xNzwvcmVmLXR5
cGU+PGNvbnRyaWJ1dG9ycz48YXV0aG9ycz48YXV0aG9yPkphbmlrLCBQLjwvYXV0aG9yPjxhdXRo
b3I+S2FsYmFyY3p5aywgQS48L2F1dGhvcj48YXV0aG9yPlNpdGVrLCBNLjwvYXV0aG9yPjwvYXV0
aG9ycz48L2NvbnRyaWJ1dG9ycz48YXV0aC1hZGRyZXNzPkRlcGFydG1lbnQgb2YgTmV1cm9sb2d5
LCB1bC4gQmFuYWNoYSAxYSwgMDItMDk3IFdhcnNhdywgUG9sYW5kLiBwaW90ci5qYW5pa0BhbS5l
ZHUucGw8L2F1dGgtYWRkcmVzcz48dGl0bGVzPjx0aXRsZT5DbGluaWNhbCBhbmFseXNpcyBvZiBH
aWxsZXMgZGUgbGEgVG91cmV0dGUgc3luZHJvbWUgYmFzZWQgb24gMTI2IGNhc2VzPC90aXRsZT48
c2Vjb25kYXJ5LXRpdGxlPk5ldXJvbCBOZXVyb2NoaXIgUG9sPC9zZWNvbmRhcnktdGl0bGU+PGFs
dC10aXRsZT5OZXVyb2xvZ2lhIGkgbmV1cm9jaGlydXJnaWEgcG9sc2thPC9hbHQtdGl0bGU+PC90
aXRsZXM+PHBlcmlvZGljYWw+PGZ1bGwtdGl0bGU+TmV1cm9sIE5ldXJvY2hpciBQb2w8L2Z1bGwt
dGl0bGU+PGFiYnItMT5OZXVyb2xvZ2lhIGkgbmV1cm9jaGlydXJnaWEgcG9sc2thPC9hYmJyLTE+
PC9wZXJpb2RpY2FsPjxhbHQtcGVyaW9kaWNhbD48ZnVsbC10aXRsZT5OZXVyb2wgTmV1cm9jaGly
IFBvbDwvZnVsbC10aXRsZT48YWJici0xPk5ldXJvbG9naWEgaSBuZXVyb2NoaXJ1cmdpYSBwb2xz
a2E8L2FiYnItMT48L2FsdC1wZXJpb2RpY2FsPjxwYWdlcz4zODEtNzwvcGFnZXM+PHZvbHVtZT40
MTwvdm9sdW1lPjxudW1iZXI+NTwvbnVtYmVyPjxrZXl3b3Jkcz48a2V5d29yZD5BZG9sZXNjZW50
PC9rZXl3b3JkPjxrZXl3b3JkPkFkdWx0PC9rZXl3b3JkPjxrZXl3b3JkPkFudGktRHlza2luZXNp
YSBBZ2VudHMvdGhlcmFwZXV0aWMgdXNlPC9rZXl3b3JkPjxrZXl3b3JkPkNoaWxkPC9rZXl3b3Jk
PjxrZXl3b3JkPkNoaWxkLCBQcmVzY2hvb2w8L2tleXdvcmQ+PGtleXdvcmQ+Q29tb3JiaWRpdHk8
L2tleXdvcmQ+PGtleXdvcmQ+RmVtYWxlPC9rZXl3b3JkPjxrZXl3b3JkPkhhbG9wZXJpZG9sL3Ro
ZXJhcGV1dGljIHVzZTwva2V5d29yZD48a2V5d29yZD5IdW1hbnM8L2tleXdvcmQ+PGtleXdvcmQ+
TWFsZTwva2V5d29yZD48a2V5d29yZD5Qb2xhbmQvZXBpZGVtaW9sb2d5PC9rZXl3b3JkPjxrZXl3
b3JkPlF1ZXN0aW9ubmFpcmVzPC9rZXl3b3JkPjxrZXl3b3JkPlNldmVyaXR5IG9mIElsbG5lc3Mg
SW5kZXg8L2tleXdvcmQ+PGtleXdvcmQ+U2V4IEZhY3RvcnM8L2tleXdvcmQ+PGtleXdvcmQ+VG91
cmV0dGUgU3luZHJvbWUvKmRpYWdub3Npcy9kcnVnIHRoZXJhcHkvKmVwaWRlbWlvbG9neTwva2V5
d29yZD48L2tleXdvcmRzPjxkYXRlcz48eWVhcj4yMDA3PC95ZWFyPjxwdWItZGF0ZXM+PGRhdGU+
U2VwLU9jdDwvZGF0ZT48L3B1Yi1kYXRlcz48L2RhdGVzPjxpc2JuPjAwMjgtMzg0MyAoUHJpbnQp
PC9pc2JuPjxhY2Nlc3Npb24tbnVtPjE4MDMzNjM3PC9hY2Nlc3Npb24tbnVtPjx1cmxzPjxyZWxh
dGVkLXVybHM+PHVybD5odHRwOi8vd3d3Lm5jYmkubmxtLm5paC5nb3YvZW50cmV6L3F1ZXJ5LmZj
Z2k/Y21kPVJldHJpZXZlJmFtcDtkYj1QdWJNZWQmYW1wO2RvcHQ9Q2l0YXRpb24mYW1wO2xpc3Rf
dWlkcz0xODAzMzYzNyA8L3VybD48L3JlbGF0ZWQtdXJscz48cGRmLXVybHM+PHVybD5maWxlOi8v
Y2RjL3Byb2plY3QvQ0NIUF9OQ0JERERfU0hBUkUvVG91cmV0dGUlMjBTeW5kcm9tZS9MaXRlcmF0
dXJlJTIwRGF0YWJhc2UvVFMlMjBBcnRpY2xlcy9KYW5payUyMGV0JTIwYWwuJTIwKDIwMDcpJTIw
VFMlMjBkZXNjcmlwdGl2ZS5wZGY8L3VybD48L3BkZi11cmxzPjwvdXJscz48bGFuZ3VhZ2U+ZW5n
PC9sYW5ndWFnZT48L3JlY29yZD48L0NpdGU+PC9FbmROb3RlPn==
</w:fldData>
        </w:fldChar>
      </w:r>
      <w:r>
        <w:instrText xml:space="preserve"> ADDIN EN.CITE.DATA </w:instrText>
      </w:r>
      <w:r w:rsidR="00565645">
        <w:fldChar w:fldCharType="end"/>
      </w:r>
      <w:r w:rsidR="00565645">
        <w:fldChar w:fldCharType="separate"/>
      </w:r>
      <w:r>
        <w:rPr>
          <w:noProof/>
        </w:rPr>
        <w:t>(Leckman, Zhang et al. 1998; American Psychiatric Association 2000; Kadesjo and Gillberg 2000; Scahill, Sukhodolsky et al. 2005; Janik, Kalbarczyk et al. 2007; Centers for Disease Control and Prevention 2009)</w:t>
      </w:r>
      <w:r w:rsidR="00565645">
        <w:fldChar w:fldCharType="end"/>
      </w:r>
      <w:r>
        <w:t xml:space="preserve">. People with TS also have higher rates of depression, anxiety, and learning disabilities </w:t>
      </w:r>
      <w:r w:rsidR="00565645">
        <w:fldChar w:fldCharType="begin">
          <w:fldData xml:space="preserve">PEVuZE5vdGU+PENpdGU+PEF1dGhvcj5LYWRlc2pvPC9BdXRob3I+PFllYXI+MjAwMDwvWWVhcj48
UmVjTnVtPjEwMjwvUmVjTnVtPjxEaXNwbGF5VGV4dD4oS2FkZXNqbyBhbmQgR2lsbGJlcmcgMjAw
MDsgSmFuaWssIEthbGJhcmN6eWsgZXQgYWwuIDIwMDcpPC9EaXNwbGF5VGV4dD48cmVjb3JkPjxy
ZWMtbnVtYmVyPjEwMjwvcmVjLW51bWJlcj48Zm9yZWlnbi1rZXlzPjxrZXkgYXBwPSJFTiIgZGIt
aWQ9Inp4dHBkeDVkOXJkenIyZWRlc3M1cGQ5aXpzOWFkd3J0Znd4ZCI+MTAyPC9rZXk+PC9mb3Jl
aWduLWtleXM+PHJlZi10eXBlIG5hbWU9IkpvdXJuYWwgQXJ0aWNsZSI+MTc8L3JlZi10eXBlPjxj
b250cmlidXRvcnM+PGF1dGhvcnM+PGF1dGhvcj5LYWRlc2pvLCBCam9ybjwvYXV0aG9yPjxhdXRo
b3I+R2lsbGJlcmcsIENocmlzdG9waGVyPC9hdXRob3I+PC9hdXRob3JzPjwvY29udHJpYnV0b3Jz
Pjx0aXRsZXM+PHRpdGxlPlRvdXJldHRlJmFwb3M7cyBkaXNvcmRlcjogRXBpZGVtaW9sb2d5IGFu
ZCBjb21vcmJpZGl0eSBpbiBwcmltYXJ5IHNjaG9vbCBjaGlsZHJlbjwvdGl0bGU+PHNlY29uZGFy
eS10aXRsZT5Kb3VybmFsIG9mIHRoZSBBbWVyaWNhbiBBY2FkZW15IG9mIENoaWxkICZhbXA7IEFk
b2xlc2NlbnQgUHN5Y2hpYXRyeTwvc2Vjb25kYXJ5LXRpdGxlPjwvdGl0bGVzPjxwZXJpb2RpY2Fs
PjxmdWxsLXRpdGxlPkpvdXJuYWwgb2YgdGhlIEFtZXJpY2FuIEFjYWRlbXkgb2YgQ2hpbGQgJmFt
cDsgQWRvbGVzY2VudCBQc3ljaGlhdHJ5PC9mdWxsLXRpdGxlPjwvcGVyaW9kaWNhbD48cGFnZXM+
NTQ4LTU1NTwvcGFnZXM+PHZvbHVtZT4zOTwvdm9sdW1lPjxudW1iZXI+NTwvbnVtYmVyPjxkYXRl
cz48eWVhcj4yMDAwPC95ZWFyPjwvZGF0ZXM+PHVybHM+PHBkZi11cmxzPjx1cmw+ZmlsZTovL2Nk
Yy9wcm9qZWN0L0NDSFBfTkNCREREX1NIQVJFL1RvdXJldHRlJTIwU3luZHJvbWUvTGl0ZXJhdHVy
ZSUyMERhdGFiYXNlL1RTJTIwQXJ0aWNsZXMvS2FkZXNqbyUyMCUyNiUyMEdpbGxiZXJnJTIwKDIw
MDApLnBkZjwvdXJsPjwvcGRmLXVybHM+PC91cmxzPjwvcmVjb3JkPjwvQ2l0ZT48Q2l0ZT48QXV0
aG9yPkphbmlrPC9BdXRob3I+PFllYXI+MjAwNzwvWWVhcj48UmVjTnVtPjQxMzwvUmVjTnVtPjxy
ZWNvcmQ+PHJlYy1udW1iZXI+NDEzPC9yZWMtbnVtYmVyPjxmb3JlaWduLWtleXM+PGtleSBhcHA9
IkVOIiBkYi1pZD0ienh0cGR4NWQ5cmR6cjJlZGVzczVwZDlpenM5YWR3cnRmd3hkIj40MTM8L2tl
eT48L2ZvcmVpZ24ta2V5cz48cmVmLXR5cGUgbmFtZT0iSm91cm5hbCBBcnRpY2xlIj4xNzwvcmVm
LXR5cGU+PGNvbnRyaWJ1dG9ycz48YXV0aG9ycz48YXV0aG9yPkphbmlrLCBQLjwvYXV0aG9yPjxh
dXRob3I+S2FsYmFyY3p5aywgQS48L2F1dGhvcj48YXV0aG9yPlNpdGVrLCBNLjwvYXV0aG9yPjwv
YXV0aG9ycz48L2NvbnRyaWJ1dG9ycz48YXV0aC1hZGRyZXNzPkRlcGFydG1lbnQgb2YgTmV1cm9s
b2d5LCB1bC4gQmFuYWNoYSAxYSwgMDItMDk3IFdhcnNhdywgUG9sYW5kLiBwaW90ci5qYW5pa0Bh
bS5lZHUucGw8L2F1dGgtYWRkcmVzcz48dGl0bGVzPjx0aXRsZT5DbGluaWNhbCBhbmFseXNpcyBv
ZiBHaWxsZXMgZGUgbGEgVG91cmV0dGUgc3luZHJvbWUgYmFzZWQgb24gMTI2IGNhc2VzPC90aXRs
ZT48c2Vjb25kYXJ5LXRpdGxlPk5ldXJvbCBOZXVyb2NoaXIgUG9sPC9zZWNvbmRhcnktdGl0bGU+
PGFsdC10aXRsZT5OZXVyb2xvZ2lhIGkgbmV1cm9jaGlydXJnaWEgcG9sc2thPC9hbHQtdGl0bGU+
PC90aXRsZXM+PHBlcmlvZGljYWw+PGZ1bGwtdGl0bGU+TmV1cm9sIE5ldXJvY2hpciBQb2w8L2Z1
bGwtdGl0bGU+PGFiYnItMT5OZXVyb2xvZ2lhIGkgbmV1cm9jaGlydXJnaWEgcG9sc2thPC9hYmJy
LTE+PC9wZXJpb2RpY2FsPjxhbHQtcGVyaW9kaWNhbD48ZnVsbC10aXRsZT5OZXVyb2wgTmV1cm9j
aGlyIFBvbDwvZnVsbC10aXRsZT48YWJici0xPk5ldXJvbG9naWEgaSBuZXVyb2NoaXJ1cmdpYSBw
b2xza2E8L2FiYnItMT48L2FsdC1wZXJpb2RpY2FsPjxwYWdlcz4zODEtNzwvcGFnZXM+PHZvbHVt
ZT40MTwvdm9sdW1lPjxudW1iZXI+NTwvbnVtYmVyPjxrZXl3b3Jkcz48a2V5d29yZD5BZG9sZXNj
ZW50PC9rZXl3b3JkPjxrZXl3b3JkPkFkdWx0PC9rZXl3b3JkPjxrZXl3b3JkPkFudGktRHlza2lu
ZXNpYSBBZ2VudHMvdGhlcmFwZXV0aWMgdXNlPC9rZXl3b3JkPjxrZXl3b3JkPkNoaWxkPC9rZXl3
b3JkPjxrZXl3b3JkPkNoaWxkLCBQcmVzY2hvb2w8L2tleXdvcmQ+PGtleXdvcmQ+Q29tb3JiaWRp
dHk8L2tleXdvcmQ+PGtleXdvcmQ+RmVtYWxlPC9rZXl3b3JkPjxrZXl3b3JkPkhhbG9wZXJpZG9s
L3RoZXJhcGV1dGljIHVzZTwva2V5d29yZD48a2V5d29yZD5IdW1hbnM8L2tleXdvcmQ+PGtleXdv
cmQ+TWFsZTwva2V5d29yZD48a2V5d29yZD5Qb2xhbmQvZXBpZGVtaW9sb2d5PC9rZXl3b3JkPjxr
ZXl3b3JkPlF1ZXN0aW9ubmFpcmVzPC9rZXl3b3JkPjxrZXl3b3JkPlNldmVyaXR5IG9mIElsbG5l
c3MgSW5kZXg8L2tleXdvcmQ+PGtleXdvcmQ+U2V4IEZhY3RvcnM8L2tleXdvcmQ+PGtleXdvcmQ+
VG91cmV0dGUgU3luZHJvbWUvKmRpYWdub3Npcy9kcnVnIHRoZXJhcHkvKmVwaWRlbWlvbG9neTwv
a2V5d29yZD48L2tleXdvcmRzPjxkYXRlcz48eWVhcj4yMDA3PC95ZWFyPjxwdWItZGF0ZXM+PGRh
dGU+U2VwLU9jdDwvZGF0ZT48L3B1Yi1kYXRlcz48L2RhdGVzPjxpc2JuPjAwMjgtMzg0MyAoUHJp
bnQpPC9pc2JuPjxhY2Nlc3Npb24tbnVtPjE4MDMzNjM3PC9hY2Nlc3Npb24tbnVtPjx1cmxzPjxy
ZWxhdGVkLXVybHM+PHVybD5odHRwOi8vd3d3Lm5jYmkubmxtLm5paC5nb3YvZW50cmV6L3F1ZXJ5
LmZjZ2k/Y21kPVJldHJpZXZlJmFtcDtkYj1QdWJNZWQmYW1wO2RvcHQ9Q2l0YXRpb24mYW1wO2xp
c3RfdWlkcz0xODAzMzYzNyA8L3VybD48L3JlbGF0ZWQtdXJscz48cGRmLXVybHM+PHVybD5maWxl
Oi8vY2RjL3Byb2plY3QvQ0NIUF9OQ0JERERfU0hBUkUvVG91cmV0dGUlMjBTeW5kcm9tZS9MaXRl
cmF0dXJlJTIwRGF0YWJhc2UvVFMlMjBBcnRpY2xlcy9KYW5payUyMGV0JTIwYWwuJTIwKDIwMDcp
JTIwVFMlMjBkZXNjcmlwdGl2ZS5wZGY8L3VybD48L3BkZi11cmxzPjwvdXJscz48bGFuZ3VhZ2U+
ZW5nPC9sYW5ndWFnZT48L3JlY29yZD48L0NpdGU+PC9FbmROb3RlPgB=
</w:fldData>
        </w:fldChar>
      </w:r>
      <w:r>
        <w:instrText xml:space="preserve"> ADDIN EN.CITE </w:instrText>
      </w:r>
      <w:r w:rsidR="00565645">
        <w:fldChar w:fldCharType="begin">
          <w:fldData xml:space="preserve">PEVuZE5vdGU+PENpdGU+PEF1dGhvcj5LYWRlc2pvPC9BdXRob3I+PFllYXI+MjAwMDwvWWVhcj48
UmVjTnVtPjEwMjwvUmVjTnVtPjxEaXNwbGF5VGV4dD4oS2FkZXNqbyBhbmQgR2lsbGJlcmcgMjAw
MDsgSmFuaWssIEthbGJhcmN6eWsgZXQgYWwuIDIwMDcpPC9EaXNwbGF5VGV4dD48cmVjb3JkPjxy
ZWMtbnVtYmVyPjEwMjwvcmVjLW51bWJlcj48Zm9yZWlnbi1rZXlzPjxrZXkgYXBwPSJFTiIgZGIt
aWQ9Inp4dHBkeDVkOXJkenIyZWRlc3M1cGQ5aXpzOWFkd3J0Znd4ZCI+MTAyPC9rZXk+PC9mb3Jl
aWduLWtleXM+PHJlZi10eXBlIG5hbWU9IkpvdXJuYWwgQXJ0aWNsZSI+MTc8L3JlZi10eXBlPjxj
b250cmlidXRvcnM+PGF1dGhvcnM+PGF1dGhvcj5LYWRlc2pvLCBCam9ybjwvYXV0aG9yPjxhdXRo
b3I+R2lsbGJlcmcsIENocmlzdG9waGVyPC9hdXRob3I+PC9hdXRob3JzPjwvY29udHJpYnV0b3Jz
Pjx0aXRsZXM+PHRpdGxlPlRvdXJldHRlJmFwb3M7cyBkaXNvcmRlcjogRXBpZGVtaW9sb2d5IGFu
ZCBjb21vcmJpZGl0eSBpbiBwcmltYXJ5IHNjaG9vbCBjaGlsZHJlbjwvdGl0bGU+PHNlY29uZGFy
eS10aXRsZT5Kb3VybmFsIG9mIHRoZSBBbWVyaWNhbiBBY2FkZW15IG9mIENoaWxkICZhbXA7IEFk
b2xlc2NlbnQgUHN5Y2hpYXRyeTwvc2Vjb25kYXJ5LXRpdGxlPjwvdGl0bGVzPjxwZXJpb2RpY2Fs
PjxmdWxsLXRpdGxlPkpvdXJuYWwgb2YgdGhlIEFtZXJpY2FuIEFjYWRlbXkgb2YgQ2hpbGQgJmFt
cDsgQWRvbGVzY2VudCBQc3ljaGlhdHJ5PC9mdWxsLXRpdGxlPjwvcGVyaW9kaWNhbD48cGFnZXM+
NTQ4LTU1NTwvcGFnZXM+PHZvbHVtZT4zOTwvdm9sdW1lPjxudW1iZXI+NTwvbnVtYmVyPjxkYXRl
cz48eWVhcj4yMDAwPC95ZWFyPjwvZGF0ZXM+PHVybHM+PHBkZi11cmxzPjx1cmw+ZmlsZTovL2Nk
Yy9wcm9qZWN0L0NDSFBfTkNCREREX1NIQVJFL1RvdXJldHRlJTIwU3luZHJvbWUvTGl0ZXJhdHVy
ZSUyMERhdGFiYXNlL1RTJTIwQXJ0aWNsZXMvS2FkZXNqbyUyMCUyNiUyMEdpbGxiZXJnJTIwKDIw
MDApLnBkZjwvdXJsPjwvcGRmLXVybHM+PC91cmxzPjwvcmVjb3JkPjwvQ2l0ZT48Q2l0ZT48QXV0
aG9yPkphbmlrPC9BdXRob3I+PFllYXI+MjAwNzwvWWVhcj48UmVjTnVtPjQxMzwvUmVjTnVtPjxy
ZWNvcmQ+PHJlYy1udW1iZXI+NDEzPC9yZWMtbnVtYmVyPjxmb3JlaWduLWtleXM+PGtleSBhcHA9
IkVOIiBkYi1pZD0ienh0cGR4NWQ5cmR6cjJlZGVzczVwZDlpenM5YWR3cnRmd3hkIj40MTM8L2tl
eT48L2ZvcmVpZ24ta2V5cz48cmVmLXR5cGUgbmFtZT0iSm91cm5hbCBBcnRpY2xlIj4xNzwvcmVm
LXR5cGU+PGNvbnRyaWJ1dG9ycz48YXV0aG9ycz48YXV0aG9yPkphbmlrLCBQLjwvYXV0aG9yPjxh
dXRob3I+S2FsYmFyY3p5aywgQS48L2F1dGhvcj48YXV0aG9yPlNpdGVrLCBNLjwvYXV0aG9yPjwv
YXV0aG9ycz48L2NvbnRyaWJ1dG9ycz48YXV0aC1hZGRyZXNzPkRlcGFydG1lbnQgb2YgTmV1cm9s
b2d5LCB1bC4gQmFuYWNoYSAxYSwgMDItMDk3IFdhcnNhdywgUG9sYW5kLiBwaW90ci5qYW5pa0Bh
bS5lZHUucGw8L2F1dGgtYWRkcmVzcz48dGl0bGVzPjx0aXRsZT5DbGluaWNhbCBhbmFseXNpcyBv
ZiBHaWxsZXMgZGUgbGEgVG91cmV0dGUgc3luZHJvbWUgYmFzZWQgb24gMTI2IGNhc2VzPC90aXRs
ZT48c2Vjb25kYXJ5LXRpdGxlPk5ldXJvbCBOZXVyb2NoaXIgUG9sPC9zZWNvbmRhcnktdGl0bGU+
PGFsdC10aXRsZT5OZXVyb2xvZ2lhIGkgbmV1cm9jaGlydXJnaWEgcG9sc2thPC9hbHQtdGl0bGU+
PC90aXRsZXM+PHBlcmlvZGljYWw+PGZ1bGwtdGl0bGU+TmV1cm9sIE5ldXJvY2hpciBQb2w8L2Z1
bGwtdGl0bGU+PGFiYnItMT5OZXVyb2xvZ2lhIGkgbmV1cm9jaGlydXJnaWEgcG9sc2thPC9hYmJy
LTE+PC9wZXJpb2RpY2FsPjxhbHQtcGVyaW9kaWNhbD48ZnVsbC10aXRsZT5OZXVyb2wgTmV1cm9j
aGlyIFBvbDwvZnVsbC10aXRsZT48YWJici0xPk5ldXJvbG9naWEgaSBuZXVyb2NoaXJ1cmdpYSBw
b2xza2E8L2FiYnItMT48L2FsdC1wZXJpb2RpY2FsPjxwYWdlcz4zODEtNzwvcGFnZXM+PHZvbHVt
ZT40MTwvdm9sdW1lPjxudW1iZXI+NTwvbnVtYmVyPjxrZXl3b3Jkcz48a2V5d29yZD5BZG9sZXNj
ZW50PC9rZXl3b3JkPjxrZXl3b3JkPkFkdWx0PC9rZXl3b3JkPjxrZXl3b3JkPkFudGktRHlza2lu
ZXNpYSBBZ2VudHMvdGhlcmFwZXV0aWMgdXNlPC9rZXl3b3JkPjxrZXl3b3JkPkNoaWxkPC9rZXl3
b3JkPjxrZXl3b3JkPkNoaWxkLCBQcmVzY2hvb2w8L2tleXdvcmQ+PGtleXdvcmQ+Q29tb3JiaWRp
dHk8L2tleXdvcmQ+PGtleXdvcmQ+RmVtYWxlPC9rZXl3b3JkPjxrZXl3b3JkPkhhbG9wZXJpZG9s
L3RoZXJhcGV1dGljIHVzZTwva2V5d29yZD48a2V5d29yZD5IdW1hbnM8L2tleXdvcmQ+PGtleXdv
cmQ+TWFsZTwva2V5d29yZD48a2V5d29yZD5Qb2xhbmQvZXBpZGVtaW9sb2d5PC9rZXl3b3JkPjxr
ZXl3b3JkPlF1ZXN0aW9ubmFpcmVzPC9rZXl3b3JkPjxrZXl3b3JkPlNldmVyaXR5IG9mIElsbG5l
c3MgSW5kZXg8L2tleXdvcmQ+PGtleXdvcmQ+U2V4IEZhY3RvcnM8L2tleXdvcmQ+PGtleXdvcmQ+
VG91cmV0dGUgU3luZHJvbWUvKmRpYWdub3Npcy9kcnVnIHRoZXJhcHkvKmVwaWRlbWlvbG9neTwv
a2V5d29yZD48L2tleXdvcmRzPjxkYXRlcz48eWVhcj4yMDA3PC95ZWFyPjxwdWItZGF0ZXM+PGRh
dGU+U2VwLU9jdDwvZGF0ZT48L3B1Yi1kYXRlcz48L2RhdGVzPjxpc2JuPjAwMjgtMzg0MyAoUHJp
bnQpPC9pc2JuPjxhY2Nlc3Npb24tbnVtPjE4MDMzNjM3PC9hY2Nlc3Npb24tbnVtPjx1cmxzPjxy
ZWxhdGVkLXVybHM+PHVybD5odHRwOi8vd3d3Lm5jYmkubmxtLm5paC5nb3YvZW50cmV6L3F1ZXJ5
LmZjZ2k/Y21kPVJldHJpZXZlJmFtcDtkYj1QdWJNZWQmYW1wO2RvcHQ9Q2l0YXRpb24mYW1wO2xp
c3RfdWlkcz0xODAzMzYzNyA8L3VybD48L3JlbGF0ZWQtdXJscz48cGRmLXVybHM+PHVybD5maWxl
Oi8vY2RjL3Byb2plY3QvQ0NIUF9OQ0JERERfU0hBUkUvVG91cmV0dGUlMjBTeW5kcm9tZS9MaXRl
cmF0dXJlJTIwRGF0YWJhc2UvVFMlMjBBcnRpY2xlcy9KYW5payUyMGV0JTIwYWwuJTIwKDIwMDcp
JTIwVFMlMjBkZXNjcmlwdGl2ZS5wZGY8L3VybD48L3BkZi11cmxzPjwvdXJscz48bGFuZ3VhZ2U+
ZW5nPC9sYW5ndWFnZT48L3JlY29yZD48L0NpdGU+PC9FbmROb3RlPgB=
</w:fldData>
        </w:fldChar>
      </w:r>
      <w:r>
        <w:instrText xml:space="preserve"> ADDIN EN.CITE.DATA </w:instrText>
      </w:r>
      <w:r w:rsidR="00565645">
        <w:fldChar w:fldCharType="end"/>
      </w:r>
      <w:r w:rsidR="00565645">
        <w:fldChar w:fldCharType="separate"/>
      </w:r>
      <w:r>
        <w:rPr>
          <w:noProof/>
        </w:rPr>
        <w:t>(Kadesjo and Gillberg 2000; Janik, Kalbarczyk et al. 2007)</w:t>
      </w:r>
      <w:r w:rsidR="00565645">
        <w:fldChar w:fldCharType="end"/>
      </w:r>
      <w:r>
        <w:t xml:space="preserve">. Many people with TS have more than one co-occurring condition </w:t>
      </w:r>
      <w:r w:rsidR="00565645">
        <w:fldChar w:fldCharType="begin">
          <w:fldData xml:space="preserve">PEVuZE5vdGU+PENpdGU+PEF1dGhvcj5GcmVlbWFuPC9BdXRob3I+PFllYXI+MjAwNzwvWWVhcj48
UmVjTnVtPjMyMjwvUmVjTnVtPjxEaXNwbGF5VGV4dD4oRnJlZW1hbiAyMDA3OyBKYW5paywgS2Fs
YmFyY3p5ayBldCBhbC4gMjAwNyk8L0Rpc3BsYXlUZXh0PjxyZWNvcmQ+PHJlYy1udW1iZXI+MzIy
PC9yZWMtbnVtYmVyPjxmb3JlaWduLWtleXM+PGtleSBhcHA9IkVOIiBkYi1pZD0ienh0cGR4NWQ5
cmR6cjJlZGVzczVwZDlpenM5YWR3cnRmd3hkIj4zMjI8L2tleT48L2ZvcmVpZ24ta2V5cz48cmVm
LXR5cGUgbmFtZT0iSm91cm5hbCBBcnRpY2xlIj4xNzwvcmVmLXR5cGU+PGNvbnRyaWJ1dG9ycz48
YXV0aG9ycz48YXV0aG9yPkZyZWVtYW4sIFIuIEQuPC9hdXRob3I+PC9hdXRob3JzPjwvY29udHJp
YnV0b3JzPjxhdXRoLWFkZHJlc3M+QnJpdGlzaCBDb2x1bWJpYSBDaGlsZHJlbnMgSG9zcCwgTmV1
cm9wc3ljaGlhdCBDbGluLCBWYW5jb3V2ZXIsIEJDIFY2SCAzVjQsIENhbmFkYS4mI3hEO0ZyZWVt
YW4sIFJELCBCcml0aXNoIENvbHVtYmlhIENoaWxkcmVucyBIb3NwLCBOZXVyb3BzeWNoaWF0IENs
aW4sIEJveCAxNDEsIFZhbmNvdXZlciwgQkMgVjZIIDNWNCwgQ2FuYWRhLiYjeEQ7cmZyZWVtYW5A
Y3cuYmMuY2E8L2F1dGgtYWRkcmVzcz48dGl0bGVzPjx0aXRsZT5UaWMgZGlzb3JkZXJzIGFuZCBB
REhEOiBhbnN3ZXJzIGZyb20gYSB3b3JsZC13aWRlIGNsaW5pY2FsIGRhdGFzZXQgb24gVG91cmV0
dGUgc3luZHJvbWU8L3RpdGxlPjxzZWNvbmRhcnktdGl0bGU+RXVyb3BlYW4gQ2hpbGQgJmFtcDsg
QWRvbGVzY2VudCBQc3ljaGlhdHJ5PC9zZWNvbmRhcnktdGl0bGU+PGFsdC10aXRsZT5FdXIuIENo
aWxkIEFkb2xlc2MuIFBzeWNoLjwvYWx0LXRpdGxlPjwvdGl0bGVzPjxwZXJpb2RpY2FsPjxmdWxs
LXRpdGxlPkV1cm9wZWFuIENoaWxkICZhbXA7IEFkb2xlc2NlbnQgUHN5Y2hpYXRyeTwvZnVsbC10
aXRsZT48YWJici0xPkV1ci4gQ2hpbGQgQWRvbGVzYy4gUHN5Y2guPC9hYmJyLTE+PC9wZXJpb2Rp
Y2FsPjxhbHQtcGVyaW9kaWNhbD48ZnVsbC10aXRsZT5FdXJvcGVhbiBDaGlsZCAmYW1wOyBBZG9s
ZXNjZW50IFBzeWNoaWF0cnk8L2Z1bGwtdGl0bGU+PGFiYnItMT5FdXIuIENoaWxkIEFkb2xlc2Mu
IFBzeWNoLjwvYWJici0xPjwvYWx0LXBlcmlvZGljYWw+PHBhZ2VzPjE1LTIzPC9wYWdlcz48dm9s
dW1lPjE2PC92b2x1bWU+PGtleXdvcmRzPjxrZXl3b3JkPmNvbW9yYmlkaXR5PC9rZXl3b3JkPjxr
ZXl3b3JkPmF0dGVudGlvbjwva2V5d29yZD48a2V5d29yZD5kZWZpY2l0L2h5cGVyYWN0aXZpdHkg
ZGlzb3JkZXI8L2tleXdvcmQ+PGtleXdvcmQ+b2JzZXNzaXZlLWNvbXB1bHNpdmUgZGlzb3JkZXI8
L2tleXdvcmQ+PGtleXdvcmQ+b3Bwb3NpdGlvbmFsLWRlZmlhbnQgZGlzb3JkZXI8L2tleXdvcmQ+
PGtleXdvcmQ+dG91cmV0dGU8L2tleXdvcmQ+PGtleXdvcmQ+c3luZHJvbWU8L2tleXdvcmQ+PGtl
eXdvcmQ+REVGSUNJVCBIWVBFUkFDVElWSVRZIERJU09SREVSPC9rZXl3b3JkPjxrZXl3b3JkPkFU
VEVOVElPTi1ERUZJQ0lUL0hZUEVSQUNUSVZJVFk8L2tleXdvcmQ+PGtleXdvcmQ+RElTT1JERVI8
L2tleXdvcmQ+PGtleXdvcmQ+Q09NT1JCSURJVFkgU1VSVkVZIFJFUExJQ0FUSU9OPC9rZXl3b3Jk
PjxrZXl3b3JkPk9CU0VTU0lWRS1DT01QVUxTSVZFPC9rZXl3b3JkPjxrZXl3b3JkPkRJU09SREVS
PC9rZXl3b3JkPjxrZXl3b3JkPkRTTS1JViBESVNPUkRFUlM8L2tleXdvcmQ+PGtleXdvcmQ+UFNZ
Q0hJQVRSSUMgQ09NT1JCSURJVFk8L2tleXdvcmQ+PGtleXdvcmQ+Q0hJTERSRU48L2tleXdvcmQ+
PGtleXdvcmQ+QURPTEVTQ0VOVFM8L2tleXdvcmQ+PGtleXdvcmQ+UFJFVkFMRU5DRTwva2V5d29y
ZD48a2V5d29yZD5TRVZFUklUWTwva2V5d29yZD48L2tleXdvcmRzPjxkYXRlcz48eWVhcj4yMDA3
PC95ZWFyPjxwdWItZGF0ZXM+PGRhdGU+SnVuPC9kYXRlPjwvcHViLWRhdGVzPjwvZGF0ZXM+PGlz
Ym4+MTAxOC04ODI3PC9pc2JuPjxhY2Nlc3Npb24tbnVtPklTSTowMDAyNDg2ODk5MDAwMDM8L2Fj
Y2Vzc2lvbi1udW0+PHdvcmstdHlwZT5BcnRpY2xlPC93b3JrLXR5cGU+PHVybHM+PHJlbGF0ZWQt
dXJscz48dXJsPiZsdDtHbyB0byBJU0kmZ3Q7Oi8vMDAwMjQ4Njg5OTAwMDAzIDwvdXJsPjwvcmVs
YXRlZC11cmxzPjxwZGYtdXJscz48dXJsPmZpbGU6Ly9jZGMvcHJvamVjdC9DQ0hQX05DQkRERF9T
SEFSRS9Ub3VyZXR0ZSUyMFN5bmRyb21lL0xpdGVyYXR1cmUlMjBEYXRhYmFzZS9UUyUyMEFydGlj
bGVzL0ZyZWVtYW4lMjAoMjAwNykucGRmPC91cmw+PC9wZGYtdXJscz48L3VybHM+PC9yZWNvcmQ+
PC9DaXRlPjxDaXRlPjxBdXRob3I+SmFuaWs8L0F1dGhvcj48WWVhcj4yMDA3PC9ZZWFyPjxSZWNO
dW0+NDEzPC9SZWNOdW0+PHJlY29yZD48cmVjLW51bWJlcj40MTM8L3JlYy1udW1iZXI+PGZvcmVp
Z24ta2V5cz48a2V5IGFwcD0iRU4iIGRiLWlkPSJ6eHRwZHg1ZDlyZHpyMmVkZXNzNXBkOWl6czlh
ZHdydGZ3eGQiPjQxMzwva2V5PjwvZm9yZWlnbi1rZXlzPjxyZWYtdHlwZSBuYW1lPSJKb3VybmFs
IEFydGljbGUiPjE3PC9yZWYtdHlwZT48Y29udHJpYnV0b3JzPjxhdXRob3JzPjxhdXRob3I+SmFu
aWssIFAuPC9hdXRob3I+PGF1dGhvcj5LYWxiYXJjenlrLCBBLjwvYXV0aG9yPjxhdXRob3I+U2l0
ZWssIE0uPC9hdXRob3I+PC9hdXRob3JzPjwvY29udHJpYnV0b3JzPjxhdXRoLWFkZHJlc3M+RGVw
YXJ0bWVudCBvZiBOZXVyb2xvZ3ksIHVsLiBCYW5hY2hhIDFhLCAwMi0wOTcgV2Fyc2F3LCBQb2xh
bmQuIHBpb3RyLmphbmlrQGFtLmVkdS5wbDwvYXV0aC1hZGRyZXNzPjx0aXRsZXM+PHRpdGxlPkNs
aW5pY2FsIGFuYWx5c2lzIG9mIEdpbGxlcyBkZSBsYSBUb3VyZXR0ZSBzeW5kcm9tZSBiYXNlZCBv
biAxMjYgY2FzZXM8L3RpdGxlPjxzZWNvbmRhcnktdGl0bGU+TmV1cm9sIE5ldXJvY2hpciBQb2w8
L3NlY29uZGFyeS10aXRsZT48YWx0LXRpdGxlPk5ldXJvbG9naWEgaSBuZXVyb2NoaXJ1cmdpYSBw
b2xza2E8L2FsdC10aXRsZT48L3RpdGxlcz48cGVyaW9kaWNhbD48ZnVsbC10aXRsZT5OZXVyb2wg
TmV1cm9jaGlyIFBvbDwvZnVsbC10aXRsZT48YWJici0xPk5ldXJvbG9naWEgaSBuZXVyb2NoaXJ1
cmdpYSBwb2xza2E8L2FiYnItMT48L3BlcmlvZGljYWw+PGFsdC1wZXJpb2RpY2FsPjxmdWxsLXRp
dGxlPk5ldXJvbCBOZXVyb2NoaXIgUG9sPC9mdWxsLXRpdGxlPjxhYmJyLTE+TmV1cm9sb2dpYSBp
IG5ldXJvY2hpcnVyZ2lhIHBvbHNrYTwvYWJici0xPjwvYWx0LXBlcmlvZGljYWw+PHBhZ2VzPjM4
MS03PC9wYWdlcz48dm9sdW1lPjQxPC92b2x1bWU+PG51bWJlcj41PC9udW1iZXI+PGtleXdvcmRz
PjxrZXl3b3JkPkFkb2xlc2NlbnQ8L2tleXdvcmQ+PGtleXdvcmQ+QWR1bHQ8L2tleXdvcmQ+PGtl
eXdvcmQ+QW50aS1EeXNraW5lc2lhIEFnZW50cy90aGVyYXBldXRpYyB1c2U8L2tleXdvcmQ+PGtl
eXdvcmQ+Q2hpbGQ8L2tleXdvcmQ+PGtleXdvcmQ+Q2hpbGQsIFByZXNjaG9vbDwva2V5d29yZD48
a2V5d29yZD5Db21vcmJpZGl0eTwva2V5d29yZD48a2V5d29yZD5GZW1hbGU8L2tleXdvcmQ+PGtl
eXdvcmQ+SGFsb3Blcmlkb2wvdGhlcmFwZXV0aWMgdXNlPC9rZXl3b3JkPjxrZXl3b3JkPkh1bWFu
czwva2V5d29yZD48a2V5d29yZD5NYWxlPC9rZXl3b3JkPjxrZXl3b3JkPlBvbGFuZC9lcGlkZW1p
b2xvZ3k8L2tleXdvcmQ+PGtleXdvcmQ+UXVlc3Rpb25uYWlyZXM8L2tleXdvcmQ+PGtleXdvcmQ+
U2V2ZXJpdHkgb2YgSWxsbmVzcyBJbmRleDwva2V5d29yZD48a2V5d29yZD5TZXggRmFjdG9yczwv
a2V5d29yZD48a2V5d29yZD5Ub3VyZXR0ZSBTeW5kcm9tZS8qZGlhZ25vc2lzL2RydWcgdGhlcmFw
eS8qZXBpZGVtaW9sb2d5PC9rZXl3b3JkPjwva2V5d29yZHM+PGRhdGVzPjx5ZWFyPjIwMDc8L3ll
YXI+PHB1Yi1kYXRlcz48ZGF0ZT5TZXAtT2N0PC9kYXRlPjwvcHViLWRhdGVzPjwvZGF0ZXM+PGlz
Ym4+MDAyOC0zODQzIChQcmludCk8L2lzYm4+PGFjY2Vzc2lvbi1udW0+MTgwMzM2Mzc8L2FjY2Vz
c2lvbi1udW0+PHVybHM+PHJlbGF0ZWQtdXJscz48dXJsPmh0dHA6Ly93d3cubmNiaS5ubG0ubmlo
Lmdvdi9lbnRyZXovcXVlcnkuZmNnaT9jbWQ9UmV0cmlldmUmYW1wO2RiPVB1Yk1lZCZhbXA7ZG9w
dD1DaXRhdGlvbiZhbXA7bGlzdF91aWRzPTE4MDMzNjM3IDwvdXJsPjwvcmVsYXRlZC11cmxzPjxw
ZGYtdXJscz48dXJsPmZpbGU6Ly9jZGMvcHJvamVjdC9DQ0hQX05DQkRERF9TSEFSRS9Ub3VyZXR0
ZSUyMFN5bmRyb21lL0xpdGVyYXR1cmUlMjBEYXRhYmFzZS9UUyUyMEFydGljbGVzL0phbmlrJTIw
ZXQlMjBhbC4lMjAoMjAwNyklMjBUUyUyMGRlc2NyaXB0aXZlLnBkZjwvdXJsPjwvcGRmLXVybHM+
PC91cmxzPjxsYW5ndWFnZT5lbmc8L2xhbmd1YWdlPjwvcmVjb3JkPjwvQ2l0ZT48L0VuZE5vdGU+
</w:fldData>
        </w:fldChar>
      </w:r>
      <w:r>
        <w:instrText xml:space="preserve"> ADDIN EN.CITE </w:instrText>
      </w:r>
      <w:r w:rsidR="00565645">
        <w:fldChar w:fldCharType="begin">
          <w:fldData xml:space="preserve">PEVuZE5vdGU+PENpdGU+PEF1dGhvcj5GcmVlbWFuPC9BdXRob3I+PFllYXI+MjAwNzwvWWVhcj48
UmVjTnVtPjMyMjwvUmVjTnVtPjxEaXNwbGF5VGV4dD4oRnJlZW1hbiAyMDA3OyBKYW5paywgS2Fs
YmFyY3p5ayBldCBhbC4gMjAwNyk8L0Rpc3BsYXlUZXh0PjxyZWNvcmQ+PHJlYy1udW1iZXI+MzIy
PC9yZWMtbnVtYmVyPjxmb3JlaWduLWtleXM+PGtleSBhcHA9IkVOIiBkYi1pZD0ienh0cGR4NWQ5
cmR6cjJlZGVzczVwZDlpenM5YWR3cnRmd3hkIj4zMjI8L2tleT48L2ZvcmVpZ24ta2V5cz48cmVm
LXR5cGUgbmFtZT0iSm91cm5hbCBBcnRpY2xlIj4xNzwvcmVmLXR5cGU+PGNvbnRyaWJ1dG9ycz48
YXV0aG9ycz48YXV0aG9yPkZyZWVtYW4sIFIuIEQuPC9hdXRob3I+PC9hdXRob3JzPjwvY29udHJp
YnV0b3JzPjxhdXRoLWFkZHJlc3M+QnJpdGlzaCBDb2x1bWJpYSBDaGlsZHJlbnMgSG9zcCwgTmV1
cm9wc3ljaGlhdCBDbGluLCBWYW5jb3V2ZXIsIEJDIFY2SCAzVjQsIENhbmFkYS4mI3hEO0ZyZWVt
YW4sIFJELCBCcml0aXNoIENvbHVtYmlhIENoaWxkcmVucyBIb3NwLCBOZXVyb3BzeWNoaWF0IENs
aW4sIEJveCAxNDEsIFZhbmNvdXZlciwgQkMgVjZIIDNWNCwgQ2FuYWRhLiYjeEQ7cmZyZWVtYW5A
Y3cuYmMuY2E8L2F1dGgtYWRkcmVzcz48dGl0bGVzPjx0aXRsZT5UaWMgZGlzb3JkZXJzIGFuZCBB
REhEOiBhbnN3ZXJzIGZyb20gYSB3b3JsZC13aWRlIGNsaW5pY2FsIGRhdGFzZXQgb24gVG91cmV0
dGUgc3luZHJvbWU8L3RpdGxlPjxzZWNvbmRhcnktdGl0bGU+RXVyb3BlYW4gQ2hpbGQgJmFtcDsg
QWRvbGVzY2VudCBQc3ljaGlhdHJ5PC9zZWNvbmRhcnktdGl0bGU+PGFsdC10aXRsZT5FdXIuIENo
aWxkIEFkb2xlc2MuIFBzeWNoLjwvYWx0LXRpdGxlPjwvdGl0bGVzPjxwZXJpb2RpY2FsPjxmdWxs
LXRpdGxlPkV1cm9wZWFuIENoaWxkICZhbXA7IEFkb2xlc2NlbnQgUHN5Y2hpYXRyeTwvZnVsbC10
aXRsZT48YWJici0xPkV1ci4gQ2hpbGQgQWRvbGVzYy4gUHN5Y2guPC9hYmJyLTE+PC9wZXJpb2Rp
Y2FsPjxhbHQtcGVyaW9kaWNhbD48ZnVsbC10aXRsZT5FdXJvcGVhbiBDaGlsZCAmYW1wOyBBZG9s
ZXNjZW50IFBzeWNoaWF0cnk8L2Z1bGwtdGl0bGU+PGFiYnItMT5FdXIuIENoaWxkIEFkb2xlc2Mu
IFBzeWNoLjwvYWJici0xPjwvYWx0LXBlcmlvZGljYWw+PHBhZ2VzPjE1LTIzPC9wYWdlcz48dm9s
dW1lPjE2PC92b2x1bWU+PGtleXdvcmRzPjxrZXl3b3JkPmNvbW9yYmlkaXR5PC9rZXl3b3JkPjxr
ZXl3b3JkPmF0dGVudGlvbjwva2V5d29yZD48a2V5d29yZD5kZWZpY2l0L2h5cGVyYWN0aXZpdHkg
ZGlzb3JkZXI8L2tleXdvcmQ+PGtleXdvcmQ+b2JzZXNzaXZlLWNvbXB1bHNpdmUgZGlzb3JkZXI8
L2tleXdvcmQ+PGtleXdvcmQ+b3Bwb3NpdGlvbmFsLWRlZmlhbnQgZGlzb3JkZXI8L2tleXdvcmQ+
PGtleXdvcmQ+dG91cmV0dGU8L2tleXdvcmQ+PGtleXdvcmQ+c3luZHJvbWU8L2tleXdvcmQ+PGtl
eXdvcmQ+REVGSUNJVCBIWVBFUkFDVElWSVRZIERJU09SREVSPC9rZXl3b3JkPjxrZXl3b3JkPkFU
VEVOVElPTi1ERUZJQ0lUL0hZUEVSQUNUSVZJVFk8L2tleXdvcmQ+PGtleXdvcmQ+RElTT1JERVI8
L2tleXdvcmQ+PGtleXdvcmQ+Q09NT1JCSURJVFkgU1VSVkVZIFJFUExJQ0FUSU9OPC9rZXl3b3Jk
PjxrZXl3b3JkPk9CU0VTU0lWRS1DT01QVUxTSVZFPC9rZXl3b3JkPjxrZXl3b3JkPkRJU09SREVS
PC9rZXl3b3JkPjxrZXl3b3JkPkRTTS1JViBESVNPUkRFUlM8L2tleXdvcmQ+PGtleXdvcmQ+UFNZ
Q0hJQVRSSUMgQ09NT1JCSURJVFk8L2tleXdvcmQ+PGtleXdvcmQ+Q0hJTERSRU48L2tleXdvcmQ+
PGtleXdvcmQ+QURPTEVTQ0VOVFM8L2tleXdvcmQ+PGtleXdvcmQ+UFJFVkFMRU5DRTwva2V5d29y
ZD48a2V5d29yZD5TRVZFUklUWTwva2V5d29yZD48L2tleXdvcmRzPjxkYXRlcz48eWVhcj4yMDA3
PC95ZWFyPjxwdWItZGF0ZXM+PGRhdGU+SnVuPC9kYXRlPjwvcHViLWRhdGVzPjwvZGF0ZXM+PGlz
Ym4+MTAxOC04ODI3PC9pc2JuPjxhY2Nlc3Npb24tbnVtPklTSTowMDAyNDg2ODk5MDAwMDM8L2Fj
Y2Vzc2lvbi1udW0+PHdvcmstdHlwZT5BcnRpY2xlPC93b3JrLXR5cGU+PHVybHM+PHJlbGF0ZWQt
dXJscz48dXJsPiZsdDtHbyB0byBJU0kmZ3Q7Oi8vMDAwMjQ4Njg5OTAwMDAzIDwvdXJsPjwvcmVs
YXRlZC11cmxzPjxwZGYtdXJscz48dXJsPmZpbGU6Ly9jZGMvcHJvamVjdC9DQ0hQX05DQkRERF9T
SEFSRS9Ub3VyZXR0ZSUyMFN5bmRyb21lL0xpdGVyYXR1cmUlMjBEYXRhYmFzZS9UUyUyMEFydGlj
bGVzL0ZyZWVtYW4lMjAoMjAwNykucGRmPC91cmw+PC9wZGYtdXJscz48L3VybHM+PC9yZWNvcmQ+
PC9DaXRlPjxDaXRlPjxBdXRob3I+SmFuaWs8L0F1dGhvcj48WWVhcj4yMDA3PC9ZZWFyPjxSZWNO
dW0+NDEzPC9SZWNOdW0+PHJlY29yZD48cmVjLW51bWJlcj40MTM8L3JlYy1udW1iZXI+PGZvcmVp
Z24ta2V5cz48a2V5IGFwcD0iRU4iIGRiLWlkPSJ6eHRwZHg1ZDlyZHpyMmVkZXNzNXBkOWl6czlh
ZHdydGZ3eGQiPjQxMzwva2V5PjwvZm9yZWlnbi1rZXlzPjxyZWYtdHlwZSBuYW1lPSJKb3VybmFs
IEFydGljbGUiPjE3PC9yZWYtdHlwZT48Y29udHJpYnV0b3JzPjxhdXRob3JzPjxhdXRob3I+SmFu
aWssIFAuPC9hdXRob3I+PGF1dGhvcj5LYWxiYXJjenlrLCBBLjwvYXV0aG9yPjxhdXRob3I+U2l0
ZWssIE0uPC9hdXRob3I+PC9hdXRob3JzPjwvY29udHJpYnV0b3JzPjxhdXRoLWFkZHJlc3M+RGVw
YXJ0bWVudCBvZiBOZXVyb2xvZ3ksIHVsLiBCYW5hY2hhIDFhLCAwMi0wOTcgV2Fyc2F3LCBQb2xh
bmQuIHBpb3RyLmphbmlrQGFtLmVkdS5wbDwvYXV0aC1hZGRyZXNzPjx0aXRsZXM+PHRpdGxlPkNs
aW5pY2FsIGFuYWx5c2lzIG9mIEdpbGxlcyBkZSBsYSBUb3VyZXR0ZSBzeW5kcm9tZSBiYXNlZCBv
biAxMjYgY2FzZXM8L3RpdGxlPjxzZWNvbmRhcnktdGl0bGU+TmV1cm9sIE5ldXJvY2hpciBQb2w8
L3NlY29uZGFyeS10aXRsZT48YWx0LXRpdGxlPk5ldXJvbG9naWEgaSBuZXVyb2NoaXJ1cmdpYSBw
b2xza2E8L2FsdC10aXRsZT48L3RpdGxlcz48cGVyaW9kaWNhbD48ZnVsbC10aXRsZT5OZXVyb2wg
TmV1cm9jaGlyIFBvbDwvZnVsbC10aXRsZT48YWJici0xPk5ldXJvbG9naWEgaSBuZXVyb2NoaXJ1
cmdpYSBwb2xza2E8L2FiYnItMT48L3BlcmlvZGljYWw+PGFsdC1wZXJpb2RpY2FsPjxmdWxsLXRp
dGxlPk5ldXJvbCBOZXVyb2NoaXIgUG9sPC9mdWxsLXRpdGxlPjxhYmJyLTE+TmV1cm9sb2dpYSBp
IG5ldXJvY2hpcnVyZ2lhIHBvbHNrYTwvYWJici0xPjwvYWx0LXBlcmlvZGljYWw+PHBhZ2VzPjM4
MS03PC9wYWdlcz48dm9sdW1lPjQxPC92b2x1bWU+PG51bWJlcj41PC9udW1iZXI+PGtleXdvcmRz
PjxrZXl3b3JkPkFkb2xlc2NlbnQ8L2tleXdvcmQ+PGtleXdvcmQ+QWR1bHQ8L2tleXdvcmQ+PGtl
eXdvcmQ+QW50aS1EeXNraW5lc2lhIEFnZW50cy90aGVyYXBldXRpYyB1c2U8L2tleXdvcmQ+PGtl
eXdvcmQ+Q2hpbGQ8L2tleXdvcmQ+PGtleXdvcmQ+Q2hpbGQsIFByZXNjaG9vbDwva2V5d29yZD48
a2V5d29yZD5Db21vcmJpZGl0eTwva2V5d29yZD48a2V5d29yZD5GZW1hbGU8L2tleXdvcmQ+PGtl
eXdvcmQ+SGFsb3Blcmlkb2wvdGhlcmFwZXV0aWMgdXNlPC9rZXl3b3JkPjxrZXl3b3JkPkh1bWFu
czwva2V5d29yZD48a2V5d29yZD5NYWxlPC9rZXl3b3JkPjxrZXl3b3JkPlBvbGFuZC9lcGlkZW1p
b2xvZ3k8L2tleXdvcmQ+PGtleXdvcmQ+UXVlc3Rpb25uYWlyZXM8L2tleXdvcmQ+PGtleXdvcmQ+
U2V2ZXJpdHkgb2YgSWxsbmVzcyBJbmRleDwva2V5d29yZD48a2V5d29yZD5TZXggRmFjdG9yczwv
a2V5d29yZD48a2V5d29yZD5Ub3VyZXR0ZSBTeW5kcm9tZS8qZGlhZ25vc2lzL2RydWcgdGhlcmFw
eS8qZXBpZGVtaW9sb2d5PC9rZXl3b3JkPjwva2V5d29yZHM+PGRhdGVzPjx5ZWFyPjIwMDc8L3ll
YXI+PHB1Yi1kYXRlcz48ZGF0ZT5TZXAtT2N0PC9kYXRlPjwvcHViLWRhdGVzPjwvZGF0ZXM+PGlz
Ym4+MDAyOC0zODQzIChQcmludCk8L2lzYm4+PGFjY2Vzc2lvbi1udW0+MTgwMzM2Mzc8L2FjY2Vz
c2lvbi1udW0+PHVybHM+PHJlbGF0ZWQtdXJscz48dXJsPmh0dHA6Ly93d3cubmNiaS5ubG0ubmlo
Lmdvdi9lbnRyZXovcXVlcnkuZmNnaT9jbWQ9UmV0cmlldmUmYW1wO2RiPVB1Yk1lZCZhbXA7ZG9w
dD1DaXRhdGlvbiZhbXA7bGlzdF91aWRzPTE4MDMzNjM3IDwvdXJsPjwvcmVsYXRlZC11cmxzPjxw
ZGYtdXJscz48dXJsPmZpbGU6Ly9jZGMvcHJvamVjdC9DQ0hQX05DQkRERF9TSEFSRS9Ub3VyZXR0
ZSUyMFN5bmRyb21lL0xpdGVyYXR1cmUlMjBEYXRhYmFzZS9UUyUyMEFydGljbGVzL0phbmlrJTIw
ZXQlMjBhbC4lMjAoMjAwNyklMjBUUyUyMGRlc2NyaXB0aXZlLnBkZjwvdXJsPjwvcGRmLXVybHM+
PC91cmxzPjxsYW5ndWFnZT5lbmc8L2xhbmd1YWdlPjwvcmVjb3JkPjwvQ2l0ZT48L0VuZE5vdGU+
</w:fldData>
        </w:fldChar>
      </w:r>
      <w:r>
        <w:instrText xml:space="preserve"> ADDIN EN.CITE.DATA </w:instrText>
      </w:r>
      <w:r w:rsidR="00565645">
        <w:fldChar w:fldCharType="end"/>
      </w:r>
      <w:r w:rsidR="00565645">
        <w:fldChar w:fldCharType="separate"/>
      </w:r>
      <w:r>
        <w:rPr>
          <w:noProof/>
        </w:rPr>
        <w:t>(Freeman 2007; Janik, Kalbarczyk et al. 2007)</w:t>
      </w:r>
      <w:r w:rsidR="00565645">
        <w:fldChar w:fldCharType="end"/>
      </w:r>
      <w:r w:rsidR="002514AA">
        <w:t>.</w:t>
      </w:r>
    </w:p>
    <w:p w:rsidR="00B76FB6" w:rsidRPr="00B76FB6" w:rsidRDefault="00B44686" w:rsidP="00B76FB6">
      <w:pPr>
        <w:spacing w:after="120"/>
      </w:pPr>
      <w:r w:rsidRPr="009F24A8">
        <w:rPr>
          <w:color w:val="000000"/>
        </w:rPr>
        <w:t>There is a lack of accurate treatment information among the medical community as well as the general public, an</w:t>
      </w:r>
      <w:r>
        <w:rPr>
          <w:color w:val="000000"/>
        </w:rPr>
        <w:t>d a limited number</w:t>
      </w:r>
      <w:r w:rsidRPr="009F24A8">
        <w:rPr>
          <w:color w:val="000000"/>
        </w:rPr>
        <w:t xml:space="preserve"> of expert physicians</w:t>
      </w:r>
      <w:r w:rsidR="00CC736F">
        <w:rPr>
          <w:color w:val="000000"/>
        </w:rPr>
        <w:t>,</w:t>
      </w:r>
      <w:r w:rsidRPr="009F24A8">
        <w:rPr>
          <w:color w:val="000000"/>
        </w:rPr>
        <w:t xml:space="preserve"> all resulting i</w:t>
      </w:r>
      <w:r>
        <w:rPr>
          <w:color w:val="000000"/>
        </w:rPr>
        <w:t>n</w:t>
      </w:r>
      <w:r w:rsidRPr="009F24A8">
        <w:rPr>
          <w:color w:val="000000"/>
        </w:rPr>
        <w:t xml:space="preserve"> significant under</w:t>
      </w:r>
      <w:r>
        <w:rPr>
          <w:color w:val="000000"/>
        </w:rPr>
        <w:t>-</w:t>
      </w:r>
      <w:r w:rsidRPr="009F24A8">
        <w:rPr>
          <w:color w:val="000000"/>
        </w:rPr>
        <w:t>diagnoses, misdiagnoses, and inadequate treatment with scant follow-up care.</w:t>
      </w:r>
      <w:r w:rsidRPr="00A55994">
        <w:rPr>
          <w:color w:val="000000"/>
        </w:rPr>
        <w:t xml:space="preserve"> </w:t>
      </w:r>
      <w:r>
        <w:rPr>
          <w:color w:val="000000"/>
        </w:rPr>
        <w:t xml:space="preserve"> </w:t>
      </w:r>
      <w:r w:rsidR="00B76FB6">
        <w:rPr>
          <w:color w:val="000000"/>
        </w:rPr>
        <w:t>It</w:t>
      </w:r>
      <w:r w:rsidR="00B76FB6" w:rsidRPr="009F24A8">
        <w:rPr>
          <w:color w:val="000000"/>
        </w:rPr>
        <w:t xml:space="preserve"> is estimated that </w:t>
      </w:r>
      <w:r w:rsidR="005A6755">
        <w:rPr>
          <w:color w:val="000000"/>
        </w:rPr>
        <w:t>a significant proportion of</w:t>
      </w:r>
      <w:r w:rsidR="00B76FB6" w:rsidRPr="009F24A8">
        <w:rPr>
          <w:color w:val="000000"/>
        </w:rPr>
        <w:t xml:space="preserve"> Americans with TS either go undiagnosed or the clinical care they do </w:t>
      </w:r>
      <w:r w:rsidR="00B76FB6" w:rsidRPr="009F24A8">
        <w:rPr>
          <w:color w:val="000000"/>
        </w:rPr>
        <w:lastRenderedPageBreak/>
        <w:t xml:space="preserve">receive is </w:t>
      </w:r>
      <w:r w:rsidR="00B76FB6" w:rsidRPr="00B44686">
        <w:rPr>
          <w:color w:val="000000"/>
        </w:rPr>
        <w:t xml:space="preserve">inadequate. </w:t>
      </w:r>
      <w:r w:rsidR="005A6755" w:rsidRPr="00B44686">
        <w:rPr>
          <w:color w:val="000000"/>
        </w:rPr>
        <w:t>The</w:t>
      </w:r>
      <w:r w:rsidR="005A6755">
        <w:rPr>
          <w:color w:val="000000"/>
        </w:rPr>
        <w:t xml:space="preserve"> under-diagnosis of individuals with TS may be a result of a lack of knowledge by health professionals </w:t>
      </w:r>
      <w:r w:rsidR="00565645">
        <w:rPr>
          <w:color w:val="000000"/>
        </w:rPr>
        <w:fldChar w:fldCharType="begin"/>
      </w:r>
      <w:r w:rsidR="005A6755">
        <w:rPr>
          <w:color w:val="000000"/>
        </w:rPr>
        <w:instrText xml:space="preserve"> ADDIN EN.CITE &lt;EndNote&gt;&lt;Cite&gt;&lt;Author&gt;Marcks&lt;/Author&gt;&lt;Year&gt;2004&lt;/Year&gt;&lt;RecNum&gt;503&lt;/RecNum&gt;&lt;DisplayText&gt;(Marcks, Woods et al. 2004)&lt;/DisplayText&gt;&lt;record&gt;&lt;rec-number&gt;503&lt;/rec-number&gt;&lt;foreign-keys&gt;&lt;key app="EN" db-id="zxtpdx5d9rdzr2edess5pd9izs9adwrtfwxd"&gt;503&lt;/key&gt;&lt;/foreign-keys&gt;&lt;ref-type name="Journal Article"&gt;17&lt;/ref-type&gt;&lt;contributors&gt;&lt;authors&gt;&lt;author&gt;Marcks, Brook A.&lt;/author&gt;&lt;author&gt;Woods, Douglas W.&lt;/author&gt;&lt;author&gt;Teng, Ellen J.&lt;/author&gt;&lt;author&gt;Twohig, Michael P.&lt;/author&gt;&lt;/authors&gt;&lt;/contributors&gt;&lt;titles&gt;&lt;title&gt;What do those who know, know? Investigating providers&amp;apos; knowledge about Tourette&amp;apos;s Syndrome and its treatment &lt;/title&gt;&lt;secondary-title&gt;Cognitive and Behavioral Practice&lt;/secondary-title&gt;&lt;/titles&gt;&lt;periodical&gt;&lt;full-title&gt;Cognitive and Behavioral Practice&lt;/full-title&gt;&lt;/periodical&gt;&lt;pages&gt;298-305&lt;/pages&gt;&lt;volume&gt;11&lt;/volume&gt;&lt;number&gt;3&lt;/number&gt;&lt;dates&gt;&lt;year&gt;2004&lt;/year&gt;&lt;/dates&gt;&lt;urls&gt;&lt;pdf-urls&gt;&lt;url&gt;file://cdc/project/CCHP_NCBDDD_SHARE/Tourette%20Syndrome/Literature%20Database/TS%20Articles/Marcks%20et%20al%20(2004)%20Physician%20knowledge%20about%20TS.pdf&lt;/url&gt;&lt;/pdf-urls&gt;&lt;/urls&gt;&lt;remote-database-name&gt;ERIC&lt;/remote-database-name&gt;&lt;/record&gt;&lt;/Cite&gt;&lt;/EndNote&gt;</w:instrText>
      </w:r>
      <w:r w:rsidR="00565645">
        <w:rPr>
          <w:color w:val="000000"/>
        </w:rPr>
        <w:fldChar w:fldCharType="separate"/>
      </w:r>
      <w:r w:rsidR="005A6755">
        <w:rPr>
          <w:noProof/>
          <w:color w:val="000000"/>
        </w:rPr>
        <w:t>(Marcks, Woods et al. 2004)</w:t>
      </w:r>
      <w:r w:rsidR="00565645">
        <w:rPr>
          <w:color w:val="000000"/>
        </w:rPr>
        <w:fldChar w:fldCharType="end"/>
      </w:r>
      <w:r w:rsidR="005A6755">
        <w:rPr>
          <w:color w:val="000000"/>
        </w:rPr>
        <w:t xml:space="preserve">, and cases missed because of mild symptoms (the majority of cases of TS are described as mild) </w:t>
      </w:r>
      <w:r w:rsidR="00565645">
        <w:rPr>
          <w:color w:val="000000"/>
        </w:rPr>
        <w:fldChar w:fldCharType="begin">
          <w:fldData xml:space="preserve">PEVuZE5vdGU+PENpdGU+PEF1dGhvcj5DZW50ZXJzIGZvciBEaXNlYXNlIENvbnRyb2wgYW5kIFBy
ZXZlbnRpb248L0F1dGhvcj48WWVhcj4yMDA5PC9ZZWFyPjxSZWNOdW0+NTY3PC9SZWNOdW0+PERp
c3BsYXlUZXh0PihLYWRlc2pvIGFuZCBHaWxsYmVyZyAyMDAwOyBTY2FoaWxsLCBTdWtob2RvbHNr
eSBldCBhbC4gMjAwNTsgQ2VudGVycyBmb3IgRGlzZWFzZSBDb250cm9sIGFuZCBQcmV2ZW50aW9u
IDIwMDkpPC9EaXNwbGF5VGV4dD48cmVjb3JkPjxyZWMtbnVtYmVyPjU2NzwvcmVjLW51bWJlcj48
Zm9yZWlnbi1rZXlzPjxrZXkgYXBwPSJFTiIgZGItaWQ9Inp4dHBkeDVkOXJkenIyZWRlc3M1cGQ5
aXpzOWFkd3J0Znd4ZCI+NTY3PC9rZXk+PC9mb3JlaWduLWtleXM+PHJlZi10eXBlIG5hbWU9Ikpv
dXJuYWwgQXJ0aWNsZSI+MTc8L3JlZi10eXBlPjxjb250cmlidXRvcnM+PGF1dGhvcnM+PGF1dGhv
cj5DZW50ZXJzIGZvciBEaXNlYXNlIENvbnRyb2wgYW5kIFByZXZlbnRpb24sPC9hdXRob3I+PC9h
dXRob3JzPjwvY29udHJpYnV0b3JzPjx0aXRsZXM+PHRpdGxlPlByZXZhbGVuY2Ugb2YgZGlhZ25v
c2VkIFRvdXJldHRlIHN5bmRyb21lIGluIHBlcnNvbnMgYWdlZCA2LTE3IHllYXJzIC0gVW5pdGVk
IFN0YXRlcywgMjAwNzwvdGl0bGU+PHNlY29uZGFyeS10aXRsZT5NTVdSIE1vcmIgTW9ydGFsIFdr
bHkgUmVwPC9zZWNvbmRhcnktdGl0bGU+PGFsdC10aXRsZT5NTVdSPC9hbHQtdGl0bGU+PC90aXRs
ZXM+PHBlcmlvZGljYWw+PGZ1bGwtdGl0bGU+TU1XUiBNb3JiIE1vcnRhbCBXa2x5IFJlcDwvZnVs
bC10aXRsZT48YWJici0xPk1td3I8L2FiYnItMT48L3BlcmlvZGljYWw+PGFsdC1wZXJpb2RpY2Fs
PjxmdWxsLXRpdGxlPk1NV1IgTW9yYiBNb3J0YWwgV2tseSBSZXA8L2Z1bGwtdGl0bGU+PGFiYnIt
MT5NbXdyPC9hYmJyLTE+PC9hbHQtcGVyaW9kaWNhbD48cGFnZXM+NTgxLTU8L3BhZ2VzPjx2b2x1
bWU+NTg8L3ZvbHVtZT48bnVtYmVyPjIxPC9udW1iZXI+PGtleXdvcmRzPjxrZXl3b3JkPkFkb2xl
c2NlbnQ8L2tleXdvcmQ+PGtleXdvcmQ+QWZyaWNhbiBDb250aW5lbnRhbCBBbmNlc3RyeSBHcm91
cDwva2V5d29yZD48a2V5d29yZD5DaGlsZDwva2V5d29yZD48a2V5d29yZD5FdXJvcGVhbiBDb250
aW5lbnRhbCBBbmNlc3RyeSBHcm91cDwva2V5d29yZD48a2V5d29yZD5GZW1hbGU8L2tleXdvcmQ+
PGtleXdvcmQ+SGVhbHRoIFN1cnZleXM8L2tleXdvcmQ+PGtleXdvcmQ+SHVtYW5zPC9rZXl3b3Jk
PjxrZXl3b3JkPk1hbGU8L2tleXdvcmQ+PGtleXdvcmQ+UHJldmFsZW5jZTwva2V5d29yZD48a2V5
d29yZD5TZXggRmFjdG9yczwva2V5d29yZD48a2V5d29yZD5Ub3VyZXR0ZSBTeW5kcm9tZS8qZXBp
ZGVtaW9sb2d5PC9rZXl3b3JkPjxrZXl3b3JkPlVuaXRlZCBTdGF0ZXMvZXBpZGVtaW9sb2d5PC9r
ZXl3b3JkPjwva2V5d29yZHM+PGRhdGVzPjx5ZWFyPjIwMDk8L3llYXI+PHB1Yi1kYXRlcz48ZGF0
ZT5KdW4gNTwvZGF0ZT48L3B1Yi1kYXRlcz48L2RhdGVzPjxpc2JuPjE1NDUtODYxWCAoRWxlY3Ry
b25pYyk8L2lzYm4+PGFjY2Vzc2lvbi1udW0+MTk0OTgzMzU8L2FjY2Vzc2lvbi1udW0+PHVybHM+
PHJlbGF0ZWQtdXJscz48dXJsPmh0dHA6Ly93d3cubmNiaS5ubG0ubmloLmdvdi9lbnRyZXovcXVl
cnkuZmNnaT9jbWQ9UmV0cmlldmUmYW1wO2RiPVB1Yk1lZCZhbXA7ZG9wdD1DaXRhdGlvbiZhbXA7
bGlzdF91aWRzPTE5NDk4MzM1IDwvdXJsPjwvcmVsYXRlZC11cmxzPjwvdXJscz48bGFuZ3VhZ2U+
ZW5nPC9sYW5ndWFnZT48L3JlY29yZD48L0NpdGU+PENpdGU+PEF1dGhvcj5LYWRlc2pvPC9BdXRo
b3I+PFllYXI+MjAwMDwvWWVhcj48UmVjTnVtPjEwMjwvUmVjTnVtPjxyZWNvcmQ+PHJlYy1udW1i
ZXI+MTAyPC9yZWMtbnVtYmVyPjxmb3JlaWduLWtleXM+PGtleSBhcHA9IkVOIiBkYi1pZD0ienh0
cGR4NWQ5cmR6cjJlZGVzczVwZDlpenM5YWR3cnRmd3hkIj4xMDI8L2tleT48L2ZvcmVpZ24ta2V5
cz48cmVmLXR5cGUgbmFtZT0iSm91cm5hbCBBcnRpY2xlIj4xNzwvcmVmLXR5cGU+PGNvbnRyaWJ1
dG9ycz48YXV0aG9ycz48YXV0aG9yPkthZGVzam8sIEJqb3JuPC9hdXRob3I+PGF1dGhvcj5HaWxs
YmVyZywgQ2hyaXN0b3BoZXI8L2F1dGhvcj48L2F1dGhvcnM+PC9jb250cmlidXRvcnM+PHRpdGxl
cz48dGl0bGU+VG91cmV0dGUmYXBvcztzIGRpc29yZGVyOiBFcGlkZW1pb2xvZ3kgYW5kIGNvbW9y
YmlkaXR5IGluIHByaW1hcnkgc2Nob29sIGNoaWxkcmVuPC90aXRsZT48c2Vjb25kYXJ5LXRpdGxl
PkpvdXJuYWwgb2YgdGhlIEFtZXJpY2FuIEFjYWRlbXkgb2YgQ2hpbGQgJmFtcDsgQWRvbGVzY2Vu
dCBQc3ljaGlhdHJ5PC9zZWNvbmRhcnktdGl0bGU+PC90aXRsZXM+PHBlcmlvZGljYWw+PGZ1bGwt
dGl0bGU+Sm91cm5hbCBvZiB0aGUgQW1lcmljYW4gQWNhZGVteSBvZiBDaGlsZCAmYW1wOyBBZG9s
ZXNjZW50IFBzeWNoaWF0cnk8L2Z1bGwtdGl0bGU+PC9wZXJpb2RpY2FsPjxwYWdlcz41NDgtNTU1
PC9wYWdlcz48dm9sdW1lPjM5PC92b2x1bWU+PG51bWJlcj41PC9udW1iZXI+PGRhdGVzPjx5ZWFy
PjIwMDA8L3llYXI+PC9kYXRlcz48dXJscz48cGRmLXVybHM+PHVybD5maWxlOi8vY2RjL3Byb2pl
Y3QvQ0NIUF9OQ0JERERfU0hBUkUvVG91cmV0dGUlMjBTeW5kcm9tZS9MaXRlcmF0dXJlJTIwRGF0
YWJhc2UvVFMlMjBBcnRpY2xlcy9LYWRlc2pvJTIwJTI2JTIwR2lsbGJlcmclMjAoMjAwMCkucGRm
PC91cmw+PC9wZGYtdXJscz48L3VybHM+PC9yZWNvcmQ+PC9DaXRlPjxDaXRlPjxBdXRob3I+U2Nh
aGlsbDwvQXV0aG9yPjxZZWFyPjIwMDU8L1llYXI+PFJlY051bT4xNDM8L1JlY051bT48cmVjb3Jk
PjxyZWMtbnVtYmVyPjE0MzwvcmVjLW51bWJlcj48Zm9yZWlnbi1rZXlzPjxrZXkgYXBwPSJFTiIg
ZGItaWQ9Inp4dHBkeDVkOXJkenIyZWRlc3M1cGQ5aXpzOWFkd3J0Znd4ZCI+MTQzPC9rZXk+PC9m
b3JlaWduLWtleXM+PHJlZi10eXBlIG5hbWU9IkpvdXJuYWwgQXJ0aWNsZSI+MTc8L3JlZi10eXBl
Pjxjb250cmlidXRvcnM+PGF1dGhvcnM+PGF1dGhvcj5TY2FoaWxsLCBMLjwvYXV0aG9yPjxhdXRo
b3I+U3VraG9kb2xza3ksIEQuIEcuPC9hdXRob3I+PGF1dGhvcj5XaWxsaWFtcywgUy4gSy48L2F1
dGhvcj48YXV0aG9yPkxlY2ttYW4sIEouIEYuPC9hdXRob3I+PC9hdXRob3JzPjwvY29udHJpYnV0
b3JzPjxhdXRoLWFkZHJlc3M+Q2hpbGQgU3R1ZHkgQ2VudGVyLCBZYWxlIFVuaXZlcnNpdHkgU2No
b29sIG9mIE1lZGljaW5lLCBOZXcgSGF2ZW4sIENvbm5lY3RpY3V0LCBVU0EuPC9hdXRoLWFkZHJl
c3M+PHRpdGxlcz48dGl0bGU+UHVibGljIGhlYWx0aCBzaWduaWZpY2FuY2Ugb2YgdGljIGRpc29y
ZGVycyBpbiBjaGlsZHJlbiBhbmQgYWRvbGVzY2VudHM8L3RpdGxlPjxzZWNvbmRhcnktdGl0bGU+
QWR2YW5jZXMgaW4gTmV1cm9sb2d5PC9zZWNvbmRhcnktdGl0bGU+PC90aXRsZXM+PHBlcmlvZGlj
YWw+PGZ1bGwtdGl0bGU+QWR2YW5jZXMgaW4gTmV1cm9sb2d5PC9mdWxsLXRpdGxlPjwvcGVyaW9k
aWNhbD48cGFnZXM+MjQwLTg8L3BhZ2VzPjx2b2x1bWU+OTY8L3ZvbHVtZT48a2V5d29yZHM+PGtl
eXdvcmQ+QWRvbGVzY2VudDwva2V5d29yZD48a2V5d29yZD5BdHRlbnRpb24gRGVmaWNpdCBEaXNv
cmRlciB3aXRoIEh5cGVyYWN0aXZpdHkvZXRpb2xvZ3k8L2tleXdvcmQ+PGtleXdvcmQ+Q2hpbGQ8
L2tleXdvcmQ+PGtleXdvcmQ+SHVtYW5zPC9rZXl3b3JkPjxrZXl3b3JkPlByZXZhbGVuY2U8L2tl
eXdvcmQ+PGtleXdvcmQ+KlB1YmxpYyBIZWFsdGg8L2tleXdvcmQ+PGtleXdvcmQ+UmVzZWFyY2gg
U3VwcG9ydCwgTi5JLkguLCBFeHRyYW11cmFsPC9rZXl3b3JkPjxrZXl3b3JkPlJlc2lkZW5jZSBD
aGFyYWN0ZXJpc3RpY3M8L2tleXdvcmQ+PGtleXdvcmQ+VGljIERpc29yZGVycy9jb21wbGljYXRp
b25zLyplcGlkZW1pb2xvZ3kvKnBzeWNob2xvZ3k8L2tleXdvcmQ+PGtleXdvcmQ+VG91cmV0dGUg
U3luZHJvbWUvZXBpZGVtaW9sb2d5L3BzeWNob2xvZ3k8L2tleXdvcmQ+PC9rZXl3b3Jkcz48ZGF0
ZXM+PHllYXI+MjAwNTwveWVhcj48L2RhdGVzPjxhY2Nlc3Npb24tbnVtPjE2MzgzMjIzPC9hY2Nl
c3Npb24tbnVtPjx1cmxzPjxyZWxhdGVkLXVybHM+PHVybD5odHRwOi8vd3d3Lm5jYmkubmxtLm5p
aC5nb3YvZW50cmV6L3F1ZXJ5LmZjZ2k/Y21kPVJldHJpZXZlJmFtcDtkYj1QdWJNZWQmYW1wO2Rv
cHQ9Q2l0YXRpb24mYW1wO2xpc3RfdWlkcz0xNjM4MzIyMyA8L3VybD48L3JlbGF0ZWQtdXJscz48
cGRmLXVybHM+PHVybD5maWxlOi8vY2RjL3Byb2plY3QvQ0NIUF9OQ0JERERfU0hBUkUvVG91cmV0
dGUlMjBTeW5kcm9tZS9MaXRlcmF0dXJlJTIwRGF0YWJhc2UvVFMlMjBBcnRpY2xlcy9TY2FoaWxs
JTIwZXQlMjBhbCUyMCgyMDA1KS5wZGY8L3VybD48L3BkZi11cmxzPjwvdXJscz48L3JlY29yZD48
L0NpdGU+PC9FbmROb3RlPn==
</w:fldData>
        </w:fldChar>
      </w:r>
      <w:r w:rsidR="00F37150">
        <w:rPr>
          <w:color w:val="000000"/>
        </w:rPr>
        <w:instrText xml:space="preserve"> ADDIN EN.CITE </w:instrText>
      </w:r>
      <w:r w:rsidR="00565645">
        <w:rPr>
          <w:color w:val="000000"/>
        </w:rPr>
        <w:fldChar w:fldCharType="begin">
          <w:fldData xml:space="preserve">PEVuZE5vdGU+PENpdGU+PEF1dGhvcj5DZW50ZXJzIGZvciBEaXNlYXNlIENvbnRyb2wgYW5kIFBy
ZXZlbnRpb248L0F1dGhvcj48WWVhcj4yMDA5PC9ZZWFyPjxSZWNOdW0+NTY3PC9SZWNOdW0+PERp
c3BsYXlUZXh0PihLYWRlc2pvIGFuZCBHaWxsYmVyZyAyMDAwOyBTY2FoaWxsLCBTdWtob2RvbHNr
eSBldCBhbC4gMjAwNTsgQ2VudGVycyBmb3IgRGlzZWFzZSBDb250cm9sIGFuZCBQcmV2ZW50aW9u
IDIwMDkpPC9EaXNwbGF5VGV4dD48cmVjb3JkPjxyZWMtbnVtYmVyPjU2NzwvcmVjLW51bWJlcj48
Zm9yZWlnbi1rZXlzPjxrZXkgYXBwPSJFTiIgZGItaWQ9Inp4dHBkeDVkOXJkenIyZWRlc3M1cGQ5
aXpzOWFkd3J0Znd4ZCI+NTY3PC9rZXk+PC9mb3JlaWduLWtleXM+PHJlZi10eXBlIG5hbWU9Ikpv
dXJuYWwgQXJ0aWNsZSI+MTc8L3JlZi10eXBlPjxjb250cmlidXRvcnM+PGF1dGhvcnM+PGF1dGhv
cj5DZW50ZXJzIGZvciBEaXNlYXNlIENvbnRyb2wgYW5kIFByZXZlbnRpb24sPC9hdXRob3I+PC9h
dXRob3JzPjwvY29udHJpYnV0b3JzPjx0aXRsZXM+PHRpdGxlPlByZXZhbGVuY2Ugb2YgZGlhZ25v
c2VkIFRvdXJldHRlIHN5bmRyb21lIGluIHBlcnNvbnMgYWdlZCA2LTE3IHllYXJzIC0gVW5pdGVk
IFN0YXRlcywgMjAwNzwvdGl0bGU+PHNlY29uZGFyeS10aXRsZT5NTVdSIE1vcmIgTW9ydGFsIFdr
bHkgUmVwPC9zZWNvbmRhcnktdGl0bGU+PGFsdC10aXRsZT5NTVdSPC9hbHQtdGl0bGU+PC90aXRs
ZXM+PHBlcmlvZGljYWw+PGZ1bGwtdGl0bGU+TU1XUiBNb3JiIE1vcnRhbCBXa2x5IFJlcDwvZnVs
bC10aXRsZT48YWJici0xPk1td3I8L2FiYnItMT48L3BlcmlvZGljYWw+PGFsdC1wZXJpb2RpY2Fs
PjxmdWxsLXRpdGxlPk1NV1IgTW9yYiBNb3J0YWwgV2tseSBSZXA8L2Z1bGwtdGl0bGU+PGFiYnIt
MT5NbXdyPC9hYmJyLTE+PC9hbHQtcGVyaW9kaWNhbD48cGFnZXM+NTgxLTU8L3BhZ2VzPjx2b2x1
bWU+NTg8L3ZvbHVtZT48bnVtYmVyPjIxPC9udW1iZXI+PGtleXdvcmRzPjxrZXl3b3JkPkFkb2xl
c2NlbnQ8L2tleXdvcmQ+PGtleXdvcmQ+QWZyaWNhbiBDb250aW5lbnRhbCBBbmNlc3RyeSBHcm91
cDwva2V5d29yZD48a2V5d29yZD5DaGlsZDwva2V5d29yZD48a2V5d29yZD5FdXJvcGVhbiBDb250
aW5lbnRhbCBBbmNlc3RyeSBHcm91cDwva2V5d29yZD48a2V5d29yZD5GZW1hbGU8L2tleXdvcmQ+
PGtleXdvcmQ+SGVhbHRoIFN1cnZleXM8L2tleXdvcmQ+PGtleXdvcmQ+SHVtYW5zPC9rZXl3b3Jk
PjxrZXl3b3JkPk1hbGU8L2tleXdvcmQ+PGtleXdvcmQ+UHJldmFsZW5jZTwva2V5d29yZD48a2V5
d29yZD5TZXggRmFjdG9yczwva2V5d29yZD48a2V5d29yZD5Ub3VyZXR0ZSBTeW5kcm9tZS8qZXBp
ZGVtaW9sb2d5PC9rZXl3b3JkPjxrZXl3b3JkPlVuaXRlZCBTdGF0ZXMvZXBpZGVtaW9sb2d5PC9r
ZXl3b3JkPjwva2V5d29yZHM+PGRhdGVzPjx5ZWFyPjIwMDk8L3llYXI+PHB1Yi1kYXRlcz48ZGF0
ZT5KdW4gNTwvZGF0ZT48L3B1Yi1kYXRlcz48L2RhdGVzPjxpc2JuPjE1NDUtODYxWCAoRWxlY3Ry
b25pYyk8L2lzYm4+PGFjY2Vzc2lvbi1udW0+MTk0OTgzMzU8L2FjY2Vzc2lvbi1udW0+PHVybHM+
PHJlbGF0ZWQtdXJscz48dXJsPmh0dHA6Ly93d3cubmNiaS5ubG0ubmloLmdvdi9lbnRyZXovcXVl
cnkuZmNnaT9jbWQ9UmV0cmlldmUmYW1wO2RiPVB1Yk1lZCZhbXA7ZG9wdD1DaXRhdGlvbiZhbXA7
bGlzdF91aWRzPTE5NDk4MzM1IDwvdXJsPjwvcmVsYXRlZC11cmxzPjwvdXJscz48bGFuZ3VhZ2U+
ZW5nPC9sYW5ndWFnZT48L3JlY29yZD48L0NpdGU+PENpdGU+PEF1dGhvcj5LYWRlc2pvPC9BdXRo
b3I+PFllYXI+MjAwMDwvWWVhcj48UmVjTnVtPjEwMjwvUmVjTnVtPjxyZWNvcmQ+PHJlYy1udW1i
ZXI+MTAyPC9yZWMtbnVtYmVyPjxmb3JlaWduLWtleXM+PGtleSBhcHA9IkVOIiBkYi1pZD0ienh0
cGR4NWQ5cmR6cjJlZGVzczVwZDlpenM5YWR3cnRmd3hkIj4xMDI8L2tleT48L2ZvcmVpZ24ta2V5
cz48cmVmLXR5cGUgbmFtZT0iSm91cm5hbCBBcnRpY2xlIj4xNzwvcmVmLXR5cGU+PGNvbnRyaWJ1
dG9ycz48YXV0aG9ycz48YXV0aG9yPkthZGVzam8sIEJqb3JuPC9hdXRob3I+PGF1dGhvcj5HaWxs
YmVyZywgQ2hyaXN0b3BoZXI8L2F1dGhvcj48L2F1dGhvcnM+PC9jb250cmlidXRvcnM+PHRpdGxl
cz48dGl0bGU+VG91cmV0dGUmYXBvcztzIGRpc29yZGVyOiBFcGlkZW1pb2xvZ3kgYW5kIGNvbW9y
YmlkaXR5IGluIHByaW1hcnkgc2Nob29sIGNoaWxkcmVuPC90aXRsZT48c2Vjb25kYXJ5LXRpdGxl
PkpvdXJuYWwgb2YgdGhlIEFtZXJpY2FuIEFjYWRlbXkgb2YgQ2hpbGQgJmFtcDsgQWRvbGVzY2Vu
dCBQc3ljaGlhdHJ5PC9zZWNvbmRhcnktdGl0bGU+PC90aXRsZXM+PHBlcmlvZGljYWw+PGZ1bGwt
dGl0bGU+Sm91cm5hbCBvZiB0aGUgQW1lcmljYW4gQWNhZGVteSBvZiBDaGlsZCAmYW1wOyBBZG9s
ZXNjZW50IFBzeWNoaWF0cnk8L2Z1bGwtdGl0bGU+PC9wZXJpb2RpY2FsPjxwYWdlcz41NDgtNTU1
PC9wYWdlcz48dm9sdW1lPjM5PC92b2x1bWU+PG51bWJlcj41PC9udW1iZXI+PGRhdGVzPjx5ZWFy
PjIwMDA8L3llYXI+PC9kYXRlcz48dXJscz48cGRmLXVybHM+PHVybD5maWxlOi8vY2RjL3Byb2pl
Y3QvQ0NIUF9OQ0JERERfU0hBUkUvVG91cmV0dGUlMjBTeW5kcm9tZS9MaXRlcmF0dXJlJTIwRGF0
YWJhc2UvVFMlMjBBcnRpY2xlcy9LYWRlc2pvJTIwJTI2JTIwR2lsbGJlcmclMjAoMjAwMCkucGRm
PC91cmw+PC9wZGYtdXJscz48L3VybHM+PC9yZWNvcmQ+PC9DaXRlPjxDaXRlPjxBdXRob3I+U2Nh
aGlsbDwvQXV0aG9yPjxZZWFyPjIwMDU8L1llYXI+PFJlY051bT4xNDM8L1JlY051bT48cmVjb3Jk
PjxyZWMtbnVtYmVyPjE0MzwvcmVjLW51bWJlcj48Zm9yZWlnbi1rZXlzPjxrZXkgYXBwPSJFTiIg
ZGItaWQ9Inp4dHBkeDVkOXJkenIyZWRlc3M1cGQ5aXpzOWFkd3J0Znd4ZCI+MTQzPC9rZXk+PC9m
b3JlaWduLWtleXM+PHJlZi10eXBlIG5hbWU9IkpvdXJuYWwgQXJ0aWNsZSI+MTc8L3JlZi10eXBl
Pjxjb250cmlidXRvcnM+PGF1dGhvcnM+PGF1dGhvcj5TY2FoaWxsLCBMLjwvYXV0aG9yPjxhdXRo
b3I+U3VraG9kb2xza3ksIEQuIEcuPC9hdXRob3I+PGF1dGhvcj5XaWxsaWFtcywgUy4gSy48L2F1
dGhvcj48YXV0aG9yPkxlY2ttYW4sIEouIEYuPC9hdXRob3I+PC9hdXRob3JzPjwvY29udHJpYnV0
b3JzPjxhdXRoLWFkZHJlc3M+Q2hpbGQgU3R1ZHkgQ2VudGVyLCBZYWxlIFVuaXZlcnNpdHkgU2No
b29sIG9mIE1lZGljaW5lLCBOZXcgSGF2ZW4sIENvbm5lY3RpY3V0LCBVU0EuPC9hdXRoLWFkZHJl
c3M+PHRpdGxlcz48dGl0bGU+UHVibGljIGhlYWx0aCBzaWduaWZpY2FuY2Ugb2YgdGljIGRpc29y
ZGVycyBpbiBjaGlsZHJlbiBhbmQgYWRvbGVzY2VudHM8L3RpdGxlPjxzZWNvbmRhcnktdGl0bGU+
QWR2YW5jZXMgaW4gTmV1cm9sb2d5PC9zZWNvbmRhcnktdGl0bGU+PC90aXRsZXM+PHBlcmlvZGlj
YWw+PGZ1bGwtdGl0bGU+QWR2YW5jZXMgaW4gTmV1cm9sb2d5PC9mdWxsLXRpdGxlPjwvcGVyaW9k
aWNhbD48cGFnZXM+MjQwLTg8L3BhZ2VzPjx2b2x1bWU+OTY8L3ZvbHVtZT48a2V5d29yZHM+PGtl
eXdvcmQ+QWRvbGVzY2VudDwva2V5d29yZD48a2V5d29yZD5BdHRlbnRpb24gRGVmaWNpdCBEaXNv
cmRlciB3aXRoIEh5cGVyYWN0aXZpdHkvZXRpb2xvZ3k8L2tleXdvcmQ+PGtleXdvcmQ+Q2hpbGQ8
L2tleXdvcmQ+PGtleXdvcmQ+SHVtYW5zPC9rZXl3b3JkPjxrZXl3b3JkPlByZXZhbGVuY2U8L2tl
eXdvcmQ+PGtleXdvcmQ+KlB1YmxpYyBIZWFsdGg8L2tleXdvcmQ+PGtleXdvcmQ+UmVzZWFyY2gg
U3VwcG9ydCwgTi5JLkguLCBFeHRyYW11cmFsPC9rZXl3b3JkPjxrZXl3b3JkPlJlc2lkZW5jZSBD
aGFyYWN0ZXJpc3RpY3M8L2tleXdvcmQ+PGtleXdvcmQ+VGljIERpc29yZGVycy9jb21wbGljYXRp
b25zLyplcGlkZW1pb2xvZ3kvKnBzeWNob2xvZ3k8L2tleXdvcmQ+PGtleXdvcmQ+VG91cmV0dGUg
U3luZHJvbWUvZXBpZGVtaW9sb2d5L3BzeWNob2xvZ3k8L2tleXdvcmQ+PC9rZXl3b3Jkcz48ZGF0
ZXM+PHllYXI+MjAwNTwveWVhcj48L2RhdGVzPjxhY2Nlc3Npb24tbnVtPjE2MzgzMjIzPC9hY2Nl
c3Npb24tbnVtPjx1cmxzPjxyZWxhdGVkLXVybHM+PHVybD5odHRwOi8vd3d3Lm5jYmkubmxtLm5p
aC5nb3YvZW50cmV6L3F1ZXJ5LmZjZ2k/Y21kPVJldHJpZXZlJmFtcDtkYj1QdWJNZWQmYW1wO2Rv
cHQ9Q2l0YXRpb24mYW1wO2xpc3RfdWlkcz0xNjM4MzIyMyA8L3VybD48L3JlbGF0ZWQtdXJscz48
cGRmLXVybHM+PHVybD5maWxlOi8vY2RjL3Byb2plY3QvQ0NIUF9OQ0JERERfU0hBUkUvVG91cmV0
dGUlMjBTeW5kcm9tZS9MaXRlcmF0dXJlJTIwRGF0YWJhc2UvVFMlMjBBcnRpY2xlcy9TY2FoaWxs
JTIwZXQlMjBhbCUyMCgyMDA1KS5wZGY8L3VybD48L3BkZi11cmxzPjwvdXJscz48L3JlY29yZD48
L0NpdGU+PC9FbmROb3RlPn==
</w:fldData>
        </w:fldChar>
      </w:r>
      <w:r w:rsidR="00F37150">
        <w:rPr>
          <w:color w:val="000000"/>
        </w:rPr>
        <w:instrText xml:space="preserve"> ADDIN EN.CITE.DATA </w:instrText>
      </w:r>
      <w:r w:rsidR="00565645">
        <w:rPr>
          <w:color w:val="000000"/>
        </w:rPr>
      </w:r>
      <w:r w:rsidR="00565645">
        <w:rPr>
          <w:color w:val="000000"/>
        </w:rPr>
        <w:fldChar w:fldCharType="end"/>
      </w:r>
      <w:r w:rsidR="00565645">
        <w:rPr>
          <w:color w:val="000000"/>
        </w:rPr>
      </w:r>
      <w:r w:rsidR="00565645">
        <w:rPr>
          <w:color w:val="000000"/>
        </w:rPr>
        <w:fldChar w:fldCharType="separate"/>
      </w:r>
      <w:r w:rsidR="00F37150">
        <w:rPr>
          <w:noProof/>
          <w:color w:val="000000"/>
        </w:rPr>
        <w:t>(Kadesjo and Gillberg 2000; Scahill, Sukhodolsky et al. 2005; Centers for Disease Control and Prevention 2009)</w:t>
      </w:r>
      <w:r w:rsidR="00565645">
        <w:rPr>
          <w:color w:val="000000"/>
        </w:rPr>
        <w:fldChar w:fldCharType="end"/>
      </w:r>
      <w:r w:rsidR="00F37150">
        <w:rPr>
          <w:color w:val="000000"/>
        </w:rPr>
        <w:t>.  In addition, tic s</w:t>
      </w:r>
      <w:r w:rsidR="00F37150">
        <w:t xml:space="preserve">ymptoms and severity change over time, which may make both diagnosis and treatment more challenging </w:t>
      </w:r>
      <w:r w:rsidR="00565645">
        <w:fldChar w:fldCharType="begin"/>
      </w:r>
      <w:r w:rsidR="00F37150">
        <w:instrText xml:space="preserve"> ADDIN EN.CITE &lt;EndNote&gt;&lt;Cite&gt;&lt;Author&gt;Jankovic&lt;/Author&gt;&lt;Year&gt;1997&lt;/Year&gt;&lt;RecNum&gt;729&lt;/RecNum&gt;&lt;DisplayText&gt;(Jankovic 1997)&lt;/DisplayText&gt;&lt;record&gt;&lt;rec-number&gt;729&lt;/rec-number&gt;&lt;foreign-keys&gt;&lt;key app="EN" db-id="zxtpdx5d9rdzr2edess5pd9izs9adwrtfwxd"&gt;729&lt;/key&gt;&lt;/foreign-keys&gt;&lt;ref-type name="Journal Article"&gt;17&lt;/ref-type&gt;&lt;contributors&gt;&lt;authors&gt;&lt;author&gt;Jankovic, J.&lt;/author&gt;&lt;/authors&gt;&lt;/contributors&gt;&lt;auth-address&gt;Parkinson&amp;apos;s Disease Center and Movement Disorders Clinic, Department of Neurology, Baylor College of Medicine, Houston, Texas 77030, USA.&lt;/auth-address&gt;&lt;titles&gt;&lt;title&gt;Tourette syndrome. Phenomenology and classification of tics&lt;/title&gt;&lt;secondary-title&gt;Neurol Clin&lt;/secondary-title&gt;&lt;alt-title&gt;Neurologic clinics&lt;/alt-title&gt;&lt;/titles&gt;&lt;periodical&gt;&lt;full-title&gt;Neurol Clin&lt;/full-title&gt;&lt;/periodical&gt;&lt;alt-periodical&gt;&lt;full-title&gt;Neurologic Clinics&lt;/full-title&gt;&lt;/alt-periodical&gt;&lt;pages&gt;267-75&lt;/pages&gt;&lt;volume&gt;15&lt;/volume&gt;&lt;number&gt;2&lt;/number&gt;&lt;keywords&gt;&lt;keyword&gt;Humans&lt;/keyword&gt;&lt;keyword&gt;Tic Disorders/*classification/diagnosis&lt;/keyword&gt;&lt;keyword&gt;Tourette Syndrome/*diagnosis&lt;/keyword&gt;&lt;/keywords&gt;&lt;dates&gt;&lt;year&gt;1997&lt;/year&gt;&lt;pub-dates&gt;&lt;date&gt;May&lt;/date&gt;&lt;/pub-dates&gt;&lt;/dates&gt;&lt;isbn&gt;0733-8619 (Print)&amp;#xD;0733-8619 (Linking)&lt;/isbn&gt;&lt;accession-num&gt;9115460&lt;/accession-num&gt;&lt;urls&gt;&lt;related-urls&gt;&lt;url&gt;http://www.ncbi.nlm.nih.gov/entrez/query.fcgi?cmd=Retrieve&amp;amp;db=PubMed&amp;amp;dopt=Citation&amp;amp;list_uids=9115460 &lt;/url&gt;&lt;/related-urls&gt;&lt;pdf-urls&gt;&lt;url&gt;file://cdc/project/CCHP_NCBDDD_SHARE/Tourette%20Syndrome/Literature%20Database/TS%20Articles/Jankovic%20(1997).pdf&lt;/url&gt;&lt;/pdf-urls&gt;&lt;/urls&gt;&lt;language&gt;eng&lt;/language&gt;&lt;/record&gt;&lt;/Cite&gt;&lt;/EndNote&gt;</w:instrText>
      </w:r>
      <w:r w:rsidR="00565645">
        <w:fldChar w:fldCharType="separate"/>
      </w:r>
      <w:r w:rsidR="00F37150">
        <w:rPr>
          <w:noProof/>
        </w:rPr>
        <w:t>(Jankovic 1997)</w:t>
      </w:r>
      <w:r w:rsidR="00565645">
        <w:fldChar w:fldCharType="end"/>
      </w:r>
      <w:r w:rsidR="00F37150">
        <w:t>.  A delay from symptom onset to diagnosis has been reported in the literature</w:t>
      </w:r>
      <w:r>
        <w:t xml:space="preserve"> </w:t>
      </w:r>
      <w:r w:rsidR="00565645">
        <w:fldChar w:fldCharType="begin">
          <w:fldData xml:space="preserve">PEVuZE5vdGU+PENpdGU+PEF1dGhvcj5FcmVuYmVyZzwvQXV0aG9yPjxZZWFyPjE5ODY8L1llYXI+
PFJlY051bT4zNzE8L1JlY051bT48RGlzcGxheVRleHQ+KEVyZW5iZXJnLCBDcnVzZSBldCBhbC4g
MTk4NjsgS2hhbGlmYSBhbmQgVm9uIEtub3JyaW5nIDIwMDU7IEphbmlrLCBLYWxiYXJjenlrIGV0
IGFsLiAyMDA3KTwvRGlzcGxheVRleHQ+PHJlY29yZD48cmVjLW51bWJlcj4zNzE8L3JlYy1udW1i
ZXI+PGZvcmVpZ24ta2V5cz48a2V5IGFwcD0iRU4iIGRiLWlkPSJ6eHRwZHg1ZDlyZHpyMmVkZXNz
NXBkOWl6czlhZHdydGZ3eGQiPjM3MTwva2V5PjwvZm9yZWlnbi1rZXlzPjxyZWYtdHlwZSBuYW1l
PSJKb3VybmFsIEFydGljbGUiPjE3PC9yZWYtdHlwZT48Y29udHJpYnV0b3JzPjxhdXRob3JzPjxh
dXRob3I+RXJlbmJlcmcsIEcuPC9hdXRob3I+PGF1dGhvcj5DcnVzZSwgUi4gUC48L2F1dGhvcj48
YXV0aG9yPlJvdGhuZXIsIEEuIEQuPC9hdXRob3I+PC9hdXRob3JzPjwvY29udHJpYnV0b3JzPjx0
aXRsZXM+PHRpdGxlPlRvdXJldHRlIHN5bmRyb21lOiBhbiBhbmFseXNpcyBvZiAyMDAgcGVkaWF0
cmljIGFuZCBhZG9sZXNjZW50IGNhc2VzPC90aXRsZT48c2Vjb25kYXJ5LXRpdGxlPkNsZXZlIENs
aW4gUTwvc2Vjb25kYXJ5LXRpdGxlPjxhbHQtdGl0bGU+Q2xldmVsYW5kIENsaW5pYyBxdWFydGVy
bHk8L2FsdC10aXRsZT48L3RpdGxlcz48cGVyaW9kaWNhbD48ZnVsbC10aXRsZT5DbGV2ZSBDbGlu
IFE8L2Z1bGwtdGl0bGU+PGFiYnItMT5DbGV2ZWxhbmQgQ2xpbmljIHF1YXJ0ZXJseTwvYWJici0x
PjwvcGVyaW9kaWNhbD48YWx0LXBlcmlvZGljYWw+PGZ1bGwtdGl0bGU+Q2xldmUgQ2xpbiBRPC9m
dWxsLXRpdGxlPjxhYmJyLTE+Q2xldmVsYW5kIENsaW5pYyBxdWFydGVybHk8L2FiYnItMT48L2Fs
dC1wZXJpb2RpY2FsPjxwYWdlcz4xMjctMzE8L3BhZ2VzPjx2b2x1bWU+NTM8L3ZvbHVtZT48bnVt
YmVyPjI8L251bWJlcj48a2V5d29yZHM+PGtleXdvcmQ+QWRvbGVzY2VudDwva2V5d29yZD48a2V5
d29yZD5BdHRlbnRpb24gRGVmaWNpdCBEaXNvcmRlciB3aXRoIEh5cGVyYWN0aXZpdHkvY29tcGxp
Y2F0aW9uczwva2V5d29yZD48a2V5d29yZD5DaGlsZDwva2V5d29yZD48a2V5d29yZD5DaGlsZCBC
ZWhhdmlvciBEaXNvcmRlcnMvY29tcGxpY2F0aW9uczwva2V5d29yZD48a2V5d29yZD5DaGlsZCwg
UHJlc2Nob29sPC9rZXl3b3JkPjxrZXl3b3JkPkZlbWFsZTwva2V5d29yZD48a2V5d29yZD5IdW1h
bnM8L2tleXdvcmQ+PGtleXdvcmQ+TGVhcm5pbmcgRGlzb3JkZXJzL2NvbXBsaWNhdGlvbnM8L2tl
eXdvcmQ+PGtleXdvcmQ+TWFsZTwva2V5d29yZD48a2V5d29yZD4qVG91cmV0dGUgU3luZHJvbWUv
Z2VuZXRpY3M8L2tleXdvcmQ+PC9rZXl3b3Jkcz48ZGF0ZXM+PHllYXI+MTk4NjwveWVhcj48cHVi
LWRhdGVzPjxkYXRlPlN1bW1lcjwvZGF0ZT48L3B1Yi1kYXRlcz48L2RhdGVzPjxpc2JuPjAwMDkt
ODc4NyAoUHJpbnQpPC9pc2JuPjxhY2Nlc3Npb24tbnVtPjM0NjE4OTE8L2FjY2Vzc2lvbi1udW0+
PHVybHM+PHJlbGF0ZWQtdXJscz48dXJsPmh0dHA6Ly93d3cubmNiaS5ubG0ubmloLmdvdi9lbnRy
ZXovcXVlcnkuZmNnaT9jbWQ9UmV0cmlldmUmYW1wO2RiPVB1Yk1lZCZhbXA7ZG9wdD1DaXRhdGlv
biZhbXA7bGlzdF91aWRzPTM0NjE4OTEgPC91cmw+PC9yZWxhdGVkLXVybHM+PHBkZi11cmxzPjx1
cmw+ZmlsZTovL2NkYy9wcm9qZWN0L0NDSFBfTkNCREREX1NIQVJFL1RvdXJldHRlJTIwU3luZHJv
bWUvTGl0ZXJhdHVyZSUyMERhdGFiYXNlL1RTJTIwQXJ0aWNsZXMvRXJlbmJlcmclMjBldCUyMGFs
LiUyMCgxOTg2KS5wZGY8L3VybD48L3BkZi11cmxzPjwvdXJscz48bGFuZ3VhZ2U+ZW5nPC9sYW5n
dWFnZT48L3JlY29yZD48L0NpdGU+PENpdGU+PEF1dGhvcj5KYW5pazwvQXV0aG9yPjxZZWFyPjIw
MDc8L1llYXI+PFJlY051bT40MTM8L1JlY051bT48cmVjb3JkPjxyZWMtbnVtYmVyPjQxMzwvcmVj
LW51bWJlcj48Zm9yZWlnbi1rZXlzPjxrZXkgYXBwPSJFTiIgZGItaWQ9Inp4dHBkeDVkOXJkenIy
ZWRlc3M1cGQ5aXpzOWFkd3J0Znd4ZCI+NDEzPC9rZXk+PC9mb3JlaWduLWtleXM+PHJlZi10eXBl
IG5hbWU9IkpvdXJuYWwgQXJ0aWNsZSI+MTc8L3JlZi10eXBlPjxjb250cmlidXRvcnM+PGF1dGhv
cnM+PGF1dGhvcj5KYW5paywgUC48L2F1dGhvcj48YXV0aG9yPkthbGJhcmN6eWssIEEuPC9hdXRo
b3I+PGF1dGhvcj5TaXRlaywgTS48L2F1dGhvcj48L2F1dGhvcnM+PC9jb250cmlidXRvcnM+PGF1
dGgtYWRkcmVzcz5EZXBhcnRtZW50IG9mIE5ldXJvbG9neSwgdWwuIEJhbmFjaGEgMWEsIDAyLTA5
NyBXYXJzYXcsIFBvbGFuZC4gcGlvdHIuamFuaWtAYW0uZWR1LnBsPC9hdXRoLWFkZHJlc3M+PHRp
dGxlcz48dGl0bGU+Q2xpbmljYWwgYW5hbHlzaXMgb2YgR2lsbGVzIGRlIGxhIFRvdXJldHRlIHN5
bmRyb21lIGJhc2VkIG9uIDEyNiBjYXNlczwvdGl0bGU+PHNlY29uZGFyeS10aXRsZT5OZXVyb2wg
TmV1cm9jaGlyIFBvbDwvc2Vjb25kYXJ5LXRpdGxlPjxhbHQtdGl0bGU+TmV1cm9sb2dpYSBpIG5l
dXJvY2hpcnVyZ2lhIHBvbHNrYTwvYWx0LXRpdGxlPjwvdGl0bGVzPjxwZXJpb2RpY2FsPjxmdWxs
LXRpdGxlPk5ldXJvbCBOZXVyb2NoaXIgUG9sPC9mdWxsLXRpdGxlPjxhYmJyLTE+TmV1cm9sb2dp
YSBpIG5ldXJvY2hpcnVyZ2lhIHBvbHNrYTwvYWJici0xPjwvcGVyaW9kaWNhbD48YWx0LXBlcmlv
ZGljYWw+PGZ1bGwtdGl0bGU+TmV1cm9sIE5ldXJvY2hpciBQb2w8L2Z1bGwtdGl0bGU+PGFiYnIt
MT5OZXVyb2xvZ2lhIGkgbmV1cm9jaGlydXJnaWEgcG9sc2thPC9hYmJyLTE+PC9hbHQtcGVyaW9k
aWNhbD48cGFnZXM+MzgxLTc8L3BhZ2VzPjx2b2x1bWU+NDE8L3ZvbHVtZT48bnVtYmVyPjU8L251
bWJlcj48a2V5d29yZHM+PGtleXdvcmQ+QWRvbGVzY2VudDwva2V5d29yZD48a2V5d29yZD5BZHVs
dDwva2V5d29yZD48a2V5d29yZD5BbnRpLUR5c2tpbmVzaWEgQWdlbnRzL3RoZXJhcGV1dGljIHVz
ZTwva2V5d29yZD48a2V5d29yZD5DaGlsZDwva2V5d29yZD48a2V5d29yZD5DaGlsZCwgUHJlc2No
b29sPC9rZXl3b3JkPjxrZXl3b3JkPkNvbW9yYmlkaXR5PC9rZXl3b3JkPjxrZXl3b3JkPkZlbWFs
ZTwva2V5d29yZD48a2V5d29yZD5IYWxvcGVyaWRvbC90aGVyYXBldXRpYyB1c2U8L2tleXdvcmQ+
PGtleXdvcmQ+SHVtYW5zPC9rZXl3b3JkPjxrZXl3b3JkPk1hbGU8L2tleXdvcmQ+PGtleXdvcmQ+
UG9sYW5kL2VwaWRlbWlvbG9neTwva2V5d29yZD48a2V5d29yZD5RdWVzdGlvbm5haXJlczwva2V5
d29yZD48a2V5d29yZD5TZXZlcml0eSBvZiBJbGxuZXNzIEluZGV4PC9rZXl3b3JkPjxrZXl3b3Jk
PlNleCBGYWN0b3JzPC9rZXl3b3JkPjxrZXl3b3JkPlRvdXJldHRlIFN5bmRyb21lLypkaWFnbm9z
aXMvZHJ1ZyB0aGVyYXB5LyplcGlkZW1pb2xvZ3k8L2tleXdvcmQ+PC9rZXl3b3Jkcz48ZGF0ZXM+
PHllYXI+MjAwNzwveWVhcj48cHViLWRhdGVzPjxkYXRlPlNlcC1PY3Q8L2RhdGU+PC9wdWItZGF0
ZXM+PC9kYXRlcz48aXNibj4wMDI4LTM4NDMgKFByaW50KTwvaXNibj48YWNjZXNzaW9uLW51bT4x
ODAzMzYzNzwvYWNjZXNzaW9uLW51bT48dXJscz48cmVsYXRlZC11cmxzPjx1cmw+aHR0cDovL3d3
dy5uY2JpLm5sbS5uaWguZ292L2VudHJlei9xdWVyeS5mY2dpP2NtZD1SZXRyaWV2ZSZhbXA7ZGI9
UHViTWVkJmFtcDtkb3B0PUNpdGF0aW9uJmFtcDtsaXN0X3VpZHM9MTgwMzM2MzcgPC91cmw+PC9y
ZWxhdGVkLXVybHM+PHBkZi11cmxzPjx1cmw+ZmlsZTovL2NkYy9wcm9qZWN0L0NDSFBfTkNCRERE
X1NIQVJFL1RvdXJldHRlJTIwU3luZHJvbWUvTGl0ZXJhdHVyZSUyMERhdGFiYXNlL1RTJTIwQXJ0
aWNsZXMvSmFuaWslMjBldCUyMGFsLiUyMCgyMDA3KSUyMFRTJTIwZGVzY3JpcHRpdmUucGRmPC91
cmw+PC9wZGYtdXJscz48L3VybHM+PGxhbmd1YWdlPmVuZzwvbGFuZ3VhZ2U+PC9yZWNvcmQ+PC9D
aXRlPjxDaXRlPjxBdXRob3I+S2hhbGlmYTwvQXV0aG9yPjxZZWFyPjIwMDU8L1llYXI+PFJlY051
bT4xNTY8L1JlY051bT48cmVjb3JkPjxyZWMtbnVtYmVyPjE1NjwvcmVjLW51bWJlcj48Zm9yZWln
bi1rZXlzPjxrZXkgYXBwPSJFTiIgZGItaWQ9Inp4dHBkeDVkOXJkenIyZWRlc3M1cGQ5aXpzOWFk
d3J0Znd4ZCI+MTU2PC9rZXk+PC9mb3JlaWduLWtleXM+PHJlZi10eXBlIG5hbWU9IkpvdXJuYWwg
QXJ0aWNsZSI+MTc8L3JlZi10eXBlPjxjb250cmlidXRvcnM+PGF1dGhvcnM+PGF1dGhvcj5LaGFs
aWZhLCBOYWphaDwvYXV0aG9yPjxhdXRob3I+Vm9uIEtub3JyaW5nLCBBbm5lLUxpaXM8L2F1dGhv
cj48L2F1dGhvcnM+PC9jb250cmlidXRvcnM+PHRpdGxlcz48dGl0bGU+VG91cmV0dGUgc3luZHJv
bWUgYW5kIG90aGVyIHRpYyBkaXNvcmRlcnMgaW4gYSB0b3RhbCBwb3B1bGF0aW9uIG9mIGNoaWxk
cmVuOiBjbGluaWNhbCBhc3Nlc3NtZW50IGFuZCBiYWNrZ3JvdW5kPC90aXRsZT48c2Vjb25kYXJ5
LXRpdGxlPkFjdGEgUGFlZGlhdHJpY2E8L3NlY29uZGFyeS10aXRsZT48L3RpdGxlcz48cGVyaW9k
aWNhbD48ZnVsbC10aXRsZT5BY3RhIFBhZWRpYXRyaWNhPC9mdWxsLXRpdGxlPjwvcGVyaW9kaWNh
bD48cGFnZXM+MTYwOC0xNjE0PC9wYWdlcz48dm9sdW1lPjk0PC92b2x1bWU+PG51bWJlcj4xMTwv
bnVtYmVyPjxrZXl3b3Jkcz48a2V5d29yZD5FcGlkZW1pb2xvZ3k8L2tleXdvcmQ+PGtleXdvcmQ+
U3VydmVpbGxhbmNlPC9rZXl3b3JkPjxrZXl3b3JkPkNvbW9yYmlkaXR5PC9rZXl3b3JkPjwva2V5
d29yZHM+PGRhdGVzPjx5ZWFyPjIwMDU8L3llYXI+PC9kYXRlcz48dXJscz48cGRmLXVybHM+PHVy
bD5maWxlOi8vY2RjL3Byb2plY3QvQ0NIUF9OQ0JERERfU0hBUkUvVG91cmV0dGUlMjBTeW5kcm9t
ZS9MaXRlcmF0dXJlJTIwRGF0YWJhc2UvVFMlMjBBcnRpY2xlcy9LYWxpZmElMjBhbmQlMjBLbm9y
cmluZyUyMCgyMDA1KS5wZGY8L3VybD48L3BkZi11cmxzPjwvdXJscz48L3JlY29yZD48L0NpdGU+
PC9FbmROb3RlPn==
</w:fldData>
        </w:fldChar>
      </w:r>
      <w:r>
        <w:instrText xml:space="preserve"> ADDIN EN.CITE </w:instrText>
      </w:r>
      <w:r w:rsidR="00565645">
        <w:fldChar w:fldCharType="begin">
          <w:fldData xml:space="preserve">PEVuZE5vdGU+PENpdGU+PEF1dGhvcj5FcmVuYmVyZzwvQXV0aG9yPjxZZWFyPjE5ODY8L1llYXI+
PFJlY051bT4zNzE8L1JlY051bT48RGlzcGxheVRleHQ+KEVyZW5iZXJnLCBDcnVzZSBldCBhbC4g
MTk4NjsgS2hhbGlmYSBhbmQgVm9uIEtub3JyaW5nIDIwMDU7IEphbmlrLCBLYWxiYXJjenlrIGV0
IGFsLiAyMDA3KTwvRGlzcGxheVRleHQ+PHJlY29yZD48cmVjLW51bWJlcj4zNzE8L3JlYy1udW1i
ZXI+PGZvcmVpZ24ta2V5cz48a2V5IGFwcD0iRU4iIGRiLWlkPSJ6eHRwZHg1ZDlyZHpyMmVkZXNz
NXBkOWl6czlhZHdydGZ3eGQiPjM3MTwva2V5PjwvZm9yZWlnbi1rZXlzPjxyZWYtdHlwZSBuYW1l
PSJKb3VybmFsIEFydGljbGUiPjE3PC9yZWYtdHlwZT48Y29udHJpYnV0b3JzPjxhdXRob3JzPjxh
dXRob3I+RXJlbmJlcmcsIEcuPC9hdXRob3I+PGF1dGhvcj5DcnVzZSwgUi4gUC48L2F1dGhvcj48
YXV0aG9yPlJvdGhuZXIsIEEuIEQuPC9hdXRob3I+PC9hdXRob3JzPjwvY29udHJpYnV0b3JzPjx0
aXRsZXM+PHRpdGxlPlRvdXJldHRlIHN5bmRyb21lOiBhbiBhbmFseXNpcyBvZiAyMDAgcGVkaWF0
cmljIGFuZCBhZG9sZXNjZW50IGNhc2VzPC90aXRsZT48c2Vjb25kYXJ5LXRpdGxlPkNsZXZlIENs
aW4gUTwvc2Vjb25kYXJ5LXRpdGxlPjxhbHQtdGl0bGU+Q2xldmVsYW5kIENsaW5pYyBxdWFydGVy
bHk8L2FsdC10aXRsZT48L3RpdGxlcz48cGVyaW9kaWNhbD48ZnVsbC10aXRsZT5DbGV2ZSBDbGlu
IFE8L2Z1bGwtdGl0bGU+PGFiYnItMT5DbGV2ZWxhbmQgQ2xpbmljIHF1YXJ0ZXJseTwvYWJici0x
PjwvcGVyaW9kaWNhbD48YWx0LXBlcmlvZGljYWw+PGZ1bGwtdGl0bGU+Q2xldmUgQ2xpbiBRPC9m
dWxsLXRpdGxlPjxhYmJyLTE+Q2xldmVsYW5kIENsaW5pYyBxdWFydGVybHk8L2FiYnItMT48L2Fs
dC1wZXJpb2RpY2FsPjxwYWdlcz4xMjctMzE8L3BhZ2VzPjx2b2x1bWU+NTM8L3ZvbHVtZT48bnVt
YmVyPjI8L251bWJlcj48a2V5d29yZHM+PGtleXdvcmQ+QWRvbGVzY2VudDwva2V5d29yZD48a2V5
d29yZD5BdHRlbnRpb24gRGVmaWNpdCBEaXNvcmRlciB3aXRoIEh5cGVyYWN0aXZpdHkvY29tcGxp
Y2F0aW9uczwva2V5d29yZD48a2V5d29yZD5DaGlsZDwva2V5d29yZD48a2V5d29yZD5DaGlsZCBC
ZWhhdmlvciBEaXNvcmRlcnMvY29tcGxpY2F0aW9uczwva2V5d29yZD48a2V5d29yZD5DaGlsZCwg
UHJlc2Nob29sPC9rZXl3b3JkPjxrZXl3b3JkPkZlbWFsZTwva2V5d29yZD48a2V5d29yZD5IdW1h
bnM8L2tleXdvcmQ+PGtleXdvcmQ+TGVhcm5pbmcgRGlzb3JkZXJzL2NvbXBsaWNhdGlvbnM8L2tl
eXdvcmQ+PGtleXdvcmQ+TWFsZTwva2V5d29yZD48a2V5d29yZD4qVG91cmV0dGUgU3luZHJvbWUv
Z2VuZXRpY3M8L2tleXdvcmQ+PC9rZXl3b3Jkcz48ZGF0ZXM+PHllYXI+MTk4NjwveWVhcj48cHVi
LWRhdGVzPjxkYXRlPlN1bW1lcjwvZGF0ZT48L3B1Yi1kYXRlcz48L2RhdGVzPjxpc2JuPjAwMDkt
ODc4NyAoUHJpbnQpPC9pc2JuPjxhY2Nlc3Npb24tbnVtPjM0NjE4OTE8L2FjY2Vzc2lvbi1udW0+
PHVybHM+PHJlbGF0ZWQtdXJscz48dXJsPmh0dHA6Ly93d3cubmNiaS5ubG0ubmloLmdvdi9lbnRy
ZXovcXVlcnkuZmNnaT9jbWQ9UmV0cmlldmUmYW1wO2RiPVB1Yk1lZCZhbXA7ZG9wdD1DaXRhdGlv
biZhbXA7bGlzdF91aWRzPTM0NjE4OTEgPC91cmw+PC9yZWxhdGVkLXVybHM+PHBkZi11cmxzPjx1
cmw+ZmlsZTovL2NkYy9wcm9qZWN0L0NDSFBfTkNCREREX1NIQVJFL1RvdXJldHRlJTIwU3luZHJv
bWUvTGl0ZXJhdHVyZSUyMERhdGFiYXNlL1RTJTIwQXJ0aWNsZXMvRXJlbmJlcmclMjBldCUyMGFs
LiUyMCgxOTg2KS5wZGY8L3VybD48L3BkZi11cmxzPjwvdXJscz48bGFuZ3VhZ2U+ZW5nPC9sYW5n
dWFnZT48L3JlY29yZD48L0NpdGU+PENpdGU+PEF1dGhvcj5KYW5pazwvQXV0aG9yPjxZZWFyPjIw
MDc8L1llYXI+PFJlY051bT40MTM8L1JlY051bT48cmVjb3JkPjxyZWMtbnVtYmVyPjQxMzwvcmVj
LW51bWJlcj48Zm9yZWlnbi1rZXlzPjxrZXkgYXBwPSJFTiIgZGItaWQ9Inp4dHBkeDVkOXJkenIy
ZWRlc3M1cGQ5aXpzOWFkd3J0Znd4ZCI+NDEzPC9rZXk+PC9mb3JlaWduLWtleXM+PHJlZi10eXBl
IG5hbWU9IkpvdXJuYWwgQXJ0aWNsZSI+MTc8L3JlZi10eXBlPjxjb250cmlidXRvcnM+PGF1dGhv
cnM+PGF1dGhvcj5KYW5paywgUC48L2F1dGhvcj48YXV0aG9yPkthbGJhcmN6eWssIEEuPC9hdXRo
b3I+PGF1dGhvcj5TaXRlaywgTS48L2F1dGhvcj48L2F1dGhvcnM+PC9jb250cmlidXRvcnM+PGF1
dGgtYWRkcmVzcz5EZXBhcnRtZW50IG9mIE5ldXJvbG9neSwgdWwuIEJhbmFjaGEgMWEsIDAyLTA5
NyBXYXJzYXcsIFBvbGFuZC4gcGlvdHIuamFuaWtAYW0uZWR1LnBsPC9hdXRoLWFkZHJlc3M+PHRp
dGxlcz48dGl0bGU+Q2xpbmljYWwgYW5hbHlzaXMgb2YgR2lsbGVzIGRlIGxhIFRvdXJldHRlIHN5
bmRyb21lIGJhc2VkIG9uIDEyNiBjYXNlczwvdGl0bGU+PHNlY29uZGFyeS10aXRsZT5OZXVyb2wg
TmV1cm9jaGlyIFBvbDwvc2Vjb25kYXJ5LXRpdGxlPjxhbHQtdGl0bGU+TmV1cm9sb2dpYSBpIG5l
dXJvY2hpcnVyZ2lhIHBvbHNrYTwvYWx0LXRpdGxlPjwvdGl0bGVzPjxwZXJpb2RpY2FsPjxmdWxs
LXRpdGxlPk5ldXJvbCBOZXVyb2NoaXIgUG9sPC9mdWxsLXRpdGxlPjxhYmJyLTE+TmV1cm9sb2dp
YSBpIG5ldXJvY2hpcnVyZ2lhIHBvbHNrYTwvYWJici0xPjwvcGVyaW9kaWNhbD48YWx0LXBlcmlv
ZGljYWw+PGZ1bGwtdGl0bGU+TmV1cm9sIE5ldXJvY2hpciBQb2w8L2Z1bGwtdGl0bGU+PGFiYnIt
MT5OZXVyb2xvZ2lhIGkgbmV1cm9jaGlydXJnaWEgcG9sc2thPC9hYmJyLTE+PC9hbHQtcGVyaW9k
aWNhbD48cGFnZXM+MzgxLTc8L3BhZ2VzPjx2b2x1bWU+NDE8L3ZvbHVtZT48bnVtYmVyPjU8L251
bWJlcj48a2V5d29yZHM+PGtleXdvcmQ+QWRvbGVzY2VudDwva2V5d29yZD48a2V5d29yZD5BZHVs
dDwva2V5d29yZD48a2V5d29yZD5BbnRpLUR5c2tpbmVzaWEgQWdlbnRzL3RoZXJhcGV1dGljIHVz
ZTwva2V5d29yZD48a2V5d29yZD5DaGlsZDwva2V5d29yZD48a2V5d29yZD5DaGlsZCwgUHJlc2No
b29sPC9rZXl3b3JkPjxrZXl3b3JkPkNvbW9yYmlkaXR5PC9rZXl3b3JkPjxrZXl3b3JkPkZlbWFs
ZTwva2V5d29yZD48a2V5d29yZD5IYWxvcGVyaWRvbC90aGVyYXBldXRpYyB1c2U8L2tleXdvcmQ+
PGtleXdvcmQ+SHVtYW5zPC9rZXl3b3JkPjxrZXl3b3JkPk1hbGU8L2tleXdvcmQ+PGtleXdvcmQ+
UG9sYW5kL2VwaWRlbWlvbG9neTwva2V5d29yZD48a2V5d29yZD5RdWVzdGlvbm5haXJlczwva2V5
d29yZD48a2V5d29yZD5TZXZlcml0eSBvZiBJbGxuZXNzIEluZGV4PC9rZXl3b3JkPjxrZXl3b3Jk
PlNleCBGYWN0b3JzPC9rZXl3b3JkPjxrZXl3b3JkPlRvdXJldHRlIFN5bmRyb21lLypkaWFnbm9z
aXMvZHJ1ZyB0aGVyYXB5LyplcGlkZW1pb2xvZ3k8L2tleXdvcmQ+PC9rZXl3b3Jkcz48ZGF0ZXM+
PHllYXI+MjAwNzwveWVhcj48cHViLWRhdGVzPjxkYXRlPlNlcC1PY3Q8L2RhdGU+PC9wdWItZGF0
ZXM+PC9kYXRlcz48aXNibj4wMDI4LTM4NDMgKFByaW50KTwvaXNibj48YWNjZXNzaW9uLW51bT4x
ODAzMzYzNzwvYWNjZXNzaW9uLW51bT48dXJscz48cmVsYXRlZC11cmxzPjx1cmw+aHR0cDovL3d3
dy5uY2JpLm5sbS5uaWguZ292L2VudHJlei9xdWVyeS5mY2dpP2NtZD1SZXRyaWV2ZSZhbXA7ZGI9
UHViTWVkJmFtcDtkb3B0PUNpdGF0aW9uJmFtcDtsaXN0X3VpZHM9MTgwMzM2MzcgPC91cmw+PC9y
ZWxhdGVkLXVybHM+PHBkZi11cmxzPjx1cmw+ZmlsZTovL2NkYy9wcm9qZWN0L0NDSFBfTkNCRERE
X1NIQVJFL1RvdXJldHRlJTIwU3luZHJvbWUvTGl0ZXJhdHVyZSUyMERhdGFiYXNlL1RTJTIwQXJ0
aWNsZXMvSmFuaWslMjBldCUyMGFsLiUyMCgyMDA3KSUyMFRTJTIwZGVzY3JpcHRpdmUucGRmPC91
cmw+PC9wZGYtdXJscz48L3VybHM+PGxhbmd1YWdlPmVuZzwvbGFuZ3VhZ2U+PC9yZWNvcmQ+PC9D
aXRlPjxDaXRlPjxBdXRob3I+S2hhbGlmYTwvQXV0aG9yPjxZZWFyPjIwMDU8L1llYXI+PFJlY051
bT4xNTY8L1JlY051bT48cmVjb3JkPjxyZWMtbnVtYmVyPjE1NjwvcmVjLW51bWJlcj48Zm9yZWln
bi1rZXlzPjxrZXkgYXBwPSJFTiIgZGItaWQ9Inp4dHBkeDVkOXJkenIyZWRlc3M1cGQ5aXpzOWFk
d3J0Znd4ZCI+MTU2PC9rZXk+PC9mb3JlaWduLWtleXM+PHJlZi10eXBlIG5hbWU9IkpvdXJuYWwg
QXJ0aWNsZSI+MTc8L3JlZi10eXBlPjxjb250cmlidXRvcnM+PGF1dGhvcnM+PGF1dGhvcj5LaGFs
aWZhLCBOYWphaDwvYXV0aG9yPjxhdXRob3I+Vm9uIEtub3JyaW5nLCBBbm5lLUxpaXM8L2F1dGhv
cj48L2F1dGhvcnM+PC9jb250cmlidXRvcnM+PHRpdGxlcz48dGl0bGU+VG91cmV0dGUgc3luZHJv
bWUgYW5kIG90aGVyIHRpYyBkaXNvcmRlcnMgaW4gYSB0b3RhbCBwb3B1bGF0aW9uIG9mIGNoaWxk
cmVuOiBjbGluaWNhbCBhc3Nlc3NtZW50IGFuZCBiYWNrZ3JvdW5kPC90aXRsZT48c2Vjb25kYXJ5
LXRpdGxlPkFjdGEgUGFlZGlhdHJpY2E8L3NlY29uZGFyeS10aXRsZT48L3RpdGxlcz48cGVyaW9k
aWNhbD48ZnVsbC10aXRsZT5BY3RhIFBhZWRpYXRyaWNhPC9mdWxsLXRpdGxlPjwvcGVyaW9kaWNh
bD48cGFnZXM+MTYwOC0xNjE0PC9wYWdlcz48dm9sdW1lPjk0PC92b2x1bWU+PG51bWJlcj4xMTwv
bnVtYmVyPjxrZXl3b3Jkcz48a2V5d29yZD5FcGlkZW1pb2xvZ3k8L2tleXdvcmQ+PGtleXdvcmQ+
U3VydmVpbGxhbmNlPC9rZXl3b3JkPjxrZXl3b3JkPkNvbW9yYmlkaXR5PC9rZXl3b3JkPjwva2V5
d29yZHM+PGRhdGVzPjx5ZWFyPjIwMDU8L3llYXI+PC9kYXRlcz48dXJscz48cGRmLXVybHM+PHVy
bD5maWxlOi8vY2RjL3Byb2plY3QvQ0NIUF9OQ0JERERfU0hBUkUvVG91cmV0dGUlMjBTeW5kcm9t
ZS9MaXRlcmF0dXJlJTIwRGF0YWJhc2UvVFMlMjBBcnRpY2xlcy9LYWxpZmElMjBhbmQlMjBLbm9y
cmluZyUyMCgyMDA1KS5wZGY8L3VybD48L3BkZi11cmxzPjwvdXJscz48L3JlY29yZD48L0NpdGU+
PC9FbmROb3RlPn==
</w:fldData>
        </w:fldChar>
      </w:r>
      <w:r>
        <w:instrText xml:space="preserve"> ADDIN EN.CITE.DATA </w:instrText>
      </w:r>
      <w:r w:rsidR="00565645">
        <w:fldChar w:fldCharType="end"/>
      </w:r>
      <w:r w:rsidR="00565645">
        <w:fldChar w:fldCharType="separate"/>
      </w:r>
      <w:r>
        <w:rPr>
          <w:noProof/>
        </w:rPr>
        <w:t>(Erenberg, Cruse et al. 1986; Khalifa and Von Knorring 2005; Janik, Kalbarczyk et al. 2007)</w:t>
      </w:r>
      <w:r w:rsidR="00565645">
        <w:fldChar w:fldCharType="end"/>
      </w:r>
      <w:r w:rsidR="00F37150">
        <w:t>, and often</w:t>
      </w:r>
      <w:r w:rsidR="00720C0F">
        <w:t xml:space="preserve"> anecdotally</w:t>
      </w:r>
      <w:r w:rsidR="00F37150">
        <w:t xml:space="preserve"> by families, further suggesting challenges with the recognition and diagnosis of TS. </w:t>
      </w:r>
    </w:p>
    <w:p w:rsidR="00B76FB6" w:rsidRDefault="00B44686" w:rsidP="00B76FB6">
      <w:pPr>
        <w:spacing w:after="120"/>
        <w:rPr>
          <w:color w:val="000000"/>
        </w:rPr>
      </w:pPr>
      <w:r>
        <w:rPr>
          <w:color w:val="000000"/>
        </w:rPr>
        <w:t xml:space="preserve">In additional to challenges with diagnosis and treatment, </w:t>
      </w:r>
      <w:r w:rsidR="0098089B">
        <w:rPr>
          <w:color w:val="000000"/>
        </w:rPr>
        <w:t xml:space="preserve">individuals with TS are </w:t>
      </w:r>
      <w:r w:rsidR="00403280">
        <w:rPr>
          <w:color w:val="000000"/>
        </w:rPr>
        <w:t>also met with stigma, and symptoms of tics and co-occurring conditions</w:t>
      </w:r>
      <w:r>
        <w:rPr>
          <w:color w:val="000000"/>
        </w:rPr>
        <w:t xml:space="preserve"> can impact the success of an individual in educational </w:t>
      </w:r>
      <w:r w:rsidR="00F53EC0">
        <w:rPr>
          <w:color w:val="000000"/>
        </w:rPr>
        <w:t>settings, in peer relationships</w:t>
      </w:r>
      <w:r w:rsidR="00403280">
        <w:rPr>
          <w:color w:val="000000"/>
        </w:rPr>
        <w:t xml:space="preserve">, and can place stress on the entire family </w:t>
      </w:r>
      <w:r w:rsidR="00565645">
        <w:rPr>
          <w:color w:val="000000"/>
        </w:rPr>
        <w:fldChar w:fldCharType="begin">
          <w:fldData xml:space="preserve">PEVuZE5vdGU+PENpdGU+PEF1dGhvcj5HaW5zYnVyZzwvQXV0aG9yPjxZZWFyPjIwMDc8L1llYXI+
PFJlY051bT43MzI8L1JlY051bT48RGlzcGxheVRleHQ+KEJhd2RlbiwgU3Rva2VzIGV0IGFsLiAx
OTk4OyBQYWNrZXIgMjAwNTsgR2luc2J1cmcgYW5kIEtpbmdlcnkgMjAwNyk8L0Rpc3BsYXlUZXh0
PjxyZWNvcmQ+PHJlYy1udW1iZXI+NzMyPC9yZWMtbnVtYmVyPjxmb3JlaWduLWtleXM+PGtleSBh
cHA9IkVOIiBkYi1pZD0ienh0cGR4NWQ5cmR6cjJlZGVzczVwZDlpenM5YWR3cnRmd3hkIj43MzI8
L2tleT48L2ZvcmVpZ24ta2V5cz48cmVmLXR5cGUgbmFtZT0iQm9vayBTZWN0aW9uIj41PC9yZWYt
dHlwZT48Y29udHJpYnV0b3JzPjxhdXRob3JzPjxhdXRob3I+R2luc2J1cmcsIEdvbGRhIFMuPC9h
dXRob3I+PGF1dGhvcj5LaW5nZXJ5LCBKdWxpZSBOZXdtYW48L2F1dGhvcj48L2F1dGhvcnM+PC9j
b250cmlidXRvcnM+PHRpdGxlcz48dGl0bGU+TWFuYWdlbWVudCBvZiBmYW1pbGlhbCBpc3N1ZXMg
aW4gcGVyc29ucyB3aXRoIFRvdXJldHRlIHN5bmRyb21lPC90aXRsZT48c2Vjb25kYXJ5LXRpdGxl
PlRyZWF0aW5nIFRvdXJldHRlIHN5bmRyb21lIGFuZCB0aWMgZGlzb3JkZXJzOiBBIGd1aWRlIGZv
ciBwcmFjdGl0aW9uZXJzLjwvc2Vjb25kYXJ5LXRpdGxlPjwvdGl0bGVzPjxwYWdlcz4yMjUtMjQx
PC9wYWdlcz48a2V5d29yZHM+PGtleXdvcmQ+VG91cmV0dGUgc3luZHJvbWU8L2tleXdvcmQ+PGtl
eXdvcmQ+dGljIGRpc29yZGVyczwva2V5d29yZD48a2V5d29yZD5mYW1pbGlhbCBpc3N1ZXM8L2tl
eXdvcmQ+PGtleXdvcmQ+ZmFtaWx5IG1lbWJlcnM8L2tleXdvcmQ+PGtleXdvcmQ+ZmFtaWx5IHJl
bGF0aW9uczwva2V5d29yZD48a2V5d29yZD5wYXJlbnRpbmc8L2tleXdvcmQ+PGtleXdvcmQ+ZmFt
aWx5IHRyZWF0bWVudDwva2V5d29yZD48a2V5d29yZD5iZWhhdmlvciBwcm9ibGVtczwva2V5d29y
ZD48L2tleXdvcmRzPjxkYXRlcz48eWVhcj4yMDA3PC95ZWFyPjwvZGF0ZXM+PHB1Ymxpc2hlcj5O
ZXcgWW9yaywgTlksIFVTOiBHdWlsZm9yZCBQcmVzczwvcHVibGlzaGVyPjxpc2JuPjEtNTkzODUt
NDgwLTMgKGhhcmRjb3Zlcik7OTc4LTEtNTkzODUtNDgwLTUgKGhhcmRjb3Zlcik8L2lzYm4+PHVy
bHM+PC91cmxzPjwvcmVjb3JkPjwvQ2l0ZT48Q2l0ZT48QXV0aG9yPlBhY2tlcjwvQXV0aG9yPjxZ
ZWFyPjIwMDU8L1llYXI+PFJlY051bT40OTc8L1JlY051bT48cmVjb3JkPjxyZWMtbnVtYmVyPjQ5
NzwvcmVjLW51bWJlcj48Zm9yZWlnbi1rZXlzPjxrZXkgYXBwPSJFTiIgZGItaWQ9Inp4dHBkeDVk
OXJkenIyZWRlc3M1cGQ5aXpzOWFkd3J0Znd4ZCI+NDk3PC9rZXk+PC9mb3JlaWduLWtleXM+PHJl
Zi10eXBlIG5hbWU9IkpvdXJuYWwgQXJ0aWNsZSI+MTc8L3JlZi10eXBlPjxjb250cmlidXRvcnM+
PGF1dGhvcnM+PGF1dGhvcj5QYWNrZXIsIExlc2xpZSBFLjwvYXV0aG9yPjwvYXV0aG9ycz48L2Nv
bnRyaWJ1dG9ycz48dGl0bGVzPjx0aXRsZT5UaWMtcmVsYXRlZCBzY2hvb2wgcHJvYmxlbXM6IElt
cGFjdCBvbiBmdW5jdGlvbmluZywgYWNjb21tb2RhdGlvbnMsIGFuZCBpbnRlcnZlbnRpb25zPC90
aXRsZT48c2Vjb25kYXJ5LXRpdGxlPkJlaGF2aW9yIE1vZGlmaWNhdGlvbjwvc2Vjb25kYXJ5LXRp
dGxlPjwvdGl0bGVzPjxwZXJpb2RpY2FsPjxmdWxsLXRpdGxlPkJlaGF2aW9yIE1vZGlmaWNhdGlv
bjwvZnVsbC10aXRsZT48L3BlcmlvZGljYWw+PHBhZ2VzPjg3Ni04OTk8L3BhZ2VzPjx2b2x1bWU+
Mjk8L3ZvbHVtZT48bnVtYmVyPjY8L251bWJlcj48a2V5d29yZHM+PGtleXdvcmQ+RWR1Y2F0aW9u
YWwgUHJhY3RpY2VzPC9rZXl3b3JkPjxrZXl3b3JkPlBvc2l0aXZlIFJlaW5mb3JjZW1lbnQ8L2tl
eXdvcmQ+PGtleXdvcmQ+QWNhZGVtaWMgQWNjb21tb2RhdGlvbnMgKERpc2FiaWxpdGllcyk8L2tl
eXdvcmQ+PGtleXdvcmQ+U2Nob29sIFBzeWNob2xvZ2lzdHM8L2tleXdvcmQ+PGtleXdvcmQ+TmV1
cm9sb2dpY2FsIEltcGFpcm1lbnRzPC9rZXl3b3JkPjxrZXl3b3JkPkJlaGF2aW9yIE1vZGlmaWNh
dGlvbjwva2V5d29yZD48a2V5d29yZD5TdXJ2ZXlzPC9rZXl3b3JkPjxrZXl3b3JkPk5ldXJvbG9n
aWNhbCBJbXBhaXJtZW50czwva2V5d29yZD48a2V5d29yZD5JbnRlcnZlbnRpb248L2tleXdvcmQ+
PGtleXdvcmQ+WW91dGg8L2tleXdvcmQ+PGtleXdvcmQ+VFM8L2tleXdvcmQ+PGtleXdvcmQ+RWR1
Y2F0aW9uPC9rZXl3b3JkPjxrZXl3b3JkPlRvdXJldHRlPC9rZXl3b3JkPjwva2V5d29yZHM+PGRh
dGVzPjx5ZWFyPjIwMDU8L3llYXI+PC9kYXRlcz48dXJscz48cGRmLXVybHM+PHVybD5maWxlOi8v
L0I6L1JlZmVyZW5jZSUyMGRhdGFiYXNlcy9Ub3VyZXR0ZSUyMFN5bmRyb21lJTIwYXJ0aWNsZXMv
UGFja2VyJTIwMjAwNSUyMHRpYyUyMHNjaG9vbCUyMHByb2JsZW1zJTIwZnVuY3Rpb25pbmcucGRm
PC91cmw+PC9wZGYtdXJscz48L3VybHM+PHJlbW90ZS1kYXRhYmFzZS1uYW1lPkVSSUM8L3JlbW90
ZS1kYXRhYmFzZS1uYW1lPjwvcmVjb3JkPjwvQ2l0ZT48Q2l0ZT48QXV0aG9yPkJhd2RlbjwvQXV0
aG9yPjxZZWFyPjE5OTg8L1llYXI+PFJlY051bT43NTY8L1JlY051bT48cmVjb3JkPjxyZWMtbnVt
YmVyPjc1NjwvcmVjLW51bWJlcj48Zm9yZWlnbi1rZXlzPjxrZXkgYXBwPSJFTiIgZGItaWQ9Inp4
dHBkeDVkOXJkenIyZWRlc3M1cGQ5aXpzOWFkd3J0Znd4ZCI+NzU2PC9rZXk+PC9mb3JlaWduLWtl
eXM+PHJlZi10eXBlIG5hbWU9IkpvdXJuYWwgQXJ0aWNsZSI+MTc8L3JlZi10eXBlPjxjb250cmli
dXRvcnM+PGF1dGhvcnM+PGF1dGhvcj5CYXdkZW4sIEguIE4uPC9hdXRob3I+PGF1dGhvcj5TdG9r
ZXMsIEEuPC9hdXRob3I+PGF1dGhvcj5DYW1maWVsZCwgQy4gUy48L2F1dGhvcj48YXV0aG9yPkNh
bWZpZWxkLCBQLiBSLjwvYXV0aG9yPjxhdXRob3I+U2FsaXNidXJ5LCBTLjwvYXV0aG9yPjwvYXV0
aG9ycz48L2NvbnRyaWJ1dG9ycz48YXV0aC1hZGRyZXNzPklXSyBDaGlsZHJlbiZhcG9zO3MgSG9z
cGl0YWwgYW5kIERhbGhvdXNpZSBVbml2ZXJzaXR5LCBIYWxpZmF4LCBDYW5hZGEuPC9hdXRoLWFk
ZHJlc3M+PHRpdGxlcz48dGl0bGU+UGVlciByZWxhdGlvbnNoaXAgcHJvYmxlbXMgaW4gY2hpbGRy
ZW4gd2l0aCBUb3VyZXR0ZSZhcG9zO3MgZGlzb3JkZXIgb3IgZGlhYmV0ZXMgbWVsbGl0dXM8L3Rp
dGxlPjxzZWNvbmRhcnktdGl0bGU+SiBDaGlsZCBQc3ljaG9sIFBzeWNoaWF0cnk8L3NlY29uZGFy
eS10aXRsZT48YWx0LXRpdGxlPkpvdXJuYWwgb2YgY2hpbGQgcHN5Y2hvbG9neSBhbmQgcHN5Y2hp
YXRyeSwgYW5kIGFsbGllZCBkaXNjaXBsaW5lczwvYWx0LXRpdGxlPjwvdGl0bGVzPjxwZXJpb2Rp
Y2FsPjxmdWxsLXRpdGxlPkogQ2hpbGQgUHN5Y2hvbCBQc3ljaGlhdHJ5PC9mdWxsLXRpdGxlPjwv
cGVyaW9kaWNhbD48cGFnZXM+NjYzLTg8L3BhZ2VzPjx2b2x1bWU+Mzk8L3ZvbHVtZT48bnVtYmVy
PjU8L251bWJlcj48a2V5d29yZHM+PGtleXdvcmQ+QWRvbGVzY2VudDwva2V5d29yZD48a2V5d29y
ZD5DaGlsZDwva2V5d29yZD48a2V5d29yZD5DaGlsZCBvZiBJbXBhaXJlZCBQYXJlbnRzL3BzeWNo
b2xvZ3k8L2tleXdvcmQ+PGtleXdvcmQ+RGlhYmV0ZXMgTWVsbGl0dXMsIFR5cGUgMS9kaWFnbm9z
aXMvKnBzeWNob2xvZ3k8L2tleXdvcmQ+PGtleXdvcmQ+RmVtYWxlPC9rZXl3b3JkPjxrZXl3b3Jk
Pkh1bWFuczwva2V5d29yZD48a2V5d29yZD4qSW50ZXJwZXJzb25hbCBSZWxhdGlvbnM8L2tleXdv
cmQ+PGtleXdvcmQ+TWFsZTwva2V5d29yZD48a2V5d29yZD5QYXJlbnQtQ2hpbGQgUmVsYXRpb25z
PC9rZXl3b3JkPjxrZXl3b3JkPlBhcmVudHMvcHN5Y2hvbG9neTwva2V5d29yZD48a2V5d29yZD4q
UGVlciBHcm91cDwva2V5d29yZD48a2V5d29yZD5QZXJzb25hbGl0eSBBc3Nlc3NtZW50PC9rZXl3
b3JkPjxrZXl3b3JkPlJpc2sgRmFjdG9yczwva2V5d29yZD48a2V5d29yZD5TZWxmIENvbmNlcHQ8
L2tleXdvcmQ+PGtleXdvcmQ+U29jaWFsIEJlaGF2aW9yPC9rZXl3b3JkPjxrZXl3b3JkPlRvdXJl
dHRlIFN5bmRyb21lL2RpYWdub3Npcy8qcHN5Y2hvbG9neTwva2V5d29yZD48L2tleXdvcmRzPjxk
YXRlcz48eWVhcj4xOTk4PC95ZWFyPjxwdWItZGF0ZXM+PGRhdGU+SnVsPC9kYXRlPjwvcHViLWRh
dGVzPjwvZGF0ZXM+PGlzYm4+MDAyMS05NjMwIChQcmludCkmI3hEOzAwMjEtOTYzMCAoTGlua2lu
Zyk8L2lzYm4+PGFjY2Vzc2lvbi1udW0+OTY5MDkzMDwvYWNjZXNzaW9uLW51bT48dXJscz48cmVs
YXRlZC11cmxzPjx1cmw+aHR0cDovL3d3dy5uY2JpLm5sbS5uaWguZ292L2VudHJlei9xdWVyeS5m
Y2dpP2NtZD1SZXRyaWV2ZSZhbXA7ZGI9UHViTWVkJmFtcDtkb3B0PUNpdGF0aW9uJmFtcDtsaXN0
X3VpZHM9OTY5MDkzMCA8L3VybD48L3JlbGF0ZWQtdXJscz48cGRmLXVybHM+PHVybD5maWxlOi8v
L0I6L1JlZmVyZW5jZSUyMGRhdGFiYXNlcy9Ub3VyZXR0ZSUyMFN5bmRyb21lJTIwYXJ0aWNsZXMv
QmF3ZGVuJTIwZXQlMjBhbCUyMCgxOTk4KSUyMHBlZXIlMjBwcm9ibGVtcyUyMFRTLnBkZjwvdXJs
PjwvcGRmLXVybHM+PC91cmxzPjxsYW5ndWFnZT5lbmc8L2xhbmd1YWdlPjwvcmVjb3JkPjwvQ2l0
ZT48L0VuZE5vdGU+AG==
</w:fldData>
        </w:fldChar>
      </w:r>
      <w:r w:rsidR="00F53EC0">
        <w:rPr>
          <w:color w:val="000000"/>
        </w:rPr>
        <w:instrText xml:space="preserve"> ADDIN EN.CITE </w:instrText>
      </w:r>
      <w:r w:rsidR="00565645">
        <w:rPr>
          <w:color w:val="000000"/>
        </w:rPr>
        <w:fldChar w:fldCharType="begin">
          <w:fldData xml:space="preserve">PEVuZE5vdGU+PENpdGU+PEF1dGhvcj5HaW5zYnVyZzwvQXV0aG9yPjxZZWFyPjIwMDc8L1llYXI+
PFJlY051bT43MzI8L1JlY051bT48RGlzcGxheVRleHQ+KEJhd2RlbiwgU3Rva2VzIGV0IGFsLiAx
OTk4OyBQYWNrZXIgMjAwNTsgR2luc2J1cmcgYW5kIEtpbmdlcnkgMjAwNyk8L0Rpc3BsYXlUZXh0
PjxyZWNvcmQ+PHJlYy1udW1iZXI+NzMyPC9yZWMtbnVtYmVyPjxmb3JlaWduLWtleXM+PGtleSBh
cHA9IkVOIiBkYi1pZD0ienh0cGR4NWQ5cmR6cjJlZGVzczVwZDlpenM5YWR3cnRmd3hkIj43MzI8
L2tleT48L2ZvcmVpZ24ta2V5cz48cmVmLXR5cGUgbmFtZT0iQm9vayBTZWN0aW9uIj41PC9yZWYt
dHlwZT48Y29udHJpYnV0b3JzPjxhdXRob3JzPjxhdXRob3I+R2luc2J1cmcsIEdvbGRhIFMuPC9h
dXRob3I+PGF1dGhvcj5LaW5nZXJ5LCBKdWxpZSBOZXdtYW48L2F1dGhvcj48L2F1dGhvcnM+PC9j
b250cmlidXRvcnM+PHRpdGxlcz48dGl0bGU+TWFuYWdlbWVudCBvZiBmYW1pbGlhbCBpc3N1ZXMg
aW4gcGVyc29ucyB3aXRoIFRvdXJldHRlIHN5bmRyb21lPC90aXRsZT48c2Vjb25kYXJ5LXRpdGxl
PlRyZWF0aW5nIFRvdXJldHRlIHN5bmRyb21lIGFuZCB0aWMgZGlzb3JkZXJzOiBBIGd1aWRlIGZv
ciBwcmFjdGl0aW9uZXJzLjwvc2Vjb25kYXJ5LXRpdGxlPjwvdGl0bGVzPjxwYWdlcz4yMjUtMjQx
PC9wYWdlcz48a2V5d29yZHM+PGtleXdvcmQ+VG91cmV0dGUgc3luZHJvbWU8L2tleXdvcmQ+PGtl
eXdvcmQ+dGljIGRpc29yZGVyczwva2V5d29yZD48a2V5d29yZD5mYW1pbGlhbCBpc3N1ZXM8L2tl
eXdvcmQ+PGtleXdvcmQ+ZmFtaWx5IG1lbWJlcnM8L2tleXdvcmQ+PGtleXdvcmQ+ZmFtaWx5IHJl
bGF0aW9uczwva2V5d29yZD48a2V5d29yZD5wYXJlbnRpbmc8L2tleXdvcmQ+PGtleXdvcmQ+ZmFt
aWx5IHRyZWF0bWVudDwva2V5d29yZD48a2V5d29yZD5iZWhhdmlvciBwcm9ibGVtczwva2V5d29y
ZD48L2tleXdvcmRzPjxkYXRlcz48eWVhcj4yMDA3PC95ZWFyPjwvZGF0ZXM+PHB1Ymxpc2hlcj5O
ZXcgWW9yaywgTlksIFVTOiBHdWlsZm9yZCBQcmVzczwvcHVibGlzaGVyPjxpc2JuPjEtNTkzODUt
NDgwLTMgKGhhcmRjb3Zlcik7OTc4LTEtNTkzODUtNDgwLTUgKGhhcmRjb3Zlcik8L2lzYm4+PHVy
bHM+PC91cmxzPjwvcmVjb3JkPjwvQ2l0ZT48Q2l0ZT48QXV0aG9yPlBhY2tlcjwvQXV0aG9yPjxZ
ZWFyPjIwMDU8L1llYXI+PFJlY051bT40OTc8L1JlY051bT48cmVjb3JkPjxyZWMtbnVtYmVyPjQ5
NzwvcmVjLW51bWJlcj48Zm9yZWlnbi1rZXlzPjxrZXkgYXBwPSJFTiIgZGItaWQ9Inp4dHBkeDVk
OXJkenIyZWRlc3M1cGQ5aXpzOWFkd3J0Znd4ZCI+NDk3PC9rZXk+PC9mb3JlaWduLWtleXM+PHJl
Zi10eXBlIG5hbWU9IkpvdXJuYWwgQXJ0aWNsZSI+MTc8L3JlZi10eXBlPjxjb250cmlidXRvcnM+
PGF1dGhvcnM+PGF1dGhvcj5QYWNrZXIsIExlc2xpZSBFLjwvYXV0aG9yPjwvYXV0aG9ycz48L2Nv
bnRyaWJ1dG9ycz48dGl0bGVzPjx0aXRsZT5UaWMtcmVsYXRlZCBzY2hvb2wgcHJvYmxlbXM6IElt
cGFjdCBvbiBmdW5jdGlvbmluZywgYWNjb21tb2RhdGlvbnMsIGFuZCBpbnRlcnZlbnRpb25zPC90
aXRsZT48c2Vjb25kYXJ5LXRpdGxlPkJlaGF2aW9yIE1vZGlmaWNhdGlvbjwvc2Vjb25kYXJ5LXRp
dGxlPjwvdGl0bGVzPjxwZXJpb2RpY2FsPjxmdWxsLXRpdGxlPkJlaGF2aW9yIE1vZGlmaWNhdGlv
bjwvZnVsbC10aXRsZT48L3BlcmlvZGljYWw+PHBhZ2VzPjg3Ni04OTk8L3BhZ2VzPjx2b2x1bWU+
Mjk8L3ZvbHVtZT48bnVtYmVyPjY8L251bWJlcj48a2V5d29yZHM+PGtleXdvcmQ+RWR1Y2F0aW9u
YWwgUHJhY3RpY2VzPC9rZXl3b3JkPjxrZXl3b3JkPlBvc2l0aXZlIFJlaW5mb3JjZW1lbnQ8L2tl
eXdvcmQ+PGtleXdvcmQ+QWNhZGVtaWMgQWNjb21tb2RhdGlvbnMgKERpc2FiaWxpdGllcyk8L2tl
eXdvcmQ+PGtleXdvcmQ+U2Nob29sIFBzeWNob2xvZ2lzdHM8L2tleXdvcmQ+PGtleXdvcmQ+TmV1
cm9sb2dpY2FsIEltcGFpcm1lbnRzPC9rZXl3b3JkPjxrZXl3b3JkPkJlaGF2aW9yIE1vZGlmaWNh
dGlvbjwva2V5d29yZD48a2V5d29yZD5TdXJ2ZXlzPC9rZXl3b3JkPjxrZXl3b3JkPk5ldXJvbG9n
aWNhbCBJbXBhaXJtZW50czwva2V5d29yZD48a2V5d29yZD5JbnRlcnZlbnRpb248L2tleXdvcmQ+
PGtleXdvcmQ+WW91dGg8L2tleXdvcmQ+PGtleXdvcmQ+VFM8L2tleXdvcmQ+PGtleXdvcmQ+RWR1
Y2F0aW9uPC9rZXl3b3JkPjxrZXl3b3JkPlRvdXJldHRlPC9rZXl3b3JkPjwva2V5d29yZHM+PGRh
dGVzPjx5ZWFyPjIwMDU8L3llYXI+PC9kYXRlcz48dXJscz48cGRmLXVybHM+PHVybD5maWxlOi8v
L0I6L1JlZmVyZW5jZSUyMGRhdGFiYXNlcy9Ub3VyZXR0ZSUyMFN5bmRyb21lJTIwYXJ0aWNsZXMv
UGFja2VyJTIwMjAwNSUyMHRpYyUyMHNjaG9vbCUyMHByb2JsZW1zJTIwZnVuY3Rpb25pbmcucGRm
PC91cmw+PC9wZGYtdXJscz48L3VybHM+PHJlbW90ZS1kYXRhYmFzZS1uYW1lPkVSSUM8L3JlbW90
ZS1kYXRhYmFzZS1uYW1lPjwvcmVjb3JkPjwvQ2l0ZT48Q2l0ZT48QXV0aG9yPkJhd2RlbjwvQXV0
aG9yPjxZZWFyPjE5OTg8L1llYXI+PFJlY051bT43NTY8L1JlY051bT48cmVjb3JkPjxyZWMtbnVt
YmVyPjc1NjwvcmVjLW51bWJlcj48Zm9yZWlnbi1rZXlzPjxrZXkgYXBwPSJFTiIgZGItaWQ9Inp4
dHBkeDVkOXJkenIyZWRlc3M1cGQ5aXpzOWFkd3J0Znd4ZCI+NzU2PC9rZXk+PC9mb3JlaWduLWtl
eXM+PHJlZi10eXBlIG5hbWU9IkpvdXJuYWwgQXJ0aWNsZSI+MTc8L3JlZi10eXBlPjxjb250cmli
dXRvcnM+PGF1dGhvcnM+PGF1dGhvcj5CYXdkZW4sIEguIE4uPC9hdXRob3I+PGF1dGhvcj5TdG9r
ZXMsIEEuPC9hdXRob3I+PGF1dGhvcj5DYW1maWVsZCwgQy4gUy48L2F1dGhvcj48YXV0aG9yPkNh
bWZpZWxkLCBQLiBSLjwvYXV0aG9yPjxhdXRob3I+U2FsaXNidXJ5LCBTLjwvYXV0aG9yPjwvYXV0
aG9ycz48L2NvbnRyaWJ1dG9ycz48YXV0aC1hZGRyZXNzPklXSyBDaGlsZHJlbiZhcG9zO3MgSG9z
cGl0YWwgYW5kIERhbGhvdXNpZSBVbml2ZXJzaXR5LCBIYWxpZmF4LCBDYW5hZGEuPC9hdXRoLWFk
ZHJlc3M+PHRpdGxlcz48dGl0bGU+UGVlciByZWxhdGlvbnNoaXAgcHJvYmxlbXMgaW4gY2hpbGRy
ZW4gd2l0aCBUb3VyZXR0ZSZhcG9zO3MgZGlzb3JkZXIgb3IgZGlhYmV0ZXMgbWVsbGl0dXM8L3Rp
dGxlPjxzZWNvbmRhcnktdGl0bGU+SiBDaGlsZCBQc3ljaG9sIFBzeWNoaWF0cnk8L3NlY29uZGFy
eS10aXRsZT48YWx0LXRpdGxlPkpvdXJuYWwgb2YgY2hpbGQgcHN5Y2hvbG9neSBhbmQgcHN5Y2hp
YXRyeSwgYW5kIGFsbGllZCBkaXNjaXBsaW5lczwvYWx0LXRpdGxlPjwvdGl0bGVzPjxwZXJpb2Rp
Y2FsPjxmdWxsLXRpdGxlPkogQ2hpbGQgUHN5Y2hvbCBQc3ljaGlhdHJ5PC9mdWxsLXRpdGxlPjwv
cGVyaW9kaWNhbD48cGFnZXM+NjYzLTg8L3BhZ2VzPjx2b2x1bWU+Mzk8L3ZvbHVtZT48bnVtYmVy
PjU8L251bWJlcj48a2V5d29yZHM+PGtleXdvcmQ+QWRvbGVzY2VudDwva2V5d29yZD48a2V5d29y
ZD5DaGlsZDwva2V5d29yZD48a2V5d29yZD5DaGlsZCBvZiBJbXBhaXJlZCBQYXJlbnRzL3BzeWNo
b2xvZ3k8L2tleXdvcmQ+PGtleXdvcmQ+RGlhYmV0ZXMgTWVsbGl0dXMsIFR5cGUgMS9kaWFnbm9z
aXMvKnBzeWNob2xvZ3k8L2tleXdvcmQ+PGtleXdvcmQ+RmVtYWxlPC9rZXl3b3JkPjxrZXl3b3Jk
Pkh1bWFuczwva2V5d29yZD48a2V5d29yZD4qSW50ZXJwZXJzb25hbCBSZWxhdGlvbnM8L2tleXdv
cmQ+PGtleXdvcmQ+TWFsZTwva2V5d29yZD48a2V5d29yZD5QYXJlbnQtQ2hpbGQgUmVsYXRpb25z
PC9rZXl3b3JkPjxrZXl3b3JkPlBhcmVudHMvcHN5Y2hvbG9neTwva2V5d29yZD48a2V5d29yZD4q
UGVlciBHcm91cDwva2V5d29yZD48a2V5d29yZD5QZXJzb25hbGl0eSBBc3Nlc3NtZW50PC9rZXl3
b3JkPjxrZXl3b3JkPlJpc2sgRmFjdG9yczwva2V5d29yZD48a2V5d29yZD5TZWxmIENvbmNlcHQ8
L2tleXdvcmQ+PGtleXdvcmQ+U29jaWFsIEJlaGF2aW9yPC9rZXl3b3JkPjxrZXl3b3JkPlRvdXJl
dHRlIFN5bmRyb21lL2RpYWdub3Npcy8qcHN5Y2hvbG9neTwva2V5d29yZD48L2tleXdvcmRzPjxk
YXRlcz48eWVhcj4xOTk4PC95ZWFyPjxwdWItZGF0ZXM+PGRhdGU+SnVsPC9kYXRlPjwvcHViLWRh
dGVzPjwvZGF0ZXM+PGlzYm4+MDAyMS05NjMwIChQcmludCkmI3hEOzAwMjEtOTYzMCAoTGlua2lu
Zyk8L2lzYm4+PGFjY2Vzc2lvbi1udW0+OTY5MDkzMDwvYWNjZXNzaW9uLW51bT48dXJscz48cmVs
YXRlZC11cmxzPjx1cmw+aHR0cDovL3d3dy5uY2JpLm5sbS5uaWguZ292L2VudHJlei9xdWVyeS5m
Y2dpP2NtZD1SZXRyaWV2ZSZhbXA7ZGI9UHViTWVkJmFtcDtkb3B0PUNpdGF0aW9uJmFtcDtsaXN0
X3VpZHM9OTY5MDkzMCA8L3VybD48L3JlbGF0ZWQtdXJscz48cGRmLXVybHM+PHVybD5maWxlOi8v
L0I6L1JlZmVyZW5jZSUyMGRhdGFiYXNlcy9Ub3VyZXR0ZSUyMFN5bmRyb21lJTIwYXJ0aWNsZXMv
QmF3ZGVuJTIwZXQlMjBhbCUyMCgxOTk4KSUyMHBlZXIlMjBwcm9ibGVtcyUyMFRTLnBkZjwvdXJs
PjwvcGRmLXVybHM+PC91cmxzPjxsYW5ndWFnZT5lbmc8L2xhbmd1YWdlPjwvcmVjb3JkPjwvQ2l0
ZT48L0VuZE5vdGU+AG==
</w:fldData>
        </w:fldChar>
      </w:r>
      <w:r w:rsidR="00F53EC0">
        <w:rPr>
          <w:color w:val="000000"/>
        </w:rPr>
        <w:instrText xml:space="preserve"> ADDIN EN.CITE.DATA </w:instrText>
      </w:r>
      <w:r w:rsidR="00565645">
        <w:rPr>
          <w:color w:val="000000"/>
        </w:rPr>
      </w:r>
      <w:r w:rsidR="00565645">
        <w:rPr>
          <w:color w:val="000000"/>
        </w:rPr>
        <w:fldChar w:fldCharType="end"/>
      </w:r>
      <w:r w:rsidR="00565645">
        <w:rPr>
          <w:color w:val="000000"/>
        </w:rPr>
      </w:r>
      <w:r w:rsidR="00565645">
        <w:rPr>
          <w:color w:val="000000"/>
        </w:rPr>
        <w:fldChar w:fldCharType="separate"/>
      </w:r>
      <w:r w:rsidR="00F53EC0">
        <w:rPr>
          <w:noProof/>
          <w:color w:val="000000"/>
        </w:rPr>
        <w:t>(Bawden, Stokes et al. 1998; Packer 2005; Ginsburg and Kingery 2007)</w:t>
      </w:r>
      <w:r w:rsidR="00565645">
        <w:rPr>
          <w:color w:val="000000"/>
        </w:rPr>
        <w:fldChar w:fldCharType="end"/>
      </w:r>
      <w:r w:rsidR="00403280">
        <w:rPr>
          <w:color w:val="000000"/>
        </w:rPr>
        <w:t>.</w:t>
      </w:r>
      <w:r w:rsidR="000B6E40">
        <w:rPr>
          <w:color w:val="000000"/>
        </w:rPr>
        <w:t xml:space="preserve">  </w:t>
      </w:r>
    </w:p>
    <w:p w:rsidR="00D63456" w:rsidRPr="00A55994" w:rsidRDefault="00D63456" w:rsidP="00D63456">
      <w:pPr>
        <w:spacing w:after="120"/>
        <w:rPr>
          <w:color w:val="000000"/>
        </w:rPr>
      </w:pPr>
      <w:r w:rsidRPr="00A55994">
        <w:rPr>
          <w:color w:val="000000"/>
          <w:u w:val="single"/>
        </w:rPr>
        <w:t>Tourette Syndrome Association, Inc. (TSA</w:t>
      </w:r>
      <w:r w:rsidRPr="00A55994">
        <w:rPr>
          <w:color w:val="000000"/>
        </w:rPr>
        <w:t>). The TSA is a national membership organization addressing the needs of children, families and individuals affected by TS since 1972. A main mission is to provide authoritative scientific and medical knowledge to physicians, allied professionals and scientists working in clinical practice and research and to educators and professionals in school-based settings, as well as to persons with TS, their families and the community. Over the years, the TSA developed a national network of physicians, allied medical and other professionals including researchers and clinicians, thirty chapters and 150 support groups.</w:t>
      </w:r>
    </w:p>
    <w:p w:rsidR="007E70D2" w:rsidRPr="00FA693C" w:rsidRDefault="007E70D2" w:rsidP="007E70D2">
      <w:pPr>
        <w:spacing w:after="120"/>
        <w:rPr>
          <w:color w:val="000000"/>
        </w:rPr>
      </w:pPr>
      <w:r w:rsidRPr="00FA693C">
        <w:rPr>
          <w:color w:val="000000"/>
        </w:rPr>
        <w:t>TSA monthly statistical data consistently indicate that the greatest</w:t>
      </w:r>
      <w:r>
        <w:rPr>
          <w:color w:val="000000"/>
        </w:rPr>
        <w:t xml:space="preserve"> </w:t>
      </w:r>
      <w:r w:rsidRPr="00FA693C">
        <w:rPr>
          <w:color w:val="000000"/>
        </w:rPr>
        <w:t>number of inquiries TSA receives from individuals and families continue to be about new</w:t>
      </w:r>
      <w:r>
        <w:rPr>
          <w:color w:val="000000"/>
        </w:rPr>
        <w:t xml:space="preserve"> </w:t>
      </w:r>
      <w:r w:rsidRPr="00FA693C">
        <w:rPr>
          <w:color w:val="000000"/>
        </w:rPr>
        <w:t>diagnoses, the need for a diagnosis and improved treatment, as well as how to locate a physician</w:t>
      </w:r>
      <w:r>
        <w:rPr>
          <w:color w:val="000000"/>
        </w:rPr>
        <w:t xml:space="preserve"> to</w:t>
      </w:r>
      <w:r w:rsidRPr="00FA693C">
        <w:rPr>
          <w:color w:val="000000"/>
        </w:rPr>
        <w:t xml:space="preserve"> treat and manage the condition. The next most frequent area of inquiry from affected families</w:t>
      </w:r>
      <w:r>
        <w:rPr>
          <w:color w:val="000000"/>
        </w:rPr>
        <w:t xml:space="preserve"> </w:t>
      </w:r>
      <w:r w:rsidRPr="00FA693C">
        <w:rPr>
          <w:color w:val="000000"/>
        </w:rPr>
        <w:t>who contact TSA, concerns managing and accommodating the condition in school settlings.</w:t>
      </w:r>
    </w:p>
    <w:p w:rsidR="00D63456" w:rsidRPr="00FA693C" w:rsidRDefault="00D63456" w:rsidP="00D63456">
      <w:pPr>
        <w:spacing w:after="120"/>
        <w:rPr>
          <w:color w:val="000000"/>
        </w:rPr>
      </w:pPr>
      <w:r w:rsidRPr="00FA693C">
        <w:rPr>
          <w:color w:val="000000"/>
        </w:rPr>
        <w:t xml:space="preserve">Over the past six years, TSA and the U.S. Centers for Disease Control and Prevention (CDC) have engaged in a program partnership which has facilitated and enhanced outreach efforts to provide accurate information on TS to a wide national population. The TSA/CDC partnership has provided over </w:t>
      </w:r>
      <w:r w:rsidR="00F53EC0">
        <w:rPr>
          <w:color w:val="000000"/>
        </w:rPr>
        <w:t>434</w:t>
      </w:r>
      <w:r w:rsidR="00F53EC0" w:rsidRPr="00FA693C">
        <w:rPr>
          <w:color w:val="000000"/>
        </w:rPr>
        <w:t xml:space="preserve"> </w:t>
      </w:r>
      <w:r w:rsidRPr="00FA693C">
        <w:rPr>
          <w:color w:val="000000"/>
        </w:rPr>
        <w:t xml:space="preserve">evidence-based training and </w:t>
      </w:r>
      <w:r w:rsidR="007E70D2">
        <w:rPr>
          <w:color w:val="000000"/>
        </w:rPr>
        <w:t xml:space="preserve">health </w:t>
      </w:r>
      <w:r w:rsidRPr="00FA693C">
        <w:rPr>
          <w:color w:val="000000"/>
        </w:rPr>
        <w:t xml:space="preserve">education programs about TS on both national and local levels in every state, to over </w:t>
      </w:r>
      <w:r w:rsidR="00F53EC0" w:rsidRPr="00FA693C">
        <w:rPr>
          <w:color w:val="000000"/>
        </w:rPr>
        <w:t>2</w:t>
      </w:r>
      <w:r w:rsidR="00F53EC0">
        <w:rPr>
          <w:color w:val="000000"/>
        </w:rPr>
        <w:t>7</w:t>
      </w:r>
      <w:r w:rsidRPr="00FA693C">
        <w:rPr>
          <w:color w:val="000000"/>
        </w:rPr>
        <w:t xml:space="preserve">,000 professionals. </w:t>
      </w:r>
      <w:r w:rsidR="007E70D2">
        <w:rPr>
          <w:color w:val="000000"/>
        </w:rPr>
        <w:t xml:space="preserve">Health education programs have been developed for 3 groups of audiences: Health professionals, education professionals, and people with TS and their families. </w:t>
      </w:r>
      <w:r w:rsidR="00D861D3">
        <w:rPr>
          <w:color w:val="000000"/>
        </w:rPr>
        <w:t>The format includes general education programs for the 3 groups, as well as two more in-depth</w:t>
      </w:r>
      <w:r w:rsidR="00A62A7E">
        <w:rPr>
          <w:color w:val="000000"/>
        </w:rPr>
        <w:t xml:space="preserve"> medical</w:t>
      </w:r>
      <w:r w:rsidR="00D861D3">
        <w:rPr>
          <w:color w:val="000000"/>
        </w:rPr>
        <w:t xml:space="preserve"> training programs for physicians on TS and on the </w:t>
      </w:r>
      <w:r w:rsidR="007576F0" w:rsidRPr="007576F0">
        <w:t>Comprehensive Behavioral Intervention for Tics (</w:t>
      </w:r>
      <w:r w:rsidR="00D861D3">
        <w:rPr>
          <w:color w:val="000000"/>
        </w:rPr>
        <w:t>CBIT</w:t>
      </w:r>
      <w:r w:rsidR="007576F0">
        <w:rPr>
          <w:color w:val="000000"/>
        </w:rPr>
        <w:t>)</w:t>
      </w:r>
      <w:r w:rsidR="00D861D3">
        <w:rPr>
          <w:color w:val="000000"/>
        </w:rPr>
        <w:t xml:space="preserve"> treatment. </w:t>
      </w:r>
      <w:r w:rsidRPr="00FA693C">
        <w:rPr>
          <w:color w:val="000000"/>
        </w:rPr>
        <w:t xml:space="preserve">Additional activities have included development and dissemination of a range of professional </w:t>
      </w:r>
      <w:r w:rsidR="007E70D2">
        <w:rPr>
          <w:color w:val="000000"/>
        </w:rPr>
        <w:t>health education</w:t>
      </w:r>
      <w:r w:rsidRPr="00FA693C">
        <w:rPr>
          <w:color w:val="000000"/>
        </w:rPr>
        <w:t xml:space="preserve"> materials in various formats and extensive website development including several unique video and audio programs. Factoring in initiatives such as exhibits and targeted mailings to professionals, the program has reached over 60,000 professionals.</w:t>
      </w:r>
    </w:p>
    <w:p w:rsidR="0024170E" w:rsidRPr="00E81C59" w:rsidRDefault="000C4EE2" w:rsidP="00AC67D1">
      <w:r w:rsidRPr="00E81C59">
        <w:t xml:space="preserve">The proposed </w:t>
      </w:r>
      <w:r w:rsidR="000A5095" w:rsidRPr="00E81C59">
        <w:t>evaluation</w:t>
      </w:r>
      <w:r w:rsidRPr="00E81C59">
        <w:t xml:space="preserve"> survey</w:t>
      </w:r>
      <w:r w:rsidR="00B76FB6" w:rsidRPr="00E81C59">
        <w:t>s</w:t>
      </w:r>
      <w:r w:rsidR="005B4902" w:rsidRPr="00E81C59">
        <w:t xml:space="preserve"> (Attachment </w:t>
      </w:r>
      <w:r w:rsidR="00EF4745" w:rsidRPr="00E81C59">
        <w:t>C</w:t>
      </w:r>
      <w:r w:rsidR="005B4902" w:rsidRPr="00E81C59">
        <w:t>)</w:t>
      </w:r>
      <w:r w:rsidRPr="00E81C59">
        <w:t xml:space="preserve"> </w:t>
      </w:r>
      <w:r w:rsidR="00B76FB6" w:rsidRPr="00E81C59">
        <w:t>are</w:t>
      </w:r>
      <w:r w:rsidRPr="00E81C59">
        <w:t xml:space="preserve"> an important component of the </w:t>
      </w:r>
      <w:r w:rsidR="007E70D2" w:rsidRPr="00E81C59">
        <w:t>health education programming, intended to document whether the programs met the health education objectives and the needs of the audience for health related information specific to TS.</w:t>
      </w:r>
    </w:p>
    <w:p w:rsidR="00642FA6" w:rsidRPr="00E81C59" w:rsidRDefault="00642FA6" w:rsidP="00AC67D1"/>
    <w:p w:rsidR="00790AD1" w:rsidRPr="00AB6EA6" w:rsidRDefault="00586D4E" w:rsidP="00AB6EA6">
      <w:pPr>
        <w:keepNext/>
        <w:keepLines/>
        <w:spacing w:after="120"/>
        <w:rPr>
          <w:b/>
          <w:u w:val="single"/>
        </w:rPr>
      </w:pPr>
      <w:r w:rsidRPr="00586D4E">
        <w:rPr>
          <w:b/>
          <w:u w:val="single"/>
        </w:rPr>
        <w:t xml:space="preserve">1.1 </w:t>
      </w:r>
      <w:r w:rsidR="00642FA6" w:rsidRPr="00586D4E">
        <w:rPr>
          <w:b/>
          <w:u w:val="single"/>
        </w:rPr>
        <w:t>Privacy Impact Assessment</w:t>
      </w:r>
    </w:p>
    <w:p w:rsidR="00790AD1" w:rsidRPr="00E81C59" w:rsidRDefault="00790AD1" w:rsidP="00E50F9E">
      <w:pPr>
        <w:pStyle w:val="ListParagraph"/>
        <w:keepNext/>
        <w:keepLines/>
        <w:numPr>
          <w:ilvl w:val="0"/>
          <w:numId w:val="3"/>
        </w:numPr>
        <w:spacing w:after="120"/>
        <w:rPr>
          <w:b/>
          <w:u w:val="single"/>
        </w:rPr>
      </w:pPr>
      <w:r w:rsidRPr="00E81C59">
        <w:rPr>
          <w:u w:val="single"/>
        </w:rPr>
        <w:t>Overview of the Data Collection System</w:t>
      </w:r>
    </w:p>
    <w:p w:rsidR="00D071B2" w:rsidRDefault="00790AD1" w:rsidP="00254E7C">
      <w:r w:rsidRPr="00E81C59">
        <w:t xml:space="preserve">The TSA will be collecting evaluation information on </w:t>
      </w:r>
      <w:r w:rsidR="00366DAF">
        <w:t>the</w:t>
      </w:r>
      <w:r w:rsidR="00254E7C">
        <w:t xml:space="preserve"> series</w:t>
      </w:r>
      <w:r w:rsidR="00254E7C" w:rsidRPr="00E81C59">
        <w:t xml:space="preserve"> </w:t>
      </w:r>
      <w:r w:rsidRPr="00E81C59">
        <w:t xml:space="preserve">of workshops </w:t>
      </w:r>
      <w:r w:rsidR="00F132E2" w:rsidRPr="00E81C59">
        <w:t xml:space="preserve">and resources produced </w:t>
      </w:r>
      <w:r w:rsidRPr="00E81C59">
        <w:t>to educate three groups of participants: Health professionals, Education professionals, and the public, which includes persons with TS and family members of persons with TS</w:t>
      </w:r>
      <w:r w:rsidR="00366DAF">
        <w:t xml:space="preserve"> in addition to the general public</w:t>
      </w:r>
      <w:r w:rsidRPr="00E81C59">
        <w:t>.</w:t>
      </w:r>
      <w:r w:rsidR="00254E7C">
        <w:t xml:space="preserve"> </w:t>
      </w:r>
      <w:r w:rsidR="00254E7C">
        <w:rPr>
          <w:color w:val="000000"/>
        </w:rPr>
        <w:t xml:space="preserve"> </w:t>
      </w:r>
      <w:r w:rsidR="00254E7C" w:rsidRPr="00E81C59">
        <w:t>The following components will be evaluated: 1) Medical Program</w:t>
      </w:r>
      <w:r w:rsidR="005A6BEC">
        <w:t xml:space="preserve"> (workshop)</w:t>
      </w:r>
      <w:r w:rsidR="00254E7C" w:rsidRPr="00E81C59">
        <w:t>, 2) Teacher Education Program</w:t>
      </w:r>
      <w:r w:rsidR="005A6BEC">
        <w:t xml:space="preserve"> (workshop)</w:t>
      </w:r>
      <w:r w:rsidR="005A6BEC" w:rsidRPr="00E81C59">
        <w:t xml:space="preserve">, </w:t>
      </w:r>
      <w:r w:rsidR="00254E7C" w:rsidRPr="00E81C59">
        <w:t>3) Family Education Program</w:t>
      </w:r>
      <w:r w:rsidR="005A6BEC">
        <w:t xml:space="preserve"> (workshop)</w:t>
      </w:r>
      <w:r w:rsidR="005A6BEC" w:rsidRPr="00E81C59">
        <w:t>,</w:t>
      </w:r>
      <w:r w:rsidR="00254E7C" w:rsidRPr="00E81C59">
        <w:t xml:space="preserve"> 4) Physician Training Retreat</w:t>
      </w:r>
      <w:r w:rsidR="005A6BEC">
        <w:t xml:space="preserve"> (workshop)</w:t>
      </w:r>
      <w:proofErr w:type="gramStart"/>
      <w:r w:rsidR="005A6BEC" w:rsidRPr="00E81C59">
        <w:t xml:space="preserve">, </w:t>
      </w:r>
      <w:r w:rsidR="00254E7C" w:rsidRPr="00E81C59">
        <w:t xml:space="preserve"> 5</w:t>
      </w:r>
      <w:proofErr w:type="gramEnd"/>
      <w:r w:rsidR="00254E7C" w:rsidRPr="00E81C59">
        <w:t>) CBIT training (workshop and online formats) and 6) Education Resources (e.g., DVDs and brochures).</w:t>
      </w:r>
    </w:p>
    <w:p w:rsidR="00D071B2" w:rsidRPr="00E81C59" w:rsidRDefault="00D071B2" w:rsidP="00254E7C"/>
    <w:p w:rsidR="00D071B2" w:rsidRPr="00D071B2" w:rsidRDefault="00254E7C" w:rsidP="00D071B2">
      <w:pPr>
        <w:rPr>
          <w:b/>
          <w:u w:val="single"/>
        </w:rPr>
      </w:pPr>
      <w:r>
        <w:t xml:space="preserve">The following </w:t>
      </w:r>
      <w:r w:rsidR="00661652">
        <w:t xml:space="preserve">evaluation </w:t>
      </w:r>
      <w:r>
        <w:t xml:space="preserve">methods will be employed: </w:t>
      </w:r>
      <w:r w:rsidR="00790AD1" w:rsidRPr="00E81C59">
        <w:t>Evaluation surveys</w:t>
      </w:r>
      <w:r>
        <w:t xml:space="preserve"> in</w:t>
      </w:r>
      <w:r w:rsidR="00790AD1" w:rsidRPr="00E81C59">
        <w:t xml:space="preserve"> </w:t>
      </w:r>
      <w:r>
        <w:t>pencil-and-paper</w:t>
      </w:r>
      <w:r w:rsidRPr="00E81C59">
        <w:t xml:space="preserve"> </w:t>
      </w:r>
      <w:r>
        <w:t>format</w:t>
      </w:r>
      <w:r w:rsidRPr="00E81C59">
        <w:t xml:space="preserve"> </w:t>
      </w:r>
      <w:r w:rsidR="00790AD1" w:rsidRPr="00E81C59">
        <w:t xml:space="preserve">will be </w:t>
      </w:r>
      <w:r w:rsidR="00F132E2" w:rsidRPr="00E81C59">
        <w:t xml:space="preserve">given </w:t>
      </w:r>
      <w:r w:rsidR="00790AD1" w:rsidRPr="00E81C59">
        <w:t xml:space="preserve">to all participants of TS education workshops </w:t>
      </w:r>
      <w:r w:rsidR="00F132E2" w:rsidRPr="00E81C59">
        <w:t xml:space="preserve">at the end of the workshops </w:t>
      </w:r>
      <w:r w:rsidR="00790AD1" w:rsidRPr="00E81C59">
        <w:t xml:space="preserve">as well as all consumers of TS health education </w:t>
      </w:r>
      <w:r w:rsidR="00F132E2" w:rsidRPr="00E81C59">
        <w:t>resources once they have received those resources</w:t>
      </w:r>
      <w:r w:rsidR="00366DAF">
        <w:t>. The surveys will be administered by the workshop organizers</w:t>
      </w:r>
      <w:r w:rsidR="00790AD1" w:rsidRPr="00E81C59">
        <w:t xml:space="preserve">. </w:t>
      </w:r>
      <w:r w:rsidR="00F132E2" w:rsidRPr="00E81C59">
        <w:t xml:space="preserve">In addition, participants of </w:t>
      </w:r>
      <w:r w:rsidR="007F104C" w:rsidRPr="00E81C59">
        <w:t xml:space="preserve">full day </w:t>
      </w:r>
      <w:r w:rsidR="00F132E2" w:rsidRPr="00E81C59">
        <w:t xml:space="preserve">medical training </w:t>
      </w:r>
      <w:r w:rsidR="00366DAF" w:rsidRPr="00E81C59">
        <w:t>wor</w:t>
      </w:r>
      <w:r w:rsidR="00366DAF">
        <w:t>k</w:t>
      </w:r>
      <w:r w:rsidR="00366DAF" w:rsidRPr="00E81C59">
        <w:t>sh</w:t>
      </w:r>
      <w:r w:rsidR="00366DAF">
        <w:t>o</w:t>
      </w:r>
      <w:r w:rsidR="00366DAF" w:rsidRPr="00E81C59">
        <w:t>ps</w:t>
      </w:r>
      <w:r w:rsidR="00F132E2" w:rsidRPr="00E81C59">
        <w:t xml:space="preserve"> will also be given a pre</w:t>
      </w:r>
      <w:r>
        <w:t>-post</w:t>
      </w:r>
      <w:r w:rsidR="00F132E2" w:rsidRPr="00E81C59">
        <w:t xml:space="preserve">-test of knowledge </w:t>
      </w:r>
      <w:r>
        <w:t xml:space="preserve">in pencil-and-paper format, </w:t>
      </w:r>
      <w:r w:rsidR="00F132E2" w:rsidRPr="00E81C59">
        <w:t xml:space="preserve">and a 3 month follow up survey </w:t>
      </w:r>
      <w:r>
        <w:t xml:space="preserve">using an online survey tool </w:t>
      </w:r>
      <w:r w:rsidR="00F132E2" w:rsidRPr="00E81C59">
        <w:t xml:space="preserve">to assess the impact of the education programs on behavior. </w:t>
      </w:r>
      <w:r w:rsidR="005A6BEC">
        <w:t xml:space="preserve">The online version of the CBIT training will be evaluated using an online survey tool. </w:t>
      </w:r>
      <w:r>
        <w:t xml:space="preserve">Education resources such as DVDs and brochures will </w:t>
      </w:r>
      <w:r w:rsidR="005A6BEC">
        <w:t xml:space="preserve">also </w:t>
      </w:r>
      <w:r>
        <w:t>be evaluated using an online survey tool.</w:t>
      </w:r>
      <w:r w:rsidR="00366DAF">
        <w:t xml:space="preserve"> The invitation to complete the online survey tool will be sent to the participants via email.</w:t>
      </w:r>
      <w:r>
        <w:t xml:space="preserve"> </w:t>
      </w:r>
    </w:p>
    <w:p w:rsidR="00D071B2" w:rsidRPr="00D071B2" w:rsidRDefault="00D071B2" w:rsidP="00D071B2">
      <w:pPr>
        <w:pStyle w:val="ListParagraph"/>
        <w:keepNext/>
        <w:keepLines/>
        <w:spacing w:after="120"/>
        <w:ind w:left="1080"/>
        <w:rPr>
          <w:b/>
          <w:u w:val="single"/>
        </w:rPr>
      </w:pPr>
    </w:p>
    <w:p w:rsidR="00790AD1" w:rsidRPr="00E81C59" w:rsidRDefault="00790AD1" w:rsidP="00E50F9E">
      <w:pPr>
        <w:pStyle w:val="ListParagraph"/>
        <w:keepNext/>
        <w:keepLines/>
        <w:numPr>
          <w:ilvl w:val="0"/>
          <w:numId w:val="3"/>
        </w:numPr>
        <w:spacing w:after="120"/>
        <w:rPr>
          <w:b/>
          <w:u w:val="single"/>
        </w:rPr>
      </w:pPr>
      <w:r w:rsidRPr="00E81C59">
        <w:rPr>
          <w:u w:val="single"/>
        </w:rPr>
        <w:t>Items of Information to be Collected</w:t>
      </w:r>
    </w:p>
    <w:p w:rsidR="00F132E2" w:rsidRPr="001E59BD" w:rsidRDefault="00F132E2" w:rsidP="00F132E2">
      <w:r w:rsidRPr="001E59BD">
        <w:t>For the purpose of the evaluation, no individually identifiable information is being collected. The TSA routinely collects contact information from participants to inform them of upcoming education opportunities, and to contact participants of medical training workshops 3 months after the workshops to invite them to participate in the follow up survey. None of the identifying data will be linked to any evaluation information collection.</w:t>
      </w:r>
    </w:p>
    <w:p w:rsidR="00B55D46" w:rsidRPr="00F132E2" w:rsidRDefault="00B55D46" w:rsidP="00F132E2">
      <w:pPr>
        <w:rPr>
          <w:sz w:val="22"/>
          <w:szCs w:val="22"/>
        </w:rPr>
      </w:pPr>
    </w:p>
    <w:p w:rsidR="00F132E2" w:rsidRPr="00E81C59" w:rsidRDefault="00F132E2" w:rsidP="00E50F9E">
      <w:pPr>
        <w:pStyle w:val="ListParagraph"/>
        <w:keepNext/>
        <w:keepLines/>
        <w:numPr>
          <w:ilvl w:val="0"/>
          <w:numId w:val="3"/>
        </w:numPr>
        <w:spacing w:after="120"/>
        <w:rPr>
          <w:b/>
          <w:u w:val="single"/>
        </w:rPr>
      </w:pPr>
      <w:r w:rsidRPr="00E81C59">
        <w:rPr>
          <w:u w:val="single"/>
        </w:rPr>
        <w:t>Identification of Website(s) and Website Content Directed at Children Under 13 Years of Age</w:t>
      </w:r>
    </w:p>
    <w:p w:rsidR="00B55D46" w:rsidRPr="00E81C59" w:rsidRDefault="00B55D46" w:rsidP="00B55D46">
      <w:r w:rsidRPr="00E81C59">
        <w:t xml:space="preserve">No website content directed at children </w:t>
      </w:r>
      <w:proofErr w:type="gramStart"/>
      <w:r w:rsidRPr="00E81C59">
        <w:t>under</w:t>
      </w:r>
      <w:proofErr w:type="gramEnd"/>
      <w:r w:rsidRPr="00E81C59">
        <w:t xml:space="preserve"> 13 years of age is involved in this information collection request.</w:t>
      </w:r>
    </w:p>
    <w:p w:rsidR="00713186" w:rsidRDefault="00713186" w:rsidP="00AC67D1">
      <w:pPr>
        <w:rPr>
          <w:b/>
        </w:rPr>
      </w:pPr>
    </w:p>
    <w:p w:rsidR="00AC67D1" w:rsidRDefault="00AC67D1" w:rsidP="00AB6EA6">
      <w:pPr>
        <w:keepNext/>
        <w:keepLines/>
        <w:spacing w:after="120"/>
        <w:rPr>
          <w:b/>
        </w:rPr>
      </w:pPr>
      <w:r>
        <w:rPr>
          <w:b/>
        </w:rPr>
        <w:t>A. 2.</w:t>
      </w:r>
      <w:r>
        <w:rPr>
          <w:b/>
        </w:rPr>
        <w:tab/>
      </w:r>
      <w:r w:rsidRPr="00AC67D1">
        <w:rPr>
          <w:b/>
        </w:rPr>
        <w:t>Purpose and Use of Information Collection</w:t>
      </w:r>
    </w:p>
    <w:p w:rsidR="007E70D2" w:rsidRDefault="007E70D2" w:rsidP="00862405">
      <w:r>
        <w:t>The goal for TSA</w:t>
      </w:r>
      <w:r w:rsidR="00862405">
        <w:t xml:space="preserve"> </w:t>
      </w:r>
      <w:r>
        <w:t xml:space="preserve">is to </w:t>
      </w:r>
      <w:r w:rsidR="00862405">
        <w:t>provid</w:t>
      </w:r>
      <w:r>
        <w:t>e</w:t>
      </w:r>
      <w:r w:rsidR="00862405">
        <w:t xml:space="preserve"> quality</w:t>
      </w:r>
      <w:r>
        <w:t xml:space="preserve"> services and</w:t>
      </w:r>
      <w:r w:rsidR="00862405">
        <w:t xml:space="preserve"> products</w:t>
      </w:r>
      <w:r w:rsidR="003E7FF2">
        <w:t xml:space="preserve"> for this systematic educational outreach effort</w:t>
      </w:r>
      <w:r w:rsidR="00862405">
        <w:t>.</w:t>
      </w:r>
      <w:r>
        <w:t xml:space="preserve"> </w:t>
      </w:r>
      <w:r w:rsidR="000A5095">
        <w:t xml:space="preserve">In order to assess whether the workshops and materials reach the intended goals, information must be collected to assess whether participants are satisfied with these workshops and materials and whether their knowledge and behavior have changed. </w:t>
      </w:r>
      <w:r w:rsidR="00A62A7E">
        <w:t xml:space="preserve">Information will be collected after participants in the educational efforts have completed workshops or completed the review of materials. Information from participants of </w:t>
      </w:r>
      <w:r w:rsidR="007F104C">
        <w:t xml:space="preserve">full day </w:t>
      </w:r>
      <w:r w:rsidR="00A62A7E">
        <w:t xml:space="preserve">medical training workshops will also be collected for a 3 month follow up. </w:t>
      </w:r>
      <w:r w:rsidR="004A5DED">
        <w:t xml:space="preserve">Thus, the information collection will be a one-time event for participants other than those in the medical training workshops, who will be participating twice, once at the end of the training, once 3 months later. </w:t>
      </w:r>
      <w:r>
        <w:t>The r</w:t>
      </w:r>
      <w:r w:rsidR="005B4902">
        <w:t>esults from</w:t>
      </w:r>
      <w:r w:rsidR="00862405">
        <w:t xml:space="preserve"> </w:t>
      </w:r>
      <w:r>
        <w:t>the surveys</w:t>
      </w:r>
      <w:r w:rsidR="00862405">
        <w:t xml:space="preserve"> </w:t>
      </w:r>
      <w:r w:rsidR="00EF461E">
        <w:t>regarding</w:t>
      </w:r>
      <w:r w:rsidR="00BE4B7F">
        <w:t xml:space="preserve"> the effectiveness of the messages provided in the workshops </w:t>
      </w:r>
      <w:r w:rsidR="005B4902">
        <w:t xml:space="preserve">will be used </w:t>
      </w:r>
      <w:r w:rsidR="00862405">
        <w:t xml:space="preserve">to identify strengths and weaknesses in </w:t>
      </w:r>
      <w:r>
        <w:t>the health education programs and</w:t>
      </w:r>
      <w:r w:rsidR="00862405">
        <w:t xml:space="preserve"> products and to </w:t>
      </w:r>
      <w:r>
        <w:t>identify areas of improvement and expansion</w:t>
      </w:r>
      <w:r w:rsidR="00862405">
        <w:t xml:space="preserve">. </w:t>
      </w:r>
      <w:r w:rsidR="00B55D46">
        <w:t xml:space="preserve">Each evaluation instrument addresses the key goals of each workshop and thus it will be possible to identify if any of the goals are not met sufficiently. </w:t>
      </w:r>
      <w:r>
        <w:t>The i</w:t>
      </w:r>
      <w:r w:rsidR="00862405">
        <w:t xml:space="preserve">nformation </w:t>
      </w:r>
      <w:r>
        <w:t>gathered by the surveys</w:t>
      </w:r>
      <w:r w:rsidR="00862405">
        <w:t xml:space="preserve"> will </w:t>
      </w:r>
      <w:r>
        <w:t>assist</w:t>
      </w:r>
      <w:r w:rsidR="00862405">
        <w:t xml:space="preserve"> </w:t>
      </w:r>
      <w:r>
        <w:t>TSA</w:t>
      </w:r>
      <w:r w:rsidR="00862405">
        <w:t xml:space="preserve"> in program planning</w:t>
      </w:r>
      <w:r w:rsidR="00B55D46">
        <w:t>, including revisions to the curriculum and the workshop delivery</w:t>
      </w:r>
      <w:r w:rsidR="00862405">
        <w:t>.</w:t>
      </w:r>
      <w:r w:rsidR="00B55D46">
        <w:t xml:space="preserve"> Without this program evaluation component, it will not be possible to ascertain whether the programs are effective in improving the lives of people with TS. </w:t>
      </w:r>
    </w:p>
    <w:p w:rsidR="00B55D46" w:rsidRPr="00E81C59" w:rsidRDefault="00B55D46" w:rsidP="00862405"/>
    <w:p w:rsidR="00B55D46" w:rsidRPr="00B34D86" w:rsidRDefault="00B34D86" w:rsidP="00AB6EA6">
      <w:pPr>
        <w:keepNext/>
        <w:keepLines/>
        <w:spacing w:after="120"/>
        <w:rPr>
          <w:b/>
          <w:u w:val="single"/>
        </w:rPr>
      </w:pPr>
      <w:r w:rsidRPr="00B34D86">
        <w:rPr>
          <w:b/>
          <w:u w:val="single"/>
        </w:rPr>
        <w:t xml:space="preserve">2.1 </w:t>
      </w:r>
      <w:r w:rsidR="00B55D46" w:rsidRPr="00B34D86">
        <w:rPr>
          <w:b/>
          <w:u w:val="single"/>
        </w:rPr>
        <w:t xml:space="preserve">Privacy Impact Assessment </w:t>
      </w:r>
    </w:p>
    <w:p w:rsidR="00F36F3C" w:rsidRDefault="00B55D46" w:rsidP="00F36F3C">
      <w:pPr>
        <w:rPr>
          <w:bCs/>
        </w:rPr>
      </w:pPr>
      <w:r w:rsidRPr="00E81C59">
        <w:t>For the purpose of the evaluation, no individually identifiable information is being collected. Contact information will only be collected to request follow up survey completion from the participants of the medical training workshops. Data collection, including</w:t>
      </w:r>
      <w:r w:rsidR="00E276DF" w:rsidRPr="00E81C59">
        <w:t xml:space="preserve"> for the 3 month follow up, will be anonymous</w:t>
      </w:r>
      <w:r w:rsidR="00F36F3C">
        <w:t>;</w:t>
      </w:r>
      <w:r w:rsidR="00F36F3C" w:rsidRPr="00F36F3C">
        <w:rPr>
          <w:bCs/>
        </w:rPr>
        <w:t xml:space="preserve"> </w:t>
      </w:r>
      <w:r w:rsidR="00F36F3C">
        <w:rPr>
          <w:bCs/>
        </w:rPr>
        <w:t>the evaluation forms themselves will have no identifying information or any link to names or contact information.</w:t>
      </w:r>
      <w:r w:rsidR="00EC099D">
        <w:t xml:space="preserve"> Contact information will be stored in a secure manner and separate from the data.</w:t>
      </w:r>
      <w:r w:rsidR="00661652">
        <w:t xml:space="preserve"> </w:t>
      </w:r>
      <w:r w:rsidR="00F36F3C">
        <w:t>T</w:t>
      </w:r>
      <w:r w:rsidR="00661652">
        <w:t xml:space="preserve">herefore </w:t>
      </w:r>
      <w:r w:rsidR="00F36F3C">
        <w:t>the data collection is not anticipated to have any</w:t>
      </w:r>
      <w:r w:rsidR="00661652">
        <w:t xml:space="preserve"> impact on the respondent’s privacy</w:t>
      </w:r>
      <w:r w:rsidR="00E276DF" w:rsidRPr="00E81C59">
        <w:t xml:space="preserve">. </w:t>
      </w:r>
      <w:r w:rsidR="00F36F3C" w:rsidRPr="00F36F3C">
        <w:rPr>
          <w:bCs/>
        </w:rPr>
        <w:t xml:space="preserve"> </w:t>
      </w:r>
      <w:r w:rsidR="00F36F3C">
        <w:rPr>
          <w:bCs/>
        </w:rPr>
        <w:t>Descriptive summaries of the responses will be</w:t>
      </w:r>
      <w:r w:rsidR="00EC099D">
        <w:rPr>
          <w:bCs/>
        </w:rPr>
        <w:t xml:space="preserve"> used for quality control reports and</w:t>
      </w:r>
      <w:r w:rsidR="00F36F3C">
        <w:rPr>
          <w:bCs/>
        </w:rPr>
        <w:t xml:space="preserve"> submitted to CDC. None of the contact information will be submitted to CDC.</w:t>
      </w:r>
    </w:p>
    <w:p w:rsidR="00B55D46" w:rsidRPr="001E59BD" w:rsidRDefault="00B55D46" w:rsidP="00AC67D1">
      <w:pPr>
        <w:rPr>
          <w:b/>
        </w:rPr>
      </w:pPr>
    </w:p>
    <w:p w:rsidR="00AC67D1" w:rsidRDefault="00AC67D1" w:rsidP="00AB6EA6">
      <w:pPr>
        <w:keepNext/>
        <w:keepLines/>
        <w:spacing w:after="120"/>
        <w:rPr>
          <w:b/>
        </w:rPr>
      </w:pPr>
      <w:r>
        <w:rPr>
          <w:b/>
        </w:rPr>
        <w:t>A. 3.</w:t>
      </w:r>
      <w:r>
        <w:rPr>
          <w:b/>
        </w:rPr>
        <w:tab/>
        <w:t>Use of Improved Information Technology and Burden Reduction</w:t>
      </w:r>
    </w:p>
    <w:p w:rsidR="007B51B6" w:rsidRDefault="00E276DF" w:rsidP="00AC67D1">
      <w:r>
        <w:t xml:space="preserve">For practical purposes, the evaluation forms for the workshops will be administered via </w:t>
      </w:r>
      <w:r w:rsidR="00366DAF">
        <w:t>pencil-and-</w:t>
      </w:r>
      <w:r>
        <w:t>paper questionnaire. The evaluation of</w:t>
      </w:r>
      <w:r w:rsidR="003E7FF2">
        <w:t xml:space="preserve"> </w:t>
      </w:r>
      <w:r w:rsidR="00F548CD">
        <w:t>the educational resources</w:t>
      </w:r>
      <w:r w:rsidR="003E7FF2">
        <w:t xml:space="preserve"> as well as</w:t>
      </w:r>
      <w:r>
        <w:t xml:space="preserve"> the 3 month</w:t>
      </w:r>
      <w:r w:rsidR="003E7FF2">
        <w:t xml:space="preserve"> follow up surveys for participants of </w:t>
      </w:r>
      <w:r w:rsidR="00F548CD">
        <w:t xml:space="preserve">the CBIT and Physician Training </w:t>
      </w:r>
      <w:r w:rsidR="003E7FF2">
        <w:t>workshops</w:t>
      </w:r>
      <w:r>
        <w:t xml:space="preserve"> will be conducted via web-based survey forms</w:t>
      </w:r>
      <w:r w:rsidR="003E7FF2" w:rsidRPr="003E7FF2">
        <w:t xml:space="preserve">. This </w:t>
      </w:r>
      <w:r>
        <w:t>means</w:t>
      </w:r>
      <w:r w:rsidR="003E7FF2" w:rsidRPr="003E7FF2">
        <w:t xml:space="preserve"> </w:t>
      </w:r>
      <w:r w:rsidR="003E7FF2" w:rsidRPr="007C49E0">
        <w:t>that</w:t>
      </w:r>
      <w:r w:rsidR="007C49E0" w:rsidRPr="007C49E0">
        <w:t xml:space="preserve"> 30</w:t>
      </w:r>
      <w:r w:rsidR="003E7FF2" w:rsidRPr="007C49E0">
        <w:t>%</w:t>
      </w:r>
      <w:r w:rsidR="003E7FF2" w:rsidRPr="003E7FF2">
        <w:t xml:space="preserve"> of data collection </w:t>
      </w:r>
      <w:r w:rsidR="007C49E0">
        <w:t xml:space="preserve">(1000 of 4450 surveys) </w:t>
      </w:r>
      <w:r w:rsidR="003E7FF2" w:rsidRPr="003E7FF2">
        <w:t>will be taking place via advanced information technology</w:t>
      </w:r>
      <w:r w:rsidR="007C49E0">
        <w:t>. See Burden Table in section A12</w:t>
      </w:r>
      <w:r w:rsidR="003E7FF2" w:rsidRPr="003E7FF2">
        <w:t xml:space="preserve">. This will reduce the burden to the participants by allowing instant submission of responses and by not requiring responses to be returned via mail. </w:t>
      </w:r>
      <w:r w:rsidR="003E7FF2">
        <w:t xml:space="preserve">It is not feasible to conduct </w:t>
      </w:r>
      <w:r>
        <w:t>the evaluation at the end of the workshops electronically, since computer access cannot be made available and response rates for surveys to be completed later from a different location rather than immediately at the end of the workshop would be significantly lower.</w:t>
      </w:r>
    </w:p>
    <w:p w:rsidR="007B51B6" w:rsidRDefault="007B51B6" w:rsidP="00AC67D1"/>
    <w:p w:rsidR="007B51B6" w:rsidRDefault="007B51B6" w:rsidP="00AB6EA6">
      <w:pPr>
        <w:keepNext/>
        <w:keepLines/>
        <w:spacing w:after="120"/>
        <w:rPr>
          <w:b/>
        </w:rPr>
      </w:pPr>
      <w:r>
        <w:rPr>
          <w:b/>
        </w:rPr>
        <w:t>A. 4.</w:t>
      </w:r>
      <w:r>
        <w:rPr>
          <w:b/>
        </w:rPr>
        <w:tab/>
        <w:t>Efforts to Identify Duplication and Use of Similar Information</w:t>
      </w:r>
    </w:p>
    <w:p w:rsidR="007B51B6" w:rsidRPr="003E7FF2" w:rsidRDefault="00F7012A" w:rsidP="007B51B6">
      <w:pPr>
        <w:rPr>
          <w:b/>
          <w:highlight w:val="green"/>
        </w:rPr>
      </w:pPr>
      <w:r w:rsidRPr="00BE4B7F">
        <w:t xml:space="preserve">There are no similar data. </w:t>
      </w:r>
      <w:r w:rsidR="00366DAF">
        <w:t xml:space="preserve"> Extensive literature reviews on all data collected on children and families affected by TS has shown that this information is not available elsewhere. </w:t>
      </w:r>
      <w:r w:rsidR="00740859">
        <w:t xml:space="preserve">The workshops held by TSA are unique and not held by other organizations, and are continuously updated, so ongoing data collection on quality of workshops is needed. </w:t>
      </w:r>
    </w:p>
    <w:p w:rsidR="007B51B6" w:rsidRPr="003E7FF2" w:rsidRDefault="007B51B6" w:rsidP="007B51B6">
      <w:pPr>
        <w:rPr>
          <w:b/>
          <w:highlight w:val="green"/>
        </w:rPr>
      </w:pPr>
    </w:p>
    <w:p w:rsidR="007B51B6" w:rsidRPr="00BE4B7F" w:rsidRDefault="007B51B6" w:rsidP="00AB6EA6">
      <w:pPr>
        <w:keepNext/>
        <w:keepLines/>
        <w:spacing w:after="120"/>
        <w:rPr>
          <w:b/>
        </w:rPr>
      </w:pPr>
      <w:r w:rsidRPr="00BE4B7F">
        <w:rPr>
          <w:b/>
        </w:rPr>
        <w:t>A. 5.</w:t>
      </w:r>
      <w:r w:rsidRPr="00BE4B7F">
        <w:rPr>
          <w:b/>
        </w:rPr>
        <w:tab/>
        <w:t>Impact on Small Businesses or Other Small Entities</w:t>
      </w:r>
    </w:p>
    <w:p w:rsidR="00366DAF" w:rsidRDefault="00366DAF" w:rsidP="00366DAF">
      <w:r w:rsidRPr="00366DAF">
        <w:t xml:space="preserve">No small businesses will be involved in this data collection. </w:t>
      </w:r>
    </w:p>
    <w:p w:rsidR="007B51B6" w:rsidRPr="00BE4B7F" w:rsidRDefault="007B51B6" w:rsidP="007B51B6">
      <w:pPr>
        <w:rPr>
          <w:b/>
        </w:rPr>
      </w:pPr>
    </w:p>
    <w:p w:rsidR="007B51B6" w:rsidRPr="00BE4B7F" w:rsidRDefault="007B51B6" w:rsidP="00AB6EA6">
      <w:pPr>
        <w:keepNext/>
        <w:keepLines/>
        <w:spacing w:after="120"/>
        <w:rPr>
          <w:b/>
        </w:rPr>
      </w:pPr>
      <w:r w:rsidRPr="00BE4B7F">
        <w:rPr>
          <w:b/>
        </w:rPr>
        <w:t>A. 6.</w:t>
      </w:r>
      <w:r w:rsidRPr="00BE4B7F">
        <w:rPr>
          <w:b/>
        </w:rPr>
        <w:tab/>
        <w:t>Consequences of Collecting the Information Less Frequently</w:t>
      </w:r>
    </w:p>
    <w:p w:rsidR="007B51B6" w:rsidRPr="003E7FF2" w:rsidRDefault="00BE4B7F" w:rsidP="007B51B6">
      <w:pPr>
        <w:rPr>
          <w:b/>
          <w:highlight w:val="green"/>
        </w:rPr>
      </w:pPr>
      <w:r>
        <w:t>The information will be collected at the end of the</w:t>
      </w:r>
      <w:r w:rsidR="00A9330D">
        <w:t xml:space="preserve"> workshops for each participant, as well as </w:t>
      </w:r>
      <w:r w:rsidR="00A62A7E">
        <w:t xml:space="preserve">after </w:t>
      </w:r>
      <w:r w:rsidR="00A9330D">
        <w:t>a 3 month follow up period</w:t>
      </w:r>
      <w:r w:rsidR="00C04CA7">
        <w:t xml:space="preserve"> for participants in the </w:t>
      </w:r>
      <w:r w:rsidR="00D610C0">
        <w:t xml:space="preserve">full day </w:t>
      </w:r>
      <w:r w:rsidR="00C04CA7">
        <w:t>medical training workshops</w:t>
      </w:r>
      <w:r w:rsidR="00A9330D">
        <w:t>.</w:t>
      </w:r>
      <w:r w:rsidR="00E276DF">
        <w:t xml:space="preserve"> Thus, the information collection will be a one-time event for participants other than those in the medical training workshops, who will be participating twice, once at the end of the training, once 3 months later.</w:t>
      </w:r>
      <w:r w:rsidR="00A9330D">
        <w:t xml:space="preserve"> It is important to assess the effectiveness of the health messages for all participants, and it is </w:t>
      </w:r>
      <w:r w:rsidR="00C04CA7">
        <w:t>necessary</w:t>
      </w:r>
      <w:r w:rsidR="00A9330D">
        <w:t xml:space="preserve"> to conduct a follow up survey to assess whether the messages were effective to allow change in actual behavior</w:t>
      </w:r>
      <w:r w:rsidR="00C04CA7">
        <w:t xml:space="preserve"> in medical professionals via the health messages included in the training workshops</w:t>
      </w:r>
      <w:r w:rsidR="00A9330D">
        <w:t>.</w:t>
      </w:r>
      <w:r w:rsidR="00E276DF">
        <w:t xml:space="preserve"> Collecting information less frequently would not allow accurate evaluation of the workshops and educational resources. </w:t>
      </w:r>
    </w:p>
    <w:p w:rsidR="007B51B6" w:rsidRPr="003E7FF2" w:rsidRDefault="007B51B6" w:rsidP="007B51B6">
      <w:pPr>
        <w:rPr>
          <w:b/>
          <w:highlight w:val="green"/>
        </w:rPr>
      </w:pPr>
    </w:p>
    <w:p w:rsidR="007B51B6" w:rsidRPr="00A9330D" w:rsidRDefault="007B51B6" w:rsidP="00AB6EA6">
      <w:pPr>
        <w:keepNext/>
        <w:keepLines/>
        <w:spacing w:after="120"/>
        <w:rPr>
          <w:b/>
        </w:rPr>
      </w:pPr>
      <w:r w:rsidRPr="00A9330D">
        <w:rPr>
          <w:b/>
        </w:rPr>
        <w:t>A. 7.</w:t>
      </w:r>
      <w:r w:rsidRPr="00A9330D">
        <w:rPr>
          <w:b/>
        </w:rPr>
        <w:tab/>
        <w:t>Special Circumstances Relating to the Guidelines of 5 CFR 1320.5</w:t>
      </w:r>
    </w:p>
    <w:p w:rsidR="00A9330D" w:rsidRDefault="00A9330D" w:rsidP="00A9330D">
      <w:pPr>
        <w:rPr>
          <w:b/>
        </w:rPr>
      </w:pPr>
      <w:r>
        <w:t>There are no special circumstances with this information collection package. This request fully complies with the guidelines of 5 CFR 1320.5</w:t>
      </w:r>
    </w:p>
    <w:p w:rsidR="00F7012A" w:rsidRPr="00A9330D" w:rsidRDefault="00F7012A" w:rsidP="00F7012A"/>
    <w:p w:rsidR="007B51B6" w:rsidRPr="00A9330D" w:rsidRDefault="007B51B6" w:rsidP="00AB6EA6">
      <w:pPr>
        <w:keepNext/>
        <w:keepLines/>
        <w:spacing w:after="120"/>
        <w:rPr>
          <w:b/>
        </w:rPr>
      </w:pPr>
      <w:r w:rsidRPr="00A9330D">
        <w:rPr>
          <w:b/>
        </w:rPr>
        <w:t>A. 8.</w:t>
      </w:r>
      <w:r w:rsidRPr="00A9330D">
        <w:rPr>
          <w:b/>
        </w:rPr>
        <w:tab/>
        <w:t>Comments in Response to the Federal Register Notice and Efforts to Consult Outside the Agency</w:t>
      </w:r>
    </w:p>
    <w:p w:rsidR="00DA0A6C" w:rsidRPr="00DA0A6C" w:rsidRDefault="00DA0A6C" w:rsidP="00DA0A6C">
      <w:pPr>
        <w:numPr>
          <w:ilvl w:val="0"/>
          <w:numId w:val="4"/>
        </w:numPr>
      </w:pPr>
      <w:r w:rsidRPr="00DA0A6C">
        <w:t>A copy of the agency’s 60-day Federal Register Notice is attached (</w:t>
      </w:r>
      <w:r w:rsidRPr="002514AA">
        <w:rPr>
          <w:i/>
        </w:rPr>
        <w:t xml:space="preserve">60-day Federal Register Notice </w:t>
      </w:r>
      <w:r w:rsidRPr="00DA0A6C">
        <w:t>Attachment</w:t>
      </w:r>
      <w:r>
        <w:t xml:space="preserve"> B</w:t>
      </w:r>
      <w:r w:rsidRPr="00DA0A6C">
        <w:t xml:space="preserve">). </w:t>
      </w:r>
      <w:r w:rsidR="00313282">
        <w:t xml:space="preserve"> </w:t>
      </w:r>
      <w:r w:rsidRPr="00DA0A6C">
        <w:t xml:space="preserve">The notice, as required by 5 CFR 1320.8 (d), was published on </w:t>
      </w:r>
      <w:r>
        <w:t>February 11, 2011</w:t>
      </w:r>
      <w:r w:rsidRPr="00DA0A6C">
        <w:t xml:space="preserve"> (volume 7</w:t>
      </w:r>
      <w:r>
        <w:t>6</w:t>
      </w:r>
      <w:r w:rsidRPr="00DA0A6C">
        <w:t xml:space="preserve">, number </w:t>
      </w:r>
      <w:r>
        <w:t>29</w:t>
      </w:r>
      <w:r w:rsidRPr="00DA0A6C">
        <w:t xml:space="preserve">, pages </w:t>
      </w:r>
      <w:r>
        <w:t>7860-7862</w:t>
      </w:r>
      <w:r w:rsidRPr="00DA0A6C">
        <w:t xml:space="preserve">). </w:t>
      </w:r>
      <w:r>
        <w:t>One non-substantive</w:t>
      </w:r>
      <w:r w:rsidRPr="00DA0A6C">
        <w:t xml:space="preserve"> public comment was received in response to this notice. </w:t>
      </w:r>
    </w:p>
    <w:p w:rsidR="00652B0A" w:rsidRPr="00A9330D" w:rsidRDefault="00652B0A" w:rsidP="00AC67D1"/>
    <w:p w:rsidR="00861CE6" w:rsidRDefault="00652B0A" w:rsidP="00F300DA">
      <w:pPr>
        <w:spacing w:after="120"/>
      </w:pPr>
      <w:r w:rsidRPr="00A9330D">
        <w:t>B.  This data collection</w:t>
      </w:r>
      <w:r w:rsidR="00E276DF">
        <w:t xml:space="preserve"> effort has been developed in collaboration with the TSA and thus represent</w:t>
      </w:r>
      <w:r w:rsidR="00F300DA">
        <w:t>s</w:t>
      </w:r>
      <w:r w:rsidRPr="00A9330D">
        <w:t xml:space="preserve"> consultation outside of the agency.  </w:t>
      </w:r>
      <w:r w:rsidR="00861CE6">
        <w:t xml:space="preserve">The TSA has both a medical and a scientific advisory board who review and consult with TSA on all of their activities including the educational outreach component. Scientific and medical advisory boards meet annually to discuss existing knowledge and future directions. </w:t>
      </w:r>
    </w:p>
    <w:p w:rsidR="00F300DA" w:rsidRDefault="00F300DA" w:rsidP="00AC67D1">
      <w:r>
        <w:t xml:space="preserve">The following members of </w:t>
      </w:r>
      <w:r w:rsidR="00EB32BE">
        <w:t xml:space="preserve">TSA, </w:t>
      </w:r>
      <w:r>
        <w:t xml:space="preserve">the TSA </w:t>
      </w:r>
      <w:r w:rsidR="00EB32BE">
        <w:t xml:space="preserve">scientific advisory </w:t>
      </w:r>
      <w:r>
        <w:t>board</w:t>
      </w:r>
      <w:r w:rsidR="00EB32BE">
        <w:t>, the TSA medical advisory board, and the TSA education committee,</w:t>
      </w:r>
      <w:r>
        <w:t xml:space="preserve"> have participated in the development and review</w:t>
      </w:r>
      <w:r w:rsidR="00BE673B">
        <w:t xml:space="preserve"> of the information collection procedures:</w:t>
      </w:r>
    </w:p>
    <w:p w:rsidR="00BE673B" w:rsidRDefault="00BE673B" w:rsidP="00BE673B">
      <w:pPr>
        <w:rPr>
          <w:i/>
        </w:rPr>
      </w:pPr>
    </w:p>
    <w:p w:rsidR="00BE673B" w:rsidRDefault="00BE673B" w:rsidP="00BE673B">
      <w:r w:rsidRPr="00FA4262">
        <w:t xml:space="preserve">TSA </w:t>
      </w:r>
      <w:r>
        <w:t xml:space="preserve">collaborators:  </w:t>
      </w:r>
    </w:p>
    <w:p w:rsidR="009F25A8" w:rsidRDefault="009F25A8" w:rsidP="00BE673B"/>
    <w:p w:rsidR="009F25A8" w:rsidRDefault="009F25A8" w:rsidP="009F25A8">
      <w:pPr>
        <w:ind w:left="360"/>
        <w:rPr>
          <w:i/>
        </w:rPr>
      </w:pPr>
      <w:r>
        <w:rPr>
          <w:i/>
        </w:rPr>
        <w:t xml:space="preserve">Barbara Coffey, M.D., M.S., </w:t>
      </w:r>
      <w:r w:rsidRPr="00E50D1E">
        <w:rPr>
          <w:i/>
        </w:rPr>
        <w:t xml:space="preserve">Director, Tics and </w:t>
      </w:r>
      <w:proofErr w:type="spellStart"/>
      <w:r w:rsidRPr="00E50D1E">
        <w:rPr>
          <w:i/>
        </w:rPr>
        <w:t>Tourette’s</w:t>
      </w:r>
      <w:proofErr w:type="spellEnd"/>
      <w:r w:rsidRPr="00E50D1E">
        <w:rPr>
          <w:i/>
        </w:rPr>
        <w:t xml:space="preserve"> Clinical and Research Program</w:t>
      </w:r>
      <w:r w:rsidRPr="00E50D1E">
        <w:rPr>
          <w:i/>
        </w:rPr>
        <w:br/>
        <w:t>Associate Pr</w:t>
      </w:r>
      <w:r>
        <w:rPr>
          <w:i/>
        </w:rPr>
        <w:t xml:space="preserve">ofessor, NYU School of Medicine, </w:t>
      </w:r>
      <w:r w:rsidRPr="00E50D1E">
        <w:rPr>
          <w:i/>
        </w:rPr>
        <w:t>Department of Child and Adolescent Psychiatry</w:t>
      </w:r>
      <w:r>
        <w:rPr>
          <w:i/>
        </w:rPr>
        <w:t xml:space="preserve">, </w:t>
      </w:r>
      <w:r w:rsidRPr="00E50D1E">
        <w:rPr>
          <w:i/>
        </w:rPr>
        <w:t xml:space="preserve">577 First Ave, New York, NY 10016, </w:t>
      </w:r>
      <w:r w:rsidR="001B2766" w:rsidRPr="001B2766">
        <w:rPr>
          <w:i/>
        </w:rPr>
        <w:t>Barbara.coffey@nyumc.org</w:t>
      </w:r>
    </w:p>
    <w:p w:rsidR="009F25A8" w:rsidRPr="00E50D1E" w:rsidRDefault="009F25A8" w:rsidP="009F25A8">
      <w:pPr>
        <w:ind w:left="360"/>
        <w:rPr>
          <w:i/>
        </w:rPr>
      </w:pPr>
    </w:p>
    <w:p w:rsidR="009F25A8" w:rsidRDefault="009F25A8" w:rsidP="009F25A8">
      <w:pPr>
        <w:ind w:left="360"/>
        <w:rPr>
          <w:rFonts w:eastAsiaTheme="minorHAnsi"/>
          <w:i/>
          <w:color w:val="0000FF"/>
        </w:rPr>
      </w:pPr>
      <w:r>
        <w:rPr>
          <w:i/>
        </w:rPr>
        <w:t xml:space="preserve">Leon </w:t>
      </w:r>
      <w:proofErr w:type="spellStart"/>
      <w:r>
        <w:rPr>
          <w:i/>
        </w:rPr>
        <w:t>Dure</w:t>
      </w:r>
      <w:proofErr w:type="spellEnd"/>
      <w:r>
        <w:rPr>
          <w:i/>
        </w:rPr>
        <w:t xml:space="preserve">, M.D., </w:t>
      </w:r>
      <w:r w:rsidRPr="006C31B0">
        <w:rPr>
          <w:rFonts w:eastAsiaTheme="minorHAnsi"/>
          <w:i/>
          <w:color w:val="000000"/>
        </w:rPr>
        <w:t>Professor of Pediatrics &amp; Neurology</w:t>
      </w:r>
      <w:r w:rsidRPr="006C31B0">
        <w:rPr>
          <w:i/>
        </w:rPr>
        <w:t xml:space="preserve">, </w:t>
      </w:r>
      <w:r w:rsidRPr="006C31B0">
        <w:rPr>
          <w:rFonts w:eastAsiaTheme="minorHAnsi"/>
          <w:i/>
          <w:color w:val="000000"/>
        </w:rPr>
        <w:t>1600 Seventh Avenue, South, 314 CH</w:t>
      </w:r>
      <w:r w:rsidRPr="006C31B0">
        <w:rPr>
          <w:i/>
        </w:rPr>
        <w:t xml:space="preserve">, </w:t>
      </w:r>
      <w:r w:rsidRPr="006C31B0">
        <w:rPr>
          <w:rFonts w:eastAsiaTheme="minorHAnsi"/>
          <w:i/>
          <w:color w:val="000000"/>
        </w:rPr>
        <w:t>Birmingham, AL 35233</w:t>
      </w:r>
      <w:r w:rsidRPr="006C31B0">
        <w:rPr>
          <w:i/>
        </w:rPr>
        <w:t xml:space="preserve">, </w:t>
      </w:r>
      <w:r w:rsidRPr="006C31B0">
        <w:rPr>
          <w:rFonts w:eastAsiaTheme="minorHAnsi"/>
          <w:i/>
          <w:color w:val="000000"/>
        </w:rPr>
        <w:t>205-996-7850 – Fax: 205-996-7867</w:t>
      </w:r>
      <w:r>
        <w:rPr>
          <w:rFonts w:eastAsiaTheme="minorHAnsi"/>
          <w:i/>
          <w:color w:val="000000"/>
        </w:rPr>
        <w:t>,</w:t>
      </w:r>
      <w:r w:rsidRPr="006C31B0">
        <w:rPr>
          <w:rFonts w:eastAsiaTheme="minorHAnsi"/>
          <w:i/>
          <w:color w:val="000000"/>
        </w:rPr>
        <w:t xml:space="preserve"> </w:t>
      </w:r>
      <w:r w:rsidRPr="001B2766">
        <w:rPr>
          <w:rFonts w:eastAsiaTheme="minorHAnsi"/>
          <w:i/>
        </w:rPr>
        <w:t>ldure@peds.uab.edu</w:t>
      </w:r>
    </w:p>
    <w:p w:rsidR="009F25A8" w:rsidRPr="006C31B0" w:rsidRDefault="009F25A8" w:rsidP="009F25A8">
      <w:pPr>
        <w:ind w:left="360"/>
        <w:rPr>
          <w:i/>
        </w:rPr>
      </w:pPr>
    </w:p>
    <w:p w:rsidR="00A622DC" w:rsidRPr="00FA4262" w:rsidRDefault="00A622DC" w:rsidP="00A622DC">
      <w:pPr>
        <w:ind w:left="360"/>
        <w:rPr>
          <w:i/>
        </w:rPr>
      </w:pPr>
      <w:r w:rsidRPr="00FA4262">
        <w:rPr>
          <w:i/>
        </w:rPr>
        <w:t xml:space="preserve">Kathy Giordano, B.A., TSA Education Specialist, Tourette </w:t>
      </w:r>
      <w:proofErr w:type="gramStart"/>
      <w:r w:rsidRPr="00FA4262">
        <w:rPr>
          <w:i/>
        </w:rPr>
        <w:t>Syndrome</w:t>
      </w:r>
      <w:proofErr w:type="gramEnd"/>
      <w:r w:rsidRPr="00FA4262">
        <w:rPr>
          <w:i/>
        </w:rPr>
        <w:t xml:space="preserve"> Association, 42-40 Bell Blvd, Suite 205, </w:t>
      </w:r>
      <w:r>
        <w:rPr>
          <w:i/>
        </w:rPr>
        <w:t xml:space="preserve">Bayside, NY 11361, </w:t>
      </w:r>
      <w:r w:rsidRPr="00FA4262">
        <w:rPr>
          <w:i/>
        </w:rPr>
        <w:t>718</w:t>
      </w:r>
      <w:r>
        <w:rPr>
          <w:i/>
        </w:rPr>
        <w:t>-</w:t>
      </w:r>
      <w:r w:rsidRPr="00FA4262">
        <w:rPr>
          <w:i/>
        </w:rPr>
        <w:t>224</w:t>
      </w:r>
      <w:r>
        <w:rPr>
          <w:i/>
        </w:rPr>
        <w:t>-</w:t>
      </w:r>
      <w:r w:rsidRPr="00FA4262">
        <w:rPr>
          <w:i/>
        </w:rPr>
        <w:t>2999,</w:t>
      </w:r>
      <w:r w:rsidRPr="00AB4315">
        <w:t xml:space="preserve"> </w:t>
      </w:r>
      <w:r w:rsidRPr="001B2766">
        <w:rPr>
          <w:i/>
        </w:rPr>
        <w:t>Giordano6300@aol.com</w:t>
      </w:r>
      <w:r>
        <w:rPr>
          <w:i/>
        </w:rPr>
        <w:t xml:space="preserve"> </w:t>
      </w:r>
    </w:p>
    <w:p w:rsidR="00A622DC" w:rsidRDefault="00A622DC" w:rsidP="00A622DC">
      <w:pPr>
        <w:ind w:left="360"/>
        <w:rPr>
          <w:i/>
        </w:rPr>
      </w:pPr>
    </w:p>
    <w:p w:rsidR="00A622DC" w:rsidRDefault="00A622DC" w:rsidP="00A622DC">
      <w:pPr>
        <w:ind w:left="360"/>
        <w:rPr>
          <w:i/>
        </w:rPr>
      </w:pPr>
      <w:r w:rsidRPr="00FA4262">
        <w:rPr>
          <w:i/>
        </w:rPr>
        <w:t>Patricia Finnerty, M.S., Senior Project Developer, Tourette Syndrome Association, 42-40 Bell Blvd, Suite 205, Bayside, NY 11361, 718</w:t>
      </w:r>
      <w:r>
        <w:rPr>
          <w:i/>
        </w:rPr>
        <w:t>-</w:t>
      </w:r>
      <w:r w:rsidRPr="00FA4262">
        <w:rPr>
          <w:i/>
        </w:rPr>
        <w:t>224</w:t>
      </w:r>
      <w:r>
        <w:rPr>
          <w:i/>
        </w:rPr>
        <w:t>-</w:t>
      </w:r>
      <w:r w:rsidRPr="00FA4262">
        <w:rPr>
          <w:i/>
        </w:rPr>
        <w:t xml:space="preserve">2999, </w:t>
      </w:r>
      <w:r w:rsidRPr="001B2766">
        <w:rPr>
          <w:i/>
        </w:rPr>
        <w:t>patricia.finnerty@tsa-usa.org</w:t>
      </w:r>
      <w:r w:rsidRPr="00FA4262">
        <w:rPr>
          <w:i/>
        </w:rPr>
        <w:t xml:space="preserve"> </w:t>
      </w:r>
    </w:p>
    <w:p w:rsidR="00A622DC" w:rsidRPr="00FA4262" w:rsidRDefault="00A622DC" w:rsidP="00A622DC">
      <w:pPr>
        <w:ind w:left="360"/>
        <w:rPr>
          <w:i/>
        </w:rPr>
      </w:pPr>
    </w:p>
    <w:p w:rsidR="00A622DC" w:rsidRDefault="00A622DC" w:rsidP="00A622DC">
      <w:pPr>
        <w:ind w:left="360"/>
      </w:pPr>
      <w:r w:rsidRPr="00FA4262">
        <w:rPr>
          <w:i/>
        </w:rPr>
        <w:t>Gary Frank, ACSW, LCSW, Executive Vice President, Tourette Syndrome Association, 42-40 Bell Blvd, Suite 205, Bayside, NY 11361,</w:t>
      </w:r>
      <w:r w:rsidRPr="00F2644E">
        <w:rPr>
          <w:i/>
        </w:rPr>
        <w:t xml:space="preserve"> </w:t>
      </w:r>
      <w:r w:rsidRPr="00FA4262">
        <w:rPr>
          <w:i/>
        </w:rPr>
        <w:t>718</w:t>
      </w:r>
      <w:r>
        <w:rPr>
          <w:i/>
        </w:rPr>
        <w:t>-</w:t>
      </w:r>
      <w:r w:rsidRPr="00FA4262">
        <w:rPr>
          <w:i/>
        </w:rPr>
        <w:t>224</w:t>
      </w:r>
      <w:r>
        <w:rPr>
          <w:i/>
        </w:rPr>
        <w:t>-</w:t>
      </w:r>
      <w:r w:rsidRPr="00FA4262">
        <w:rPr>
          <w:i/>
        </w:rPr>
        <w:t xml:space="preserve">2999, </w:t>
      </w:r>
      <w:r>
        <w:rPr>
          <w:i/>
        </w:rPr>
        <w:t xml:space="preserve"> </w:t>
      </w:r>
      <w:r w:rsidRPr="001B2766">
        <w:rPr>
          <w:i/>
        </w:rPr>
        <w:t>gary.frank@tsa-usa.org</w:t>
      </w:r>
      <w:r>
        <w:t xml:space="preserve"> </w:t>
      </w:r>
    </w:p>
    <w:p w:rsidR="00A622DC" w:rsidRPr="00FA4262" w:rsidRDefault="00A622DC" w:rsidP="00A622DC">
      <w:pPr>
        <w:ind w:left="360"/>
        <w:rPr>
          <w:i/>
        </w:rPr>
      </w:pPr>
    </w:p>
    <w:p w:rsidR="00A622DC" w:rsidRPr="00286F84" w:rsidRDefault="00A622DC" w:rsidP="00A622DC">
      <w:pPr>
        <w:ind w:left="360"/>
        <w:rPr>
          <w:i/>
        </w:rPr>
      </w:pPr>
      <w:r>
        <w:rPr>
          <w:i/>
        </w:rPr>
        <w:t>Ellen Meyers, M.S., M.Ed.,</w:t>
      </w:r>
      <w:r w:rsidRPr="002E6F1F">
        <w:rPr>
          <w:i/>
        </w:rPr>
        <w:t xml:space="preserve"> </w:t>
      </w:r>
      <w:r w:rsidRPr="00FA4262">
        <w:rPr>
          <w:i/>
        </w:rPr>
        <w:t xml:space="preserve">TSA Education Committee Member, Tourette Syndrome Association, 42-40 Bell Blvd, Suite 205, </w:t>
      </w:r>
      <w:r>
        <w:rPr>
          <w:i/>
        </w:rPr>
        <w:t>Bayside, NY 11361,</w:t>
      </w:r>
      <w:r w:rsidRPr="00F2644E">
        <w:rPr>
          <w:i/>
        </w:rPr>
        <w:t xml:space="preserve"> </w:t>
      </w:r>
      <w:r w:rsidRPr="00FA4262">
        <w:rPr>
          <w:i/>
        </w:rPr>
        <w:t>718</w:t>
      </w:r>
      <w:r>
        <w:rPr>
          <w:i/>
        </w:rPr>
        <w:t>-</w:t>
      </w:r>
      <w:r w:rsidRPr="00FA4262">
        <w:rPr>
          <w:i/>
        </w:rPr>
        <w:t>224</w:t>
      </w:r>
      <w:r>
        <w:rPr>
          <w:i/>
        </w:rPr>
        <w:t xml:space="preserve">-2999,  </w:t>
      </w:r>
      <w:r w:rsidRPr="001B2766">
        <w:rPr>
          <w:i/>
        </w:rPr>
        <w:t>esmeyers@charter.net</w:t>
      </w:r>
    </w:p>
    <w:p w:rsidR="00A622DC" w:rsidRDefault="00A622DC" w:rsidP="00A622DC">
      <w:pPr>
        <w:rPr>
          <w:i/>
        </w:rPr>
      </w:pPr>
    </w:p>
    <w:p w:rsidR="00A622DC" w:rsidRPr="0056177E" w:rsidRDefault="00A622DC" w:rsidP="00A622DC">
      <w:pPr>
        <w:ind w:left="360"/>
        <w:rPr>
          <w:i/>
        </w:rPr>
      </w:pPr>
      <w:r>
        <w:rPr>
          <w:i/>
        </w:rPr>
        <w:t xml:space="preserve">Jonathon Mink, M.D., Ph.D., </w:t>
      </w:r>
      <w:r w:rsidR="00C557EB">
        <w:rPr>
          <w:i/>
        </w:rPr>
        <w:t xml:space="preserve">TSA SAB, </w:t>
      </w:r>
      <w:r>
        <w:rPr>
          <w:i/>
        </w:rPr>
        <w:t xml:space="preserve">Chief, Child Neurology, University of Rochester Medical Center, </w:t>
      </w:r>
      <w:r w:rsidRPr="0056177E">
        <w:rPr>
          <w:i/>
        </w:rPr>
        <w:t>601 Elmwood Ave., Box 631, Rochester, NY  14642</w:t>
      </w:r>
      <w:r>
        <w:rPr>
          <w:i/>
        </w:rPr>
        <w:t xml:space="preserve">, </w:t>
      </w:r>
      <w:r w:rsidRPr="001B2766">
        <w:rPr>
          <w:i/>
        </w:rPr>
        <w:t>Jonathan_Mink@URMC.Rochester.edu</w:t>
      </w:r>
      <w:r>
        <w:rPr>
          <w:i/>
        </w:rPr>
        <w:t xml:space="preserve"> </w:t>
      </w:r>
    </w:p>
    <w:p w:rsidR="00A622DC" w:rsidRPr="0056177E" w:rsidRDefault="00A622DC" w:rsidP="00A622DC">
      <w:pPr>
        <w:rPr>
          <w:rFonts w:ascii="Calibri" w:hAnsi="Calibri"/>
          <w:sz w:val="22"/>
          <w:szCs w:val="22"/>
        </w:rPr>
      </w:pPr>
      <w:r w:rsidRPr="0056177E">
        <w:rPr>
          <w:rFonts w:ascii="Calibri" w:hAnsi="Calibri"/>
          <w:color w:val="000080"/>
          <w:sz w:val="22"/>
          <w:szCs w:val="22"/>
        </w:rPr>
        <w:t> </w:t>
      </w:r>
    </w:p>
    <w:p w:rsidR="00A622DC" w:rsidRDefault="00A622DC" w:rsidP="00A622DC">
      <w:pPr>
        <w:ind w:left="360"/>
        <w:rPr>
          <w:i/>
        </w:rPr>
      </w:pPr>
      <w:r w:rsidRPr="00FA4262">
        <w:rPr>
          <w:i/>
        </w:rPr>
        <w:t xml:space="preserve">Judith Peterson, </w:t>
      </w:r>
      <w:r>
        <w:rPr>
          <w:i/>
        </w:rPr>
        <w:t xml:space="preserve">B.S., </w:t>
      </w:r>
      <w:r w:rsidRPr="00FA4262">
        <w:rPr>
          <w:i/>
        </w:rPr>
        <w:t xml:space="preserve">TSA Education Committee Member, Tourette </w:t>
      </w:r>
      <w:proofErr w:type="gramStart"/>
      <w:r w:rsidRPr="00FA4262">
        <w:rPr>
          <w:i/>
        </w:rPr>
        <w:t>Syndrome</w:t>
      </w:r>
      <w:proofErr w:type="gramEnd"/>
      <w:r w:rsidRPr="00FA4262">
        <w:rPr>
          <w:i/>
        </w:rPr>
        <w:t xml:space="preserve"> Association, 42-40 Bell Blvd, Suite 205, 718</w:t>
      </w:r>
      <w:r>
        <w:rPr>
          <w:i/>
        </w:rPr>
        <w:t>-</w:t>
      </w:r>
      <w:r w:rsidRPr="00FA4262">
        <w:rPr>
          <w:i/>
        </w:rPr>
        <w:t>224</w:t>
      </w:r>
      <w:r>
        <w:rPr>
          <w:i/>
        </w:rPr>
        <w:t>-</w:t>
      </w:r>
      <w:r w:rsidRPr="00FA4262">
        <w:rPr>
          <w:i/>
        </w:rPr>
        <w:t>2999, Bayside, NY 11361</w:t>
      </w:r>
    </w:p>
    <w:p w:rsidR="00A622DC" w:rsidRDefault="00A622DC" w:rsidP="00A622DC">
      <w:pPr>
        <w:ind w:left="360"/>
        <w:rPr>
          <w:i/>
        </w:rPr>
      </w:pPr>
    </w:p>
    <w:p w:rsidR="00A622DC" w:rsidRDefault="00A622DC" w:rsidP="00A622DC">
      <w:pPr>
        <w:ind w:left="360"/>
        <w:rPr>
          <w:i/>
        </w:rPr>
      </w:pPr>
      <w:r>
        <w:rPr>
          <w:i/>
        </w:rPr>
        <w:t xml:space="preserve">Nancy Quinn, B.A., Project Developer, </w:t>
      </w:r>
      <w:r w:rsidRPr="00FA4262">
        <w:rPr>
          <w:i/>
        </w:rPr>
        <w:t>Tourette Syndrome Association, 42-40 Bell Blvd, Suite 205, Bayside, NY 11361,</w:t>
      </w:r>
      <w:r>
        <w:rPr>
          <w:i/>
        </w:rPr>
        <w:t xml:space="preserve">952-920-2383, </w:t>
      </w:r>
      <w:r w:rsidRPr="001B2766">
        <w:rPr>
          <w:i/>
        </w:rPr>
        <w:t>tsa.quinn@earthlink.net</w:t>
      </w:r>
      <w:r>
        <w:rPr>
          <w:i/>
        </w:rPr>
        <w:t xml:space="preserve"> </w:t>
      </w:r>
    </w:p>
    <w:p w:rsidR="00A622DC" w:rsidRDefault="00A622DC" w:rsidP="00A622DC">
      <w:pPr>
        <w:ind w:left="360"/>
        <w:rPr>
          <w:i/>
        </w:rPr>
      </w:pPr>
    </w:p>
    <w:p w:rsidR="009F25A8" w:rsidRDefault="009F25A8" w:rsidP="009F25A8">
      <w:pPr>
        <w:ind w:left="360"/>
        <w:rPr>
          <w:i/>
        </w:rPr>
      </w:pPr>
      <w:r>
        <w:rPr>
          <w:i/>
        </w:rPr>
        <w:t xml:space="preserve">Dan </w:t>
      </w:r>
      <w:proofErr w:type="spellStart"/>
      <w:r>
        <w:rPr>
          <w:i/>
        </w:rPr>
        <w:t>Rostan</w:t>
      </w:r>
      <w:proofErr w:type="spellEnd"/>
      <w:r>
        <w:rPr>
          <w:i/>
        </w:rPr>
        <w:t xml:space="preserve">, Vice President Field Services, </w:t>
      </w:r>
      <w:r w:rsidRPr="00FA4262">
        <w:rPr>
          <w:i/>
        </w:rPr>
        <w:t>Tourette Syndrome Association, 42-40 Bell Blvd, Suite 205, Bayside, NY 11361,</w:t>
      </w:r>
      <w:r>
        <w:rPr>
          <w:i/>
        </w:rPr>
        <w:t xml:space="preserve">718 224 2999, </w:t>
      </w:r>
      <w:r w:rsidRPr="001B2766">
        <w:rPr>
          <w:i/>
        </w:rPr>
        <w:t>dan.rostan@tsa-usa.org</w:t>
      </w:r>
    </w:p>
    <w:p w:rsidR="009F25A8" w:rsidRDefault="009F25A8" w:rsidP="009F25A8">
      <w:pPr>
        <w:ind w:left="360"/>
        <w:rPr>
          <w:i/>
        </w:rPr>
      </w:pPr>
    </w:p>
    <w:p w:rsidR="00A622DC" w:rsidRPr="004130AC" w:rsidRDefault="00A622DC" w:rsidP="00A622DC">
      <w:pPr>
        <w:ind w:left="360"/>
      </w:pPr>
      <w:r>
        <w:rPr>
          <w:i/>
        </w:rPr>
        <w:t>John Walkup, M.D</w:t>
      </w:r>
      <w:r w:rsidRPr="004130AC">
        <w:rPr>
          <w:i/>
        </w:rPr>
        <w:t>.,</w:t>
      </w:r>
      <w:r w:rsidR="00C557EB">
        <w:rPr>
          <w:i/>
        </w:rPr>
        <w:t>TSA MAB Chair,</w:t>
      </w:r>
      <w:r w:rsidRPr="004130AC">
        <w:rPr>
          <w:rFonts w:eastAsiaTheme="minorHAnsi"/>
        </w:rPr>
        <w:t xml:space="preserve"> </w:t>
      </w:r>
      <w:r w:rsidRPr="004130AC">
        <w:rPr>
          <w:rFonts w:eastAsiaTheme="minorHAnsi"/>
          <w:i/>
        </w:rPr>
        <w:t>Vice Chair, Department of Psychiatry, Director, Division of Child &amp; Adolescent Psychiatry, Weill Cornell Medical College &amp; New York Presbyterian Hospital, 525 E. 68th Street, Room F-1100, New York, NY 10065, 212-746-3995</w:t>
      </w:r>
      <w:r w:rsidRPr="008D5D21">
        <w:rPr>
          <w:rFonts w:eastAsiaTheme="minorHAnsi"/>
          <w:i/>
        </w:rPr>
        <w:t>,</w:t>
      </w:r>
      <w:r w:rsidRPr="008D5D21">
        <w:rPr>
          <w:i/>
        </w:rPr>
        <w:t xml:space="preserve">  </w:t>
      </w:r>
      <w:r w:rsidRPr="001B2766">
        <w:rPr>
          <w:i/>
        </w:rPr>
        <w:t>jtw9001@med.cornell.edu</w:t>
      </w:r>
      <w:r>
        <w:rPr>
          <w:rFonts w:ascii="Tahoma" w:hAnsi="Tahoma" w:cs="Tahoma"/>
          <w:sz w:val="20"/>
          <w:szCs w:val="20"/>
        </w:rPr>
        <w:t xml:space="preserve"> </w:t>
      </w:r>
      <w:r w:rsidR="00C557EB">
        <w:rPr>
          <w:rFonts w:ascii="Tahoma" w:hAnsi="Tahoma" w:cs="Tahoma"/>
          <w:sz w:val="20"/>
          <w:szCs w:val="20"/>
        </w:rPr>
        <w:t xml:space="preserve"> </w:t>
      </w:r>
    </w:p>
    <w:p w:rsidR="00A622DC" w:rsidRDefault="00A622DC" w:rsidP="00A622DC">
      <w:pPr>
        <w:ind w:left="360"/>
        <w:rPr>
          <w:i/>
        </w:rPr>
      </w:pPr>
    </w:p>
    <w:p w:rsidR="00A622DC" w:rsidRDefault="00A622DC" w:rsidP="00A622DC">
      <w:pPr>
        <w:ind w:left="360"/>
        <w:rPr>
          <w:i/>
        </w:rPr>
      </w:pPr>
      <w:r>
        <w:rPr>
          <w:i/>
        </w:rPr>
        <w:t xml:space="preserve">Douglas Woods, Ph.D., </w:t>
      </w:r>
      <w:r w:rsidR="00C557EB">
        <w:rPr>
          <w:i/>
        </w:rPr>
        <w:t xml:space="preserve">TSA MAB, </w:t>
      </w:r>
      <w:r>
        <w:rPr>
          <w:i/>
        </w:rPr>
        <w:t>Professor of Psychology, University of Wisconsin, Milwaukee, Box 413,</w:t>
      </w:r>
      <w:r w:rsidRPr="00D465D1">
        <w:t xml:space="preserve"> </w:t>
      </w:r>
      <w:r w:rsidRPr="00D465D1">
        <w:rPr>
          <w:i/>
        </w:rPr>
        <w:t>Milwaukee, WI 53201</w:t>
      </w:r>
      <w:r>
        <w:t>,</w:t>
      </w:r>
      <w:r>
        <w:rPr>
          <w:i/>
        </w:rPr>
        <w:t xml:space="preserve"> </w:t>
      </w:r>
      <w:r w:rsidRPr="000F53D8">
        <w:rPr>
          <w:i/>
        </w:rPr>
        <w:t>414-229-5335</w:t>
      </w:r>
      <w:r>
        <w:rPr>
          <w:i/>
        </w:rPr>
        <w:t xml:space="preserve">, </w:t>
      </w:r>
      <w:r w:rsidRPr="001B2766">
        <w:rPr>
          <w:i/>
        </w:rPr>
        <w:t>dwoods@uwm.edu</w:t>
      </w:r>
      <w:r>
        <w:rPr>
          <w:i/>
        </w:rPr>
        <w:t xml:space="preserve"> </w:t>
      </w:r>
    </w:p>
    <w:p w:rsidR="00A622DC" w:rsidRDefault="00A622DC" w:rsidP="00A622DC">
      <w:pPr>
        <w:ind w:left="360"/>
        <w:rPr>
          <w:i/>
        </w:rPr>
      </w:pPr>
    </w:p>
    <w:p w:rsidR="00A622DC" w:rsidRDefault="00A622DC" w:rsidP="00A622DC">
      <w:pPr>
        <w:ind w:left="360"/>
        <w:rPr>
          <w:i/>
        </w:rPr>
      </w:pPr>
      <w:r w:rsidRPr="00DA54CF">
        <w:rPr>
          <w:i/>
        </w:rPr>
        <w:t xml:space="preserve">Samuel H. </w:t>
      </w:r>
      <w:proofErr w:type="spellStart"/>
      <w:r w:rsidRPr="00DA54CF">
        <w:rPr>
          <w:i/>
        </w:rPr>
        <w:t>Zinner</w:t>
      </w:r>
      <w:proofErr w:type="spellEnd"/>
      <w:r w:rsidRPr="00DA54CF">
        <w:rPr>
          <w:i/>
        </w:rPr>
        <w:t xml:space="preserve">, M.D., </w:t>
      </w:r>
      <w:r w:rsidR="00C557EB">
        <w:rPr>
          <w:i/>
        </w:rPr>
        <w:t xml:space="preserve">TSA MAB, </w:t>
      </w:r>
      <w:r w:rsidRPr="00DA54CF">
        <w:rPr>
          <w:i/>
        </w:rPr>
        <w:t>Associate Professor – Pediatrics, University of Washington CHDD - Box 357920, Seattle, WA  98195-7920, 206-598-3986</w:t>
      </w:r>
      <w:r>
        <w:rPr>
          <w:i/>
        </w:rPr>
        <w:t xml:space="preserve">, </w:t>
      </w:r>
      <w:r w:rsidRPr="001B2766">
        <w:rPr>
          <w:i/>
        </w:rPr>
        <w:t>szinner@u.washington.edu</w:t>
      </w:r>
      <w:r>
        <w:rPr>
          <w:i/>
        </w:rPr>
        <w:t xml:space="preserve"> </w:t>
      </w:r>
    </w:p>
    <w:p w:rsidR="00713186" w:rsidRDefault="00713186" w:rsidP="00BE673B"/>
    <w:p w:rsidR="00BE673B" w:rsidRPr="00FA4262" w:rsidRDefault="00BE673B" w:rsidP="00BE673B">
      <w:r w:rsidRPr="00FA4262">
        <w:t>CDC collaborators</w:t>
      </w:r>
    </w:p>
    <w:p w:rsidR="00BE673B" w:rsidRPr="003E7FF2" w:rsidRDefault="00BE673B" w:rsidP="00BE673B">
      <w:pPr>
        <w:rPr>
          <w:highlight w:val="green"/>
        </w:rPr>
      </w:pPr>
    </w:p>
    <w:p w:rsidR="00BE673B" w:rsidRDefault="00BE673B" w:rsidP="00BE673B">
      <w:pPr>
        <w:ind w:left="360"/>
        <w:rPr>
          <w:i/>
        </w:rPr>
      </w:pPr>
      <w:r>
        <w:rPr>
          <w:i/>
        </w:rPr>
        <w:t>Rebecca H. Bitsko</w:t>
      </w:r>
      <w:r w:rsidRPr="002C169A">
        <w:rPr>
          <w:i/>
        </w:rPr>
        <w:t xml:space="preserve">, Ph.D., </w:t>
      </w:r>
      <w:r w:rsidR="00EB32BE">
        <w:rPr>
          <w:i/>
        </w:rPr>
        <w:t>Health</w:t>
      </w:r>
      <w:r w:rsidR="00EB32BE" w:rsidRPr="002C169A">
        <w:rPr>
          <w:i/>
        </w:rPr>
        <w:t xml:space="preserve"> </w:t>
      </w:r>
      <w:r w:rsidRPr="002C169A">
        <w:rPr>
          <w:i/>
        </w:rPr>
        <w:t>Scientist, Child Development Studies Team, DHDD/NCBDDD/CDC, 1600 Clifton Road, MS E-88, Atlanta, GA 30333 404-498-3</w:t>
      </w:r>
      <w:r>
        <w:rPr>
          <w:i/>
        </w:rPr>
        <w:t>556</w:t>
      </w:r>
      <w:r w:rsidRPr="002C169A">
        <w:rPr>
          <w:i/>
        </w:rPr>
        <w:t xml:space="preserve">, </w:t>
      </w:r>
      <w:r w:rsidRPr="003C2DF4">
        <w:t xml:space="preserve"> </w:t>
      </w:r>
      <w:r w:rsidRPr="001B2766">
        <w:rPr>
          <w:i/>
        </w:rPr>
        <w:t>dvk2@cdc.gov</w:t>
      </w:r>
    </w:p>
    <w:p w:rsidR="00BE673B" w:rsidRPr="002C169A" w:rsidRDefault="00BE673B" w:rsidP="00BE673B">
      <w:pPr>
        <w:ind w:left="360"/>
        <w:rPr>
          <w:i/>
        </w:rPr>
      </w:pPr>
    </w:p>
    <w:p w:rsidR="00BE673B" w:rsidRPr="002C169A" w:rsidRDefault="00BE673B" w:rsidP="00BE673B">
      <w:pPr>
        <w:ind w:left="360"/>
        <w:rPr>
          <w:i/>
        </w:rPr>
      </w:pPr>
      <w:r w:rsidRPr="002C169A">
        <w:rPr>
          <w:i/>
        </w:rPr>
        <w:t xml:space="preserve">Jeannette Bloomfield, M.S., Public Health Analyst, Child Development Studies Team, </w:t>
      </w:r>
      <w:r>
        <w:rPr>
          <w:i/>
        </w:rPr>
        <w:t>DHDD/NCBDDD/CDC</w:t>
      </w:r>
      <w:r w:rsidRPr="002C169A">
        <w:rPr>
          <w:i/>
        </w:rPr>
        <w:t xml:space="preserve">, 1600 Clifton Road, MS E-88, Atlanta, GA 30333 404-498-3003, </w:t>
      </w:r>
      <w:r w:rsidRPr="001B2766">
        <w:rPr>
          <w:i/>
        </w:rPr>
        <w:t>JBloomfield@cdc.gov</w:t>
      </w:r>
    </w:p>
    <w:p w:rsidR="00BE673B" w:rsidRPr="002C169A" w:rsidRDefault="00BE673B" w:rsidP="00BE673B">
      <w:pPr>
        <w:ind w:left="360"/>
        <w:rPr>
          <w:i/>
        </w:rPr>
      </w:pPr>
    </w:p>
    <w:p w:rsidR="00BE673B" w:rsidRPr="002C169A" w:rsidRDefault="00BE673B" w:rsidP="00BE673B">
      <w:pPr>
        <w:ind w:left="360"/>
        <w:rPr>
          <w:i/>
        </w:rPr>
      </w:pPr>
      <w:r w:rsidRPr="002C169A">
        <w:rPr>
          <w:i/>
        </w:rPr>
        <w:t xml:space="preserve">Angelika H. Claussen, Ph.D., Research Psychologist, Child Development Studies Team, DHDD/NCBDDD/CDC, 1600 Clifton Road, MS E-88, Atlanta, GA 30333 404-498-3557, </w:t>
      </w:r>
      <w:r w:rsidRPr="001B2766">
        <w:rPr>
          <w:i/>
        </w:rPr>
        <w:t>AClaussen@cdc.gov</w:t>
      </w:r>
    </w:p>
    <w:p w:rsidR="00BE673B" w:rsidRPr="003E7FF2" w:rsidRDefault="00BE673B" w:rsidP="00BE673B">
      <w:pPr>
        <w:rPr>
          <w:highlight w:val="green"/>
        </w:rPr>
      </w:pPr>
    </w:p>
    <w:p w:rsidR="00BE673B" w:rsidRDefault="00BE673B" w:rsidP="00BE673B">
      <w:pPr>
        <w:ind w:left="360"/>
      </w:pPr>
      <w:smartTag w:uri="urn:schemas-microsoft-com:office:smarttags" w:element="PersonName">
        <w:r w:rsidRPr="002C169A">
          <w:rPr>
            <w:i/>
          </w:rPr>
          <w:t>Ruth Perou</w:t>
        </w:r>
      </w:smartTag>
      <w:r w:rsidRPr="002C169A">
        <w:rPr>
          <w:i/>
        </w:rPr>
        <w:t xml:space="preserve">, Ph.D., Team Leader, Research Psychologist, Child Development Studies Team, DHDD/NCBDDD/CDC, 1600 Clifton Road, MS E-88, Atlanta, GA 30333404-498-3005, </w:t>
      </w:r>
      <w:r w:rsidRPr="001B2766">
        <w:rPr>
          <w:i/>
        </w:rPr>
        <w:t>RPerou@cdc.gov</w:t>
      </w:r>
    </w:p>
    <w:p w:rsidR="00AC67D1" w:rsidRPr="00A9330D" w:rsidRDefault="00AC67D1" w:rsidP="00AC67D1">
      <w:pPr>
        <w:rPr>
          <w:b/>
        </w:rPr>
      </w:pPr>
    </w:p>
    <w:p w:rsidR="00B16DA9" w:rsidRPr="00A9330D" w:rsidRDefault="00B16DA9" w:rsidP="00AB6EA6">
      <w:pPr>
        <w:keepNext/>
        <w:keepLines/>
        <w:spacing w:after="120"/>
        <w:rPr>
          <w:b/>
        </w:rPr>
      </w:pPr>
      <w:r w:rsidRPr="00A9330D">
        <w:rPr>
          <w:b/>
        </w:rPr>
        <w:t>A. 9.</w:t>
      </w:r>
      <w:r w:rsidRPr="00A9330D">
        <w:rPr>
          <w:b/>
        </w:rPr>
        <w:tab/>
        <w:t>Explanation of Any Payment or Gift to Respondents</w:t>
      </w:r>
    </w:p>
    <w:p w:rsidR="00862405" w:rsidRPr="00A9330D" w:rsidRDefault="00862405" w:rsidP="00862405">
      <w:pPr>
        <w:outlineLvl w:val="0"/>
      </w:pPr>
      <w:r w:rsidRPr="00A9330D">
        <w:t>This collection of information does not involve any pay or gift to respondents.</w:t>
      </w:r>
    </w:p>
    <w:p w:rsidR="00652B0A" w:rsidRPr="00B75FBB" w:rsidRDefault="00652B0A" w:rsidP="00381F5E">
      <w:pPr>
        <w:rPr>
          <w:b/>
        </w:rPr>
      </w:pPr>
    </w:p>
    <w:p w:rsidR="00B16DA9" w:rsidRPr="00B75FBB" w:rsidRDefault="00B16DA9" w:rsidP="00AB6EA6">
      <w:pPr>
        <w:keepNext/>
        <w:keepLines/>
        <w:spacing w:after="120"/>
        <w:rPr>
          <w:b/>
        </w:rPr>
      </w:pPr>
      <w:r w:rsidRPr="00B75FBB">
        <w:rPr>
          <w:b/>
        </w:rPr>
        <w:t>A. 10.</w:t>
      </w:r>
      <w:r w:rsidRPr="00B75FBB">
        <w:rPr>
          <w:b/>
        </w:rPr>
        <w:tab/>
        <w:t>Assurance of Confidentiality Provided to Respondents</w:t>
      </w:r>
    </w:p>
    <w:p w:rsidR="00D8597C" w:rsidRDefault="00D8597C" w:rsidP="008C1259">
      <w:r w:rsidRPr="00E81C59">
        <w:t xml:space="preserve">This submission has been reviewed by </w:t>
      </w:r>
      <w:r w:rsidR="002514AA">
        <w:t>the NCBDDD Privacy Officer</w:t>
      </w:r>
      <w:r w:rsidRPr="00E81C59">
        <w:t xml:space="preserve">, who determined that the Privacy Act does not apply. </w:t>
      </w:r>
    </w:p>
    <w:p w:rsidR="002514AA" w:rsidRDefault="002514AA" w:rsidP="008C1259">
      <w:pPr>
        <w:rPr>
          <w:bCs/>
        </w:rPr>
      </w:pPr>
    </w:p>
    <w:p w:rsidR="007B1B03" w:rsidRDefault="00527242" w:rsidP="008C1259">
      <w:pPr>
        <w:rPr>
          <w:bCs/>
        </w:rPr>
      </w:pPr>
      <w:r w:rsidRPr="00527242">
        <w:rPr>
          <w:bCs/>
        </w:rPr>
        <w:t xml:space="preserve">This information collection </w:t>
      </w:r>
      <w:r>
        <w:rPr>
          <w:bCs/>
        </w:rPr>
        <w:t xml:space="preserve">involves anonymous data collection. Contact information is collected from participants on a voluntary basis for the purpose of communication with the TSA in general, and to allow contact for requesting participation in the 3 month follow up surveys. </w:t>
      </w:r>
      <w:r w:rsidR="007B1B03">
        <w:rPr>
          <w:bCs/>
        </w:rPr>
        <w:t>However, the evaluation forms</w:t>
      </w:r>
      <w:r>
        <w:rPr>
          <w:bCs/>
        </w:rPr>
        <w:t xml:space="preserve"> themselves will have no identifying information or any link to names or contact information. </w:t>
      </w:r>
      <w:r w:rsidR="007B1B03">
        <w:rPr>
          <w:bCs/>
        </w:rPr>
        <w:t xml:space="preserve">Descriptive summaries of the responses will be submitted to CDC. None of the contact information will </w:t>
      </w:r>
      <w:r w:rsidR="00705A27">
        <w:rPr>
          <w:bCs/>
        </w:rPr>
        <w:t xml:space="preserve">be </w:t>
      </w:r>
      <w:r w:rsidR="007B1B03">
        <w:rPr>
          <w:bCs/>
        </w:rPr>
        <w:t>submitted to CDC.</w:t>
      </w:r>
    </w:p>
    <w:p w:rsidR="00861CE6" w:rsidRPr="00E81C59" w:rsidRDefault="00861CE6" w:rsidP="008C1259">
      <w:r>
        <w:rPr>
          <w:sz w:val="22"/>
          <w:szCs w:val="22"/>
          <w:u w:val="single"/>
        </w:rPr>
        <w:br/>
      </w:r>
      <w:proofErr w:type="gramStart"/>
      <w:r w:rsidRPr="00E81C59">
        <w:rPr>
          <w:u w:val="single"/>
        </w:rPr>
        <w:t>IRB Approval</w:t>
      </w:r>
      <w:r w:rsidRPr="00E81C59">
        <w:t>.</w:t>
      </w:r>
      <w:proofErr w:type="gramEnd"/>
      <w:r w:rsidRPr="00E81C59">
        <w:t xml:space="preserve"> This information collection has been determined not to involve research.</w:t>
      </w:r>
    </w:p>
    <w:p w:rsidR="002B495D" w:rsidRPr="00E81C59" w:rsidRDefault="002B495D" w:rsidP="008C1259"/>
    <w:p w:rsidR="00381F5E" w:rsidRPr="00E81C59" w:rsidRDefault="00861CE6" w:rsidP="008C1259">
      <w:r w:rsidRPr="00E81C59">
        <w:rPr>
          <w:u w:val="single"/>
        </w:rPr>
        <w:t xml:space="preserve">Privacy Impact Assessment </w:t>
      </w:r>
      <w:proofErr w:type="gramStart"/>
      <w:r w:rsidRPr="00E81C59">
        <w:rPr>
          <w:u w:val="single"/>
        </w:rPr>
        <w:t>Information</w:t>
      </w:r>
      <w:r w:rsidRPr="00E81C59">
        <w:t xml:space="preserve"> .</w:t>
      </w:r>
      <w:proofErr w:type="gramEnd"/>
    </w:p>
    <w:p w:rsidR="00920FC7" w:rsidRPr="00E81C59" w:rsidRDefault="00920FC7" w:rsidP="008C1259"/>
    <w:p w:rsidR="00972B5B" w:rsidRDefault="002B495D" w:rsidP="00972B5B">
      <w:r w:rsidRPr="00E81C59">
        <w:t xml:space="preserve">All data are collected and stored anonymously. </w:t>
      </w:r>
      <w:r w:rsidR="00972B5B" w:rsidRPr="00E81C59">
        <w:t xml:space="preserve">The contact data are collected via sign-in sheets customarily distributed at all programs. These data are then entered into the TSA “Sage” database. The contact information for participants of workshops for which follow up information is to be collected will </w:t>
      </w:r>
      <w:r w:rsidR="00705A27" w:rsidRPr="00E81C59">
        <w:t xml:space="preserve">be </w:t>
      </w:r>
      <w:r w:rsidR="00972B5B" w:rsidRPr="00E81C59">
        <w:t xml:space="preserve">stored in the TSA database with no other information associated other than attendance at the workshops. The information is retained in a password protected program and resides on an internal TSA server. It </w:t>
      </w:r>
      <w:r w:rsidR="00972B5B" w:rsidRPr="00D071B2">
        <w:t>can</w:t>
      </w:r>
      <w:r w:rsidR="004A5DED" w:rsidRPr="00D071B2">
        <w:t xml:space="preserve"> only</w:t>
      </w:r>
      <w:r w:rsidR="00972B5B" w:rsidRPr="00E81C59">
        <w:t xml:space="preserve"> be accessed by</w:t>
      </w:r>
      <w:r w:rsidR="00972B5B">
        <w:t xml:space="preserve"> authorized TSA staff. Information cannot be accessed by anyone from the outside. All TSA Sage Database information is kept </w:t>
      </w:r>
      <w:r w:rsidR="00D8597C">
        <w:t>in a secure manner</w:t>
      </w:r>
      <w:r w:rsidR="002514AA">
        <w:t xml:space="preserve">. </w:t>
      </w:r>
      <w:r w:rsidR="00972B5B">
        <w:t>It is not shared by TSA with outside parties for any purpose.</w:t>
      </w:r>
    </w:p>
    <w:p w:rsidR="00972B5B" w:rsidRDefault="00972B5B" w:rsidP="00972B5B">
      <w:pPr>
        <w:rPr>
          <w:rFonts w:eastAsiaTheme="minorHAnsi"/>
        </w:rPr>
      </w:pPr>
      <w:r>
        <w:t> </w:t>
      </w:r>
    </w:p>
    <w:p w:rsidR="00C557EB" w:rsidRPr="006E546A" w:rsidRDefault="002B495D" w:rsidP="004E4270">
      <w:r>
        <w:t xml:space="preserve">All participants </w:t>
      </w:r>
      <w:r w:rsidR="00972B5B">
        <w:t>are</w:t>
      </w:r>
      <w:r>
        <w:t xml:space="preserve"> informed that completing the evaluation surveys is voluntary and anonymous and that the collected information will be used to improve future workshops.  </w:t>
      </w:r>
    </w:p>
    <w:p w:rsidR="002B495D" w:rsidRPr="00D561F4" w:rsidRDefault="002B495D" w:rsidP="002B495D">
      <w:pPr>
        <w:rPr>
          <w:rFonts w:eastAsiaTheme="minorHAnsi"/>
        </w:rPr>
      </w:pPr>
    </w:p>
    <w:p w:rsidR="002B495D" w:rsidRPr="002B495D" w:rsidRDefault="002B495D" w:rsidP="00AC67D1">
      <w:pPr>
        <w:ind w:left="720" w:hanging="720"/>
      </w:pPr>
    </w:p>
    <w:p w:rsidR="00C976B4" w:rsidRPr="00B75FBB" w:rsidRDefault="00091E3A" w:rsidP="00AB6EA6">
      <w:pPr>
        <w:keepNext/>
        <w:keepLines/>
        <w:spacing w:after="120"/>
        <w:rPr>
          <w:b/>
        </w:rPr>
      </w:pPr>
      <w:r w:rsidRPr="00B75FBB">
        <w:rPr>
          <w:b/>
        </w:rPr>
        <w:t xml:space="preserve">A. </w:t>
      </w:r>
      <w:r w:rsidR="00495160" w:rsidRPr="00B75FBB">
        <w:rPr>
          <w:b/>
        </w:rPr>
        <w:t>11.  Justification for Sensitive Questions</w:t>
      </w:r>
    </w:p>
    <w:p w:rsidR="00495160" w:rsidRPr="00B75FBB" w:rsidRDefault="00495160" w:rsidP="00AC67D1">
      <w:pPr>
        <w:ind w:left="720" w:hanging="720"/>
      </w:pPr>
      <w:r w:rsidRPr="00B75FBB">
        <w:t>No sens</w:t>
      </w:r>
      <w:r w:rsidR="00091E3A" w:rsidRPr="00B75FBB">
        <w:t>itive</w:t>
      </w:r>
      <w:r w:rsidRPr="00B75FBB">
        <w:t xml:space="preserve"> data will be collected. </w:t>
      </w:r>
    </w:p>
    <w:p w:rsidR="00381F5E" w:rsidRPr="008B6925" w:rsidRDefault="00381F5E" w:rsidP="00AC67D1">
      <w:pPr>
        <w:ind w:left="720" w:hanging="720"/>
      </w:pPr>
    </w:p>
    <w:p w:rsidR="00B16DA9" w:rsidRPr="008B6925" w:rsidRDefault="00B16DA9" w:rsidP="00AB6EA6">
      <w:pPr>
        <w:keepNext/>
        <w:keepLines/>
        <w:spacing w:after="120"/>
        <w:rPr>
          <w:b/>
        </w:rPr>
      </w:pPr>
      <w:r w:rsidRPr="008B6925">
        <w:rPr>
          <w:b/>
        </w:rPr>
        <w:t>A. 12.</w:t>
      </w:r>
      <w:r w:rsidRPr="008B6925">
        <w:rPr>
          <w:b/>
        </w:rPr>
        <w:tab/>
        <w:t>Estimates of Annualized Burden Hours and Costs</w:t>
      </w:r>
    </w:p>
    <w:p w:rsidR="00D8597C" w:rsidRDefault="00D8597C" w:rsidP="00D8597C">
      <w:bookmarkStart w:id="0" w:name="OLE_LINK3"/>
      <w:bookmarkStart w:id="1" w:name="OLE_LINK4"/>
      <w:r>
        <w:t xml:space="preserve">The information will be collected from three general types of respondents: Health Professionals, Teachers/Educators, and the Public. The Public is likely to include persons with TS and family members of persons with TS, but will also include other members of the public. </w:t>
      </w:r>
      <w:r w:rsidRPr="00D8597C">
        <w:t xml:space="preserve"> </w:t>
      </w:r>
      <w:r>
        <w:t xml:space="preserve">Burden estimates are based on previous experience with the evaluation forms used as part of </w:t>
      </w:r>
      <w:r w:rsidRPr="00B36A48">
        <w:t>OMB No. 0920-0572</w:t>
      </w:r>
      <w:r>
        <w:t xml:space="preserve">, which have been adapted for the present information request. See Attachment D for a list of items that were used as part of the previous information collection forms and have been adapted for the present information collection. </w:t>
      </w:r>
      <w:r w:rsidRPr="008B6925">
        <w:t xml:space="preserve">Every participant of education programs or workshop will receive a copy of the evaluation survey to complete at the end of the program. </w:t>
      </w:r>
      <w:r>
        <w:t xml:space="preserve">Each recipient of educational resource materials will also be invited to go online and complete a survey. </w:t>
      </w:r>
    </w:p>
    <w:p w:rsidR="00D8597C" w:rsidRPr="008B6925" w:rsidRDefault="00D8597C" w:rsidP="00D8597C"/>
    <w:p w:rsidR="00D8597C" w:rsidRDefault="00D8597C" w:rsidP="00D8597C">
      <w:r w:rsidRPr="008B6925">
        <w:t xml:space="preserve">For Physician Training retreat and CBIT workshop participants, a </w:t>
      </w:r>
      <w:r>
        <w:t xml:space="preserve">knowledge pre-post test and a </w:t>
      </w:r>
      <w:r w:rsidRPr="008B6925">
        <w:t>3 month follow-up survey</w:t>
      </w:r>
      <w:r>
        <w:t xml:space="preserve"> will be also be administered, hence these participants will be giving 3 sets of responses. See Attachment E for a sample invitation to complete the online survey. </w:t>
      </w:r>
    </w:p>
    <w:p w:rsidR="007F7B82" w:rsidRPr="008B6925" w:rsidRDefault="007F7B82" w:rsidP="00F31F71"/>
    <w:bookmarkEnd w:id="0"/>
    <w:bookmarkEnd w:id="1"/>
    <w:p w:rsidR="008C1259" w:rsidRPr="008B6925" w:rsidRDefault="00A95F3A" w:rsidP="00AB6EA6">
      <w:pPr>
        <w:keepNext/>
        <w:keepLines/>
        <w:spacing w:after="120"/>
        <w:rPr>
          <w:b/>
        </w:rPr>
      </w:pPr>
      <w:r>
        <w:rPr>
          <w:b/>
        </w:rPr>
        <w:t>Estimated</w:t>
      </w:r>
      <w:r w:rsidR="008C1259" w:rsidRPr="008B6925">
        <w:rPr>
          <w:b/>
        </w:rPr>
        <w:t xml:space="preserve"> Annualized Burden Hours </w:t>
      </w:r>
    </w:p>
    <w:tbl>
      <w:tblPr>
        <w:tblStyle w:val="TableGrid"/>
        <w:tblW w:w="9547" w:type="dxa"/>
        <w:tblLayout w:type="fixed"/>
        <w:tblLook w:val="01E0"/>
      </w:tblPr>
      <w:tblGrid>
        <w:gridCol w:w="1458"/>
        <w:gridCol w:w="2725"/>
        <w:gridCol w:w="1314"/>
        <w:gridCol w:w="1260"/>
        <w:gridCol w:w="1710"/>
        <w:gridCol w:w="1080"/>
      </w:tblGrid>
      <w:tr w:rsidR="000831E7" w:rsidRPr="00EC099D" w:rsidTr="00284A40">
        <w:tc>
          <w:tcPr>
            <w:tcW w:w="1458" w:type="dxa"/>
            <w:tcMar>
              <w:left w:w="43" w:type="dxa"/>
              <w:right w:w="43" w:type="dxa"/>
            </w:tcMar>
            <w:vAlign w:val="bottom"/>
          </w:tcPr>
          <w:p w:rsidR="000831E7" w:rsidRPr="00EC099D" w:rsidRDefault="000831E7" w:rsidP="003E4BBB">
            <w:pPr>
              <w:jc w:val="center"/>
              <w:rPr>
                <w:b/>
              </w:rPr>
            </w:pPr>
          </w:p>
          <w:p w:rsidR="000831E7" w:rsidRPr="00EC099D" w:rsidRDefault="00295758" w:rsidP="003E4BBB">
            <w:pPr>
              <w:jc w:val="center"/>
            </w:pPr>
            <w:r w:rsidRPr="00295758">
              <w:t>Type of Respondent</w:t>
            </w:r>
          </w:p>
        </w:tc>
        <w:tc>
          <w:tcPr>
            <w:tcW w:w="2725" w:type="dxa"/>
            <w:tcMar>
              <w:left w:w="43" w:type="dxa"/>
              <w:right w:w="43" w:type="dxa"/>
            </w:tcMar>
            <w:vAlign w:val="bottom"/>
          </w:tcPr>
          <w:p w:rsidR="000831E7" w:rsidRPr="00EC099D" w:rsidRDefault="00295758" w:rsidP="003E4BBB">
            <w:pPr>
              <w:jc w:val="center"/>
            </w:pPr>
            <w:r w:rsidRPr="00295758">
              <w:t>Form Name</w:t>
            </w:r>
          </w:p>
        </w:tc>
        <w:tc>
          <w:tcPr>
            <w:tcW w:w="1314" w:type="dxa"/>
            <w:tcMar>
              <w:left w:w="43" w:type="dxa"/>
              <w:right w:w="43" w:type="dxa"/>
            </w:tcMar>
            <w:vAlign w:val="bottom"/>
          </w:tcPr>
          <w:p w:rsidR="000831E7" w:rsidRPr="00EC099D" w:rsidRDefault="00295758" w:rsidP="003E4BBB">
            <w:pPr>
              <w:jc w:val="center"/>
            </w:pPr>
            <w:r w:rsidRPr="00295758">
              <w:t>Number of</w:t>
            </w:r>
          </w:p>
          <w:p w:rsidR="000831E7" w:rsidRPr="00EC099D" w:rsidRDefault="00295758" w:rsidP="003E4BBB">
            <w:pPr>
              <w:jc w:val="center"/>
            </w:pPr>
            <w:r w:rsidRPr="00295758">
              <w:t>Respondents</w:t>
            </w:r>
          </w:p>
        </w:tc>
        <w:tc>
          <w:tcPr>
            <w:tcW w:w="1260" w:type="dxa"/>
            <w:tcMar>
              <w:left w:w="43" w:type="dxa"/>
              <w:right w:w="43" w:type="dxa"/>
            </w:tcMar>
            <w:vAlign w:val="bottom"/>
          </w:tcPr>
          <w:p w:rsidR="000831E7" w:rsidRPr="00EC099D" w:rsidRDefault="00295758" w:rsidP="003E4BBB">
            <w:pPr>
              <w:jc w:val="center"/>
            </w:pPr>
            <w:r w:rsidRPr="00295758">
              <w:t>Number of</w:t>
            </w:r>
          </w:p>
          <w:p w:rsidR="000831E7" w:rsidRPr="00EC099D" w:rsidRDefault="00295758" w:rsidP="003E4BBB">
            <w:pPr>
              <w:jc w:val="center"/>
            </w:pPr>
            <w:r w:rsidRPr="00295758">
              <w:t>responses/</w:t>
            </w:r>
          </w:p>
          <w:p w:rsidR="000831E7" w:rsidRPr="00EC099D" w:rsidRDefault="00295758" w:rsidP="003E4BBB">
            <w:pPr>
              <w:jc w:val="center"/>
            </w:pPr>
            <w:r w:rsidRPr="00295758">
              <w:t>respondent</w:t>
            </w:r>
          </w:p>
        </w:tc>
        <w:tc>
          <w:tcPr>
            <w:tcW w:w="1710" w:type="dxa"/>
            <w:tcMar>
              <w:left w:w="43" w:type="dxa"/>
              <w:right w:w="43" w:type="dxa"/>
            </w:tcMar>
            <w:vAlign w:val="bottom"/>
          </w:tcPr>
          <w:p w:rsidR="000831E7" w:rsidRPr="00EC099D" w:rsidRDefault="00295758" w:rsidP="003E4BBB">
            <w:pPr>
              <w:jc w:val="center"/>
            </w:pPr>
            <w:r w:rsidRPr="00295758">
              <w:t>Average Burden/ response</w:t>
            </w:r>
          </w:p>
          <w:p w:rsidR="000831E7" w:rsidRPr="00EC099D" w:rsidRDefault="00295758" w:rsidP="003E4BBB">
            <w:pPr>
              <w:jc w:val="center"/>
            </w:pPr>
            <w:r w:rsidRPr="00295758">
              <w:t>(in hours)</w:t>
            </w:r>
          </w:p>
        </w:tc>
        <w:tc>
          <w:tcPr>
            <w:tcW w:w="1080" w:type="dxa"/>
            <w:tcMar>
              <w:left w:w="43" w:type="dxa"/>
              <w:right w:w="43" w:type="dxa"/>
            </w:tcMar>
            <w:vAlign w:val="bottom"/>
          </w:tcPr>
          <w:p w:rsidR="000831E7" w:rsidRPr="00EC099D" w:rsidRDefault="00295758" w:rsidP="003E4BBB">
            <w:pPr>
              <w:tabs>
                <w:tab w:val="left" w:pos="1498"/>
              </w:tabs>
              <w:jc w:val="center"/>
            </w:pPr>
            <w:r w:rsidRPr="00295758">
              <w:t>Response</w:t>
            </w:r>
          </w:p>
          <w:p w:rsidR="000831E7" w:rsidRPr="00EC099D" w:rsidRDefault="00295758" w:rsidP="003E4BBB">
            <w:pPr>
              <w:tabs>
                <w:tab w:val="left" w:pos="1498"/>
              </w:tabs>
              <w:jc w:val="center"/>
            </w:pPr>
            <w:r w:rsidRPr="00295758">
              <w:t>Burden</w:t>
            </w:r>
          </w:p>
          <w:p w:rsidR="000831E7" w:rsidRPr="00EC099D" w:rsidRDefault="00295758" w:rsidP="003E4BBB">
            <w:pPr>
              <w:tabs>
                <w:tab w:val="left" w:pos="1498"/>
              </w:tabs>
              <w:jc w:val="center"/>
            </w:pPr>
            <w:r w:rsidRPr="00295758">
              <w:t>(in hours)</w:t>
            </w:r>
          </w:p>
        </w:tc>
      </w:tr>
      <w:tr w:rsidR="004E4270" w:rsidRPr="00EC099D" w:rsidTr="00284A40">
        <w:tc>
          <w:tcPr>
            <w:tcW w:w="1458" w:type="dxa"/>
            <w:shd w:val="clear" w:color="auto" w:fill="auto"/>
            <w:tcMar>
              <w:left w:w="43" w:type="dxa"/>
              <w:right w:w="43" w:type="dxa"/>
            </w:tcMar>
          </w:tcPr>
          <w:p w:rsidR="004E4270" w:rsidRPr="00EC099D" w:rsidRDefault="00295758" w:rsidP="004E4270">
            <w:pPr>
              <w:spacing w:after="58"/>
            </w:pPr>
            <w:r w:rsidRPr="00295758">
              <w:t>Health professionals</w:t>
            </w:r>
          </w:p>
        </w:tc>
        <w:tc>
          <w:tcPr>
            <w:tcW w:w="2725" w:type="dxa"/>
            <w:shd w:val="clear" w:color="auto" w:fill="auto"/>
          </w:tcPr>
          <w:p w:rsidR="004E4270" w:rsidRPr="00EC099D" w:rsidRDefault="00295758" w:rsidP="004E4270">
            <w:r w:rsidRPr="00295758">
              <w:t>Medical Program Evaluation</w:t>
            </w:r>
          </w:p>
          <w:p w:rsidR="004E4270" w:rsidRPr="00EC099D" w:rsidRDefault="00295758" w:rsidP="004E4270">
            <w:pPr>
              <w:spacing w:after="58"/>
              <w:rPr>
                <w:i/>
              </w:rPr>
            </w:pPr>
            <w:r w:rsidRPr="00295758">
              <w:rPr>
                <w:i/>
              </w:rPr>
              <w:t>(Attachment C1)</w:t>
            </w:r>
          </w:p>
        </w:tc>
        <w:tc>
          <w:tcPr>
            <w:tcW w:w="1314" w:type="dxa"/>
            <w:shd w:val="clear" w:color="auto" w:fill="auto"/>
            <w:vAlign w:val="center"/>
          </w:tcPr>
          <w:p w:rsidR="004E4270" w:rsidRPr="00EC099D" w:rsidRDefault="00295758" w:rsidP="004E4270">
            <w:pPr>
              <w:spacing w:after="58"/>
              <w:jc w:val="center"/>
            </w:pPr>
            <w:r w:rsidRPr="00295758">
              <w:t>1,200</w:t>
            </w:r>
          </w:p>
        </w:tc>
        <w:tc>
          <w:tcPr>
            <w:tcW w:w="1260" w:type="dxa"/>
            <w:shd w:val="clear" w:color="auto" w:fill="auto"/>
            <w:vAlign w:val="center"/>
          </w:tcPr>
          <w:p w:rsidR="004E4270" w:rsidRPr="00EC099D" w:rsidRDefault="00295758" w:rsidP="004E4270">
            <w:pPr>
              <w:spacing w:after="58"/>
              <w:jc w:val="center"/>
            </w:pPr>
            <w:r w:rsidRPr="00295758">
              <w:t>1</w:t>
            </w:r>
          </w:p>
        </w:tc>
        <w:tc>
          <w:tcPr>
            <w:tcW w:w="1710" w:type="dxa"/>
            <w:shd w:val="clear" w:color="auto" w:fill="auto"/>
            <w:vAlign w:val="center"/>
          </w:tcPr>
          <w:p w:rsidR="004E4270" w:rsidRPr="00EC099D" w:rsidRDefault="00295758" w:rsidP="004E4270">
            <w:pPr>
              <w:spacing w:after="58"/>
              <w:jc w:val="center"/>
            </w:pPr>
            <w:r w:rsidRPr="00295758">
              <w:t>2/60</w:t>
            </w:r>
          </w:p>
        </w:tc>
        <w:tc>
          <w:tcPr>
            <w:tcW w:w="1080" w:type="dxa"/>
            <w:shd w:val="clear" w:color="auto" w:fill="auto"/>
            <w:vAlign w:val="center"/>
          </w:tcPr>
          <w:p w:rsidR="004E4270" w:rsidRPr="00EC099D" w:rsidRDefault="00295758" w:rsidP="004E4270">
            <w:pPr>
              <w:tabs>
                <w:tab w:val="left" w:pos="1498"/>
              </w:tabs>
              <w:spacing w:after="58"/>
              <w:jc w:val="center"/>
            </w:pPr>
            <w:r w:rsidRPr="00295758">
              <w:t>40</w:t>
            </w:r>
          </w:p>
        </w:tc>
      </w:tr>
      <w:tr w:rsidR="005B7550" w:rsidRPr="00EC099D" w:rsidTr="00284A40">
        <w:tc>
          <w:tcPr>
            <w:tcW w:w="1458" w:type="dxa"/>
            <w:vMerge w:val="restart"/>
            <w:tcMar>
              <w:left w:w="43" w:type="dxa"/>
              <w:right w:w="43" w:type="dxa"/>
            </w:tcMar>
          </w:tcPr>
          <w:p w:rsidR="005B7550" w:rsidRPr="00EC099D" w:rsidRDefault="00295758" w:rsidP="004E4270">
            <w:pPr>
              <w:spacing w:after="58"/>
            </w:pPr>
            <w:r w:rsidRPr="00295758">
              <w:t>Health Professionals</w:t>
            </w:r>
          </w:p>
          <w:p w:rsidR="005B7550" w:rsidRPr="00EC099D" w:rsidRDefault="005B7550" w:rsidP="004E4270">
            <w:pPr>
              <w:spacing w:after="58"/>
            </w:pPr>
          </w:p>
        </w:tc>
        <w:tc>
          <w:tcPr>
            <w:tcW w:w="2725" w:type="dxa"/>
          </w:tcPr>
          <w:p w:rsidR="005B7550" w:rsidRPr="00EC099D" w:rsidRDefault="00295758" w:rsidP="004E4270">
            <w:r w:rsidRPr="00295758">
              <w:t>Physician Training Retreat Pre-test</w:t>
            </w:r>
          </w:p>
          <w:p w:rsidR="005B7550" w:rsidRPr="00EC099D" w:rsidRDefault="00295758" w:rsidP="004E4270">
            <w:r w:rsidRPr="00295758">
              <w:rPr>
                <w:i/>
              </w:rPr>
              <w:t>(Attachment C2)</w:t>
            </w:r>
          </w:p>
        </w:tc>
        <w:tc>
          <w:tcPr>
            <w:tcW w:w="1314" w:type="dxa"/>
            <w:vAlign w:val="center"/>
          </w:tcPr>
          <w:p w:rsidR="005B7550" w:rsidRPr="00EC099D" w:rsidRDefault="00295758" w:rsidP="004E4270">
            <w:pPr>
              <w:spacing w:after="58"/>
              <w:jc w:val="center"/>
            </w:pPr>
            <w:r w:rsidRPr="00295758">
              <w:t>50</w:t>
            </w:r>
          </w:p>
        </w:tc>
        <w:tc>
          <w:tcPr>
            <w:tcW w:w="1260" w:type="dxa"/>
            <w:vAlign w:val="center"/>
          </w:tcPr>
          <w:p w:rsidR="005B7550" w:rsidRPr="00EC099D" w:rsidRDefault="00295758" w:rsidP="004E4270">
            <w:pPr>
              <w:spacing w:after="58"/>
              <w:jc w:val="center"/>
            </w:pPr>
            <w:r w:rsidRPr="00295758">
              <w:t>1</w:t>
            </w:r>
          </w:p>
        </w:tc>
        <w:tc>
          <w:tcPr>
            <w:tcW w:w="1710" w:type="dxa"/>
            <w:vAlign w:val="center"/>
          </w:tcPr>
          <w:p w:rsidR="005B7550" w:rsidRPr="00EC099D" w:rsidRDefault="00295758" w:rsidP="004E4270">
            <w:pPr>
              <w:spacing w:after="58"/>
              <w:jc w:val="center"/>
            </w:pPr>
            <w:r w:rsidRPr="00295758">
              <w:t>3/60</w:t>
            </w:r>
          </w:p>
        </w:tc>
        <w:tc>
          <w:tcPr>
            <w:tcW w:w="1080" w:type="dxa"/>
            <w:vAlign w:val="center"/>
          </w:tcPr>
          <w:p w:rsidR="005B7550" w:rsidRPr="00EC099D" w:rsidRDefault="00295758" w:rsidP="004E4270">
            <w:pPr>
              <w:tabs>
                <w:tab w:val="left" w:pos="1498"/>
              </w:tabs>
              <w:spacing w:after="58"/>
              <w:jc w:val="center"/>
            </w:pPr>
            <w:r w:rsidRPr="00295758">
              <w:t>3</w:t>
            </w:r>
          </w:p>
        </w:tc>
      </w:tr>
      <w:tr w:rsidR="005B7550" w:rsidRPr="00EC099D" w:rsidTr="00284A40">
        <w:tc>
          <w:tcPr>
            <w:tcW w:w="1458" w:type="dxa"/>
            <w:vMerge/>
            <w:tcMar>
              <w:left w:w="43" w:type="dxa"/>
              <w:right w:w="43" w:type="dxa"/>
            </w:tcMar>
          </w:tcPr>
          <w:p w:rsidR="005B7550" w:rsidRPr="00EC099D" w:rsidRDefault="005B7550" w:rsidP="004E4270">
            <w:pPr>
              <w:spacing w:after="58"/>
            </w:pPr>
          </w:p>
        </w:tc>
        <w:tc>
          <w:tcPr>
            <w:tcW w:w="2725" w:type="dxa"/>
          </w:tcPr>
          <w:p w:rsidR="005B7550" w:rsidRPr="00EC099D" w:rsidRDefault="00295758" w:rsidP="00F8191A">
            <w:r w:rsidRPr="00295758">
              <w:t>Physician Training Retreat Post-test</w:t>
            </w:r>
          </w:p>
          <w:p w:rsidR="005B7550" w:rsidRPr="00EC099D" w:rsidRDefault="00295758" w:rsidP="00F8191A">
            <w:r w:rsidRPr="00295758">
              <w:rPr>
                <w:i/>
              </w:rPr>
              <w:t>(Attachment C3)</w:t>
            </w:r>
          </w:p>
        </w:tc>
        <w:tc>
          <w:tcPr>
            <w:tcW w:w="1314" w:type="dxa"/>
            <w:vAlign w:val="center"/>
          </w:tcPr>
          <w:p w:rsidR="005B7550" w:rsidRPr="00EC099D" w:rsidRDefault="00295758" w:rsidP="004E4270">
            <w:pPr>
              <w:spacing w:after="58"/>
              <w:jc w:val="center"/>
            </w:pPr>
            <w:r w:rsidRPr="00295758">
              <w:t>50</w:t>
            </w:r>
          </w:p>
        </w:tc>
        <w:tc>
          <w:tcPr>
            <w:tcW w:w="1260" w:type="dxa"/>
            <w:vAlign w:val="center"/>
          </w:tcPr>
          <w:p w:rsidR="005B7550" w:rsidRPr="00EC099D" w:rsidRDefault="00295758" w:rsidP="004E4270">
            <w:pPr>
              <w:spacing w:after="58"/>
              <w:jc w:val="center"/>
            </w:pPr>
            <w:r w:rsidRPr="00295758">
              <w:t>1</w:t>
            </w:r>
          </w:p>
        </w:tc>
        <w:tc>
          <w:tcPr>
            <w:tcW w:w="1710" w:type="dxa"/>
            <w:vAlign w:val="center"/>
          </w:tcPr>
          <w:p w:rsidR="005B7550" w:rsidRPr="00EC099D" w:rsidRDefault="00295758" w:rsidP="004E4270">
            <w:pPr>
              <w:spacing w:after="58"/>
              <w:jc w:val="center"/>
            </w:pPr>
            <w:r w:rsidRPr="00295758">
              <w:t>3/60</w:t>
            </w:r>
          </w:p>
        </w:tc>
        <w:tc>
          <w:tcPr>
            <w:tcW w:w="1080" w:type="dxa"/>
            <w:vAlign w:val="center"/>
          </w:tcPr>
          <w:p w:rsidR="005B7550" w:rsidRPr="00EC099D" w:rsidRDefault="00295758" w:rsidP="004E4270">
            <w:pPr>
              <w:tabs>
                <w:tab w:val="left" w:pos="1498"/>
              </w:tabs>
              <w:spacing w:after="58"/>
              <w:jc w:val="center"/>
            </w:pPr>
            <w:r w:rsidRPr="00295758">
              <w:t>3</w:t>
            </w:r>
          </w:p>
        </w:tc>
      </w:tr>
      <w:tr w:rsidR="005B7550" w:rsidRPr="00EC099D" w:rsidTr="00284A40">
        <w:tc>
          <w:tcPr>
            <w:tcW w:w="1458" w:type="dxa"/>
            <w:vMerge/>
            <w:tcMar>
              <w:left w:w="43" w:type="dxa"/>
              <w:right w:w="43" w:type="dxa"/>
            </w:tcMar>
          </w:tcPr>
          <w:p w:rsidR="005B7550" w:rsidRPr="00EC099D" w:rsidRDefault="005B7550" w:rsidP="004E4270">
            <w:pPr>
              <w:spacing w:after="58"/>
            </w:pPr>
          </w:p>
        </w:tc>
        <w:tc>
          <w:tcPr>
            <w:tcW w:w="2725" w:type="dxa"/>
          </w:tcPr>
          <w:p w:rsidR="005B7550" w:rsidRPr="00EC099D" w:rsidRDefault="00295758" w:rsidP="004E4270">
            <w:r w:rsidRPr="00295758">
              <w:t>Physician Training Retreat 3 Month Follow-up</w:t>
            </w:r>
          </w:p>
          <w:p w:rsidR="005B7550" w:rsidRPr="00EC099D" w:rsidRDefault="00295758" w:rsidP="00F8191A">
            <w:r w:rsidRPr="00295758">
              <w:rPr>
                <w:i/>
              </w:rPr>
              <w:t>(Attachment C4)</w:t>
            </w:r>
          </w:p>
        </w:tc>
        <w:tc>
          <w:tcPr>
            <w:tcW w:w="1314" w:type="dxa"/>
            <w:vAlign w:val="center"/>
          </w:tcPr>
          <w:p w:rsidR="005B7550" w:rsidRPr="00EC099D" w:rsidRDefault="00295758" w:rsidP="004E4270">
            <w:pPr>
              <w:spacing w:after="58"/>
              <w:jc w:val="center"/>
            </w:pPr>
            <w:r w:rsidRPr="00295758">
              <w:t>30</w:t>
            </w:r>
          </w:p>
        </w:tc>
        <w:tc>
          <w:tcPr>
            <w:tcW w:w="1260" w:type="dxa"/>
            <w:vAlign w:val="center"/>
          </w:tcPr>
          <w:p w:rsidR="005B7550" w:rsidRPr="00EC099D" w:rsidRDefault="00295758" w:rsidP="004E4270">
            <w:pPr>
              <w:spacing w:after="58"/>
              <w:jc w:val="center"/>
            </w:pPr>
            <w:r w:rsidRPr="00295758">
              <w:t>1</w:t>
            </w:r>
          </w:p>
        </w:tc>
        <w:tc>
          <w:tcPr>
            <w:tcW w:w="1710" w:type="dxa"/>
            <w:vAlign w:val="center"/>
          </w:tcPr>
          <w:p w:rsidR="005B7550" w:rsidRPr="00EC099D" w:rsidRDefault="00295758" w:rsidP="004E4270">
            <w:pPr>
              <w:pStyle w:val="ListBullet"/>
              <w:tabs>
                <w:tab w:val="clear" w:pos="1440"/>
              </w:tabs>
              <w:ind w:left="0" w:firstLine="0"/>
              <w:jc w:val="center"/>
              <w:rPr>
                <w:bCs/>
                <w:sz w:val="24"/>
                <w:szCs w:val="24"/>
              </w:rPr>
            </w:pPr>
            <w:r w:rsidRPr="00295758">
              <w:rPr>
                <w:sz w:val="24"/>
                <w:szCs w:val="24"/>
              </w:rPr>
              <w:t>2/60</w:t>
            </w:r>
          </w:p>
        </w:tc>
        <w:tc>
          <w:tcPr>
            <w:tcW w:w="1080" w:type="dxa"/>
            <w:vAlign w:val="center"/>
          </w:tcPr>
          <w:p w:rsidR="005B7550" w:rsidRPr="00EC099D" w:rsidRDefault="00295758" w:rsidP="004E4270">
            <w:pPr>
              <w:tabs>
                <w:tab w:val="left" w:pos="1498"/>
              </w:tabs>
              <w:spacing w:after="58"/>
              <w:jc w:val="center"/>
            </w:pPr>
            <w:r w:rsidRPr="00295758">
              <w:t>1</w:t>
            </w:r>
          </w:p>
        </w:tc>
      </w:tr>
      <w:tr w:rsidR="00241D8E" w:rsidRPr="00EC099D" w:rsidTr="00284A40">
        <w:tc>
          <w:tcPr>
            <w:tcW w:w="1458" w:type="dxa"/>
            <w:vMerge w:val="restart"/>
            <w:tcMar>
              <w:left w:w="43" w:type="dxa"/>
              <w:right w:w="43" w:type="dxa"/>
            </w:tcMar>
          </w:tcPr>
          <w:p w:rsidR="00241D8E" w:rsidRPr="00EC099D" w:rsidRDefault="00295758" w:rsidP="004E4270">
            <w:pPr>
              <w:spacing w:after="58"/>
            </w:pPr>
            <w:r w:rsidRPr="00295758">
              <w:t>Health Professionals</w:t>
            </w:r>
          </w:p>
          <w:p w:rsidR="00241D8E" w:rsidRPr="00EC099D" w:rsidRDefault="00241D8E" w:rsidP="004E4270">
            <w:pPr>
              <w:spacing w:after="58"/>
            </w:pPr>
          </w:p>
        </w:tc>
        <w:tc>
          <w:tcPr>
            <w:tcW w:w="2725" w:type="dxa"/>
          </w:tcPr>
          <w:p w:rsidR="00241D8E" w:rsidRPr="00EC099D" w:rsidRDefault="00295758" w:rsidP="004E4270">
            <w:r w:rsidRPr="00295758">
              <w:t>CBIT Program Evaluation</w:t>
            </w:r>
          </w:p>
          <w:p w:rsidR="00241D8E" w:rsidRPr="00EC099D" w:rsidRDefault="00295758" w:rsidP="00F8191A">
            <w:r w:rsidRPr="00295758">
              <w:rPr>
                <w:i/>
              </w:rPr>
              <w:t>(Attachment C5)</w:t>
            </w:r>
          </w:p>
        </w:tc>
        <w:tc>
          <w:tcPr>
            <w:tcW w:w="1314" w:type="dxa"/>
            <w:vAlign w:val="center"/>
          </w:tcPr>
          <w:p w:rsidR="00241D8E" w:rsidRPr="00EC099D" w:rsidRDefault="00295758" w:rsidP="004E4270">
            <w:pPr>
              <w:spacing w:after="58"/>
              <w:jc w:val="center"/>
            </w:pPr>
            <w:r w:rsidRPr="00295758">
              <w:t>500</w:t>
            </w:r>
          </w:p>
        </w:tc>
        <w:tc>
          <w:tcPr>
            <w:tcW w:w="1260" w:type="dxa"/>
            <w:vAlign w:val="center"/>
          </w:tcPr>
          <w:p w:rsidR="00241D8E" w:rsidRPr="00EC099D" w:rsidRDefault="00295758" w:rsidP="004E4270">
            <w:pPr>
              <w:spacing w:after="58"/>
              <w:jc w:val="center"/>
            </w:pPr>
            <w:r w:rsidRPr="00295758">
              <w:t>1</w:t>
            </w:r>
          </w:p>
        </w:tc>
        <w:tc>
          <w:tcPr>
            <w:tcW w:w="1710" w:type="dxa"/>
            <w:vAlign w:val="center"/>
          </w:tcPr>
          <w:p w:rsidR="00241D8E" w:rsidRPr="00EC099D" w:rsidRDefault="00295758" w:rsidP="004E4270">
            <w:pPr>
              <w:spacing w:after="58"/>
              <w:jc w:val="center"/>
            </w:pPr>
            <w:r w:rsidRPr="00295758">
              <w:t>2/60</w:t>
            </w:r>
          </w:p>
        </w:tc>
        <w:tc>
          <w:tcPr>
            <w:tcW w:w="1080" w:type="dxa"/>
            <w:vAlign w:val="center"/>
          </w:tcPr>
          <w:p w:rsidR="00241D8E" w:rsidRPr="00EC099D" w:rsidRDefault="00295758" w:rsidP="004E4270">
            <w:pPr>
              <w:tabs>
                <w:tab w:val="left" w:pos="1498"/>
              </w:tabs>
              <w:spacing w:after="58"/>
              <w:jc w:val="center"/>
            </w:pPr>
            <w:r w:rsidRPr="00295758">
              <w:t>17</w:t>
            </w:r>
          </w:p>
        </w:tc>
      </w:tr>
      <w:tr w:rsidR="00241D8E" w:rsidRPr="00EC099D" w:rsidTr="00284A40">
        <w:tc>
          <w:tcPr>
            <w:tcW w:w="1458" w:type="dxa"/>
            <w:vMerge/>
            <w:tcMar>
              <w:left w:w="43" w:type="dxa"/>
              <w:right w:w="43" w:type="dxa"/>
            </w:tcMar>
          </w:tcPr>
          <w:p w:rsidR="00241D8E" w:rsidRPr="00EC099D" w:rsidRDefault="00241D8E" w:rsidP="004E4270">
            <w:pPr>
              <w:spacing w:after="58"/>
            </w:pPr>
          </w:p>
        </w:tc>
        <w:tc>
          <w:tcPr>
            <w:tcW w:w="2725" w:type="dxa"/>
          </w:tcPr>
          <w:p w:rsidR="00241D8E" w:rsidRPr="00EC099D" w:rsidRDefault="00295758" w:rsidP="004E4270">
            <w:r w:rsidRPr="00295758">
              <w:t>CBIT Pre-test</w:t>
            </w:r>
          </w:p>
          <w:p w:rsidR="00241D8E" w:rsidRPr="00EC099D" w:rsidRDefault="00295758" w:rsidP="00F8191A">
            <w:r w:rsidRPr="00295758">
              <w:rPr>
                <w:i/>
              </w:rPr>
              <w:t>(Attachment C6)</w:t>
            </w:r>
          </w:p>
        </w:tc>
        <w:tc>
          <w:tcPr>
            <w:tcW w:w="1314" w:type="dxa"/>
            <w:vAlign w:val="center"/>
          </w:tcPr>
          <w:p w:rsidR="00241D8E" w:rsidRPr="00EC099D" w:rsidRDefault="00295758" w:rsidP="004E4270">
            <w:pPr>
              <w:spacing w:after="58"/>
              <w:jc w:val="center"/>
            </w:pPr>
            <w:r w:rsidRPr="00295758">
              <w:t>500</w:t>
            </w:r>
          </w:p>
        </w:tc>
        <w:tc>
          <w:tcPr>
            <w:tcW w:w="1260" w:type="dxa"/>
            <w:vAlign w:val="center"/>
          </w:tcPr>
          <w:p w:rsidR="00241D8E" w:rsidRPr="00EC099D" w:rsidRDefault="00295758" w:rsidP="004E4270">
            <w:pPr>
              <w:spacing w:after="58"/>
              <w:jc w:val="center"/>
            </w:pPr>
            <w:r w:rsidRPr="00295758">
              <w:t>1</w:t>
            </w:r>
          </w:p>
        </w:tc>
        <w:tc>
          <w:tcPr>
            <w:tcW w:w="1710" w:type="dxa"/>
            <w:vAlign w:val="center"/>
          </w:tcPr>
          <w:p w:rsidR="00241D8E" w:rsidRPr="00EC099D" w:rsidRDefault="00295758" w:rsidP="004E4270">
            <w:pPr>
              <w:pStyle w:val="ListBullet"/>
              <w:tabs>
                <w:tab w:val="clear" w:pos="1440"/>
              </w:tabs>
              <w:ind w:left="0" w:firstLine="0"/>
              <w:jc w:val="center"/>
              <w:rPr>
                <w:bCs/>
                <w:sz w:val="24"/>
                <w:szCs w:val="24"/>
              </w:rPr>
            </w:pPr>
            <w:r w:rsidRPr="00295758">
              <w:rPr>
                <w:sz w:val="24"/>
                <w:szCs w:val="24"/>
              </w:rPr>
              <w:t>3/60</w:t>
            </w:r>
          </w:p>
        </w:tc>
        <w:tc>
          <w:tcPr>
            <w:tcW w:w="1080" w:type="dxa"/>
            <w:vAlign w:val="center"/>
          </w:tcPr>
          <w:p w:rsidR="00241D8E" w:rsidRPr="00EC099D" w:rsidRDefault="00295758" w:rsidP="004E4270">
            <w:pPr>
              <w:tabs>
                <w:tab w:val="left" w:pos="1498"/>
              </w:tabs>
              <w:spacing w:after="58"/>
              <w:jc w:val="center"/>
            </w:pPr>
            <w:r w:rsidRPr="00295758">
              <w:t>25</w:t>
            </w:r>
          </w:p>
        </w:tc>
      </w:tr>
      <w:tr w:rsidR="00241D8E" w:rsidRPr="00EC099D" w:rsidTr="00284A40">
        <w:tc>
          <w:tcPr>
            <w:tcW w:w="1458" w:type="dxa"/>
            <w:vMerge/>
            <w:tcMar>
              <w:left w:w="43" w:type="dxa"/>
              <w:right w:w="43" w:type="dxa"/>
            </w:tcMar>
          </w:tcPr>
          <w:p w:rsidR="00241D8E" w:rsidRPr="00EC099D" w:rsidRDefault="00241D8E" w:rsidP="004E4270">
            <w:pPr>
              <w:spacing w:after="58"/>
            </w:pPr>
          </w:p>
        </w:tc>
        <w:tc>
          <w:tcPr>
            <w:tcW w:w="2725" w:type="dxa"/>
          </w:tcPr>
          <w:p w:rsidR="00241D8E" w:rsidRPr="00EC099D" w:rsidRDefault="00295758" w:rsidP="00F8191A">
            <w:r w:rsidRPr="00295758">
              <w:t>CBIT Post-test</w:t>
            </w:r>
          </w:p>
          <w:p w:rsidR="00241D8E" w:rsidRPr="00EC099D" w:rsidRDefault="00295758" w:rsidP="00F8191A">
            <w:r w:rsidRPr="00295758">
              <w:rPr>
                <w:i/>
              </w:rPr>
              <w:t>(Attachment C7)</w:t>
            </w:r>
          </w:p>
        </w:tc>
        <w:tc>
          <w:tcPr>
            <w:tcW w:w="1314" w:type="dxa"/>
            <w:vAlign w:val="center"/>
          </w:tcPr>
          <w:p w:rsidR="00241D8E" w:rsidRPr="00EC099D" w:rsidRDefault="00295758" w:rsidP="00F8191A">
            <w:pPr>
              <w:spacing w:after="58"/>
              <w:jc w:val="center"/>
            </w:pPr>
            <w:r w:rsidRPr="00295758">
              <w:t>500</w:t>
            </w:r>
          </w:p>
        </w:tc>
        <w:tc>
          <w:tcPr>
            <w:tcW w:w="1260" w:type="dxa"/>
            <w:vAlign w:val="center"/>
          </w:tcPr>
          <w:p w:rsidR="00241D8E" w:rsidRPr="00EC099D" w:rsidRDefault="00295758" w:rsidP="00F8191A">
            <w:pPr>
              <w:spacing w:after="58"/>
              <w:jc w:val="center"/>
            </w:pPr>
            <w:r w:rsidRPr="00295758">
              <w:t>1</w:t>
            </w:r>
          </w:p>
        </w:tc>
        <w:tc>
          <w:tcPr>
            <w:tcW w:w="1710" w:type="dxa"/>
            <w:vAlign w:val="center"/>
          </w:tcPr>
          <w:p w:rsidR="00241D8E" w:rsidRPr="00EC099D" w:rsidRDefault="00295758" w:rsidP="00F8191A">
            <w:pPr>
              <w:pStyle w:val="ListBullet"/>
              <w:tabs>
                <w:tab w:val="clear" w:pos="1440"/>
              </w:tabs>
              <w:ind w:left="0" w:firstLine="0"/>
              <w:jc w:val="center"/>
              <w:rPr>
                <w:bCs/>
                <w:sz w:val="24"/>
                <w:szCs w:val="24"/>
              </w:rPr>
            </w:pPr>
            <w:r w:rsidRPr="00295758">
              <w:rPr>
                <w:sz w:val="24"/>
                <w:szCs w:val="24"/>
              </w:rPr>
              <w:t>3/60</w:t>
            </w:r>
          </w:p>
        </w:tc>
        <w:tc>
          <w:tcPr>
            <w:tcW w:w="1080" w:type="dxa"/>
            <w:vAlign w:val="center"/>
          </w:tcPr>
          <w:p w:rsidR="00241D8E" w:rsidRPr="00EC099D" w:rsidRDefault="00295758" w:rsidP="00F8191A">
            <w:pPr>
              <w:tabs>
                <w:tab w:val="left" w:pos="1498"/>
              </w:tabs>
              <w:spacing w:after="58"/>
              <w:jc w:val="center"/>
            </w:pPr>
            <w:r w:rsidRPr="00295758">
              <w:t>25</w:t>
            </w:r>
          </w:p>
        </w:tc>
      </w:tr>
      <w:tr w:rsidR="00241D8E" w:rsidRPr="00EC099D" w:rsidDel="00C557EB" w:rsidTr="00284A40">
        <w:tc>
          <w:tcPr>
            <w:tcW w:w="1458" w:type="dxa"/>
            <w:vMerge/>
            <w:tcMar>
              <w:left w:w="43" w:type="dxa"/>
              <w:right w:w="43" w:type="dxa"/>
            </w:tcMar>
          </w:tcPr>
          <w:p w:rsidR="00241D8E" w:rsidRPr="00EC099D" w:rsidDel="00C557EB" w:rsidRDefault="00241D8E" w:rsidP="004E4270">
            <w:pPr>
              <w:spacing w:after="58"/>
            </w:pPr>
          </w:p>
        </w:tc>
        <w:tc>
          <w:tcPr>
            <w:tcW w:w="2725" w:type="dxa"/>
          </w:tcPr>
          <w:p w:rsidR="00241D8E" w:rsidRPr="00EC099D" w:rsidRDefault="00295758" w:rsidP="004E4270">
            <w:r w:rsidRPr="00295758">
              <w:t>CBIT Online Program Evaluation</w:t>
            </w:r>
          </w:p>
          <w:p w:rsidR="00241D8E" w:rsidRPr="00EC099D" w:rsidDel="00C557EB" w:rsidRDefault="00295758" w:rsidP="00F8191A">
            <w:pPr>
              <w:spacing w:after="58"/>
            </w:pPr>
            <w:r w:rsidRPr="00295758">
              <w:rPr>
                <w:i/>
              </w:rPr>
              <w:t>(Attachment C8)</w:t>
            </w:r>
          </w:p>
        </w:tc>
        <w:tc>
          <w:tcPr>
            <w:tcW w:w="1314" w:type="dxa"/>
            <w:vAlign w:val="center"/>
          </w:tcPr>
          <w:p w:rsidR="00241D8E" w:rsidRPr="00EC099D" w:rsidDel="00C557EB" w:rsidRDefault="00295758" w:rsidP="004E4270">
            <w:pPr>
              <w:spacing w:after="58"/>
              <w:jc w:val="center"/>
            </w:pPr>
            <w:r w:rsidRPr="00295758">
              <w:t>50</w:t>
            </w:r>
          </w:p>
        </w:tc>
        <w:tc>
          <w:tcPr>
            <w:tcW w:w="1260" w:type="dxa"/>
            <w:vAlign w:val="center"/>
          </w:tcPr>
          <w:p w:rsidR="00241D8E" w:rsidRPr="00EC099D" w:rsidDel="00C557EB" w:rsidRDefault="00295758" w:rsidP="004E4270">
            <w:pPr>
              <w:spacing w:after="58"/>
              <w:jc w:val="center"/>
            </w:pPr>
            <w:r w:rsidRPr="00295758">
              <w:t>1</w:t>
            </w:r>
          </w:p>
        </w:tc>
        <w:tc>
          <w:tcPr>
            <w:tcW w:w="1710" w:type="dxa"/>
            <w:vAlign w:val="center"/>
          </w:tcPr>
          <w:p w:rsidR="00241D8E" w:rsidRPr="00EC099D" w:rsidDel="00C557EB" w:rsidRDefault="00295758" w:rsidP="004E4270">
            <w:pPr>
              <w:pStyle w:val="ListBullet"/>
              <w:tabs>
                <w:tab w:val="clear" w:pos="1440"/>
              </w:tabs>
              <w:ind w:left="0" w:firstLine="0"/>
              <w:jc w:val="center"/>
              <w:rPr>
                <w:bCs/>
                <w:sz w:val="24"/>
                <w:szCs w:val="24"/>
              </w:rPr>
            </w:pPr>
            <w:r w:rsidRPr="00295758">
              <w:rPr>
                <w:sz w:val="24"/>
                <w:szCs w:val="24"/>
              </w:rPr>
              <w:t>1/60</w:t>
            </w:r>
          </w:p>
        </w:tc>
        <w:tc>
          <w:tcPr>
            <w:tcW w:w="1080" w:type="dxa"/>
            <w:vAlign w:val="center"/>
          </w:tcPr>
          <w:p w:rsidR="00241D8E" w:rsidRPr="00EC099D" w:rsidDel="00C557EB" w:rsidRDefault="00295758" w:rsidP="004E4270">
            <w:pPr>
              <w:tabs>
                <w:tab w:val="left" w:pos="1498"/>
              </w:tabs>
              <w:spacing w:after="58"/>
              <w:jc w:val="center"/>
            </w:pPr>
            <w:r w:rsidRPr="00295758">
              <w:t>1</w:t>
            </w:r>
          </w:p>
        </w:tc>
      </w:tr>
      <w:tr w:rsidR="00241D8E" w:rsidRPr="00EC099D" w:rsidTr="00284A40">
        <w:tc>
          <w:tcPr>
            <w:tcW w:w="1458" w:type="dxa"/>
            <w:vMerge/>
            <w:tcMar>
              <w:left w:w="43" w:type="dxa"/>
              <w:right w:w="43" w:type="dxa"/>
            </w:tcMar>
          </w:tcPr>
          <w:p w:rsidR="00241D8E" w:rsidRPr="00EC099D" w:rsidRDefault="00241D8E" w:rsidP="004E4270">
            <w:pPr>
              <w:spacing w:after="58"/>
            </w:pPr>
          </w:p>
        </w:tc>
        <w:tc>
          <w:tcPr>
            <w:tcW w:w="2725" w:type="dxa"/>
          </w:tcPr>
          <w:p w:rsidR="00241D8E" w:rsidRPr="00EC099D" w:rsidRDefault="00295758" w:rsidP="004E4270">
            <w:r w:rsidRPr="00295758">
              <w:t>CBIT Program 3 Month Follow-up</w:t>
            </w:r>
          </w:p>
          <w:p w:rsidR="00241D8E" w:rsidRPr="00EC099D" w:rsidRDefault="00295758" w:rsidP="00F8191A">
            <w:r w:rsidRPr="00295758">
              <w:rPr>
                <w:i/>
              </w:rPr>
              <w:t>(Attachment C9)</w:t>
            </w:r>
          </w:p>
        </w:tc>
        <w:tc>
          <w:tcPr>
            <w:tcW w:w="1314" w:type="dxa"/>
            <w:vAlign w:val="center"/>
          </w:tcPr>
          <w:p w:rsidR="00241D8E" w:rsidRPr="00EC099D" w:rsidRDefault="00295758" w:rsidP="004E4270">
            <w:pPr>
              <w:spacing w:after="58"/>
              <w:jc w:val="center"/>
            </w:pPr>
            <w:r w:rsidRPr="00295758">
              <w:t>300</w:t>
            </w:r>
          </w:p>
        </w:tc>
        <w:tc>
          <w:tcPr>
            <w:tcW w:w="1260" w:type="dxa"/>
            <w:vAlign w:val="center"/>
          </w:tcPr>
          <w:p w:rsidR="00241D8E" w:rsidRPr="00EC099D" w:rsidRDefault="00295758" w:rsidP="004E4270">
            <w:pPr>
              <w:spacing w:after="58"/>
              <w:jc w:val="center"/>
            </w:pPr>
            <w:r w:rsidRPr="00295758">
              <w:t>1</w:t>
            </w:r>
          </w:p>
        </w:tc>
        <w:tc>
          <w:tcPr>
            <w:tcW w:w="1710" w:type="dxa"/>
            <w:vAlign w:val="center"/>
          </w:tcPr>
          <w:p w:rsidR="00241D8E" w:rsidRPr="00EC099D" w:rsidRDefault="00295758" w:rsidP="004E4270">
            <w:pPr>
              <w:pStyle w:val="ListBullet"/>
              <w:tabs>
                <w:tab w:val="clear" w:pos="1440"/>
              </w:tabs>
              <w:ind w:left="0" w:firstLine="0"/>
              <w:jc w:val="center"/>
              <w:rPr>
                <w:bCs/>
                <w:sz w:val="24"/>
                <w:szCs w:val="24"/>
              </w:rPr>
            </w:pPr>
            <w:r w:rsidRPr="00295758">
              <w:rPr>
                <w:sz w:val="24"/>
                <w:szCs w:val="24"/>
              </w:rPr>
              <w:t>1/60</w:t>
            </w:r>
          </w:p>
        </w:tc>
        <w:tc>
          <w:tcPr>
            <w:tcW w:w="1080" w:type="dxa"/>
            <w:vAlign w:val="center"/>
          </w:tcPr>
          <w:p w:rsidR="00241D8E" w:rsidRPr="00EC099D" w:rsidRDefault="00295758" w:rsidP="004E4270">
            <w:pPr>
              <w:tabs>
                <w:tab w:val="left" w:pos="1498"/>
              </w:tabs>
              <w:spacing w:after="58"/>
              <w:jc w:val="center"/>
            </w:pPr>
            <w:r w:rsidRPr="00295758">
              <w:t>5</w:t>
            </w:r>
          </w:p>
        </w:tc>
      </w:tr>
      <w:tr w:rsidR="00F8191A" w:rsidRPr="00EC099D" w:rsidDel="00C557EB" w:rsidTr="00284A40">
        <w:tc>
          <w:tcPr>
            <w:tcW w:w="1458" w:type="dxa"/>
            <w:tcMar>
              <w:left w:w="43" w:type="dxa"/>
              <w:right w:w="43" w:type="dxa"/>
            </w:tcMar>
            <w:vAlign w:val="center"/>
          </w:tcPr>
          <w:p w:rsidR="00F8191A" w:rsidRPr="00EC099D" w:rsidDel="00C557EB" w:rsidRDefault="00295758" w:rsidP="004E4270">
            <w:pPr>
              <w:spacing w:after="58"/>
            </w:pPr>
            <w:r w:rsidRPr="00295758">
              <w:t>Health professionals</w:t>
            </w:r>
          </w:p>
        </w:tc>
        <w:tc>
          <w:tcPr>
            <w:tcW w:w="2725" w:type="dxa"/>
          </w:tcPr>
          <w:p w:rsidR="00F8191A" w:rsidRPr="00EC099D" w:rsidRDefault="00295758" w:rsidP="004E4270">
            <w:r w:rsidRPr="00295758">
              <w:t xml:space="preserve">Medical Resource Dissemination  </w:t>
            </w:r>
          </w:p>
          <w:p w:rsidR="00F8191A" w:rsidRPr="00EC099D" w:rsidDel="00C557EB" w:rsidRDefault="00295758" w:rsidP="00F8191A">
            <w:r w:rsidRPr="00295758">
              <w:rPr>
                <w:i/>
              </w:rPr>
              <w:t>(Attachment C10)</w:t>
            </w:r>
          </w:p>
        </w:tc>
        <w:tc>
          <w:tcPr>
            <w:tcW w:w="1314" w:type="dxa"/>
            <w:vAlign w:val="center"/>
          </w:tcPr>
          <w:p w:rsidR="00F8191A" w:rsidRPr="00EC099D" w:rsidDel="00C557EB" w:rsidRDefault="00295758" w:rsidP="004E4270">
            <w:pPr>
              <w:spacing w:after="58"/>
              <w:jc w:val="center"/>
              <w:rPr>
                <w:highlight w:val="yellow"/>
              </w:rPr>
            </w:pPr>
            <w:r w:rsidRPr="00295758">
              <w:t>210</w:t>
            </w:r>
          </w:p>
        </w:tc>
        <w:tc>
          <w:tcPr>
            <w:tcW w:w="1260" w:type="dxa"/>
            <w:vAlign w:val="center"/>
          </w:tcPr>
          <w:p w:rsidR="00F8191A" w:rsidRPr="00EC099D" w:rsidDel="00C557EB" w:rsidRDefault="00295758" w:rsidP="004E4270">
            <w:pPr>
              <w:spacing w:after="58"/>
              <w:jc w:val="center"/>
            </w:pPr>
            <w:r w:rsidRPr="00295758">
              <w:t>1</w:t>
            </w:r>
          </w:p>
        </w:tc>
        <w:tc>
          <w:tcPr>
            <w:tcW w:w="1710" w:type="dxa"/>
            <w:vAlign w:val="center"/>
          </w:tcPr>
          <w:p w:rsidR="00F8191A" w:rsidRPr="00EC099D" w:rsidDel="00C557EB" w:rsidRDefault="00295758" w:rsidP="004E4270">
            <w:pPr>
              <w:jc w:val="center"/>
              <w:rPr>
                <w:highlight w:val="yellow"/>
              </w:rPr>
            </w:pPr>
            <w:r w:rsidRPr="00295758">
              <w:t>2/60</w:t>
            </w:r>
          </w:p>
        </w:tc>
        <w:tc>
          <w:tcPr>
            <w:tcW w:w="1080" w:type="dxa"/>
            <w:vAlign w:val="center"/>
          </w:tcPr>
          <w:p w:rsidR="00F8191A" w:rsidRPr="00EC099D" w:rsidDel="00C557EB" w:rsidRDefault="00295758" w:rsidP="004E4270">
            <w:pPr>
              <w:tabs>
                <w:tab w:val="left" w:pos="1498"/>
              </w:tabs>
              <w:spacing w:after="58"/>
              <w:jc w:val="center"/>
            </w:pPr>
            <w:r w:rsidRPr="00295758">
              <w:t>7</w:t>
            </w:r>
          </w:p>
        </w:tc>
      </w:tr>
      <w:tr w:rsidR="00241D8E" w:rsidRPr="00EC099D" w:rsidTr="00284A40">
        <w:tc>
          <w:tcPr>
            <w:tcW w:w="1458" w:type="dxa"/>
            <w:vMerge w:val="restart"/>
            <w:tcMar>
              <w:left w:w="43" w:type="dxa"/>
              <w:right w:w="43" w:type="dxa"/>
            </w:tcMar>
          </w:tcPr>
          <w:p w:rsidR="00241D8E" w:rsidRPr="00EC099D" w:rsidRDefault="00295758" w:rsidP="003E4BBB">
            <w:pPr>
              <w:spacing w:after="58"/>
            </w:pPr>
            <w:r w:rsidRPr="00295758">
              <w:t>Teachers/</w:t>
            </w:r>
            <w:r w:rsidR="00284A40">
              <w:t xml:space="preserve"> </w:t>
            </w:r>
            <w:r w:rsidRPr="00295758">
              <w:t>Educators</w:t>
            </w:r>
          </w:p>
          <w:p w:rsidR="00241D8E" w:rsidRPr="00EC099D" w:rsidRDefault="00241D8E" w:rsidP="004E4270">
            <w:pPr>
              <w:spacing w:after="58"/>
            </w:pPr>
          </w:p>
        </w:tc>
        <w:tc>
          <w:tcPr>
            <w:tcW w:w="2725" w:type="dxa"/>
          </w:tcPr>
          <w:p w:rsidR="00241D8E" w:rsidRPr="00EC099D" w:rsidRDefault="00295758" w:rsidP="00C557EB">
            <w:r w:rsidRPr="00295758">
              <w:t>Education Program Evaluation</w:t>
            </w:r>
          </w:p>
          <w:p w:rsidR="00241D8E" w:rsidRPr="00EC099D" w:rsidRDefault="00295758" w:rsidP="00F8191A">
            <w:r w:rsidRPr="00295758">
              <w:rPr>
                <w:i/>
              </w:rPr>
              <w:t>(Attachment C11)</w:t>
            </w:r>
          </w:p>
        </w:tc>
        <w:tc>
          <w:tcPr>
            <w:tcW w:w="1314" w:type="dxa"/>
            <w:vAlign w:val="center"/>
          </w:tcPr>
          <w:p w:rsidR="00241D8E" w:rsidRPr="00EC099D" w:rsidRDefault="00295758" w:rsidP="00DD792B">
            <w:pPr>
              <w:spacing w:after="58"/>
              <w:jc w:val="center"/>
            </w:pPr>
            <w:r w:rsidRPr="00295758">
              <w:t>1,200</w:t>
            </w:r>
          </w:p>
        </w:tc>
        <w:tc>
          <w:tcPr>
            <w:tcW w:w="1260" w:type="dxa"/>
            <w:vAlign w:val="center"/>
          </w:tcPr>
          <w:p w:rsidR="00241D8E" w:rsidRPr="00EC099D" w:rsidRDefault="00295758" w:rsidP="00A95F3A">
            <w:pPr>
              <w:spacing w:after="58"/>
              <w:jc w:val="center"/>
            </w:pPr>
            <w:r w:rsidRPr="00295758">
              <w:t>1</w:t>
            </w:r>
          </w:p>
        </w:tc>
        <w:tc>
          <w:tcPr>
            <w:tcW w:w="1710" w:type="dxa"/>
            <w:vAlign w:val="center"/>
          </w:tcPr>
          <w:p w:rsidR="00241D8E" w:rsidRPr="00EC099D" w:rsidRDefault="00295758" w:rsidP="00A95F3A">
            <w:pPr>
              <w:spacing w:after="58"/>
              <w:jc w:val="center"/>
            </w:pPr>
            <w:r w:rsidRPr="00295758">
              <w:t>2/60</w:t>
            </w:r>
          </w:p>
        </w:tc>
        <w:tc>
          <w:tcPr>
            <w:tcW w:w="1080" w:type="dxa"/>
            <w:vAlign w:val="center"/>
          </w:tcPr>
          <w:p w:rsidR="00241D8E" w:rsidRPr="00EC099D" w:rsidRDefault="00295758" w:rsidP="00A95F3A">
            <w:pPr>
              <w:tabs>
                <w:tab w:val="left" w:pos="1498"/>
              </w:tabs>
              <w:spacing w:after="58"/>
              <w:jc w:val="center"/>
            </w:pPr>
            <w:r w:rsidRPr="00295758">
              <w:t>40</w:t>
            </w:r>
          </w:p>
        </w:tc>
      </w:tr>
      <w:tr w:rsidR="00241D8E" w:rsidRPr="00EC099D" w:rsidTr="00284A40">
        <w:tc>
          <w:tcPr>
            <w:tcW w:w="1458" w:type="dxa"/>
            <w:vMerge/>
            <w:tcMar>
              <w:left w:w="43" w:type="dxa"/>
              <w:right w:w="43" w:type="dxa"/>
            </w:tcMar>
          </w:tcPr>
          <w:p w:rsidR="00241D8E" w:rsidRPr="00EC099D" w:rsidRDefault="00241D8E" w:rsidP="004E4270">
            <w:pPr>
              <w:spacing w:after="58"/>
            </w:pPr>
          </w:p>
        </w:tc>
        <w:tc>
          <w:tcPr>
            <w:tcW w:w="2725" w:type="dxa"/>
          </w:tcPr>
          <w:p w:rsidR="00241D8E" w:rsidRPr="00EC099D" w:rsidRDefault="00295758" w:rsidP="00F8191A">
            <w:r w:rsidRPr="00295758">
              <w:t>Education Pre-test</w:t>
            </w:r>
          </w:p>
          <w:p w:rsidR="00241D8E" w:rsidRPr="00EC099D" w:rsidRDefault="00295758" w:rsidP="00F8191A">
            <w:r w:rsidRPr="00295758">
              <w:rPr>
                <w:i/>
              </w:rPr>
              <w:t>(Attachment C12)</w:t>
            </w:r>
            <w:r w:rsidRPr="00295758">
              <w:t xml:space="preserve">  </w:t>
            </w:r>
          </w:p>
        </w:tc>
        <w:tc>
          <w:tcPr>
            <w:tcW w:w="1314" w:type="dxa"/>
            <w:vAlign w:val="center"/>
          </w:tcPr>
          <w:p w:rsidR="00241D8E" w:rsidRPr="00EC099D" w:rsidRDefault="00295758" w:rsidP="00F8191A">
            <w:pPr>
              <w:spacing w:after="58"/>
              <w:jc w:val="center"/>
            </w:pPr>
            <w:r w:rsidRPr="00295758">
              <w:t>800</w:t>
            </w:r>
            <w:r w:rsidRPr="00295758">
              <w:rPr>
                <w:rStyle w:val="FootnoteReference"/>
              </w:rPr>
              <w:footnoteReference w:id="1"/>
            </w:r>
          </w:p>
        </w:tc>
        <w:tc>
          <w:tcPr>
            <w:tcW w:w="1260" w:type="dxa"/>
            <w:vAlign w:val="center"/>
          </w:tcPr>
          <w:p w:rsidR="00241D8E" w:rsidRPr="00EC099D" w:rsidRDefault="00295758" w:rsidP="00F8191A">
            <w:pPr>
              <w:spacing w:after="58"/>
              <w:jc w:val="center"/>
            </w:pPr>
            <w:r w:rsidRPr="00295758">
              <w:t>1</w:t>
            </w:r>
          </w:p>
        </w:tc>
        <w:tc>
          <w:tcPr>
            <w:tcW w:w="1710" w:type="dxa"/>
            <w:vAlign w:val="center"/>
          </w:tcPr>
          <w:p w:rsidR="00241D8E" w:rsidRPr="00EC099D" w:rsidRDefault="00295758" w:rsidP="00F8191A">
            <w:pPr>
              <w:jc w:val="center"/>
            </w:pPr>
            <w:r w:rsidRPr="00295758">
              <w:t>3/60</w:t>
            </w:r>
          </w:p>
        </w:tc>
        <w:tc>
          <w:tcPr>
            <w:tcW w:w="1080" w:type="dxa"/>
            <w:vAlign w:val="center"/>
          </w:tcPr>
          <w:p w:rsidR="00241D8E" w:rsidRPr="00EC099D" w:rsidRDefault="00295758" w:rsidP="00F8191A">
            <w:pPr>
              <w:tabs>
                <w:tab w:val="left" w:pos="1498"/>
              </w:tabs>
              <w:spacing w:after="58"/>
              <w:jc w:val="center"/>
            </w:pPr>
            <w:r w:rsidRPr="00295758">
              <w:t>40</w:t>
            </w:r>
          </w:p>
        </w:tc>
      </w:tr>
      <w:tr w:rsidR="00241D8E" w:rsidRPr="00EC099D" w:rsidTr="00284A40">
        <w:tc>
          <w:tcPr>
            <w:tcW w:w="1458" w:type="dxa"/>
            <w:vMerge/>
            <w:tcMar>
              <w:left w:w="43" w:type="dxa"/>
              <w:right w:w="43" w:type="dxa"/>
            </w:tcMar>
          </w:tcPr>
          <w:p w:rsidR="00241D8E" w:rsidRPr="00EC099D" w:rsidRDefault="00241D8E" w:rsidP="004E4270">
            <w:pPr>
              <w:spacing w:after="58"/>
            </w:pPr>
          </w:p>
        </w:tc>
        <w:tc>
          <w:tcPr>
            <w:tcW w:w="2725" w:type="dxa"/>
          </w:tcPr>
          <w:p w:rsidR="00241D8E" w:rsidRPr="00EC099D" w:rsidRDefault="00295758" w:rsidP="00F8191A">
            <w:r w:rsidRPr="00295758">
              <w:t>Education  Post-test</w:t>
            </w:r>
          </w:p>
          <w:p w:rsidR="00241D8E" w:rsidRPr="00EC099D" w:rsidRDefault="00295758" w:rsidP="00EE3501">
            <w:r w:rsidRPr="00295758">
              <w:rPr>
                <w:i/>
              </w:rPr>
              <w:t>(Attachment C13)</w:t>
            </w:r>
            <w:r w:rsidRPr="00295758">
              <w:t xml:space="preserve">  </w:t>
            </w:r>
          </w:p>
        </w:tc>
        <w:tc>
          <w:tcPr>
            <w:tcW w:w="1314" w:type="dxa"/>
            <w:vAlign w:val="center"/>
          </w:tcPr>
          <w:p w:rsidR="00241D8E" w:rsidRPr="00EC099D" w:rsidRDefault="00295758" w:rsidP="00F8191A">
            <w:pPr>
              <w:spacing w:after="58"/>
              <w:jc w:val="center"/>
            </w:pPr>
            <w:r w:rsidRPr="00295758">
              <w:t>800</w:t>
            </w:r>
          </w:p>
        </w:tc>
        <w:tc>
          <w:tcPr>
            <w:tcW w:w="1260" w:type="dxa"/>
            <w:vAlign w:val="center"/>
          </w:tcPr>
          <w:p w:rsidR="00241D8E" w:rsidRPr="00EC099D" w:rsidRDefault="00295758" w:rsidP="00F8191A">
            <w:pPr>
              <w:spacing w:after="58"/>
              <w:jc w:val="center"/>
            </w:pPr>
            <w:r w:rsidRPr="00295758">
              <w:t>1</w:t>
            </w:r>
          </w:p>
        </w:tc>
        <w:tc>
          <w:tcPr>
            <w:tcW w:w="1710" w:type="dxa"/>
            <w:vAlign w:val="center"/>
          </w:tcPr>
          <w:p w:rsidR="00241D8E" w:rsidRPr="00EC099D" w:rsidRDefault="00295758" w:rsidP="00F8191A">
            <w:pPr>
              <w:jc w:val="center"/>
            </w:pPr>
            <w:r w:rsidRPr="00295758">
              <w:t>3/60</w:t>
            </w:r>
          </w:p>
        </w:tc>
        <w:tc>
          <w:tcPr>
            <w:tcW w:w="1080" w:type="dxa"/>
            <w:vAlign w:val="center"/>
          </w:tcPr>
          <w:p w:rsidR="00241D8E" w:rsidRPr="00EC099D" w:rsidRDefault="00295758" w:rsidP="00F8191A">
            <w:pPr>
              <w:tabs>
                <w:tab w:val="left" w:pos="1498"/>
              </w:tabs>
              <w:spacing w:after="58"/>
              <w:jc w:val="center"/>
            </w:pPr>
            <w:r w:rsidRPr="00295758">
              <w:t xml:space="preserve">40 </w:t>
            </w:r>
          </w:p>
        </w:tc>
      </w:tr>
      <w:tr w:rsidR="00241D8E" w:rsidRPr="00EC099D" w:rsidTr="00284A40">
        <w:tc>
          <w:tcPr>
            <w:tcW w:w="1458" w:type="dxa"/>
            <w:vMerge/>
            <w:tcMar>
              <w:left w:w="43" w:type="dxa"/>
              <w:right w:w="43" w:type="dxa"/>
            </w:tcMar>
          </w:tcPr>
          <w:p w:rsidR="00241D8E" w:rsidRPr="00EC099D" w:rsidRDefault="00241D8E" w:rsidP="004E4270">
            <w:pPr>
              <w:spacing w:after="58"/>
            </w:pPr>
          </w:p>
        </w:tc>
        <w:tc>
          <w:tcPr>
            <w:tcW w:w="2725" w:type="dxa"/>
          </w:tcPr>
          <w:p w:rsidR="00241D8E" w:rsidRPr="00EC099D" w:rsidRDefault="00295758" w:rsidP="004E4270">
            <w:r w:rsidRPr="00295758">
              <w:t>Education Resource Dissemination</w:t>
            </w:r>
          </w:p>
          <w:p w:rsidR="00241D8E" w:rsidRPr="00EC099D" w:rsidRDefault="00295758" w:rsidP="00EE3501">
            <w:r w:rsidRPr="00295758">
              <w:rPr>
                <w:i/>
              </w:rPr>
              <w:t>(Attachment C14)</w:t>
            </w:r>
            <w:r w:rsidRPr="00295758">
              <w:t xml:space="preserve">  </w:t>
            </w:r>
          </w:p>
        </w:tc>
        <w:tc>
          <w:tcPr>
            <w:tcW w:w="1314" w:type="dxa"/>
            <w:vAlign w:val="center"/>
          </w:tcPr>
          <w:p w:rsidR="00241D8E" w:rsidRPr="00EC099D" w:rsidRDefault="00295758" w:rsidP="004E4270">
            <w:pPr>
              <w:spacing w:after="58"/>
              <w:jc w:val="center"/>
            </w:pPr>
            <w:r w:rsidRPr="00295758">
              <w:t>210</w:t>
            </w:r>
          </w:p>
        </w:tc>
        <w:tc>
          <w:tcPr>
            <w:tcW w:w="1260" w:type="dxa"/>
            <w:vAlign w:val="center"/>
          </w:tcPr>
          <w:p w:rsidR="00241D8E" w:rsidRPr="00EC099D" w:rsidRDefault="00295758" w:rsidP="004E4270">
            <w:pPr>
              <w:spacing w:after="58"/>
              <w:jc w:val="center"/>
            </w:pPr>
            <w:r w:rsidRPr="00295758">
              <w:t>1</w:t>
            </w:r>
          </w:p>
        </w:tc>
        <w:tc>
          <w:tcPr>
            <w:tcW w:w="1710" w:type="dxa"/>
            <w:vAlign w:val="center"/>
          </w:tcPr>
          <w:p w:rsidR="00241D8E" w:rsidRPr="00EC099D" w:rsidRDefault="00295758" w:rsidP="004E4270">
            <w:pPr>
              <w:jc w:val="center"/>
            </w:pPr>
            <w:r w:rsidRPr="00295758">
              <w:t>2/60</w:t>
            </w:r>
          </w:p>
        </w:tc>
        <w:tc>
          <w:tcPr>
            <w:tcW w:w="1080" w:type="dxa"/>
            <w:vAlign w:val="center"/>
          </w:tcPr>
          <w:p w:rsidR="00241D8E" w:rsidRPr="00EC099D" w:rsidRDefault="00295758" w:rsidP="004E4270">
            <w:pPr>
              <w:tabs>
                <w:tab w:val="left" w:pos="1498"/>
              </w:tabs>
              <w:spacing w:after="58"/>
              <w:jc w:val="center"/>
            </w:pPr>
            <w:r w:rsidRPr="00295758">
              <w:t>7</w:t>
            </w:r>
          </w:p>
        </w:tc>
      </w:tr>
      <w:tr w:rsidR="00241D8E" w:rsidRPr="00EC099D" w:rsidTr="00284A40">
        <w:tc>
          <w:tcPr>
            <w:tcW w:w="1458" w:type="dxa"/>
            <w:vMerge w:val="restart"/>
            <w:tcMar>
              <w:left w:w="43" w:type="dxa"/>
              <w:right w:w="43" w:type="dxa"/>
            </w:tcMar>
          </w:tcPr>
          <w:p w:rsidR="00241D8E" w:rsidRPr="00EC099D" w:rsidRDefault="00295758" w:rsidP="003E4BBB">
            <w:pPr>
              <w:spacing w:after="58"/>
            </w:pPr>
            <w:r w:rsidRPr="00295758">
              <w:t>Public</w:t>
            </w:r>
          </w:p>
          <w:p w:rsidR="00241D8E" w:rsidRPr="00EC099D" w:rsidRDefault="00241D8E" w:rsidP="003E4BBB">
            <w:pPr>
              <w:spacing w:after="58"/>
            </w:pPr>
          </w:p>
        </w:tc>
        <w:tc>
          <w:tcPr>
            <w:tcW w:w="2725" w:type="dxa"/>
          </w:tcPr>
          <w:p w:rsidR="00241D8E" w:rsidRPr="00EC099D" w:rsidRDefault="00295758" w:rsidP="00C557EB">
            <w:r w:rsidRPr="00295758">
              <w:t>Family/Public Education Program Evaluation</w:t>
            </w:r>
          </w:p>
          <w:p w:rsidR="00241D8E" w:rsidRPr="00EC099D" w:rsidRDefault="00295758" w:rsidP="004E4270">
            <w:r w:rsidRPr="00295758">
              <w:rPr>
                <w:i/>
              </w:rPr>
              <w:t>(Attachment C15)</w:t>
            </w:r>
          </w:p>
        </w:tc>
        <w:tc>
          <w:tcPr>
            <w:tcW w:w="1314" w:type="dxa"/>
            <w:vAlign w:val="center"/>
          </w:tcPr>
          <w:p w:rsidR="00241D8E" w:rsidRPr="00EC099D" w:rsidRDefault="00295758" w:rsidP="00DD792B">
            <w:pPr>
              <w:spacing w:after="58"/>
              <w:jc w:val="center"/>
            </w:pPr>
            <w:r w:rsidRPr="00295758">
              <w:t>250</w:t>
            </w:r>
          </w:p>
        </w:tc>
        <w:tc>
          <w:tcPr>
            <w:tcW w:w="1260" w:type="dxa"/>
            <w:vAlign w:val="center"/>
          </w:tcPr>
          <w:p w:rsidR="00241D8E" w:rsidRPr="00EC099D" w:rsidRDefault="00295758" w:rsidP="00A95F3A">
            <w:pPr>
              <w:spacing w:after="58"/>
              <w:jc w:val="center"/>
            </w:pPr>
            <w:r w:rsidRPr="00295758">
              <w:t>1</w:t>
            </w:r>
          </w:p>
        </w:tc>
        <w:tc>
          <w:tcPr>
            <w:tcW w:w="1710" w:type="dxa"/>
            <w:vAlign w:val="center"/>
          </w:tcPr>
          <w:p w:rsidR="00241D8E" w:rsidRPr="00EC099D" w:rsidRDefault="00295758" w:rsidP="00A95F3A">
            <w:pPr>
              <w:spacing w:after="58"/>
              <w:jc w:val="center"/>
            </w:pPr>
            <w:r w:rsidRPr="00295758">
              <w:t>2/60</w:t>
            </w:r>
          </w:p>
        </w:tc>
        <w:tc>
          <w:tcPr>
            <w:tcW w:w="1080" w:type="dxa"/>
            <w:vAlign w:val="center"/>
          </w:tcPr>
          <w:p w:rsidR="00241D8E" w:rsidRPr="00EC099D" w:rsidRDefault="00295758" w:rsidP="00A95F3A">
            <w:pPr>
              <w:tabs>
                <w:tab w:val="left" w:pos="1498"/>
              </w:tabs>
              <w:spacing w:after="58"/>
              <w:jc w:val="center"/>
            </w:pPr>
            <w:r w:rsidRPr="00295758">
              <w:t>8</w:t>
            </w:r>
          </w:p>
        </w:tc>
      </w:tr>
      <w:tr w:rsidR="00241D8E" w:rsidRPr="00EC099D" w:rsidTr="00284A40">
        <w:tc>
          <w:tcPr>
            <w:tcW w:w="1458" w:type="dxa"/>
            <w:vMerge/>
            <w:tcBorders>
              <w:bottom w:val="single" w:sz="4" w:space="0" w:color="auto"/>
            </w:tcBorders>
            <w:tcMar>
              <w:left w:w="43" w:type="dxa"/>
              <w:right w:w="43" w:type="dxa"/>
            </w:tcMar>
          </w:tcPr>
          <w:p w:rsidR="00241D8E" w:rsidRPr="00EC099D" w:rsidRDefault="00241D8E" w:rsidP="003E4BBB">
            <w:pPr>
              <w:spacing w:after="58"/>
            </w:pPr>
          </w:p>
        </w:tc>
        <w:tc>
          <w:tcPr>
            <w:tcW w:w="2725" w:type="dxa"/>
            <w:tcBorders>
              <w:bottom w:val="single" w:sz="4" w:space="0" w:color="auto"/>
            </w:tcBorders>
          </w:tcPr>
          <w:p w:rsidR="00241D8E" w:rsidRPr="00EC099D" w:rsidRDefault="00295758" w:rsidP="00C557EB">
            <w:r w:rsidRPr="00295758">
              <w:t>Family/Public Medical Program Evaluation</w:t>
            </w:r>
          </w:p>
          <w:p w:rsidR="00241D8E" w:rsidRPr="00EC099D" w:rsidRDefault="00295758" w:rsidP="00F8191A">
            <w:r w:rsidRPr="00295758">
              <w:rPr>
                <w:i/>
              </w:rPr>
              <w:t>(Attachment C16)</w:t>
            </w:r>
          </w:p>
        </w:tc>
        <w:tc>
          <w:tcPr>
            <w:tcW w:w="1314" w:type="dxa"/>
            <w:tcBorders>
              <w:bottom w:val="single" w:sz="4" w:space="0" w:color="auto"/>
            </w:tcBorders>
            <w:vAlign w:val="center"/>
          </w:tcPr>
          <w:p w:rsidR="00241D8E" w:rsidRPr="00EC099D" w:rsidRDefault="00295758" w:rsidP="00DD792B">
            <w:pPr>
              <w:spacing w:after="58"/>
              <w:jc w:val="center"/>
            </w:pPr>
            <w:r w:rsidRPr="00295758">
              <w:t>250</w:t>
            </w:r>
          </w:p>
        </w:tc>
        <w:tc>
          <w:tcPr>
            <w:tcW w:w="1260" w:type="dxa"/>
            <w:tcBorders>
              <w:bottom w:val="single" w:sz="4" w:space="0" w:color="auto"/>
            </w:tcBorders>
            <w:vAlign w:val="center"/>
          </w:tcPr>
          <w:p w:rsidR="00241D8E" w:rsidRPr="00EC099D" w:rsidRDefault="00295758" w:rsidP="00A95F3A">
            <w:pPr>
              <w:spacing w:after="58"/>
              <w:jc w:val="center"/>
            </w:pPr>
            <w:r w:rsidRPr="00295758">
              <w:t>1</w:t>
            </w:r>
          </w:p>
        </w:tc>
        <w:tc>
          <w:tcPr>
            <w:tcW w:w="1710" w:type="dxa"/>
            <w:tcBorders>
              <w:bottom w:val="single" w:sz="4" w:space="0" w:color="auto"/>
            </w:tcBorders>
            <w:vAlign w:val="center"/>
          </w:tcPr>
          <w:p w:rsidR="00241D8E" w:rsidRPr="00EC099D" w:rsidRDefault="00295758" w:rsidP="00A95F3A">
            <w:pPr>
              <w:spacing w:after="58"/>
              <w:jc w:val="center"/>
            </w:pPr>
            <w:r w:rsidRPr="00295758">
              <w:t>2/60</w:t>
            </w:r>
          </w:p>
        </w:tc>
        <w:tc>
          <w:tcPr>
            <w:tcW w:w="1080" w:type="dxa"/>
            <w:tcBorders>
              <w:bottom w:val="single" w:sz="4" w:space="0" w:color="auto"/>
            </w:tcBorders>
            <w:vAlign w:val="center"/>
          </w:tcPr>
          <w:p w:rsidR="00241D8E" w:rsidRPr="00EC099D" w:rsidRDefault="00295758" w:rsidP="00A95F3A">
            <w:pPr>
              <w:tabs>
                <w:tab w:val="left" w:pos="1498"/>
              </w:tabs>
              <w:spacing w:after="58"/>
              <w:jc w:val="center"/>
            </w:pPr>
            <w:r w:rsidRPr="00295758">
              <w:t>8</w:t>
            </w:r>
          </w:p>
        </w:tc>
      </w:tr>
      <w:tr w:rsidR="00F8191A" w:rsidRPr="00EC099D" w:rsidTr="00284A40">
        <w:tc>
          <w:tcPr>
            <w:tcW w:w="1458" w:type="dxa"/>
            <w:tcMar>
              <w:left w:w="43" w:type="dxa"/>
              <w:right w:w="43" w:type="dxa"/>
            </w:tcMar>
          </w:tcPr>
          <w:p w:rsidR="00F8191A" w:rsidRPr="00EC099D" w:rsidRDefault="00295758" w:rsidP="003E4BBB">
            <w:pPr>
              <w:spacing w:after="58"/>
            </w:pPr>
            <w:r w:rsidRPr="00295758">
              <w:t>Public</w:t>
            </w:r>
          </w:p>
        </w:tc>
        <w:tc>
          <w:tcPr>
            <w:tcW w:w="2725" w:type="dxa"/>
          </w:tcPr>
          <w:p w:rsidR="00F8191A" w:rsidRPr="00EC099D" w:rsidRDefault="00295758" w:rsidP="004E4270">
            <w:r w:rsidRPr="00295758">
              <w:t>Family Resource Dissemination</w:t>
            </w:r>
          </w:p>
          <w:p w:rsidR="00F8191A" w:rsidRPr="00EC099D" w:rsidRDefault="00295758" w:rsidP="00F8191A">
            <w:r w:rsidRPr="00295758">
              <w:rPr>
                <w:i/>
              </w:rPr>
              <w:t>(Attachment C17)</w:t>
            </w:r>
          </w:p>
        </w:tc>
        <w:tc>
          <w:tcPr>
            <w:tcW w:w="1314" w:type="dxa"/>
            <w:vAlign w:val="center"/>
          </w:tcPr>
          <w:p w:rsidR="00F8191A" w:rsidRPr="00EC099D" w:rsidRDefault="00295758" w:rsidP="00A95F3A">
            <w:pPr>
              <w:spacing w:after="58"/>
              <w:jc w:val="center"/>
            </w:pPr>
            <w:r w:rsidRPr="00295758">
              <w:t>200</w:t>
            </w:r>
          </w:p>
        </w:tc>
        <w:tc>
          <w:tcPr>
            <w:tcW w:w="1260" w:type="dxa"/>
            <w:vAlign w:val="center"/>
          </w:tcPr>
          <w:p w:rsidR="00F8191A" w:rsidRPr="00EC099D" w:rsidRDefault="00295758" w:rsidP="00A95F3A">
            <w:pPr>
              <w:spacing w:after="58"/>
              <w:jc w:val="center"/>
            </w:pPr>
            <w:r w:rsidRPr="00295758">
              <w:t>1</w:t>
            </w:r>
          </w:p>
        </w:tc>
        <w:tc>
          <w:tcPr>
            <w:tcW w:w="1710" w:type="dxa"/>
            <w:vAlign w:val="center"/>
          </w:tcPr>
          <w:p w:rsidR="00F8191A" w:rsidRPr="00EC099D" w:rsidRDefault="00295758" w:rsidP="00A95F3A">
            <w:pPr>
              <w:jc w:val="center"/>
            </w:pPr>
            <w:r w:rsidRPr="00295758">
              <w:t>2/60</w:t>
            </w:r>
          </w:p>
        </w:tc>
        <w:tc>
          <w:tcPr>
            <w:tcW w:w="1080" w:type="dxa"/>
            <w:vAlign w:val="center"/>
          </w:tcPr>
          <w:p w:rsidR="00F8191A" w:rsidRPr="00EC099D" w:rsidRDefault="00295758" w:rsidP="00A95F3A">
            <w:pPr>
              <w:tabs>
                <w:tab w:val="left" w:pos="1498"/>
              </w:tabs>
              <w:spacing w:after="58"/>
              <w:jc w:val="center"/>
            </w:pPr>
            <w:r w:rsidRPr="00295758">
              <w:t>7</w:t>
            </w:r>
          </w:p>
        </w:tc>
      </w:tr>
      <w:tr w:rsidR="00F8191A" w:rsidRPr="00EC099D" w:rsidTr="00284A40">
        <w:tc>
          <w:tcPr>
            <w:tcW w:w="1458" w:type="dxa"/>
            <w:tcMar>
              <w:left w:w="43" w:type="dxa"/>
              <w:right w:w="43" w:type="dxa"/>
            </w:tcMar>
            <w:vAlign w:val="center"/>
          </w:tcPr>
          <w:p w:rsidR="00F8191A" w:rsidRPr="00EC099D" w:rsidRDefault="00D94A13" w:rsidP="00FB2DBF">
            <w:pPr>
              <w:tabs>
                <w:tab w:val="center" w:pos="4320"/>
                <w:tab w:val="right" w:pos="8640"/>
              </w:tabs>
              <w:spacing w:after="58"/>
            </w:pPr>
            <w:r w:rsidRPr="00D94A13">
              <w:t>Total</w:t>
            </w:r>
          </w:p>
        </w:tc>
        <w:tc>
          <w:tcPr>
            <w:tcW w:w="2725" w:type="dxa"/>
          </w:tcPr>
          <w:p w:rsidR="00F8191A" w:rsidRPr="00EC099D" w:rsidRDefault="00F8191A" w:rsidP="0057447A">
            <w:pPr>
              <w:spacing w:after="58"/>
            </w:pPr>
          </w:p>
        </w:tc>
        <w:tc>
          <w:tcPr>
            <w:tcW w:w="1314" w:type="dxa"/>
            <w:vAlign w:val="center"/>
          </w:tcPr>
          <w:p w:rsidR="00F8191A" w:rsidRPr="00EC099D" w:rsidRDefault="00D94A13" w:rsidP="00D8597C">
            <w:pPr>
              <w:spacing w:after="58"/>
              <w:jc w:val="center"/>
              <w:rPr>
                <w:highlight w:val="yellow"/>
              </w:rPr>
            </w:pPr>
            <w:r w:rsidRPr="00D94A13">
              <w:t>7,100</w:t>
            </w:r>
          </w:p>
        </w:tc>
        <w:tc>
          <w:tcPr>
            <w:tcW w:w="1260" w:type="dxa"/>
            <w:vAlign w:val="center"/>
          </w:tcPr>
          <w:p w:rsidR="00F8191A" w:rsidRPr="00EC099D" w:rsidRDefault="00F8191A" w:rsidP="00A95F3A">
            <w:pPr>
              <w:spacing w:after="58"/>
              <w:jc w:val="center"/>
            </w:pPr>
          </w:p>
        </w:tc>
        <w:tc>
          <w:tcPr>
            <w:tcW w:w="1710" w:type="dxa"/>
            <w:vAlign w:val="center"/>
          </w:tcPr>
          <w:p w:rsidR="00F8191A" w:rsidRPr="00EC099D" w:rsidRDefault="00F8191A" w:rsidP="00A95F3A">
            <w:pPr>
              <w:jc w:val="center"/>
            </w:pPr>
          </w:p>
        </w:tc>
        <w:tc>
          <w:tcPr>
            <w:tcW w:w="1080" w:type="dxa"/>
            <w:vAlign w:val="center"/>
          </w:tcPr>
          <w:p w:rsidR="00F8191A" w:rsidRPr="00EC099D" w:rsidRDefault="00D94A13" w:rsidP="00CB26D4">
            <w:pPr>
              <w:tabs>
                <w:tab w:val="left" w:pos="1498"/>
              </w:tabs>
              <w:spacing w:after="58"/>
              <w:jc w:val="center"/>
            </w:pPr>
            <w:r w:rsidRPr="00D94A13">
              <w:t>277</w:t>
            </w:r>
          </w:p>
        </w:tc>
      </w:tr>
    </w:tbl>
    <w:p w:rsidR="00C04CA7" w:rsidRPr="00EC099D" w:rsidRDefault="00C04CA7" w:rsidP="007F7B82"/>
    <w:p w:rsidR="00134879" w:rsidRPr="00284A40" w:rsidRDefault="00134879" w:rsidP="00134879">
      <w:pPr>
        <w:tabs>
          <w:tab w:val="right" w:leader="dot" w:pos="8640"/>
        </w:tabs>
        <w:rPr>
          <w:bCs/>
          <w:kern w:val="24"/>
        </w:rPr>
      </w:pPr>
    </w:p>
    <w:p w:rsidR="00165D4B" w:rsidRPr="00284A40" w:rsidRDefault="00D94A13" w:rsidP="00165D4B">
      <w:pPr>
        <w:spacing w:after="120"/>
        <w:rPr>
          <w:bCs/>
          <w:kern w:val="24"/>
        </w:rPr>
      </w:pPr>
      <w:r w:rsidRPr="00D94A13">
        <w:rPr>
          <w:bCs/>
          <w:kern w:val="24"/>
        </w:rPr>
        <w:t>Estimates of annualized cost to respondents</w:t>
      </w:r>
    </w:p>
    <w:p w:rsidR="00740859" w:rsidRDefault="00D94A13" w:rsidP="00740859">
      <w:pPr>
        <w:pStyle w:val="ListBullet"/>
        <w:tabs>
          <w:tab w:val="clear" w:pos="1440"/>
        </w:tabs>
        <w:ind w:left="0" w:firstLine="0"/>
      </w:pPr>
      <w:r w:rsidRPr="00D94A13">
        <w:rPr>
          <w:bCs/>
          <w:sz w:val="24"/>
          <w:szCs w:val="24"/>
        </w:rPr>
        <w:t>Estimates of annualized cost to respondents for the burden hours for collections of information, identifying and were based on t</w:t>
      </w:r>
      <w:r w:rsidR="00740859" w:rsidRPr="00284A40">
        <w:rPr>
          <w:bCs/>
          <w:sz w:val="24"/>
          <w:szCs w:val="24"/>
        </w:rPr>
        <w:t>he hourly wage cost from the U.S. Department of Labor’s “May 2008 National Occupational Employment and Wage Estimates</w:t>
      </w:r>
      <w:r w:rsidR="002514AA">
        <w:rPr>
          <w:bCs/>
          <w:sz w:val="24"/>
          <w:szCs w:val="24"/>
        </w:rPr>
        <w:t>.</w:t>
      </w:r>
      <w:r w:rsidR="00740859" w:rsidRPr="00284A40">
        <w:rPr>
          <w:bCs/>
          <w:sz w:val="24"/>
          <w:szCs w:val="24"/>
        </w:rPr>
        <w:t>” Because i</w:t>
      </w:r>
      <w:r w:rsidR="00E94AF2">
        <w:rPr>
          <w:bCs/>
          <w:sz w:val="24"/>
          <w:szCs w:val="24"/>
        </w:rPr>
        <w:t>t is unknown what occupations TS patients/family members or education resource recipients may have, the estimate</w:t>
      </w:r>
      <w:r w:rsidR="00740859" w:rsidRPr="00E81C59">
        <w:rPr>
          <w:bCs/>
          <w:sz w:val="24"/>
          <w:szCs w:val="24"/>
        </w:rPr>
        <w:t xml:space="preserve"> for that row was based on the average for all occupations. See </w:t>
      </w:r>
      <w:hyperlink r:id="rId9" w:anchor="b00-0000" w:history="1">
        <w:r w:rsidR="00740859" w:rsidRPr="00E81C59">
          <w:rPr>
            <w:rStyle w:val="Hyperlink"/>
            <w:bCs/>
            <w:sz w:val="24"/>
            <w:szCs w:val="24"/>
          </w:rPr>
          <w:t>http://www.bls.gov/oes/current/oes_nat.htm#b00-0000</w:t>
        </w:r>
      </w:hyperlink>
    </w:p>
    <w:p w:rsidR="00740859" w:rsidRDefault="00740859" w:rsidP="00165D4B">
      <w:pPr>
        <w:spacing w:after="120"/>
        <w:rPr>
          <w:sz w:val="22"/>
          <w:szCs w:val="22"/>
          <w:u w:val="single"/>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98"/>
        <w:gridCol w:w="2790"/>
        <w:gridCol w:w="1620"/>
        <w:gridCol w:w="1440"/>
        <w:gridCol w:w="1530"/>
      </w:tblGrid>
      <w:tr w:rsidR="00165D4B" w:rsidRPr="00EC099D" w:rsidTr="00EC099D">
        <w:trPr>
          <w:cantSplit/>
        </w:trPr>
        <w:tc>
          <w:tcPr>
            <w:tcW w:w="1998" w:type="dxa"/>
            <w:tcMar>
              <w:left w:w="43" w:type="dxa"/>
              <w:right w:w="43" w:type="dxa"/>
            </w:tcMar>
          </w:tcPr>
          <w:p w:rsidR="00165D4B" w:rsidRPr="00EC099D" w:rsidRDefault="00295758" w:rsidP="00165D4B">
            <w:pPr>
              <w:pStyle w:val="ListBullet"/>
              <w:tabs>
                <w:tab w:val="clear" w:pos="1440"/>
              </w:tabs>
              <w:ind w:left="0" w:firstLine="0"/>
              <w:rPr>
                <w:b/>
                <w:bCs/>
                <w:sz w:val="24"/>
                <w:szCs w:val="24"/>
              </w:rPr>
            </w:pPr>
            <w:r w:rsidRPr="00295758">
              <w:rPr>
                <w:b/>
                <w:bCs/>
                <w:sz w:val="24"/>
                <w:szCs w:val="24"/>
              </w:rPr>
              <w:t>Type of Respondent</w:t>
            </w:r>
          </w:p>
        </w:tc>
        <w:tc>
          <w:tcPr>
            <w:tcW w:w="2790" w:type="dxa"/>
          </w:tcPr>
          <w:p w:rsidR="00165D4B" w:rsidRPr="00EC099D" w:rsidRDefault="00295758" w:rsidP="00165D4B">
            <w:pPr>
              <w:pStyle w:val="ListBullet"/>
              <w:tabs>
                <w:tab w:val="clear" w:pos="1440"/>
              </w:tabs>
              <w:ind w:left="0" w:firstLine="0"/>
              <w:rPr>
                <w:b/>
                <w:bCs/>
                <w:sz w:val="24"/>
                <w:szCs w:val="24"/>
              </w:rPr>
            </w:pPr>
            <w:r w:rsidRPr="00295758">
              <w:rPr>
                <w:b/>
                <w:bCs/>
                <w:sz w:val="24"/>
                <w:szCs w:val="24"/>
              </w:rPr>
              <w:t>Survey Instruments</w:t>
            </w:r>
          </w:p>
          <w:p w:rsidR="00165D4B" w:rsidRPr="00EC099D" w:rsidRDefault="00165D4B" w:rsidP="00165D4B">
            <w:pPr>
              <w:pStyle w:val="ListBullet"/>
              <w:tabs>
                <w:tab w:val="clear" w:pos="1440"/>
              </w:tabs>
              <w:ind w:left="0" w:firstLine="0"/>
              <w:rPr>
                <w:b/>
                <w:bCs/>
                <w:sz w:val="24"/>
                <w:szCs w:val="24"/>
              </w:rPr>
            </w:pPr>
          </w:p>
        </w:tc>
        <w:tc>
          <w:tcPr>
            <w:tcW w:w="1620" w:type="dxa"/>
          </w:tcPr>
          <w:p w:rsidR="00E94AF2" w:rsidRDefault="00295758">
            <w:pPr>
              <w:pStyle w:val="ListBullet"/>
              <w:tabs>
                <w:tab w:val="clear" w:pos="1440"/>
              </w:tabs>
              <w:ind w:left="0" w:firstLine="0"/>
              <w:jc w:val="center"/>
              <w:rPr>
                <w:b/>
                <w:bCs/>
                <w:sz w:val="24"/>
                <w:szCs w:val="24"/>
              </w:rPr>
            </w:pPr>
            <w:r w:rsidRPr="00295758">
              <w:rPr>
                <w:b/>
                <w:bCs/>
                <w:sz w:val="24"/>
                <w:szCs w:val="24"/>
              </w:rPr>
              <w:t>Annual Burden in Hours</w:t>
            </w:r>
          </w:p>
        </w:tc>
        <w:tc>
          <w:tcPr>
            <w:tcW w:w="1440" w:type="dxa"/>
          </w:tcPr>
          <w:p w:rsidR="00E94AF2" w:rsidRDefault="00295758">
            <w:pPr>
              <w:pStyle w:val="ListBullet"/>
              <w:tabs>
                <w:tab w:val="clear" w:pos="1440"/>
              </w:tabs>
              <w:ind w:left="0" w:firstLine="0"/>
              <w:jc w:val="center"/>
              <w:rPr>
                <w:b/>
                <w:bCs/>
                <w:sz w:val="24"/>
                <w:szCs w:val="24"/>
              </w:rPr>
            </w:pPr>
            <w:r w:rsidRPr="00295758">
              <w:rPr>
                <w:b/>
                <w:bCs/>
                <w:sz w:val="24"/>
                <w:szCs w:val="24"/>
              </w:rPr>
              <w:t>Average Hourly Rate</w:t>
            </w:r>
          </w:p>
        </w:tc>
        <w:tc>
          <w:tcPr>
            <w:tcW w:w="1530" w:type="dxa"/>
          </w:tcPr>
          <w:p w:rsidR="00E94AF2" w:rsidRDefault="00295758">
            <w:pPr>
              <w:pStyle w:val="ListBullet"/>
              <w:tabs>
                <w:tab w:val="clear" w:pos="1440"/>
              </w:tabs>
              <w:ind w:left="0" w:firstLine="0"/>
              <w:jc w:val="center"/>
              <w:rPr>
                <w:b/>
                <w:bCs/>
                <w:sz w:val="24"/>
                <w:szCs w:val="24"/>
              </w:rPr>
            </w:pPr>
            <w:r w:rsidRPr="00295758">
              <w:rPr>
                <w:b/>
                <w:bCs/>
                <w:sz w:val="24"/>
                <w:szCs w:val="24"/>
              </w:rPr>
              <w:t>Respondent Cost</w:t>
            </w:r>
          </w:p>
        </w:tc>
      </w:tr>
      <w:tr w:rsidR="00C04CA7" w:rsidRPr="00EC099D" w:rsidTr="00EC099D">
        <w:trPr>
          <w:cantSplit/>
        </w:trPr>
        <w:tc>
          <w:tcPr>
            <w:tcW w:w="1998" w:type="dxa"/>
            <w:tcMar>
              <w:left w:w="43" w:type="dxa"/>
              <w:right w:w="43" w:type="dxa"/>
            </w:tcMar>
            <w:vAlign w:val="center"/>
          </w:tcPr>
          <w:p w:rsidR="00C04CA7" w:rsidRPr="00EC099D" w:rsidRDefault="00295758" w:rsidP="00C04CA7">
            <w:pPr>
              <w:spacing w:after="58"/>
            </w:pPr>
            <w:r w:rsidRPr="00295758">
              <w:t>Health professionals</w:t>
            </w:r>
          </w:p>
        </w:tc>
        <w:tc>
          <w:tcPr>
            <w:tcW w:w="2790" w:type="dxa"/>
          </w:tcPr>
          <w:p w:rsidR="00C04CA7" w:rsidRPr="00EC099D" w:rsidRDefault="00295758" w:rsidP="002C22C6">
            <w:pPr>
              <w:spacing w:after="58"/>
            </w:pPr>
            <w:r w:rsidRPr="00295758">
              <w:t>Medical Program Evaluation</w:t>
            </w:r>
          </w:p>
        </w:tc>
        <w:tc>
          <w:tcPr>
            <w:tcW w:w="1620" w:type="dxa"/>
          </w:tcPr>
          <w:p w:rsidR="00C04CA7" w:rsidRPr="00EC099D" w:rsidRDefault="00295758" w:rsidP="00F87161">
            <w:pPr>
              <w:pStyle w:val="ListBullet"/>
              <w:tabs>
                <w:tab w:val="clear" w:pos="1440"/>
              </w:tabs>
              <w:ind w:left="0" w:firstLine="0"/>
              <w:jc w:val="center"/>
              <w:rPr>
                <w:bCs/>
                <w:sz w:val="24"/>
                <w:szCs w:val="24"/>
              </w:rPr>
            </w:pPr>
            <w:r w:rsidRPr="00295758">
              <w:rPr>
                <w:bCs/>
                <w:sz w:val="24"/>
                <w:szCs w:val="24"/>
              </w:rPr>
              <w:t>2/60</w:t>
            </w:r>
          </w:p>
        </w:tc>
        <w:tc>
          <w:tcPr>
            <w:tcW w:w="1440" w:type="dxa"/>
          </w:tcPr>
          <w:p w:rsidR="00C04CA7" w:rsidRPr="00EC099D" w:rsidRDefault="00295758" w:rsidP="00F87161">
            <w:pPr>
              <w:pStyle w:val="ListBullet"/>
              <w:tabs>
                <w:tab w:val="clear" w:pos="1440"/>
              </w:tabs>
              <w:ind w:left="0" w:firstLine="0"/>
              <w:jc w:val="center"/>
              <w:rPr>
                <w:bCs/>
                <w:sz w:val="24"/>
                <w:szCs w:val="24"/>
              </w:rPr>
            </w:pPr>
            <w:r w:rsidRPr="00295758">
              <w:rPr>
                <w:bCs/>
                <w:sz w:val="24"/>
                <w:szCs w:val="24"/>
              </w:rPr>
              <w:t>$33.51</w:t>
            </w:r>
          </w:p>
        </w:tc>
        <w:tc>
          <w:tcPr>
            <w:tcW w:w="1530" w:type="dxa"/>
          </w:tcPr>
          <w:p w:rsidR="00C04CA7" w:rsidRPr="00EC099D" w:rsidRDefault="00295758" w:rsidP="00F87161">
            <w:pPr>
              <w:pStyle w:val="ListBullet"/>
              <w:tabs>
                <w:tab w:val="clear" w:pos="1440"/>
              </w:tabs>
              <w:ind w:left="0" w:firstLine="0"/>
              <w:jc w:val="center"/>
              <w:rPr>
                <w:bCs/>
                <w:sz w:val="24"/>
                <w:szCs w:val="24"/>
              </w:rPr>
            </w:pPr>
            <w:r w:rsidRPr="00295758">
              <w:rPr>
                <w:bCs/>
                <w:sz w:val="24"/>
                <w:szCs w:val="24"/>
              </w:rPr>
              <w:t>$1.17</w:t>
            </w:r>
          </w:p>
        </w:tc>
      </w:tr>
      <w:tr w:rsidR="00241D8E" w:rsidRPr="00EC099D" w:rsidTr="00EC099D">
        <w:trPr>
          <w:cantSplit/>
        </w:trPr>
        <w:tc>
          <w:tcPr>
            <w:tcW w:w="1998" w:type="dxa"/>
            <w:vMerge w:val="restart"/>
            <w:tcMar>
              <w:left w:w="43" w:type="dxa"/>
              <w:right w:w="43" w:type="dxa"/>
            </w:tcMar>
          </w:tcPr>
          <w:p w:rsidR="00241D8E" w:rsidRPr="00EC099D" w:rsidRDefault="00295758" w:rsidP="001142E6">
            <w:pPr>
              <w:spacing w:after="58"/>
            </w:pPr>
            <w:r w:rsidRPr="00295758">
              <w:t>Health professionals</w:t>
            </w:r>
          </w:p>
          <w:p w:rsidR="00241D8E" w:rsidRPr="00EC099D" w:rsidRDefault="00241D8E" w:rsidP="001142E6">
            <w:pPr>
              <w:spacing w:after="58"/>
            </w:pPr>
          </w:p>
        </w:tc>
        <w:tc>
          <w:tcPr>
            <w:tcW w:w="2790" w:type="dxa"/>
          </w:tcPr>
          <w:p w:rsidR="00241D8E" w:rsidRPr="00EC099D" w:rsidRDefault="00295758" w:rsidP="00F8191A">
            <w:pPr>
              <w:spacing w:after="58"/>
            </w:pPr>
            <w:r w:rsidRPr="00295758">
              <w:t>Physician Training Retreat Pre-test</w:t>
            </w:r>
          </w:p>
        </w:tc>
        <w:tc>
          <w:tcPr>
            <w:tcW w:w="1620" w:type="dxa"/>
          </w:tcPr>
          <w:p w:rsidR="00241D8E" w:rsidRPr="00EC099D" w:rsidRDefault="00295758" w:rsidP="0087711D">
            <w:pPr>
              <w:pStyle w:val="ListBullet"/>
              <w:tabs>
                <w:tab w:val="clear" w:pos="1440"/>
              </w:tabs>
              <w:ind w:left="0" w:firstLine="0"/>
              <w:jc w:val="center"/>
              <w:rPr>
                <w:bCs/>
                <w:sz w:val="24"/>
                <w:szCs w:val="24"/>
              </w:rPr>
            </w:pPr>
            <w:r w:rsidRPr="00295758">
              <w:rPr>
                <w:bCs/>
                <w:sz w:val="24"/>
                <w:szCs w:val="24"/>
              </w:rPr>
              <w:t>3/60</w:t>
            </w:r>
          </w:p>
        </w:tc>
        <w:tc>
          <w:tcPr>
            <w:tcW w:w="1440" w:type="dxa"/>
          </w:tcPr>
          <w:p w:rsidR="00241D8E" w:rsidRPr="00EC099D" w:rsidRDefault="00295758" w:rsidP="0087711D">
            <w:pPr>
              <w:pStyle w:val="ListBullet"/>
              <w:tabs>
                <w:tab w:val="clear" w:pos="1440"/>
              </w:tabs>
              <w:ind w:left="0" w:firstLine="0"/>
              <w:jc w:val="center"/>
              <w:rPr>
                <w:bCs/>
                <w:sz w:val="24"/>
                <w:szCs w:val="24"/>
              </w:rPr>
            </w:pPr>
            <w:r w:rsidRPr="00295758">
              <w:rPr>
                <w:bCs/>
                <w:sz w:val="24"/>
                <w:szCs w:val="24"/>
              </w:rPr>
              <w:t>$33.51</w:t>
            </w:r>
          </w:p>
        </w:tc>
        <w:tc>
          <w:tcPr>
            <w:tcW w:w="1530" w:type="dxa"/>
          </w:tcPr>
          <w:p w:rsidR="00241D8E" w:rsidRPr="00EC099D" w:rsidRDefault="00295758" w:rsidP="0087711D">
            <w:pPr>
              <w:pStyle w:val="ListBullet"/>
              <w:tabs>
                <w:tab w:val="clear" w:pos="1440"/>
              </w:tabs>
              <w:ind w:left="0" w:firstLine="0"/>
              <w:jc w:val="center"/>
              <w:rPr>
                <w:bCs/>
                <w:sz w:val="24"/>
                <w:szCs w:val="24"/>
              </w:rPr>
            </w:pPr>
            <w:r w:rsidRPr="00295758">
              <w:rPr>
                <w:bCs/>
                <w:sz w:val="24"/>
                <w:szCs w:val="24"/>
              </w:rPr>
              <w:t>$1.68</w:t>
            </w:r>
          </w:p>
        </w:tc>
      </w:tr>
      <w:tr w:rsidR="00241D8E" w:rsidRPr="00EC099D" w:rsidTr="00EC099D">
        <w:trPr>
          <w:cantSplit/>
        </w:trPr>
        <w:tc>
          <w:tcPr>
            <w:tcW w:w="1998" w:type="dxa"/>
            <w:vMerge/>
            <w:tcMar>
              <w:left w:w="43" w:type="dxa"/>
              <w:right w:w="43" w:type="dxa"/>
            </w:tcMar>
          </w:tcPr>
          <w:p w:rsidR="00241D8E" w:rsidRPr="00EC099D" w:rsidRDefault="00241D8E" w:rsidP="001142E6">
            <w:pPr>
              <w:spacing w:after="58"/>
            </w:pPr>
          </w:p>
        </w:tc>
        <w:tc>
          <w:tcPr>
            <w:tcW w:w="2790" w:type="dxa"/>
          </w:tcPr>
          <w:p w:rsidR="00241D8E" w:rsidRPr="00EC099D" w:rsidRDefault="00295758" w:rsidP="00F8191A">
            <w:pPr>
              <w:spacing w:after="58"/>
            </w:pPr>
            <w:r w:rsidRPr="00295758">
              <w:t>Physician Training Retreat Post-test</w:t>
            </w:r>
          </w:p>
        </w:tc>
        <w:tc>
          <w:tcPr>
            <w:tcW w:w="1620" w:type="dxa"/>
          </w:tcPr>
          <w:p w:rsidR="00241D8E" w:rsidRPr="00EC099D" w:rsidRDefault="00295758" w:rsidP="00F8191A">
            <w:pPr>
              <w:pStyle w:val="ListBullet"/>
              <w:tabs>
                <w:tab w:val="clear" w:pos="1440"/>
              </w:tabs>
              <w:ind w:left="0" w:firstLine="0"/>
              <w:jc w:val="center"/>
              <w:rPr>
                <w:bCs/>
                <w:sz w:val="24"/>
                <w:szCs w:val="24"/>
              </w:rPr>
            </w:pPr>
            <w:r w:rsidRPr="00295758">
              <w:rPr>
                <w:bCs/>
                <w:sz w:val="24"/>
                <w:szCs w:val="24"/>
              </w:rPr>
              <w:t>3/60</w:t>
            </w:r>
          </w:p>
        </w:tc>
        <w:tc>
          <w:tcPr>
            <w:tcW w:w="1440" w:type="dxa"/>
          </w:tcPr>
          <w:p w:rsidR="00241D8E" w:rsidRPr="00EC099D" w:rsidRDefault="00295758" w:rsidP="00F8191A">
            <w:pPr>
              <w:pStyle w:val="ListBullet"/>
              <w:tabs>
                <w:tab w:val="clear" w:pos="1440"/>
              </w:tabs>
              <w:ind w:left="0" w:firstLine="0"/>
              <w:jc w:val="center"/>
              <w:rPr>
                <w:bCs/>
                <w:sz w:val="24"/>
                <w:szCs w:val="24"/>
              </w:rPr>
            </w:pPr>
            <w:r w:rsidRPr="00295758">
              <w:rPr>
                <w:bCs/>
                <w:sz w:val="24"/>
                <w:szCs w:val="24"/>
              </w:rPr>
              <w:t>$33.51</w:t>
            </w:r>
          </w:p>
        </w:tc>
        <w:tc>
          <w:tcPr>
            <w:tcW w:w="1530" w:type="dxa"/>
          </w:tcPr>
          <w:p w:rsidR="00241D8E" w:rsidRPr="00EC099D" w:rsidRDefault="00295758" w:rsidP="00F8191A">
            <w:pPr>
              <w:pStyle w:val="ListBullet"/>
              <w:tabs>
                <w:tab w:val="clear" w:pos="1440"/>
              </w:tabs>
              <w:ind w:left="0" w:firstLine="0"/>
              <w:jc w:val="center"/>
              <w:rPr>
                <w:bCs/>
                <w:sz w:val="24"/>
                <w:szCs w:val="24"/>
              </w:rPr>
            </w:pPr>
            <w:r w:rsidRPr="00295758">
              <w:rPr>
                <w:bCs/>
                <w:sz w:val="24"/>
                <w:szCs w:val="24"/>
              </w:rPr>
              <w:t>$1.68</w:t>
            </w:r>
          </w:p>
        </w:tc>
      </w:tr>
      <w:tr w:rsidR="00241D8E" w:rsidRPr="00EC099D" w:rsidTr="00EC099D">
        <w:trPr>
          <w:cantSplit/>
        </w:trPr>
        <w:tc>
          <w:tcPr>
            <w:tcW w:w="1998" w:type="dxa"/>
            <w:vMerge/>
            <w:tcMar>
              <w:left w:w="43" w:type="dxa"/>
              <w:right w:w="43" w:type="dxa"/>
            </w:tcMar>
          </w:tcPr>
          <w:p w:rsidR="00241D8E" w:rsidRPr="00EC099D" w:rsidRDefault="00241D8E" w:rsidP="001142E6">
            <w:pPr>
              <w:spacing w:after="58"/>
            </w:pPr>
          </w:p>
        </w:tc>
        <w:tc>
          <w:tcPr>
            <w:tcW w:w="2790" w:type="dxa"/>
          </w:tcPr>
          <w:p w:rsidR="00241D8E" w:rsidRPr="00EC099D" w:rsidRDefault="00295758" w:rsidP="00535BB9">
            <w:pPr>
              <w:spacing w:after="58"/>
            </w:pPr>
            <w:r w:rsidRPr="00295758">
              <w:t>Physician Training Retreat 3 Month Follow-up</w:t>
            </w:r>
          </w:p>
        </w:tc>
        <w:tc>
          <w:tcPr>
            <w:tcW w:w="1620" w:type="dxa"/>
          </w:tcPr>
          <w:p w:rsidR="00241D8E" w:rsidRPr="00EC099D" w:rsidRDefault="00295758" w:rsidP="0087711D">
            <w:pPr>
              <w:pStyle w:val="ListBullet"/>
              <w:tabs>
                <w:tab w:val="clear" w:pos="1440"/>
              </w:tabs>
              <w:ind w:left="0" w:firstLine="0"/>
              <w:jc w:val="center"/>
              <w:rPr>
                <w:bCs/>
                <w:sz w:val="24"/>
                <w:szCs w:val="24"/>
              </w:rPr>
            </w:pPr>
            <w:r w:rsidRPr="00295758">
              <w:rPr>
                <w:bCs/>
                <w:sz w:val="24"/>
                <w:szCs w:val="24"/>
              </w:rPr>
              <w:t>2/60</w:t>
            </w:r>
          </w:p>
        </w:tc>
        <w:tc>
          <w:tcPr>
            <w:tcW w:w="1440" w:type="dxa"/>
          </w:tcPr>
          <w:p w:rsidR="00241D8E" w:rsidRPr="00EC099D" w:rsidRDefault="00295758" w:rsidP="0087711D">
            <w:pPr>
              <w:pStyle w:val="ListBullet"/>
              <w:tabs>
                <w:tab w:val="clear" w:pos="1440"/>
              </w:tabs>
              <w:ind w:left="0" w:firstLine="0"/>
              <w:jc w:val="center"/>
              <w:rPr>
                <w:bCs/>
                <w:sz w:val="24"/>
                <w:szCs w:val="24"/>
              </w:rPr>
            </w:pPr>
            <w:r w:rsidRPr="00295758">
              <w:rPr>
                <w:bCs/>
                <w:sz w:val="24"/>
                <w:szCs w:val="24"/>
              </w:rPr>
              <w:t>$33.51</w:t>
            </w:r>
          </w:p>
        </w:tc>
        <w:tc>
          <w:tcPr>
            <w:tcW w:w="1530" w:type="dxa"/>
          </w:tcPr>
          <w:p w:rsidR="00241D8E" w:rsidRPr="00EC099D" w:rsidRDefault="00295758" w:rsidP="0087711D">
            <w:pPr>
              <w:pStyle w:val="ListBullet"/>
              <w:tabs>
                <w:tab w:val="clear" w:pos="1440"/>
              </w:tabs>
              <w:ind w:left="0" w:firstLine="0"/>
              <w:jc w:val="center"/>
              <w:rPr>
                <w:bCs/>
                <w:sz w:val="24"/>
                <w:szCs w:val="24"/>
              </w:rPr>
            </w:pPr>
            <w:r w:rsidRPr="00295758">
              <w:rPr>
                <w:bCs/>
                <w:sz w:val="24"/>
                <w:szCs w:val="24"/>
              </w:rPr>
              <w:t>$1.17</w:t>
            </w:r>
          </w:p>
        </w:tc>
      </w:tr>
      <w:tr w:rsidR="00241D8E" w:rsidRPr="00EC099D" w:rsidTr="00EC099D">
        <w:trPr>
          <w:cantSplit/>
        </w:trPr>
        <w:tc>
          <w:tcPr>
            <w:tcW w:w="1998" w:type="dxa"/>
            <w:vMerge w:val="restart"/>
            <w:tcMar>
              <w:left w:w="43" w:type="dxa"/>
              <w:right w:w="43" w:type="dxa"/>
            </w:tcMar>
          </w:tcPr>
          <w:p w:rsidR="00241D8E" w:rsidRPr="00EC099D" w:rsidRDefault="00295758" w:rsidP="001142E6">
            <w:pPr>
              <w:spacing w:after="58"/>
            </w:pPr>
            <w:r w:rsidRPr="00295758">
              <w:t>Health professionals</w:t>
            </w:r>
          </w:p>
          <w:p w:rsidR="00241D8E" w:rsidRPr="00EC099D" w:rsidRDefault="00241D8E" w:rsidP="001142E6">
            <w:pPr>
              <w:spacing w:after="58"/>
            </w:pPr>
          </w:p>
        </w:tc>
        <w:tc>
          <w:tcPr>
            <w:tcW w:w="2790" w:type="dxa"/>
          </w:tcPr>
          <w:p w:rsidR="00241D8E" w:rsidRPr="00EC099D" w:rsidRDefault="00295758" w:rsidP="002C22C6">
            <w:pPr>
              <w:spacing w:after="58"/>
            </w:pPr>
            <w:r w:rsidRPr="00295758">
              <w:t>CBIT Program Evaluation</w:t>
            </w:r>
          </w:p>
        </w:tc>
        <w:tc>
          <w:tcPr>
            <w:tcW w:w="1620" w:type="dxa"/>
          </w:tcPr>
          <w:p w:rsidR="00241D8E" w:rsidRPr="00EC099D" w:rsidRDefault="00295758" w:rsidP="00F87161">
            <w:pPr>
              <w:pStyle w:val="ListBullet"/>
              <w:tabs>
                <w:tab w:val="clear" w:pos="1440"/>
              </w:tabs>
              <w:ind w:left="0" w:firstLine="0"/>
              <w:jc w:val="center"/>
              <w:rPr>
                <w:bCs/>
                <w:sz w:val="24"/>
                <w:szCs w:val="24"/>
              </w:rPr>
            </w:pPr>
            <w:r w:rsidRPr="00295758">
              <w:rPr>
                <w:bCs/>
                <w:sz w:val="24"/>
                <w:szCs w:val="24"/>
              </w:rPr>
              <w:t>2/60</w:t>
            </w:r>
          </w:p>
        </w:tc>
        <w:tc>
          <w:tcPr>
            <w:tcW w:w="1440" w:type="dxa"/>
          </w:tcPr>
          <w:p w:rsidR="00241D8E" w:rsidRPr="00EC099D" w:rsidRDefault="00295758" w:rsidP="00F87161">
            <w:pPr>
              <w:pStyle w:val="ListBullet"/>
              <w:tabs>
                <w:tab w:val="clear" w:pos="1440"/>
              </w:tabs>
              <w:ind w:left="0" w:firstLine="0"/>
              <w:jc w:val="center"/>
              <w:rPr>
                <w:bCs/>
                <w:sz w:val="24"/>
                <w:szCs w:val="24"/>
              </w:rPr>
            </w:pPr>
            <w:r w:rsidRPr="00295758">
              <w:rPr>
                <w:bCs/>
                <w:sz w:val="24"/>
                <w:szCs w:val="24"/>
              </w:rPr>
              <w:t>$33.51</w:t>
            </w:r>
          </w:p>
        </w:tc>
        <w:tc>
          <w:tcPr>
            <w:tcW w:w="1530" w:type="dxa"/>
          </w:tcPr>
          <w:p w:rsidR="00241D8E" w:rsidRPr="00EC099D" w:rsidRDefault="00295758" w:rsidP="00F87161">
            <w:pPr>
              <w:pStyle w:val="ListBullet"/>
              <w:tabs>
                <w:tab w:val="clear" w:pos="1440"/>
              </w:tabs>
              <w:ind w:left="0" w:firstLine="0"/>
              <w:jc w:val="center"/>
              <w:rPr>
                <w:bCs/>
                <w:sz w:val="24"/>
                <w:szCs w:val="24"/>
              </w:rPr>
            </w:pPr>
            <w:r w:rsidRPr="00295758">
              <w:rPr>
                <w:bCs/>
                <w:sz w:val="24"/>
                <w:szCs w:val="24"/>
              </w:rPr>
              <w:t>$1.17</w:t>
            </w:r>
          </w:p>
        </w:tc>
      </w:tr>
      <w:tr w:rsidR="00241D8E" w:rsidRPr="00EC099D" w:rsidTr="00EC099D">
        <w:trPr>
          <w:cantSplit/>
        </w:trPr>
        <w:tc>
          <w:tcPr>
            <w:tcW w:w="1998" w:type="dxa"/>
            <w:vMerge/>
            <w:tcMar>
              <w:left w:w="43" w:type="dxa"/>
              <w:right w:w="43" w:type="dxa"/>
            </w:tcMar>
          </w:tcPr>
          <w:p w:rsidR="00241D8E" w:rsidRPr="00EC099D" w:rsidRDefault="00241D8E" w:rsidP="001142E6">
            <w:pPr>
              <w:spacing w:after="58"/>
            </w:pPr>
          </w:p>
        </w:tc>
        <w:tc>
          <w:tcPr>
            <w:tcW w:w="2790" w:type="dxa"/>
          </w:tcPr>
          <w:p w:rsidR="00241D8E" w:rsidRPr="00EC099D" w:rsidRDefault="00295758" w:rsidP="00535BB9">
            <w:pPr>
              <w:spacing w:after="58"/>
            </w:pPr>
            <w:r w:rsidRPr="00295758">
              <w:t>CBIT Pre-test</w:t>
            </w:r>
          </w:p>
        </w:tc>
        <w:tc>
          <w:tcPr>
            <w:tcW w:w="1620" w:type="dxa"/>
          </w:tcPr>
          <w:p w:rsidR="00241D8E" w:rsidRPr="00EC099D" w:rsidRDefault="00295758" w:rsidP="0087711D">
            <w:pPr>
              <w:pStyle w:val="ListBullet"/>
              <w:tabs>
                <w:tab w:val="clear" w:pos="1440"/>
              </w:tabs>
              <w:ind w:left="0" w:firstLine="0"/>
              <w:jc w:val="center"/>
              <w:rPr>
                <w:bCs/>
                <w:sz w:val="24"/>
                <w:szCs w:val="24"/>
              </w:rPr>
            </w:pPr>
            <w:r w:rsidRPr="00295758">
              <w:rPr>
                <w:bCs/>
                <w:sz w:val="24"/>
                <w:szCs w:val="24"/>
              </w:rPr>
              <w:t>3/60</w:t>
            </w:r>
          </w:p>
        </w:tc>
        <w:tc>
          <w:tcPr>
            <w:tcW w:w="1440" w:type="dxa"/>
          </w:tcPr>
          <w:p w:rsidR="00241D8E" w:rsidRPr="00EC099D" w:rsidRDefault="00295758" w:rsidP="0087711D">
            <w:pPr>
              <w:pStyle w:val="ListBullet"/>
              <w:tabs>
                <w:tab w:val="clear" w:pos="1440"/>
              </w:tabs>
              <w:ind w:left="0" w:firstLine="0"/>
              <w:jc w:val="center"/>
              <w:rPr>
                <w:bCs/>
                <w:sz w:val="24"/>
                <w:szCs w:val="24"/>
              </w:rPr>
            </w:pPr>
            <w:r w:rsidRPr="00295758">
              <w:rPr>
                <w:bCs/>
                <w:sz w:val="24"/>
                <w:szCs w:val="24"/>
              </w:rPr>
              <w:t>$33.51</w:t>
            </w:r>
          </w:p>
        </w:tc>
        <w:tc>
          <w:tcPr>
            <w:tcW w:w="1530" w:type="dxa"/>
          </w:tcPr>
          <w:p w:rsidR="00241D8E" w:rsidRPr="00EC099D" w:rsidRDefault="00295758" w:rsidP="0087711D">
            <w:pPr>
              <w:pStyle w:val="ListBullet"/>
              <w:tabs>
                <w:tab w:val="clear" w:pos="1440"/>
              </w:tabs>
              <w:ind w:left="0" w:firstLine="0"/>
              <w:jc w:val="center"/>
              <w:rPr>
                <w:bCs/>
                <w:sz w:val="24"/>
                <w:szCs w:val="24"/>
              </w:rPr>
            </w:pPr>
            <w:r w:rsidRPr="00295758">
              <w:rPr>
                <w:bCs/>
                <w:sz w:val="24"/>
                <w:szCs w:val="24"/>
              </w:rPr>
              <w:t>$1.68</w:t>
            </w:r>
          </w:p>
        </w:tc>
      </w:tr>
      <w:tr w:rsidR="00241D8E" w:rsidRPr="00EC099D" w:rsidTr="00EC099D">
        <w:trPr>
          <w:cantSplit/>
        </w:trPr>
        <w:tc>
          <w:tcPr>
            <w:tcW w:w="1998" w:type="dxa"/>
            <w:vMerge/>
            <w:tcMar>
              <w:left w:w="43" w:type="dxa"/>
              <w:right w:w="43" w:type="dxa"/>
            </w:tcMar>
          </w:tcPr>
          <w:p w:rsidR="00241D8E" w:rsidRPr="00EC099D" w:rsidRDefault="00241D8E" w:rsidP="001142E6">
            <w:pPr>
              <w:spacing w:after="58"/>
            </w:pPr>
          </w:p>
        </w:tc>
        <w:tc>
          <w:tcPr>
            <w:tcW w:w="2790" w:type="dxa"/>
          </w:tcPr>
          <w:p w:rsidR="00241D8E" w:rsidRPr="00EC099D" w:rsidRDefault="00295758" w:rsidP="00F8191A">
            <w:pPr>
              <w:spacing w:after="58"/>
            </w:pPr>
            <w:r w:rsidRPr="00295758">
              <w:t>CBIT Post-test</w:t>
            </w:r>
          </w:p>
        </w:tc>
        <w:tc>
          <w:tcPr>
            <w:tcW w:w="1620" w:type="dxa"/>
          </w:tcPr>
          <w:p w:rsidR="00241D8E" w:rsidRPr="00EC099D" w:rsidRDefault="00295758" w:rsidP="00F8191A">
            <w:pPr>
              <w:pStyle w:val="ListBullet"/>
              <w:tabs>
                <w:tab w:val="clear" w:pos="1440"/>
              </w:tabs>
              <w:ind w:left="0" w:firstLine="0"/>
              <w:jc w:val="center"/>
              <w:rPr>
                <w:bCs/>
                <w:sz w:val="24"/>
                <w:szCs w:val="24"/>
              </w:rPr>
            </w:pPr>
            <w:r w:rsidRPr="00295758">
              <w:rPr>
                <w:bCs/>
                <w:sz w:val="24"/>
                <w:szCs w:val="24"/>
              </w:rPr>
              <w:t>3/60</w:t>
            </w:r>
          </w:p>
        </w:tc>
        <w:tc>
          <w:tcPr>
            <w:tcW w:w="1440" w:type="dxa"/>
          </w:tcPr>
          <w:p w:rsidR="00241D8E" w:rsidRPr="00EC099D" w:rsidRDefault="00295758" w:rsidP="00F8191A">
            <w:pPr>
              <w:pStyle w:val="ListBullet"/>
              <w:tabs>
                <w:tab w:val="clear" w:pos="1440"/>
              </w:tabs>
              <w:ind w:left="0" w:firstLine="0"/>
              <w:jc w:val="center"/>
              <w:rPr>
                <w:bCs/>
                <w:sz w:val="24"/>
                <w:szCs w:val="24"/>
              </w:rPr>
            </w:pPr>
            <w:r w:rsidRPr="00295758">
              <w:rPr>
                <w:bCs/>
                <w:sz w:val="24"/>
                <w:szCs w:val="24"/>
              </w:rPr>
              <w:t>$33.51</w:t>
            </w:r>
          </w:p>
        </w:tc>
        <w:tc>
          <w:tcPr>
            <w:tcW w:w="1530" w:type="dxa"/>
          </w:tcPr>
          <w:p w:rsidR="00241D8E" w:rsidRPr="00EC099D" w:rsidRDefault="00295758" w:rsidP="00F8191A">
            <w:pPr>
              <w:pStyle w:val="ListBullet"/>
              <w:tabs>
                <w:tab w:val="clear" w:pos="1440"/>
              </w:tabs>
              <w:ind w:left="0" w:firstLine="0"/>
              <w:jc w:val="center"/>
              <w:rPr>
                <w:bCs/>
                <w:sz w:val="24"/>
                <w:szCs w:val="24"/>
              </w:rPr>
            </w:pPr>
            <w:r w:rsidRPr="00295758">
              <w:rPr>
                <w:bCs/>
                <w:sz w:val="24"/>
                <w:szCs w:val="24"/>
              </w:rPr>
              <w:t>$1.68</w:t>
            </w:r>
          </w:p>
        </w:tc>
      </w:tr>
      <w:tr w:rsidR="00241D8E" w:rsidRPr="00EC099D" w:rsidTr="00EC099D">
        <w:trPr>
          <w:cantSplit/>
        </w:trPr>
        <w:tc>
          <w:tcPr>
            <w:tcW w:w="1998" w:type="dxa"/>
            <w:vMerge/>
            <w:tcMar>
              <w:left w:w="43" w:type="dxa"/>
              <w:right w:w="43" w:type="dxa"/>
            </w:tcMar>
          </w:tcPr>
          <w:p w:rsidR="00241D8E" w:rsidRPr="00EC099D" w:rsidRDefault="00241D8E" w:rsidP="001142E6">
            <w:pPr>
              <w:spacing w:after="58"/>
            </w:pPr>
          </w:p>
        </w:tc>
        <w:tc>
          <w:tcPr>
            <w:tcW w:w="2790" w:type="dxa"/>
          </w:tcPr>
          <w:p w:rsidR="00241D8E" w:rsidRPr="00EC099D" w:rsidRDefault="00295758" w:rsidP="00C557EB">
            <w:pPr>
              <w:spacing w:after="58"/>
            </w:pPr>
            <w:r w:rsidRPr="00295758">
              <w:t>CBIT Online Program Evaluation</w:t>
            </w:r>
          </w:p>
        </w:tc>
        <w:tc>
          <w:tcPr>
            <w:tcW w:w="1620" w:type="dxa"/>
          </w:tcPr>
          <w:p w:rsidR="00241D8E" w:rsidRPr="00EC099D" w:rsidRDefault="00295758" w:rsidP="00C557EB">
            <w:pPr>
              <w:pStyle w:val="ListBullet"/>
              <w:tabs>
                <w:tab w:val="clear" w:pos="1440"/>
              </w:tabs>
              <w:ind w:left="0" w:firstLine="0"/>
              <w:jc w:val="center"/>
              <w:rPr>
                <w:bCs/>
                <w:sz w:val="24"/>
                <w:szCs w:val="24"/>
              </w:rPr>
            </w:pPr>
            <w:r w:rsidRPr="00295758">
              <w:rPr>
                <w:bCs/>
                <w:sz w:val="24"/>
                <w:szCs w:val="24"/>
              </w:rPr>
              <w:t>1/60</w:t>
            </w:r>
          </w:p>
        </w:tc>
        <w:tc>
          <w:tcPr>
            <w:tcW w:w="1440" w:type="dxa"/>
          </w:tcPr>
          <w:p w:rsidR="00241D8E" w:rsidRPr="00EC099D" w:rsidRDefault="00295758" w:rsidP="00C557EB">
            <w:pPr>
              <w:pStyle w:val="ListBullet"/>
              <w:tabs>
                <w:tab w:val="clear" w:pos="1440"/>
              </w:tabs>
              <w:ind w:left="0" w:firstLine="0"/>
              <w:jc w:val="center"/>
              <w:rPr>
                <w:bCs/>
                <w:sz w:val="24"/>
                <w:szCs w:val="24"/>
              </w:rPr>
            </w:pPr>
            <w:r w:rsidRPr="00295758">
              <w:rPr>
                <w:bCs/>
                <w:sz w:val="24"/>
                <w:szCs w:val="24"/>
              </w:rPr>
              <w:t>$33.51</w:t>
            </w:r>
          </w:p>
        </w:tc>
        <w:tc>
          <w:tcPr>
            <w:tcW w:w="1530" w:type="dxa"/>
          </w:tcPr>
          <w:p w:rsidR="00241D8E" w:rsidRPr="00EC099D" w:rsidRDefault="00295758" w:rsidP="00C557EB">
            <w:pPr>
              <w:pStyle w:val="ListBullet"/>
              <w:tabs>
                <w:tab w:val="clear" w:pos="1440"/>
              </w:tabs>
              <w:ind w:left="0" w:firstLine="0"/>
              <w:jc w:val="center"/>
              <w:rPr>
                <w:bCs/>
                <w:sz w:val="24"/>
                <w:szCs w:val="24"/>
                <w:highlight w:val="yellow"/>
              </w:rPr>
            </w:pPr>
            <w:r w:rsidRPr="00295758">
              <w:rPr>
                <w:bCs/>
                <w:sz w:val="24"/>
                <w:szCs w:val="24"/>
              </w:rPr>
              <w:t>$0.56</w:t>
            </w:r>
          </w:p>
        </w:tc>
      </w:tr>
      <w:tr w:rsidR="00241D8E" w:rsidRPr="00EC099D" w:rsidTr="00EC099D">
        <w:trPr>
          <w:cantSplit/>
        </w:trPr>
        <w:tc>
          <w:tcPr>
            <w:tcW w:w="1998" w:type="dxa"/>
            <w:vMerge/>
            <w:tcMar>
              <w:left w:w="43" w:type="dxa"/>
              <w:right w:w="43" w:type="dxa"/>
            </w:tcMar>
          </w:tcPr>
          <w:p w:rsidR="00241D8E" w:rsidRPr="00EC099D" w:rsidRDefault="00241D8E" w:rsidP="001142E6">
            <w:pPr>
              <w:spacing w:after="58"/>
            </w:pPr>
          </w:p>
        </w:tc>
        <w:tc>
          <w:tcPr>
            <w:tcW w:w="2790" w:type="dxa"/>
          </w:tcPr>
          <w:p w:rsidR="00241D8E" w:rsidRPr="00EC099D" w:rsidRDefault="00295758" w:rsidP="00535BB9">
            <w:pPr>
              <w:spacing w:after="58"/>
            </w:pPr>
            <w:r w:rsidRPr="00295758">
              <w:t>CBIT Program 3 Month Follow-up</w:t>
            </w:r>
          </w:p>
        </w:tc>
        <w:tc>
          <w:tcPr>
            <w:tcW w:w="1620" w:type="dxa"/>
          </w:tcPr>
          <w:p w:rsidR="00241D8E" w:rsidRPr="00EC099D" w:rsidRDefault="00295758" w:rsidP="00F87161">
            <w:pPr>
              <w:pStyle w:val="ListBullet"/>
              <w:tabs>
                <w:tab w:val="clear" w:pos="1440"/>
              </w:tabs>
              <w:ind w:left="0" w:firstLine="0"/>
              <w:jc w:val="center"/>
              <w:rPr>
                <w:bCs/>
                <w:sz w:val="24"/>
                <w:szCs w:val="24"/>
              </w:rPr>
            </w:pPr>
            <w:r w:rsidRPr="00295758">
              <w:rPr>
                <w:bCs/>
                <w:sz w:val="24"/>
                <w:szCs w:val="24"/>
              </w:rPr>
              <w:t>1/60</w:t>
            </w:r>
          </w:p>
        </w:tc>
        <w:tc>
          <w:tcPr>
            <w:tcW w:w="1440" w:type="dxa"/>
          </w:tcPr>
          <w:p w:rsidR="00241D8E" w:rsidRPr="00EC099D" w:rsidRDefault="00295758" w:rsidP="00F87161">
            <w:pPr>
              <w:pStyle w:val="ListBullet"/>
              <w:tabs>
                <w:tab w:val="clear" w:pos="1440"/>
              </w:tabs>
              <w:ind w:left="0" w:firstLine="0"/>
              <w:jc w:val="center"/>
              <w:rPr>
                <w:bCs/>
                <w:sz w:val="24"/>
                <w:szCs w:val="24"/>
              </w:rPr>
            </w:pPr>
            <w:r w:rsidRPr="00295758">
              <w:rPr>
                <w:bCs/>
                <w:sz w:val="24"/>
                <w:szCs w:val="24"/>
              </w:rPr>
              <w:t>$33.51</w:t>
            </w:r>
          </w:p>
        </w:tc>
        <w:tc>
          <w:tcPr>
            <w:tcW w:w="1530" w:type="dxa"/>
          </w:tcPr>
          <w:p w:rsidR="00241D8E" w:rsidRPr="00EC099D" w:rsidRDefault="00295758" w:rsidP="00F87161">
            <w:pPr>
              <w:jc w:val="center"/>
            </w:pPr>
            <w:r w:rsidRPr="00295758">
              <w:rPr>
                <w:bCs/>
              </w:rPr>
              <w:t>$0.56</w:t>
            </w:r>
          </w:p>
        </w:tc>
      </w:tr>
      <w:tr w:rsidR="004E4270" w:rsidRPr="00EC099D" w:rsidTr="00EC099D">
        <w:trPr>
          <w:cantSplit/>
        </w:trPr>
        <w:tc>
          <w:tcPr>
            <w:tcW w:w="1998" w:type="dxa"/>
            <w:tcMar>
              <w:left w:w="43" w:type="dxa"/>
              <w:right w:w="43" w:type="dxa"/>
            </w:tcMar>
          </w:tcPr>
          <w:p w:rsidR="004E4270" w:rsidRPr="00EC099D" w:rsidRDefault="00295758" w:rsidP="001142E6">
            <w:pPr>
              <w:spacing w:after="58"/>
            </w:pPr>
            <w:r w:rsidRPr="00295758">
              <w:t>Health professionals</w:t>
            </w:r>
          </w:p>
        </w:tc>
        <w:tc>
          <w:tcPr>
            <w:tcW w:w="2790" w:type="dxa"/>
          </w:tcPr>
          <w:p w:rsidR="004E4270" w:rsidRPr="00EC099D" w:rsidRDefault="00295758" w:rsidP="004E4270">
            <w:pPr>
              <w:spacing w:after="58"/>
            </w:pPr>
            <w:r w:rsidRPr="00295758">
              <w:t xml:space="preserve">Medical Resource Dissemination  </w:t>
            </w:r>
          </w:p>
        </w:tc>
        <w:tc>
          <w:tcPr>
            <w:tcW w:w="1620" w:type="dxa"/>
          </w:tcPr>
          <w:p w:rsidR="004E4270" w:rsidRPr="00EC099D" w:rsidRDefault="00295758" w:rsidP="004E4270">
            <w:pPr>
              <w:pStyle w:val="ListBullet"/>
              <w:tabs>
                <w:tab w:val="clear" w:pos="1440"/>
              </w:tabs>
              <w:ind w:left="0" w:firstLine="0"/>
              <w:jc w:val="center"/>
              <w:rPr>
                <w:bCs/>
                <w:sz w:val="24"/>
                <w:szCs w:val="24"/>
              </w:rPr>
            </w:pPr>
            <w:r w:rsidRPr="00295758">
              <w:rPr>
                <w:bCs/>
                <w:sz w:val="24"/>
                <w:szCs w:val="24"/>
              </w:rPr>
              <w:t>2/60</w:t>
            </w:r>
          </w:p>
        </w:tc>
        <w:tc>
          <w:tcPr>
            <w:tcW w:w="1440" w:type="dxa"/>
          </w:tcPr>
          <w:p w:rsidR="004E4270" w:rsidRPr="00EC099D" w:rsidRDefault="00295758" w:rsidP="004E4270">
            <w:pPr>
              <w:pStyle w:val="ListBullet"/>
              <w:tabs>
                <w:tab w:val="clear" w:pos="1440"/>
              </w:tabs>
              <w:ind w:left="0" w:firstLine="0"/>
              <w:jc w:val="center"/>
              <w:rPr>
                <w:bCs/>
                <w:sz w:val="24"/>
                <w:szCs w:val="24"/>
              </w:rPr>
            </w:pPr>
            <w:r w:rsidRPr="00295758">
              <w:rPr>
                <w:bCs/>
                <w:sz w:val="24"/>
                <w:szCs w:val="24"/>
              </w:rPr>
              <w:t>$33.51</w:t>
            </w:r>
          </w:p>
        </w:tc>
        <w:tc>
          <w:tcPr>
            <w:tcW w:w="1530" w:type="dxa"/>
          </w:tcPr>
          <w:p w:rsidR="004E4270" w:rsidRPr="00EC099D" w:rsidRDefault="00295758" w:rsidP="004E4270">
            <w:pPr>
              <w:pStyle w:val="ListBullet"/>
              <w:tabs>
                <w:tab w:val="clear" w:pos="1440"/>
              </w:tabs>
              <w:ind w:left="0" w:firstLine="0"/>
              <w:jc w:val="center"/>
              <w:rPr>
                <w:bCs/>
                <w:sz w:val="24"/>
                <w:szCs w:val="24"/>
                <w:highlight w:val="yellow"/>
              </w:rPr>
            </w:pPr>
            <w:r w:rsidRPr="00295758">
              <w:rPr>
                <w:bCs/>
                <w:sz w:val="24"/>
                <w:szCs w:val="24"/>
              </w:rPr>
              <w:t>$1.17</w:t>
            </w:r>
          </w:p>
        </w:tc>
      </w:tr>
      <w:tr w:rsidR="00241D8E" w:rsidRPr="00EC099D" w:rsidTr="00EC099D">
        <w:trPr>
          <w:cantSplit/>
        </w:trPr>
        <w:tc>
          <w:tcPr>
            <w:tcW w:w="1998" w:type="dxa"/>
            <w:vMerge w:val="restart"/>
            <w:tcMar>
              <w:left w:w="43" w:type="dxa"/>
              <w:right w:w="43" w:type="dxa"/>
            </w:tcMar>
          </w:tcPr>
          <w:p w:rsidR="00241D8E" w:rsidRPr="00EC099D" w:rsidRDefault="00295758" w:rsidP="001142E6">
            <w:pPr>
              <w:spacing w:after="58"/>
            </w:pPr>
            <w:r w:rsidRPr="00295758">
              <w:t>Teachers/Educators</w:t>
            </w:r>
          </w:p>
          <w:p w:rsidR="00241D8E" w:rsidRPr="00EC099D" w:rsidRDefault="00241D8E" w:rsidP="001142E6">
            <w:pPr>
              <w:spacing w:after="58"/>
            </w:pPr>
          </w:p>
        </w:tc>
        <w:tc>
          <w:tcPr>
            <w:tcW w:w="2790" w:type="dxa"/>
          </w:tcPr>
          <w:p w:rsidR="00241D8E" w:rsidRPr="00EC099D" w:rsidRDefault="00295758" w:rsidP="0087711D">
            <w:pPr>
              <w:spacing w:after="58"/>
            </w:pPr>
            <w:r w:rsidRPr="00295758">
              <w:t>Education Program Evaluation</w:t>
            </w:r>
          </w:p>
        </w:tc>
        <w:tc>
          <w:tcPr>
            <w:tcW w:w="1620" w:type="dxa"/>
          </w:tcPr>
          <w:p w:rsidR="00241D8E" w:rsidRPr="00EC099D" w:rsidRDefault="00295758" w:rsidP="0087711D">
            <w:pPr>
              <w:pStyle w:val="ListBullet"/>
              <w:tabs>
                <w:tab w:val="clear" w:pos="1440"/>
              </w:tabs>
              <w:ind w:left="0" w:firstLine="0"/>
              <w:jc w:val="center"/>
              <w:rPr>
                <w:bCs/>
                <w:sz w:val="24"/>
                <w:szCs w:val="24"/>
              </w:rPr>
            </w:pPr>
            <w:r w:rsidRPr="00295758">
              <w:rPr>
                <w:bCs/>
                <w:sz w:val="24"/>
                <w:szCs w:val="24"/>
              </w:rPr>
              <w:t>2/60</w:t>
            </w:r>
          </w:p>
        </w:tc>
        <w:tc>
          <w:tcPr>
            <w:tcW w:w="1440" w:type="dxa"/>
          </w:tcPr>
          <w:p w:rsidR="00241D8E" w:rsidRPr="00EC099D" w:rsidRDefault="00295758" w:rsidP="0087711D">
            <w:pPr>
              <w:pStyle w:val="ListBullet"/>
              <w:tabs>
                <w:tab w:val="clear" w:pos="1440"/>
              </w:tabs>
              <w:ind w:left="0" w:firstLine="0"/>
              <w:jc w:val="center"/>
              <w:rPr>
                <w:bCs/>
                <w:sz w:val="24"/>
                <w:szCs w:val="24"/>
              </w:rPr>
            </w:pPr>
            <w:r w:rsidRPr="00295758">
              <w:rPr>
                <w:bCs/>
                <w:sz w:val="24"/>
                <w:szCs w:val="24"/>
              </w:rPr>
              <w:t>$23.81</w:t>
            </w:r>
          </w:p>
        </w:tc>
        <w:tc>
          <w:tcPr>
            <w:tcW w:w="1530" w:type="dxa"/>
          </w:tcPr>
          <w:p w:rsidR="00241D8E" w:rsidRPr="00EC099D" w:rsidRDefault="00295758" w:rsidP="0087711D">
            <w:pPr>
              <w:pStyle w:val="ListBullet"/>
              <w:tabs>
                <w:tab w:val="clear" w:pos="1440"/>
              </w:tabs>
              <w:ind w:left="0" w:firstLine="0"/>
              <w:jc w:val="center"/>
              <w:rPr>
                <w:bCs/>
                <w:sz w:val="24"/>
                <w:szCs w:val="24"/>
              </w:rPr>
            </w:pPr>
            <w:r w:rsidRPr="00295758">
              <w:rPr>
                <w:bCs/>
                <w:sz w:val="24"/>
                <w:szCs w:val="24"/>
              </w:rPr>
              <w:t>$0.79</w:t>
            </w:r>
          </w:p>
        </w:tc>
      </w:tr>
      <w:tr w:rsidR="00241D8E" w:rsidRPr="00EC099D" w:rsidTr="00EC099D">
        <w:trPr>
          <w:cantSplit/>
        </w:trPr>
        <w:tc>
          <w:tcPr>
            <w:tcW w:w="1998" w:type="dxa"/>
            <w:vMerge/>
            <w:tcMar>
              <w:left w:w="43" w:type="dxa"/>
              <w:right w:w="43" w:type="dxa"/>
            </w:tcMar>
            <w:vAlign w:val="center"/>
          </w:tcPr>
          <w:p w:rsidR="00241D8E" w:rsidRPr="00EC099D" w:rsidRDefault="00241D8E" w:rsidP="00E81C59">
            <w:pPr>
              <w:spacing w:after="58"/>
            </w:pPr>
          </w:p>
        </w:tc>
        <w:tc>
          <w:tcPr>
            <w:tcW w:w="2790" w:type="dxa"/>
          </w:tcPr>
          <w:p w:rsidR="00241D8E" w:rsidRPr="00EC099D" w:rsidRDefault="00295758" w:rsidP="00EE3501">
            <w:r w:rsidRPr="00295758">
              <w:t>Education  Pre-test</w:t>
            </w:r>
          </w:p>
        </w:tc>
        <w:tc>
          <w:tcPr>
            <w:tcW w:w="1620" w:type="dxa"/>
          </w:tcPr>
          <w:p w:rsidR="00241D8E" w:rsidRPr="00EC099D" w:rsidRDefault="00295758" w:rsidP="00E81C59">
            <w:pPr>
              <w:pStyle w:val="ListBullet"/>
              <w:tabs>
                <w:tab w:val="clear" w:pos="1440"/>
              </w:tabs>
              <w:ind w:left="0" w:firstLine="0"/>
              <w:jc w:val="center"/>
              <w:rPr>
                <w:bCs/>
                <w:sz w:val="24"/>
                <w:szCs w:val="24"/>
              </w:rPr>
            </w:pPr>
            <w:r w:rsidRPr="00295758">
              <w:rPr>
                <w:bCs/>
                <w:sz w:val="24"/>
                <w:szCs w:val="24"/>
              </w:rPr>
              <w:t>3/60</w:t>
            </w:r>
          </w:p>
        </w:tc>
        <w:tc>
          <w:tcPr>
            <w:tcW w:w="1440" w:type="dxa"/>
          </w:tcPr>
          <w:p w:rsidR="00241D8E" w:rsidRPr="00EC099D" w:rsidRDefault="00295758" w:rsidP="00E81C59">
            <w:pPr>
              <w:pStyle w:val="ListBullet"/>
              <w:tabs>
                <w:tab w:val="clear" w:pos="1440"/>
              </w:tabs>
              <w:ind w:left="0" w:firstLine="0"/>
              <w:jc w:val="center"/>
              <w:rPr>
                <w:bCs/>
                <w:sz w:val="24"/>
                <w:szCs w:val="24"/>
              </w:rPr>
            </w:pPr>
            <w:r w:rsidRPr="00295758">
              <w:rPr>
                <w:bCs/>
                <w:sz w:val="24"/>
                <w:szCs w:val="24"/>
              </w:rPr>
              <w:t>$23.81</w:t>
            </w:r>
          </w:p>
        </w:tc>
        <w:tc>
          <w:tcPr>
            <w:tcW w:w="1530" w:type="dxa"/>
          </w:tcPr>
          <w:p w:rsidR="00241D8E" w:rsidRPr="00EC099D" w:rsidRDefault="00295758" w:rsidP="00E81C59">
            <w:pPr>
              <w:pStyle w:val="ListBullet"/>
              <w:tabs>
                <w:tab w:val="clear" w:pos="1440"/>
              </w:tabs>
              <w:ind w:left="0" w:firstLine="0"/>
              <w:jc w:val="center"/>
              <w:rPr>
                <w:bCs/>
                <w:sz w:val="24"/>
                <w:szCs w:val="24"/>
              </w:rPr>
            </w:pPr>
            <w:r w:rsidRPr="00295758">
              <w:rPr>
                <w:bCs/>
                <w:sz w:val="24"/>
                <w:szCs w:val="24"/>
              </w:rPr>
              <w:t>$1.19</w:t>
            </w:r>
          </w:p>
        </w:tc>
      </w:tr>
      <w:tr w:rsidR="00241D8E" w:rsidRPr="00EC099D" w:rsidTr="00EC099D">
        <w:trPr>
          <w:cantSplit/>
        </w:trPr>
        <w:tc>
          <w:tcPr>
            <w:tcW w:w="1998" w:type="dxa"/>
            <w:vMerge/>
            <w:tcMar>
              <w:left w:w="43" w:type="dxa"/>
              <w:right w:w="43" w:type="dxa"/>
            </w:tcMar>
            <w:vAlign w:val="center"/>
          </w:tcPr>
          <w:p w:rsidR="00241D8E" w:rsidRPr="00EC099D" w:rsidRDefault="00241D8E" w:rsidP="00E81C59">
            <w:pPr>
              <w:spacing w:after="58"/>
            </w:pPr>
          </w:p>
        </w:tc>
        <w:tc>
          <w:tcPr>
            <w:tcW w:w="2790" w:type="dxa"/>
          </w:tcPr>
          <w:p w:rsidR="00241D8E" w:rsidRPr="00EC099D" w:rsidRDefault="00295758" w:rsidP="00E81C59">
            <w:r w:rsidRPr="00295758">
              <w:t>Education  Post-test</w:t>
            </w:r>
          </w:p>
        </w:tc>
        <w:tc>
          <w:tcPr>
            <w:tcW w:w="1620" w:type="dxa"/>
          </w:tcPr>
          <w:p w:rsidR="00241D8E" w:rsidRPr="00EC099D" w:rsidRDefault="00295758" w:rsidP="00E81C59">
            <w:pPr>
              <w:pStyle w:val="ListBullet"/>
              <w:tabs>
                <w:tab w:val="clear" w:pos="1440"/>
              </w:tabs>
              <w:ind w:left="0" w:firstLine="0"/>
              <w:jc w:val="center"/>
              <w:rPr>
                <w:bCs/>
                <w:sz w:val="24"/>
                <w:szCs w:val="24"/>
              </w:rPr>
            </w:pPr>
            <w:r w:rsidRPr="00295758">
              <w:rPr>
                <w:bCs/>
                <w:sz w:val="24"/>
                <w:szCs w:val="24"/>
              </w:rPr>
              <w:t>3/60</w:t>
            </w:r>
          </w:p>
        </w:tc>
        <w:tc>
          <w:tcPr>
            <w:tcW w:w="1440" w:type="dxa"/>
          </w:tcPr>
          <w:p w:rsidR="00241D8E" w:rsidRPr="00EC099D" w:rsidRDefault="00295758" w:rsidP="00E81C59">
            <w:pPr>
              <w:pStyle w:val="ListBullet"/>
              <w:tabs>
                <w:tab w:val="clear" w:pos="1440"/>
              </w:tabs>
              <w:ind w:left="0" w:firstLine="0"/>
              <w:jc w:val="center"/>
              <w:rPr>
                <w:bCs/>
                <w:sz w:val="24"/>
                <w:szCs w:val="24"/>
              </w:rPr>
            </w:pPr>
            <w:r w:rsidRPr="00295758">
              <w:rPr>
                <w:bCs/>
                <w:sz w:val="24"/>
                <w:szCs w:val="24"/>
              </w:rPr>
              <w:t>$23.81</w:t>
            </w:r>
          </w:p>
        </w:tc>
        <w:tc>
          <w:tcPr>
            <w:tcW w:w="1530" w:type="dxa"/>
          </w:tcPr>
          <w:p w:rsidR="00241D8E" w:rsidRPr="00EC099D" w:rsidRDefault="00295758" w:rsidP="00E81C59">
            <w:pPr>
              <w:pStyle w:val="ListBullet"/>
              <w:tabs>
                <w:tab w:val="clear" w:pos="1440"/>
              </w:tabs>
              <w:ind w:left="0" w:firstLine="0"/>
              <w:jc w:val="center"/>
              <w:rPr>
                <w:bCs/>
                <w:sz w:val="24"/>
                <w:szCs w:val="24"/>
              </w:rPr>
            </w:pPr>
            <w:r w:rsidRPr="00295758">
              <w:rPr>
                <w:bCs/>
                <w:sz w:val="24"/>
                <w:szCs w:val="24"/>
              </w:rPr>
              <w:t>$1.19</w:t>
            </w:r>
          </w:p>
        </w:tc>
      </w:tr>
      <w:tr w:rsidR="00F87161" w:rsidRPr="00EC099D" w:rsidTr="00EC099D">
        <w:trPr>
          <w:cantSplit/>
        </w:trPr>
        <w:tc>
          <w:tcPr>
            <w:tcW w:w="1998" w:type="dxa"/>
            <w:tcMar>
              <w:left w:w="43" w:type="dxa"/>
              <w:right w:w="43" w:type="dxa"/>
            </w:tcMar>
            <w:vAlign w:val="center"/>
          </w:tcPr>
          <w:p w:rsidR="00F87161" w:rsidRPr="00EC099D" w:rsidRDefault="00295758" w:rsidP="00C04CA7">
            <w:pPr>
              <w:spacing w:after="58"/>
            </w:pPr>
            <w:r w:rsidRPr="00295758">
              <w:t>Teachers/Educators</w:t>
            </w:r>
          </w:p>
        </w:tc>
        <w:tc>
          <w:tcPr>
            <w:tcW w:w="2790" w:type="dxa"/>
          </w:tcPr>
          <w:p w:rsidR="00F87161" w:rsidRPr="00EC099D" w:rsidRDefault="00295758" w:rsidP="00535BB9">
            <w:pPr>
              <w:spacing w:after="58"/>
            </w:pPr>
            <w:r w:rsidRPr="00295758">
              <w:t xml:space="preserve">Education Resource Dissemination </w:t>
            </w:r>
          </w:p>
        </w:tc>
        <w:tc>
          <w:tcPr>
            <w:tcW w:w="1620" w:type="dxa"/>
          </w:tcPr>
          <w:p w:rsidR="00F87161" w:rsidRPr="00EC099D" w:rsidRDefault="00295758" w:rsidP="00F87161">
            <w:pPr>
              <w:pStyle w:val="ListBullet"/>
              <w:tabs>
                <w:tab w:val="clear" w:pos="1440"/>
              </w:tabs>
              <w:ind w:left="0" w:firstLine="0"/>
              <w:jc w:val="center"/>
              <w:rPr>
                <w:bCs/>
                <w:sz w:val="24"/>
                <w:szCs w:val="24"/>
              </w:rPr>
            </w:pPr>
            <w:r w:rsidRPr="00295758">
              <w:rPr>
                <w:bCs/>
                <w:sz w:val="24"/>
                <w:szCs w:val="24"/>
              </w:rPr>
              <w:t>2/60</w:t>
            </w:r>
          </w:p>
        </w:tc>
        <w:tc>
          <w:tcPr>
            <w:tcW w:w="1440" w:type="dxa"/>
          </w:tcPr>
          <w:p w:rsidR="00F87161" w:rsidRPr="00EC099D" w:rsidRDefault="00295758" w:rsidP="00F87161">
            <w:pPr>
              <w:pStyle w:val="ListBullet"/>
              <w:tabs>
                <w:tab w:val="clear" w:pos="1440"/>
              </w:tabs>
              <w:ind w:left="0" w:firstLine="0"/>
              <w:jc w:val="center"/>
              <w:rPr>
                <w:bCs/>
                <w:sz w:val="24"/>
                <w:szCs w:val="24"/>
              </w:rPr>
            </w:pPr>
            <w:r w:rsidRPr="00295758">
              <w:rPr>
                <w:bCs/>
                <w:sz w:val="24"/>
                <w:szCs w:val="24"/>
              </w:rPr>
              <w:t>$23.81</w:t>
            </w:r>
          </w:p>
        </w:tc>
        <w:tc>
          <w:tcPr>
            <w:tcW w:w="1530" w:type="dxa"/>
          </w:tcPr>
          <w:p w:rsidR="00F87161" w:rsidRPr="00EC099D" w:rsidRDefault="00295758" w:rsidP="00F87161">
            <w:pPr>
              <w:pStyle w:val="ListBullet"/>
              <w:tabs>
                <w:tab w:val="clear" w:pos="1440"/>
              </w:tabs>
              <w:ind w:left="0" w:firstLine="0"/>
              <w:jc w:val="center"/>
              <w:rPr>
                <w:bCs/>
                <w:sz w:val="24"/>
                <w:szCs w:val="24"/>
                <w:highlight w:val="yellow"/>
              </w:rPr>
            </w:pPr>
            <w:r w:rsidRPr="00295758">
              <w:rPr>
                <w:bCs/>
                <w:sz w:val="24"/>
                <w:szCs w:val="24"/>
              </w:rPr>
              <w:t>$0.79</w:t>
            </w:r>
          </w:p>
        </w:tc>
      </w:tr>
      <w:tr w:rsidR="00241D8E" w:rsidRPr="00EC099D" w:rsidTr="00EC099D">
        <w:trPr>
          <w:cantSplit/>
        </w:trPr>
        <w:tc>
          <w:tcPr>
            <w:tcW w:w="1998" w:type="dxa"/>
            <w:vMerge w:val="restart"/>
            <w:tcMar>
              <w:left w:w="43" w:type="dxa"/>
              <w:right w:w="43" w:type="dxa"/>
            </w:tcMar>
            <w:vAlign w:val="center"/>
          </w:tcPr>
          <w:p w:rsidR="00241D8E" w:rsidRPr="00EC099D" w:rsidRDefault="00295758" w:rsidP="004E4270">
            <w:pPr>
              <w:spacing w:after="58"/>
            </w:pPr>
            <w:r w:rsidRPr="00295758">
              <w:t>Public</w:t>
            </w:r>
          </w:p>
          <w:p w:rsidR="00241D8E" w:rsidRPr="00EC099D" w:rsidRDefault="00241D8E" w:rsidP="004E4270">
            <w:pPr>
              <w:spacing w:after="58"/>
            </w:pPr>
          </w:p>
        </w:tc>
        <w:tc>
          <w:tcPr>
            <w:tcW w:w="2790" w:type="dxa"/>
          </w:tcPr>
          <w:p w:rsidR="00241D8E" w:rsidRPr="00EC099D" w:rsidRDefault="00295758" w:rsidP="004E4270">
            <w:pPr>
              <w:spacing w:after="58"/>
            </w:pPr>
            <w:r w:rsidRPr="00295758">
              <w:t>Family/Public Education Program Evaluation</w:t>
            </w:r>
          </w:p>
        </w:tc>
        <w:tc>
          <w:tcPr>
            <w:tcW w:w="1620" w:type="dxa"/>
          </w:tcPr>
          <w:p w:rsidR="00241D8E" w:rsidRPr="00EC099D" w:rsidRDefault="00295758" w:rsidP="004E4270">
            <w:pPr>
              <w:pStyle w:val="ListBullet"/>
              <w:tabs>
                <w:tab w:val="clear" w:pos="1440"/>
              </w:tabs>
              <w:ind w:left="0" w:firstLine="0"/>
              <w:jc w:val="center"/>
              <w:rPr>
                <w:bCs/>
                <w:sz w:val="24"/>
                <w:szCs w:val="24"/>
              </w:rPr>
            </w:pPr>
            <w:r w:rsidRPr="00295758">
              <w:rPr>
                <w:bCs/>
                <w:sz w:val="24"/>
                <w:szCs w:val="24"/>
              </w:rPr>
              <w:t>2/60</w:t>
            </w:r>
          </w:p>
        </w:tc>
        <w:tc>
          <w:tcPr>
            <w:tcW w:w="1440" w:type="dxa"/>
          </w:tcPr>
          <w:p w:rsidR="00241D8E" w:rsidRPr="00EC099D" w:rsidRDefault="00295758" w:rsidP="004E4270">
            <w:pPr>
              <w:pStyle w:val="ListBullet"/>
              <w:tabs>
                <w:tab w:val="clear" w:pos="1440"/>
              </w:tabs>
              <w:ind w:left="0" w:firstLine="0"/>
              <w:jc w:val="center"/>
              <w:rPr>
                <w:bCs/>
                <w:sz w:val="24"/>
                <w:szCs w:val="24"/>
              </w:rPr>
            </w:pPr>
            <w:r w:rsidRPr="00295758">
              <w:rPr>
                <w:bCs/>
                <w:sz w:val="24"/>
                <w:szCs w:val="24"/>
              </w:rPr>
              <w:t>$20.90</w:t>
            </w:r>
          </w:p>
        </w:tc>
        <w:tc>
          <w:tcPr>
            <w:tcW w:w="1530" w:type="dxa"/>
          </w:tcPr>
          <w:p w:rsidR="00241D8E" w:rsidRPr="00EC099D" w:rsidRDefault="00295758" w:rsidP="004E4270">
            <w:pPr>
              <w:pStyle w:val="ListBullet"/>
              <w:tabs>
                <w:tab w:val="clear" w:pos="1440"/>
              </w:tabs>
              <w:ind w:left="0" w:firstLine="0"/>
              <w:jc w:val="center"/>
              <w:rPr>
                <w:bCs/>
                <w:sz w:val="24"/>
                <w:szCs w:val="24"/>
              </w:rPr>
            </w:pPr>
            <w:r w:rsidRPr="00295758">
              <w:rPr>
                <w:bCs/>
                <w:sz w:val="24"/>
                <w:szCs w:val="24"/>
              </w:rPr>
              <w:t>$0.70</w:t>
            </w:r>
          </w:p>
        </w:tc>
      </w:tr>
      <w:tr w:rsidR="00241D8E" w:rsidRPr="00EC099D" w:rsidTr="00EC099D">
        <w:trPr>
          <w:cantSplit/>
        </w:trPr>
        <w:tc>
          <w:tcPr>
            <w:tcW w:w="1998" w:type="dxa"/>
            <w:vMerge/>
            <w:tcMar>
              <w:left w:w="43" w:type="dxa"/>
              <w:right w:w="43" w:type="dxa"/>
            </w:tcMar>
            <w:vAlign w:val="center"/>
          </w:tcPr>
          <w:p w:rsidR="00241D8E" w:rsidRPr="00EC099D" w:rsidRDefault="00241D8E" w:rsidP="004E4270">
            <w:pPr>
              <w:spacing w:after="58"/>
            </w:pPr>
          </w:p>
        </w:tc>
        <w:tc>
          <w:tcPr>
            <w:tcW w:w="2790" w:type="dxa"/>
          </w:tcPr>
          <w:p w:rsidR="00241D8E" w:rsidRPr="00EC099D" w:rsidRDefault="00DD59AB" w:rsidP="004E4270">
            <w:pPr>
              <w:spacing w:after="58"/>
            </w:pPr>
            <w:r w:rsidRPr="00DD59AB">
              <w:t>Family/Public Medical Program Evaluation</w:t>
            </w:r>
          </w:p>
        </w:tc>
        <w:tc>
          <w:tcPr>
            <w:tcW w:w="1620" w:type="dxa"/>
          </w:tcPr>
          <w:p w:rsidR="00241D8E" w:rsidRPr="00EC099D" w:rsidRDefault="00DD59AB" w:rsidP="004E4270">
            <w:pPr>
              <w:pStyle w:val="ListBullet"/>
              <w:tabs>
                <w:tab w:val="clear" w:pos="1440"/>
              </w:tabs>
              <w:ind w:left="0" w:firstLine="0"/>
              <w:jc w:val="center"/>
              <w:rPr>
                <w:bCs/>
                <w:sz w:val="24"/>
                <w:szCs w:val="24"/>
              </w:rPr>
            </w:pPr>
            <w:r w:rsidRPr="00DD59AB">
              <w:rPr>
                <w:bCs/>
                <w:sz w:val="24"/>
                <w:szCs w:val="24"/>
              </w:rPr>
              <w:t>2/60</w:t>
            </w:r>
          </w:p>
        </w:tc>
        <w:tc>
          <w:tcPr>
            <w:tcW w:w="1440" w:type="dxa"/>
          </w:tcPr>
          <w:p w:rsidR="00241D8E" w:rsidRPr="00EC099D" w:rsidRDefault="00DD59AB" w:rsidP="004E4270">
            <w:pPr>
              <w:pStyle w:val="ListBullet"/>
              <w:tabs>
                <w:tab w:val="clear" w:pos="1440"/>
              </w:tabs>
              <w:ind w:left="0" w:firstLine="0"/>
              <w:jc w:val="center"/>
              <w:rPr>
                <w:bCs/>
                <w:sz w:val="24"/>
                <w:szCs w:val="24"/>
              </w:rPr>
            </w:pPr>
            <w:r w:rsidRPr="00DD59AB">
              <w:rPr>
                <w:bCs/>
                <w:sz w:val="24"/>
                <w:szCs w:val="24"/>
              </w:rPr>
              <w:t>$20.90</w:t>
            </w:r>
          </w:p>
        </w:tc>
        <w:tc>
          <w:tcPr>
            <w:tcW w:w="1530" w:type="dxa"/>
          </w:tcPr>
          <w:p w:rsidR="00241D8E" w:rsidRPr="00EC099D" w:rsidRDefault="00DD59AB" w:rsidP="004E4270">
            <w:pPr>
              <w:pStyle w:val="ListBullet"/>
              <w:tabs>
                <w:tab w:val="clear" w:pos="1440"/>
                <w:tab w:val="center" w:pos="4320"/>
                <w:tab w:val="right" w:pos="8640"/>
              </w:tabs>
              <w:ind w:left="0" w:firstLine="0"/>
              <w:jc w:val="center"/>
              <w:rPr>
                <w:bCs/>
                <w:sz w:val="24"/>
                <w:szCs w:val="24"/>
                <w:highlight w:val="yellow"/>
              </w:rPr>
            </w:pPr>
            <w:r w:rsidRPr="00DD59AB">
              <w:rPr>
                <w:bCs/>
                <w:sz w:val="24"/>
                <w:szCs w:val="24"/>
              </w:rPr>
              <w:t>$0.70</w:t>
            </w:r>
          </w:p>
        </w:tc>
      </w:tr>
      <w:tr w:rsidR="00F87161" w:rsidRPr="00EC099D" w:rsidTr="00EC099D">
        <w:trPr>
          <w:cantSplit/>
        </w:trPr>
        <w:tc>
          <w:tcPr>
            <w:tcW w:w="1998" w:type="dxa"/>
            <w:tcMar>
              <w:left w:w="43" w:type="dxa"/>
              <w:right w:w="43" w:type="dxa"/>
            </w:tcMar>
            <w:vAlign w:val="center"/>
          </w:tcPr>
          <w:p w:rsidR="00F87161" w:rsidRPr="00EC099D" w:rsidRDefault="00295758" w:rsidP="00C04CA7">
            <w:pPr>
              <w:spacing w:after="58"/>
            </w:pPr>
            <w:r w:rsidRPr="00295758">
              <w:t>Public</w:t>
            </w:r>
          </w:p>
        </w:tc>
        <w:tc>
          <w:tcPr>
            <w:tcW w:w="2790" w:type="dxa"/>
          </w:tcPr>
          <w:p w:rsidR="00F87161" w:rsidRPr="00EC099D" w:rsidRDefault="00295758" w:rsidP="00C04CA7">
            <w:pPr>
              <w:spacing w:after="58"/>
            </w:pPr>
            <w:r w:rsidRPr="00295758">
              <w:t xml:space="preserve">Family Resource Dissemination  </w:t>
            </w:r>
          </w:p>
        </w:tc>
        <w:tc>
          <w:tcPr>
            <w:tcW w:w="1620" w:type="dxa"/>
          </w:tcPr>
          <w:p w:rsidR="00F87161" w:rsidRPr="00EC099D" w:rsidRDefault="00295758" w:rsidP="00F87161">
            <w:pPr>
              <w:pStyle w:val="ListBullet"/>
              <w:tabs>
                <w:tab w:val="clear" w:pos="1440"/>
              </w:tabs>
              <w:ind w:left="0" w:firstLine="0"/>
              <w:jc w:val="center"/>
              <w:rPr>
                <w:bCs/>
                <w:sz w:val="24"/>
                <w:szCs w:val="24"/>
              </w:rPr>
            </w:pPr>
            <w:r w:rsidRPr="00295758">
              <w:rPr>
                <w:bCs/>
                <w:sz w:val="24"/>
                <w:szCs w:val="24"/>
              </w:rPr>
              <w:t>2/60</w:t>
            </w:r>
          </w:p>
        </w:tc>
        <w:tc>
          <w:tcPr>
            <w:tcW w:w="1440" w:type="dxa"/>
          </w:tcPr>
          <w:p w:rsidR="00F87161" w:rsidRPr="00EC099D" w:rsidRDefault="00295758" w:rsidP="00F87161">
            <w:pPr>
              <w:pStyle w:val="ListBullet"/>
              <w:tabs>
                <w:tab w:val="clear" w:pos="1440"/>
              </w:tabs>
              <w:ind w:left="0" w:firstLine="0"/>
              <w:jc w:val="center"/>
              <w:rPr>
                <w:bCs/>
                <w:sz w:val="24"/>
                <w:szCs w:val="24"/>
              </w:rPr>
            </w:pPr>
            <w:r w:rsidRPr="00295758">
              <w:rPr>
                <w:bCs/>
                <w:sz w:val="24"/>
                <w:szCs w:val="24"/>
              </w:rPr>
              <w:t>$20.90</w:t>
            </w:r>
          </w:p>
        </w:tc>
        <w:tc>
          <w:tcPr>
            <w:tcW w:w="1530" w:type="dxa"/>
          </w:tcPr>
          <w:p w:rsidR="00F87161" w:rsidRPr="00EC099D" w:rsidRDefault="00295758" w:rsidP="00F87161">
            <w:pPr>
              <w:pStyle w:val="ListBullet"/>
              <w:tabs>
                <w:tab w:val="clear" w:pos="1440"/>
              </w:tabs>
              <w:ind w:left="0" w:firstLine="0"/>
              <w:jc w:val="center"/>
              <w:rPr>
                <w:bCs/>
                <w:sz w:val="24"/>
                <w:szCs w:val="24"/>
                <w:highlight w:val="yellow"/>
              </w:rPr>
            </w:pPr>
            <w:r w:rsidRPr="00295758">
              <w:rPr>
                <w:bCs/>
                <w:sz w:val="24"/>
                <w:szCs w:val="24"/>
              </w:rPr>
              <w:t>$0.70</w:t>
            </w:r>
          </w:p>
        </w:tc>
      </w:tr>
    </w:tbl>
    <w:p w:rsidR="00165D4B" w:rsidRPr="00EC099D" w:rsidRDefault="00165D4B" w:rsidP="00165D4B">
      <w:pPr>
        <w:pStyle w:val="ListBullet"/>
        <w:tabs>
          <w:tab w:val="clear" w:pos="1440"/>
        </w:tabs>
        <w:ind w:left="0" w:firstLine="0"/>
        <w:rPr>
          <w:bCs/>
          <w:sz w:val="24"/>
          <w:szCs w:val="24"/>
        </w:rPr>
      </w:pPr>
    </w:p>
    <w:p w:rsidR="00652B0A" w:rsidRPr="00584285" w:rsidRDefault="00652B0A" w:rsidP="00663260">
      <w:pPr>
        <w:ind w:left="720" w:hanging="720"/>
        <w:rPr>
          <w:b/>
        </w:rPr>
      </w:pPr>
    </w:p>
    <w:p w:rsidR="00663260" w:rsidRPr="00584285" w:rsidRDefault="00663260" w:rsidP="00AB6EA6">
      <w:pPr>
        <w:keepNext/>
        <w:keepLines/>
        <w:spacing w:after="120"/>
        <w:rPr>
          <w:b/>
        </w:rPr>
      </w:pPr>
      <w:r w:rsidRPr="00584285">
        <w:rPr>
          <w:b/>
        </w:rPr>
        <w:t>A. 13.</w:t>
      </w:r>
      <w:r w:rsidRPr="00584285">
        <w:rPr>
          <w:b/>
        </w:rPr>
        <w:tab/>
        <w:t>Estimates of Other Total Annu</w:t>
      </w:r>
      <w:r w:rsidR="00165D4B">
        <w:rPr>
          <w:b/>
        </w:rPr>
        <w:t>al Cost Burden to Respondents or</w:t>
      </w:r>
      <w:r w:rsidRPr="00584285">
        <w:rPr>
          <w:b/>
        </w:rPr>
        <w:t xml:space="preserve"> Record Keepers</w:t>
      </w:r>
    </w:p>
    <w:p w:rsidR="00652B0A" w:rsidRPr="00584285" w:rsidRDefault="00740859" w:rsidP="00663260">
      <w:pPr>
        <w:ind w:left="720" w:hanging="720"/>
      </w:pPr>
      <w:r>
        <w:t xml:space="preserve">There are no other annual cost burdens to respondents or record keepers. </w:t>
      </w:r>
    </w:p>
    <w:p w:rsidR="00663260" w:rsidRPr="00F80B33" w:rsidRDefault="00663260" w:rsidP="00663260">
      <w:pPr>
        <w:ind w:left="720" w:hanging="720"/>
        <w:rPr>
          <w:b/>
        </w:rPr>
      </w:pPr>
    </w:p>
    <w:p w:rsidR="00663260" w:rsidRPr="00F80B33" w:rsidRDefault="00663260" w:rsidP="00AB6EA6">
      <w:pPr>
        <w:keepNext/>
        <w:keepLines/>
        <w:spacing w:after="120"/>
        <w:rPr>
          <w:b/>
        </w:rPr>
      </w:pPr>
      <w:r w:rsidRPr="00F80B33">
        <w:rPr>
          <w:b/>
        </w:rPr>
        <w:t>A. 14.</w:t>
      </w:r>
      <w:r w:rsidRPr="00F80B33">
        <w:rPr>
          <w:b/>
        </w:rPr>
        <w:tab/>
        <w:t>Annualized Cost to the Government</w:t>
      </w:r>
    </w:p>
    <w:p w:rsidR="00610905" w:rsidRDefault="00F80B33" w:rsidP="00610905">
      <w:r w:rsidRPr="00E81C59">
        <w:t xml:space="preserve">The average annualized cost to the Government to </w:t>
      </w:r>
      <w:r w:rsidR="00B1412E">
        <w:t>conduct the full cooperative agreement is</w:t>
      </w:r>
      <w:r w:rsidRPr="00E81C59">
        <w:t xml:space="preserve"> </w:t>
      </w:r>
      <w:r w:rsidR="00E92883" w:rsidRPr="00E81C59">
        <w:t>$1,1</w:t>
      </w:r>
      <w:r w:rsidR="00AC1237">
        <w:t>31</w:t>
      </w:r>
      <w:r w:rsidR="00E92883" w:rsidRPr="00E81C59">
        <w:t>,</w:t>
      </w:r>
      <w:r w:rsidR="00AC1237">
        <w:t xml:space="preserve">326 </w:t>
      </w:r>
      <w:r w:rsidRPr="00E81C59">
        <w:t>for th</w:t>
      </w:r>
      <w:r w:rsidR="00E92883" w:rsidRPr="00E81C59">
        <w:t>e</w:t>
      </w:r>
      <w:r w:rsidRPr="00E81C59">
        <w:t xml:space="preserve"> </w:t>
      </w:r>
      <w:r w:rsidR="00FE73E4" w:rsidRPr="00E81C59">
        <w:t xml:space="preserve">2011-2012 </w:t>
      </w:r>
      <w:r w:rsidR="00E92883" w:rsidRPr="00E81C59">
        <w:t xml:space="preserve">approval </w:t>
      </w:r>
      <w:proofErr w:type="gramStart"/>
      <w:r w:rsidR="00E92883" w:rsidRPr="00E81C59">
        <w:t>period</w:t>
      </w:r>
      <w:proofErr w:type="gramEnd"/>
      <w:r w:rsidR="00E92883" w:rsidRPr="00E81C59">
        <w:t>.</w:t>
      </w:r>
      <w:r w:rsidR="00EB4033">
        <w:t xml:space="preserve"> </w:t>
      </w:r>
      <w:r w:rsidR="00A5766B">
        <w:t>The following table uses quantification of hours of effort</w:t>
      </w:r>
      <w:r w:rsidR="00B1412E">
        <w:t xml:space="preserve"> for the full project</w:t>
      </w:r>
      <w:r w:rsidR="00A5766B">
        <w:t xml:space="preserve">. </w:t>
      </w:r>
      <w:r w:rsidR="00EB4033">
        <w:t>The project involves the CDC Project Officer, who is responsible for the programmatic approach and project oversight including guidance of the educational outreach planning efforts. The CDC Research Psychologist is responsible for technical assistance on the planning and review of all information collection involved</w:t>
      </w:r>
      <w:r w:rsidR="00EB4033" w:rsidRPr="00E63A5B">
        <w:t xml:space="preserve">. The effort of the CDC public health analyst will be required for fiscal and managerial tasks. </w:t>
      </w:r>
      <w:r w:rsidR="00A5766B" w:rsidRPr="00E63A5B">
        <w:t xml:space="preserve"> </w:t>
      </w:r>
      <w:r w:rsidR="003E13E4" w:rsidRPr="00610905">
        <w:t xml:space="preserve">For the grantee, the majority of costs are involved in the development, coordination, and implementation of the workshops, including travel cost.  </w:t>
      </w:r>
    </w:p>
    <w:p w:rsidR="00D71075" w:rsidRDefault="00D71075" w:rsidP="00610905"/>
    <w:p w:rsidR="003E13E4" w:rsidRPr="00B1412E" w:rsidRDefault="003E13E4" w:rsidP="00610905">
      <w:pPr>
        <w:ind w:firstLine="720"/>
      </w:pPr>
      <w:r>
        <w:t>The above text and table below reflects the costs associated with the entire cooperative agreement.  For the collection of evaluation information, the costs are estimated to be substantially less.  The CDC personnel investment for the information collection (evaluation) is expected to be 0.05 FTE for the project officer, 0.05 FTE for the public health analyst, and 0.10 FTE for the research psychologist, for an annual cost of $18,916 (for years 1-3).  The annual TSA personnel investment for the evaluation activities (information collection) is expected to be 10% of the project directors commitment to the CDC project, 25% of the project coordinators commitment to the project, and 10% of the administrators commitment to the project, for a total of $22,047 (for years 1-3).  Thus, the overall cost for personnel at CDC and TSA for information collection is $40,963.</w:t>
      </w:r>
    </w:p>
    <w:p w:rsidR="003E13E4" w:rsidRDefault="003E13E4" w:rsidP="00F80B33"/>
    <w:p w:rsidR="00313282" w:rsidRPr="00E81C59" w:rsidRDefault="00313282" w:rsidP="00F80B33">
      <w:pPr>
        <w:rPr>
          <w:rFonts w:ascii="Calibri" w:hAnsi="Calibri"/>
          <w:color w:val="000000"/>
        </w:rPr>
      </w:pPr>
    </w:p>
    <w:p w:rsidR="00550CA9" w:rsidRDefault="00550CA9" w:rsidP="00550CA9">
      <w:pPr>
        <w:rPr>
          <w:sz w:val="22"/>
          <w:szCs w:val="22"/>
        </w:rPr>
      </w:pP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28"/>
        <w:gridCol w:w="4950"/>
        <w:gridCol w:w="1620"/>
      </w:tblGrid>
      <w:tr w:rsidR="00550CA9" w:rsidRPr="00E81C59" w:rsidTr="00EC099D">
        <w:tc>
          <w:tcPr>
            <w:tcW w:w="7578" w:type="dxa"/>
            <w:gridSpan w:val="2"/>
          </w:tcPr>
          <w:p w:rsidR="00550CA9" w:rsidRPr="00E81C59" w:rsidRDefault="00550CA9" w:rsidP="003E4BBB"/>
        </w:tc>
        <w:tc>
          <w:tcPr>
            <w:tcW w:w="1620" w:type="dxa"/>
          </w:tcPr>
          <w:p w:rsidR="00550CA9" w:rsidRPr="00E81C59" w:rsidRDefault="00550CA9" w:rsidP="003E4BBB">
            <w:pPr>
              <w:jc w:val="center"/>
              <w:rPr>
                <w:b/>
              </w:rPr>
            </w:pPr>
            <w:r w:rsidRPr="00E81C59">
              <w:rPr>
                <w:b/>
              </w:rPr>
              <w:t>Total ($)</w:t>
            </w:r>
          </w:p>
        </w:tc>
      </w:tr>
      <w:tr w:rsidR="00550CA9" w:rsidRPr="00E81C59" w:rsidTr="00EC099D">
        <w:trPr>
          <w:trHeight w:val="255"/>
        </w:trPr>
        <w:tc>
          <w:tcPr>
            <w:tcW w:w="2628" w:type="dxa"/>
            <w:vMerge w:val="restart"/>
          </w:tcPr>
          <w:p w:rsidR="00550CA9" w:rsidRPr="00E81C59" w:rsidRDefault="00550CA9" w:rsidP="003E4BBB">
            <w:pPr>
              <w:rPr>
                <w:b/>
              </w:rPr>
            </w:pPr>
            <w:r w:rsidRPr="00E81C59">
              <w:rPr>
                <w:b/>
              </w:rPr>
              <w:t>Federal Government</w:t>
            </w:r>
          </w:p>
          <w:p w:rsidR="00550CA9" w:rsidRPr="00E81C59" w:rsidRDefault="00550CA9" w:rsidP="003E4BBB">
            <w:pPr>
              <w:rPr>
                <w:b/>
              </w:rPr>
            </w:pPr>
            <w:r w:rsidRPr="00E81C59">
              <w:rPr>
                <w:b/>
              </w:rPr>
              <w:t>Personnel costs</w:t>
            </w:r>
          </w:p>
        </w:tc>
        <w:tc>
          <w:tcPr>
            <w:tcW w:w="4950" w:type="dxa"/>
          </w:tcPr>
          <w:p w:rsidR="00550CA9" w:rsidRPr="00E81C59" w:rsidRDefault="00550CA9" w:rsidP="00B1412E">
            <w:r w:rsidRPr="00E81C59">
              <w:t>CDC Project Officer  GS13 (.</w:t>
            </w:r>
            <w:r w:rsidR="00B1412E">
              <w:t>10</w:t>
            </w:r>
            <w:r w:rsidR="00B1412E" w:rsidRPr="00E81C59">
              <w:t xml:space="preserve"> </w:t>
            </w:r>
            <w:r w:rsidRPr="00E81C59">
              <w:t>FTE)</w:t>
            </w:r>
          </w:p>
        </w:tc>
        <w:tc>
          <w:tcPr>
            <w:tcW w:w="1620" w:type="dxa"/>
          </w:tcPr>
          <w:p w:rsidR="00550CA9" w:rsidRPr="00E81C59" w:rsidRDefault="00E92883" w:rsidP="00B1412E">
            <w:pPr>
              <w:jc w:val="right"/>
            </w:pPr>
            <w:r w:rsidRPr="00E81C59">
              <w:t>$</w:t>
            </w:r>
            <w:r w:rsidR="00B1412E">
              <w:t>9,404</w:t>
            </w:r>
          </w:p>
        </w:tc>
      </w:tr>
      <w:tr w:rsidR="00550CA9" w:rsidRPr="00E81C59" w:rsidTr="00EC099D">
        <w:trPr>
          <w:trHeight w:val="255"/>
        </w:trPr>
        <w:tc>
          <w:tcPr>
            <w:tcW w:w="2628" w:type="dxa"/>
            <w:vMerge/>
          </w:tcPr>
          <w:p w:rsidR="00550CA9" w:rsidRPr="00E81C59" w:rsidRDefault="00550CA9" w:rsidP="003E4BBB">
            <w:pPr>
              <w:rPr>
                <w:b/>
              </w:rPr>
            </w:pPr>
          </w:p>
        </w:tc>
        <w:tc>
          <w:tcPr>
            <w:tcW w:w="4950" w:type="dxa"/>
          </w:tcPr>
          <w:p w:rsidR="00550CA9" w:rsidRPr="00E81C59" w:rsidRDefault="00550CA9" w:rsidP="00B1412E">
            <w:pPr>
              <w:rPr>
                <w:lang w:val="de-DE"/>
              </w:rPr>
            </w:pPr>
            <w:r w:rsidRPr="00E81C59">
              <w:rPr>
                <w:lang w:val="de-DE"/>
              </w:rPr>
              <w:t>CDC Research Psychologist GS13</w:t>
            </w:r>
            <w:r w:rsidR="00E92883" w:rsidRPr="00E81C59">
              <w:rPr>
                <w:lang w:val="de-DE"/>
              </w:rPr>
              <w:t xml:space="preserve"> </w:t>
            </w:r>
            <w:r w:rsidRPr="00E81C59">
              <w:rPr>
                <w:lang w:val="de-DE"/>
              </w:rPr>
              <w:t>(.</w:t>
            </w:r>
            <w:r w:rsidR="00B1412E">
              <w:rPr>
                <w:lang w:val="de-DE"/>
              </w:rPr>
              <w:t>1</w:t>
            </w:r>
            <w:r w:rsidR="00B1412E" w:rsidRPr="00E81C59">
              <w:rPr>
                <w:lang w:val="de-DE"/>
              </w:rPr>
              <w:t xml:space="preserve">0 </w:t>
            </w:r>
            <w:r w:rsidRPr="00E81C59">
              <w:rPr>
                <w:lang w:val="de-DE"/>
              </w:rPr>
              <w:t>FTE)</w:t>
            </w:r>
          </w:p>
        </w:tc>
        <w:tc>
          <w:tcPr>
            <w:tcW w:w="1620" w:type="dxa"/>
          </w:tcPr>
          <w:p w:rsidR="00550CA9" w:rsidRPr="00E81C59" w:rsidRDefault="00550CA9" w:rsidP="00B1412E">
            <w:pPr>
              <w:jc w:val="right"/>
            </w:pPr>
            <w:r w:rsidRPr="00E81C59">
              <w:t>$</w:t>
            </w:r>
            <w:r w:rsidR="00B1412E">
              <w:t>10,260</w:t>
            </w:r>
          </w:p>
        </w:tc>
      </w:tr>
      <w:tr w:rsidR="00550CA9" w:rsidRPr="00E81C59" w:rsidTr="00EC099D">
        <w:trPr>
          <w:trHeight w:val="255"/>
        </w:trPr>
        <w:tc>
          <w:tcPr>
            <w:tcW w:w="2628" w:type="dxa"/>
            <w:vMerge/>
          </w:tcPr>
          <w:p w:rsidR="00550CA9" w:rsidRPr="00E81C59" w:rsidRDefault="00550CA9" w:rsidP="003E4BBB">
            <w:pPr>
              <w:rPr>
                <w:b/>
              </w:rPr>
            </w:pPr>
          </w:p>
        </w:tc>
        <w:tc>
          <w:tcPr>
            <w:tcW w:w="4950" w:type="dxa"/>
          </w:tcPr>
          <w:p w:rsidR="00550CA9" w:rsidRPr="00E81C59" w:rsidRDefault="00550CA9" w:rsidP="00B1412E">
            <w:r w:rsidRPr="00E81C59">
              <w:t>CDC Public Health Analyst GS12 (.</w:t>
            </w:r>
            <w:r w:rsidR="00B1412E">
              <w:t>10</w:t>
            </w:r>
            <w:r w:rsidR="00B1412E" w:rsidRPr="00E81C59">
              <w:t xml:space="preserve"> </w:t>
            </w:r>
            <w:r w:rsidRPr="00E81C59">
              <w:t>FTE)</w:t>
            </w:r>
          </w:p>
        </w:tc>
        <w:tc>
          <w:tcPr>
            <w:tcW w:w="1620" w:type="dxa"/>
          </w:tcPr>
          <w:p w:rsidR="00550CA9" w:rsidRPr="00E81C59" w:rsidRDefault="00550CA9" w:rsidP="00B1412E">
            <w:pPr>
              <w:jc w:val="right"/>
            </w:pPr>
            <w:r w:rsidRPr="00E81C59">
              <w:t>$</w:t>
            </w:r>
            <w:r w:rsidR="00B1412E">
              <w:t>7,908</w:t>
            </w:r>
          </w:p>
        </w:tc>
      </w:tr>
      <w:tr w:rsidR="00550CA9" w:rsidRPr="00E81C59" w:rsidTr="00EC099D">
        <w:trPr>
          <w:trHeight w:val="255"/>
        </w:trPr>
        <w:tc>
          <w:tcPr>
            <w:tcW w:w="2628" w:type="dxa"/>
            <w:vMerge w:val="restart"/>
          </w:tcPr>
          <w:p w:rsidR="00550CA9" w:rsidRPr="00E81C59" w:rsidRDefault="00550CA9" w:rsidP="003E4BBB">
            <w:pPr>
              <w:rPr>
                <w:b/>
              </w:rPr>
            </w:pPr>
            <w:r w:rsidRPr="00E81C59">
              <w:rPr>
                <w:b/>
              </w:rPr>
              <w:t>Grantee</w:t>
            </w:r>
          </w:p>
          <w:p w:rsidR="00550CA9" w:rsidRPr="00E81C59" w:rsidRDefault="00550CA9" w:rsidP="003E4BBB">
            <w:pPr>
              <w:rPr>
                <w:b/>
              </w:rPr>
            </w:pPr>
            <w:r w:rsidRPr="00E81C59">
              <w:rPr>
                <w:b/>
              </w:rPr>
              <w:t>Direct Labor</w:t>
            </w:r>
          </w:p>
        </w:tc>
        <w:tc>
          <w:tcPr>
            <w:tcW w:w="4950" w:type="dxa"/>
          </w:tcPr>
          <w:p w:rsidR="00550CA9" w:rsidRPr="00E81C59" w:rsidRDefault="00550CA9" w:rsidP="003E4BBB">
            <w:r w:rsidRPr="00E81C59">
              <w:t>Project Director (.50 FTE)</w:t>
            </w:r>
          </w:p>
        </w:tc>
        <w:tc>
          <w:tcPr>
            <w:tcW w:w="1620" w:type="dxa"/>
          </w:tcPr>
          <w:p w:rsidR="00550CA9" w:rsidRPr="00E81C59" w:rsidRDefault="00550CA9" w:rsidP="00FE73E4">
            <w:pPr>
              <w:jc w:val="right"/>
            </w:pPr>
            <w:r w:rsidRPr="00E81C59">
              <w:t>$57,455</w:t>
            </w:r>
          </w:p>
        </w:tc>
      </w:tr>
      <w:tr w:rsidR="00550CA9" w:rsidRPr="00E81C59" w:rsidTr="00EC099D">
        <w:trPr>
          <w:trHeight w:val="255"/>
        </w:trPr>
        <w:tc>
          <w:tcPr>
            <w:tcW w:w="2628" w:type="dxa"/>
            <w:vMerge/>
          </w:tcPr>
          <w:p w:rsidR="00550CA9" w:rsidRPr="00E81C59" w:rsidRDefault="00550CA9" w:rsidP="003E4BBB">
            <w:pPr>
              <w:rPr>
                <w:b/>
              </w:rPr>
            </w:pPr>
          </w:p>
        </w:tc>
        <w:tc>
          <w:tcPr>
            <w:tcW w:w="4950" w:type="dxa"/>
          </w:tcPr>
          <w:p w:rsidR="00550CA9" w:rsidRPr="00E81C59" w:rsidRDefault="00550CA9" w:rsidP="003E4BBB">
            <w:r w:rsidRPr="00E81C59">
              <w:t>Project Coordinator (1.00 FTE)</w:t>
            </w:r>
          </w:p>
        </w:tc>
        <w:tc>
          <w:tcPr>
            <w:tcW w:w="1620" w:type="dxa"/>
          </w:tcPr>
          <w:p w:rsidR="00550CA9" w:rsidRPr="00E81C59" w:rsidRDefault="00550CA9" w:rsidP="00FE73E4">
            <w:pPr>
              <w:jc w:val="right"/>
            </w:pPr>
            <w:r w:rsidRPr="00E81C59">
              <w:t>$65,648</w:t>
            </w:r>
          </w:p>
        </w:tc>
      </w:tr>
      <w:tr w:rsidR="00550CA9" w:rsidRPr="00E81C59" w:rsidTr="00EC099D">
        <w:trPr>
          <w:trHeight w:val="255"/>
        </w:trPr>
        <w:tc>
          <w:tcPr>
            <w:tcW w:w="2628" w:type="dxa"/>
            <w:vMerge/>
          </w:tcPr>
          <w:p w:rsidR="00550CA9" w:rsidRPr="00E81C59" w:rsidRDefault="00550CA9" w:rsidP="003E4BBB">
            <w:pPr>
              <w:rPr>
                <w:b/>
              </w:rPr>
            </w:pPr>
          </w:p>
        </w:tc>
        <w:tc>
          <w:tcPr>
            <w:tcW w:w="4950" w:type="dxa"/>
          </w:tcPr>
          <w:p w:rsidR="00550CA9" w:rsidRPr="00E81C59" w:rsidRDefault="00550CA9" w:rsidP="003E4BBB">
            <w:r w:rsidRPr="00E81C59">
              <w:t>Project Coordinator (1.00 FTE)</w:t>
            </w:r>
          </w:p>
        </w:tc>
        <w:tc>
          <w:tcPr>
            <w:tcW w:w="1620" w:type="dxa"/>
          </w:tcPr>
          <w:p w:rsidR="00550CA9" w:rsidRPr="00E81C59" w:rsidRDefault="00550CA9" w:rsidP="00FE73E4">
            <w:pPr>
              <w:jc w:val="right"/>
            </w:pPr>
            <w:r w:rsidRPr="00E81C59">
              <w:t>$57,784</w:t>
            </w:r>
          </w:p>
        </w:tc>
      </w:tr>
      <w:tr w:rsidR="00550CA9" w:rsidRPr="00E81C59" w:rsidTr="00EC099D">
        <w:trPr>
          <w:trHeight w:val="255"/>
        </w:trPr>
        <w:tc>
          <w:tcPr>
            <w:tcW w:w="2628" w:type="dxa"/>
            <w:vMerge/>
          </w:tcPr>
          <w:p w:rsidR="00550CA9" w:rsidRPr="00E81C59" w:rsidRDefault="00550CA9" w:rsidP="003E4BBB">
            <w:pPr>
              <w:rPr>
                <w:b/>
              </w:rPr>
            </w:pPr>
          </w:p>
        </w:tc>
        <w:tc>
          <w:tcPr>
            <w:tcW w:w="4950" w:type="dxa"/>
          </w:tcPr>
          <w:p w:rsidR="00550CA9" w:rsidRPr="00E81C59" w:rsidRDefault="00550CA9" w:rsidP="003E4BBB">
            <w:r w:rsidRPr="00E81C59">
              <w:t>Project Coordinator (1.00 FTE)</w:t>
            </w:r>
          </w:p>
        </w:tc>
        <w:tc>
          <w:tcPr>
            <w:tcW w:w="1620" w:type="dxa"/>
          </w:tcPr>
          <w:p w:rsidR="00550CA9" w:rsidRPr="00E81C59" w:rsidRDefault="00550CA9" w:rsidP="00FE73E4">
            <w:pPr>
              <w:jc w:val="right"/>
            </w:pPr>
            <w:r w:rsidRPr="00E81C59">
              <w:t>$38,950</w:t>
            </w:r>
          </w:p>
        </w:tc>
      </w:tr>
      <w:tr w:rsidR="00550CA9" w:rsidRPr="00E81C59" w:rsidTr="00EC099D">
        <w:trPr>
          <w:trHeight w:val="255"/>
        </w:trPr>
        <w:tc>
          <w:tcPr>
            <w:tcW w:w="2628" w:type="dxa"/>
            <w:vMerge/>
          </w:tcPr>
          <w:p w:rsidR="00550CA9" w:rsidRPr="00E81C59" w:rsidRDefault="00550CA9" w:rsidP="003E4BBB">
            <w:pPr>
              <w:rPr>
                <w:b/>
              </w:rPr>
            </w:pPr>
          </w:p>
        </w:tc>
        <w:tc>
          <w:tcPr>
            <w:tcW w:w="4950" w:type="dxa"/>
          </w:tcPr>
          <w:p w:rsidR="00550CA9" w:rsidRPr="00E81C59" w:rsidRDefault="00550CA9" w:rsidP="003E4BBB">
            <w:r w:rsidRPr="00E81C59">
              <w:t>Education Specialist (.60 FTE)</w:t>
            </w:r>
          </w:p>
        </w:tc>
        <w:tc>
          <w:tcPr>
            <w:tcW w:w="1620" w:type="dxa"/>
          </w:tcPr>
          <w:p w:rsidR="00550CA9" w:rsidRPr="00E81C59" w:rsidRDefault="00550CA9" w:rsidP="00FE73E4">
            <w:pPr>
              <w:jc w:val="right"/>
            </w:pPr>
            <w:r w:rsidRPr="00E81C59">
              <w:t>$28,843</w:t>
            </w:r>
          </w:p>
        </w:tc>
      </w:tr>
      <w:tr w:rsidR="00550CA9" w:rsidRPr="00E81C59" w:rsidTr="00EC099D">
        <w:trPr>
          <w:trHeight w:val="255"/>
        </w:trPr>
        <w:tc>
          <w:tcPr>
            <w:tcW w:w="2628" w:type="dxa"/>
            <w:vMerge/>
          </w:tcPr>
          <w:p w:rsidR="00550CA9" w:rsidRPr="00E81C59" w:rsidRDefault="00550CA9" w:rsidP="003E4BBB">
            <w:pPr>
              <w:rPr>
                <w:b/>
              </w:rPr>
            </w:pPr>
          </w:p>
        </w:tc>
        <w:tc>
          <w:tcPr>
            <w:tcW w:w="4950" w:type="dxa"/>
          </w:tcPr>
          <w:p w:rsidR="00550CA9" w:rsidRPr="00E81C59" w:rsidRDefault="00550CA9" w:rsidP="003E4BBB">
            <w:r w:rsidRPr="00E81C59">
              <w:t>Field Service Manager (.05 FTE)</w:t>
            </w:r>
          </w:p>
        </w:tc>
        <w:tc>
          <w:tcPr>
            <w:tcW w:w="1620" w:type="dxa"/>
          </w:tcPr>
          <w:p w:rsidR="00550CA9" w:rsidRPr="00E81C59" w:rsidRDefault="00550CA9" w:rsidP="00FE73E4">
            <w:pPr>
              <w:jc w:val="right"/>
            </w:pPr>
            <w:r w:rsidRPr="00E81C59">
              <w:t>$3,150</w:t>
            </w:r>
          </w:p>
        </w:tc>
      </w:tr>
      <w:tr w:rsidR="00550CA9" w:rsidRPr="00E81C59" w:rsidTr="00EC099D">
        <w:trPr>
          <w:trHeight w:val="255"/>
        </w:trPr>
        <w:tc>
          <w:tcPr>
            <w:tcW w:w="2628" w:type="dxa"/>
            <w:vMerge/>
          </w:tcPr>
          <w:p w:rsidR="00550CA9" w:rsidRPr="00E81C59" w:rsidRDefault="00550CA9" w:rsidP="003E4BBB">
            <w:pPr>
              <w:rPr>
                <w:b/>
              </w:rPr>
            </w:pPr>
          </w:p>
        </w:tc>
        <w:tc>
          <w:tcPr>
            <w:tcW w:w="4950" w:type="dxa"/>
          </w:tcPr>
          <w:p w:rsidR="00550CA9" w:rsidRPr="00E81C59" w:rsidRDefault="00550CA9" w:rsidP="003E4BBB">
            <w:r w:rsidRPr="00E81C59">
              <w:t>Administrative Personnel (.45 FTE)</w:t>
            </w:r>
          </w:p>
        </w:tc>
        <w:tc>
          <w:tcPr>
            <w:tcW w:w="1620" w:type="dxa"/>
          </w:tcPr>
          <w:p w:rsidR="00550CA9" w:rsidRPr="00E81C59" w:rsidRDefault="00550CA9" w:rsidP="00FE73E4">
            <w:pPr>
              <w:jc w:val="right"/>
            </w:pPr>
            <w:r w:rsidRPr="00E81C59">
              <w:t>$18,558</w:t>
            </w:r>
          </w:p>
        </w:tc>
      </w:tr>
      <w:tr w:rsidR="00550CA9" w:rsidRPr="00E81C59" w:rsidTr="00EC099D">
        <w:trPr>
          <w:trHeight w:val="255"/>
        </w:trPr>
        <w:tc>
          <w:tcPr>
            <w:tcW w:w="2628" w:type="dxa"/>
            <w:vMerge/>
          </w:tcPr>
          <w:p w:rsidR="00550CA9" w:rsidRPr="00E81C59" w:rsidRDefault="00550CA9" w:rsidP="003E4BBB">
            <w:pPr>
              <w:rPr>
                <w:b/>
              </w:rPr>
            </w:pPr>
          </w:p>
        </w:tc>
        <w:tc>
          <w:tcPr>
            <w:tcW w:w="4950" w:type="dxa"/>
          </w:tcPr>
          <w:p w:rsidR="00550CA9" w:rsidRPr="00E81C59" w:rsidRDefault="00550CA9" w:rsidP="003E4BBB">
            <w:r w:rsidRPr="00E81C59">
              <w:t>Administrative Personnel (.20 FTE)</w:t>
            </w:r>
          </w:p>
        </w:tc>
        <w:tc>
          <w:tcPr>
            <w:tcW w:w="1620" w:type="dxa"/>
          </w:tcPr>
          <w:p w:rsidR="00550CA9" w:rsidRPr="00E81C59" w:rsidRDefault="00550CA9" w:rsidP="00FE73E4">
            <w:pPr>
              <w:jc w:val="right"/>
            </w:pPr>
            <w:r w:rsidRPr="00E81C59">
              <w:t>$12,499</w:t>
            </w:r>
          </w:p>
        </w:tc>
      </w:tr>
      <w:tr w:rsidR="00550CA9" w:rsidRPr="00E81C59" w:rsidTr="00EC099D">
        <w:trPr>
          <w:trHeight w:val="128"/>
        </w:trPr>
        <w:tc>
          <w:tcPr>
            <w:tcW w:w="2628" w:type="dxa"/>
            <w:vMerge/>
          </w:tcPr>
          <w:p w:rsidR="00550CA9" w:rsidRPr="00E81C59" w:rsidRDefault="00550CA9" w:rsidP="003E4BBB">
            <w:pPr>
              <w:rPr>
                <w:b/>
              </w:rPr>
            </w:pPr>
          </w:p>
        </w:tc>
        <w:tc>
          <w:tcPr>
            <w:tcW w:w="4950" w:type="dxa"/>
          </w:tcPr>
          <w:p w:rsidR="00550CA9" w:rsidRPr="00E81C59" w:rsidRDefault="00550CA9" w:rsidP="003E4BBB">
            <w:r w:rsidRPr="00E81C59">
              <w:t>Administrative Personnel (.10 FTE)</w:t>
            </w:r>
          </w:p>
        </w:tc>
        <w:tc>
          <w:tcPr>
            <w:tcW w:w="1620" w:type="dxa"/>
          </w:tcPr>
          <w:p w:rsidR="00550CA9" w:rsidRPr="00E81C59" w:rsidRDefault="00550CA9" w:rsidP="00FE73E4">
            <w:pPr>
              <w:jc w:val="right"/>
            </w:pPr>
            <w:r w:rsidRPr="00E81C59">
              <w:t>$6,039</w:t>
            </w:r>
          </w:p>
        </w:tc>
      </w:tr>
      <w:tr w:rsidR="00550CA9" w:rsidRPr="00E81C59" w:rsidTr="00EC099D">
        <w:trPr>
          <w:trHeight w:val="127"/>
        </w:trPr>
        <w:tc>
          <w:tcPr>
            <w:tcW w:w="2628" w:type="dxa"/>
            <w:vMerge/>
          </w:tcPr>
          <w:p w:rsidR="00550CA9" w:rsidRPr="00E81C59" w:rsidRDefault="00550CA9" w:rsidP="003E4BBB">
            <w:pPr>
              <w:rPr>
                <w:b/>
              </w:rPr>
            </w:pPr>
          </w:p>
        </w:tc>
        <w:tc>
          <w:tcPr>
            <w:tcW w:w="4950" w:type="dxa"/>
          </w:tcPr>
          <w:p w:rsidR="00550CA9" w:rsidRPr="00E81C59" w:rsidRDefault="00550CA9" w:rsidP="003E4BBB">
            <w:r w:rsidRPr="00E81C59">
              <w:t>Accounting</w:t>
            </w:r>
          </w:p>
        </w:tc>
        <w:tc>
          <w:tcPr>
            <w:tcW w:w="1620" w:type="dxa"/>
          </w:tcPr>
          <w:p w:rsidR="00550CA9" w:rsidRPr="00E81C59" w:rsidRDefault="00550CA9" w:rsidP="00FE73E4">
            <w:pPr>
              <w:jc w:val="right"/>
            </w:pPr>
            <w:r w:rsidRPr="00E81C59">
              <w:t>$11,100</w:t>
            </w:r>
          </w:p>
        </w:tc>
      </w:tr>
      <w:tr w:rsidR="00550CA9" w:rsidRPr="00E81C59" w:rsidTr="00EC099D">
        <w:trPr>
          <w:trHeight w:val="127"/>
        </w:trPr>
        <w:tc>
          <w:tcPr>
            <w:tcW w:w="2628" w:type="dxa"/>
            <w:vMerge/>
          </w:tcPr>
          <w:p w:rsidR="00550CA9" w:rsidRPr="00E81C59" w:rsidRDefault="00550CA9" w:rsidP="003E4BBB">
            <w:pPr>
              <w:rPr>
                <w:b/>
              </w:rPr>
            </w:pPr>
          </w:p>
        </w:tc>
        <w:tc>
          <w:tcPr>
            <w:tcW w:w="4950" w:type="dxa"/>
            <w:tcBorders>
              <w:bottom w:val="single" w:sz="4" w:space="0" w:color="auto"/>
            </w:tcBorders>
          </w:tcPr>
          <w:p w:rsidR="00550CA9" w:rsidRPr="00E81C59" w:rsidRDefault="00550CA9" w:rsidP="003E4BBB">
            <w:r w:rsidRPr="00E81C59">
              <w:t>Bookkeeper</w:t>
            </w:r>
          </w:p>
        </w:tc>
        <w:tc>
          <w:tcPr>
            <w:tcW w:w="1620" w:type="dxa"/>
            <w:tcBorders>
              <w:bottom w:val="single" w:sz="4" w:space="0" w:color="000000"/>
            </w:tcBorders>
          </w:tcPr>
          <w:p w:rsidR="00550CA9" w:rsidRPr="00E81C59" w:rsidRDefault="00550CA9" w:rsidP="00FE73E4">
            <w:pPr>
              <w:jc w:val="right"/>
            </w:pPr>
            <w:r w:rsidRPr="00E81C59">
              <w:t>$3,728</w:t>
            </w:r>
          </w:p>
        </w:tc>
      </w:tr>
      <w:tr w:rsidR="00550CA9" w:rsidRPr="00E81C59" w:rsidTr="00EC099D">
        <w:trPr>
          <w:trHeight w:val="127"/>
        </w:trPr>
        <w:tc>
          <w:tcPr>
            <w:tcW w:w="2628" w:type="dxa"/>
          </w:tcPr>
          <w:p w:rsidR="00550CA9" w:rsidRPr="00E81C59" w:rsidRDefault="00550CA9" w:rsidP="003E4BBB">
            <w:pPr>
              <w:rPr>
                <w:b/>
              </w:rPr>
            </w:pPr>
            <w:r w:rsidRPr="00E81C59">
              <w:rPr>
                <w:b/>
              </w:rPr>
              <w:t>Personnel Cost Subtotal including Fringe</w:t>
            </w:r>
          </w:p>
        </w:tc>
        <w:tc>
          <w:tcPr>
            <w:tcW w:w="4950" w:type="dxa"/>
            <w:tcBorders>
              <w:bottom w:val="single" w:sz="4" w:space="0" w:color="auto"/>
            </w:tcBorders>
          </w:tcPr>
          <w:p w:rsidR="00550CA9" w:rsidRPr="00E81C59" w:rsidRDefault="00550CA9" w:rsidP="003E4BBB"/>
        </w:tc>
        <w:tc>
          <w:tcPr>
            <w:tcW w:w="1620" w:type="dxa"/>
            <w:tcBorders>
              <w:bottom w:val="single" w:sz="4" w:space="0" w:color="000000"/>
            </w:tcBorders>
          </w:tcPr>
          <w:p w:rsidR="00550CA9" w:rsidRPr="00E81C59" w:rsidRDefault="00550CA9" w:rsidP="00FE73E4">
            <w:pPr>
              <w:jc w:val="right"/>
            </w:pPr>
            <w:r w:rsidRPr="00E81C59">
              <w:t>$376,648</w:t>
            </w:r>
          </w:p>
        </w:tc>
      </w:tr>
      <w:tr w:rsidR="00550CA9" w:rsidRPr="00E81C59" w:rsidTr="00EC099D">
        <w:trPr>
          <w:trHeight w:val="127"/>
        </w:trPr>
        <w:tc>
          <w:tcPr>
            <w:tcW w:w="2628" w:type="dxa"/>
            <w:tcBorders>
              <w:right w:val="single" w:sz="4" w:space="0" w:color="auto"/>
            </w:tcBorders>
          </w:tcPr>
          <w:p w:rsidR="00550CA9" w:rsidRPr="00E81C59" w:rsidRDefault="00550CA9" w:rsidP="003E4BBB">
            <w:pPr>
              <w:rPr>
                <w:b/>
              </w:rPr>
            </w:pPr>
            <w:r w:rsidRPr="00E81C59">
              <w:rPr>
                <w:b/>
              </w:rPr>
              <w:t>Other Grantee Direct Cost</w:t>
            </w:r>
          </w:p>
        </w:tc>
        <w:tc>
          <w:tcPr>
            <w:tcW w:w="4950" w:type="dxa"/>
            <w:tcBorders>
              <w:top w:val="single" w:sz="4" w:space="0" w:color="auto"/>
              <w:left w:val="single" w:sz="4" w:space="0" w:color="auto"/>
              <w:bottom w:val="single" w:sz="4" w:space="0" w:color="auto"/>
              <w:right w:val="single" w:sz="4" w:space="0" w:color="auto"/>
            </w:tcBorders>
          </w:tcPr>
          <w:p w:rsidR="00550CA9" w:rsidRPr="00E81C59" w:rsidRDefault="00550CA9" w:rsidP="003E4BBB">
            <w:r w:rsidRPr="00E81C59">
              <w:t>Supplies</w:t>
            </w:r>
          </w:p>
          <w:p w:rsidR="00550CA9" w:rsidRPr="00E81C59" w:rsidRDefault="00550CA9" w:rsidP="003E4BBB">
            <w:r w:rsidRPr="00E81C59">
              <w:t xml:space="preserve">Travel and Subsistence </w:t>
            </w:r>
          </w:p>
          <w:p w:rsidR="00550CA9" w:rsidRPr="00E81C59" w:rsidRDefault="00550CA9" w:rsidP="003E4BBB">
            <w:r w:rsidRPr="00E81C59">
              <w:t>Other Costs</w:t>
            </w:r>
          </w:p>
        </w:tc>
        <w:tc>
          <w:tcPr>
            <w:tcW w:w="1620" w:type="dxa"/>
            <w:tcBorders>
              <w:left w:val="single" w:sz="4" w:space="0" w:color="auto"/>
            </w:tcBorders>
          </w:tcPr>
          <w:p w:rsidR="00550CA9" w:rsidRPr="00E81C59" w:rsidRDefault="00550CA9" w:rsidP="00FE73E4">
            <w:pPr>
              <w:jc w:val="right"/>
            </w:pPr>
            <w:r w:rsidRPr="00E81C59">
              <w:t>$73,852</w:t>
            </w:r>
          </w:p>
          <w:p w:rsidR="00550CA9" w:rsidRPr="00E81C59" w:rsidRDefault="00550CA9" w:rsidP="00FE73E4">
            <w:pPr>
              <w:jc w:val="right"/>
            </w:pPr>
            <w:r w:rsidRPr="00E81C59">
              <w:t>$59,550</w:t>
            </w:r>
          </w:p>
          <w:p w:rsidR="00550CA9" w:rsidRPr="00E81C59" w:rsidRDefault="00550CA9" w:rsidP="00FE73E4">
            <w:pPr>
              <w:jc w:val="right"/>
            </w:pPr>
            <w:r w:rsidRPr="00E81C59">
              <w:t>$289,950</w:t>
            </w:r>
          </w:p>
        </w:tc>
      </w:tr>
      <w:tr w:rsidR="00550CA9" w:rsidRPr="00E81C59" w:rsidTr="00EC099D">
        <w:tc>
          <w:tcPr>
            <w:tcW w:w="2628" w:type="dxa"/>
          </w:tcPr>
          <w:p w:rsidR="00550CA9" w:rsidRPr="00E81C59" w:rsidRDefault="00550CA9" w:rsidP="003E4BBB">
            <w:pPr>
              <w:rPr>
                <w:b/>
              </w:rPr>
            </w:pPr>
            <w:r w:rsidRPr="00E81C59">
              <w:rPr>
                <w:b/>
              </w:rPr>
              <w:t>Subtotal, Grantee Cost</w:t>
            </w:r>
          </w:p>
        </w:tc>
        <w:tc>
          <w:tcPr>
            <w:tcW w:w="4950" w:type="dxa"/>
          </w:tcPr>
          <w:p w:rsidR="00550CA9" w:rsidRPr="00E81C59" w:rsidRDefault="00550CA9" w:rsidP="003E4BBB"/>
        </w:tc>
        <w:tc>
          <w:tcPr>
            <w:tcW w:w="1620" w:type="dxa"/>
          </w:tcPr>
          <w:p w:rsidR="00550CA9" w:rsidRPr="00E81C59" w:rsidRDefault="00550CA9" w:rsidP="00FE73E4">
            <w:pPr>
              <w:jc w:val="right"/>
            </w:pPr>
            <w:r w:rsidRPr="00E81C59">
              <w:t>$800,000</w:t>
            </w:r>
          </w:p>
        </w:tc>
      </w:tr>
      <w:tr w:rsidR="00550CA9" w:rsidRPr="00E81C59" w:rsidTr="00EC099D">
        <w:tc>
          <w:tcPr>
            <w:tcW w:w="2628" w:type="dxa"/>
          </w:tcPr>
          <w:p w:rsidR="00550CA9" w:rsidRPr="00E81C59" w:rsidRDefault="00550CA9" w:rsidP="003E4BBB">
            <w:pPr>
              <w:rPr>
                <w:b/>
              </w:rPr>
            </w:pPr>
          </w:p>
        </w:tc>
        <w:tc>
          <w:tcPr>
            <w:tcW w:w="4950" w:type="dxa"/>
          </w:tcPr>
          <w:p w:rsidR="00550CA9" w:rsidRPr="00E81C59" w:rsidRDefault="00550CA9" w:rsidP="003E4BBB"/>
        </w:tc>
        <w:tc>
          <w:tcPr>
            <w:tcW w:w="1620" w:type="dxa"/>
          </w:tcPr>
          <w:p w:rsidR="00550CA9" w:rsidRPr="00E81C59" w:rsidRDefault="00550CA9" w:rsidP="003E13E4">
            <w:pPr>
              <w:jc w:val="right"/>
            </w:pPr>
          </w:p>
        </w:tc>
      </w:tr>
      <w:tr w:rsidR="00550CA9" w:rsidRPr="00E81C59" w:rsidTr="00EC099D">
        <w:tc>
          <w:tcPr>
            <w:tcW w:w="2628" w:type="dxa"/>
          </w:tcPr>
          <w:p w:rsidR="00550CA9" w:rsidRPr="00E81C59" w:rsidRDefault="00550CA9" w:rsidP="003E4BBB">
            <w:pPr>
              <w:rPr>
                <w:b/>
              </w:rPr>
            </w:pPr>
            <w:r w:rsidRPr="00E81C59">
              <w:rPr>
                <w:b/>
              </w:rPr>
              <w:t>Total Cost</w:t>
            </w:r>
          </w:p>
        </w:tc>
        <w:tc>
          <w:tcPr>
            <w:tcW w:w="4950" w:type="dxa"/>
          </w:tcPr>
          <w:p w:rsidR="00550CA9" w:rsidRPr="00E81C59" w:rsidRDefault="00550CA9" w:rsidP="003E4BBB"/>
        </w:tc>
        <w:tc>
          <w:tcPr>
            <w:tcW w:w="1620" w:type="dxa"/>
          </w:tcPr>
          <w:p w:rsidR="00550CA9" w:rsidRPr="00E81C59" w:rsidRDefault="00E92883" w:rsidP="003E13E4">
            <w:pPr>
              <w:jc w:val="right"/>
            </w:pPr>
            <w:r w:rsidRPr="00E81C59">
              <w:t>$1,1</w:t>
            </w:r>
            <w:r w:rsidR="003E13E4">
              <w:t>31</w:t>
            </w:r>
            <w:r w:rsidRPr="00E81C59">
              <w:t>,</w:t>
            </w:r>
            <w:r w:rsidR="003E13E4">
              <w:t>326</w:t>
            </w:r>
            <w:r w:rsidRPr="00E81C59">
              <w:t xml:space="preserve"> </w:t>
            </w:r>
          </w:p>
        </w:tc>
      </w:tr>
    </w:tbl>
    <w:p w:rsidR="00550CA9" w:rsidRDefault="00550CA9" w:rsidP="00663260">
      <w:pPr>
        <w:ind w:left="720" w:hanging="720"/>
        <w:rPr>
          <w:b/>
        </w:rPr>
      </w:pPr>
    </w:p>
    <w:p w:rsidR="00B1412E" w:rsidRDefault="00B1412E" w:rsidP="00AB6EA6">
      <w:pPr>
        <w:keepNext/>
        <w:keepLines/>
        <w:spacing w:after="120"/>
        <w:rPr>
          <w:b/>
        </w:rPr>
      </w:pPr>
    </w:p>
    <w:p w:rsidR="00663260" w:rsidRPr="00E81C59" w:rsidRDefault="00663260" w:rsidP="00AB6EA6">
      <w:pPr>
        <w:keepNext/>
        <w:keepLines/>
        <w:spacing w:after="120"/>
        <w:rPr>
          <w:b/>
        </w:rPr>
      </w:pPr>
      <w:r w:rsidRPr="00E81C59">
        <w:rPr>
          <w:b/>
        </w:rPr>
        <w:t>A. 15.</w:t>
      </w:r>
      <w:r w:rsidRPr="00E81C59">
        <w:rPr>
          <w:b/>
        </w:rPr>
        <w:tab/>
        <w:t>Explanation for Program Changes or Adjustments</w:t>
      </w:r>
    </w:p>
    <w:p w:rsidR="007B51B6" w:rsidRPr="00E81C59" w:rsidRDefault="002B495D" w:rsidP="00AC67D1">
      <w:pPr>
        <w:ind w:left="720" w:hanging="720"/>
      </w:pPr>
      <w:r w:rsidRPr="00E81C59">
        <w:t>This is a new data collection.</w:t>
      </w:r>
    </w:p>
    <w:p w:rsidR="002B495D" w:rsidRPr="00E81C59" w:rsidRDefault="002B495D" w:rsidP="00AC67D1">
      <w:pPr>
        <w:ind w:left="720" w:hanging="720"/>
        <w:rPr>
          <w:b/>
          <w:highlight w:val="green"/>
        </w:rPr>
      </w:pPr>
    </w:p>
    <w:p w:rsidR="00B16DA9" w:rsidRPr="00E81C59" w:rsidRDefault="00867144" w:rsidP="00AB6EA6">
      <w:pPr>
        <w:keepNext/>
        <w:keepLines/>
        <w:spacing w:after="120"/>
        <w:rPr>
          <w:b/>
        </w:rPr>
      </w:pPr>
      <w:r w:rsidRPr="00E81C59">
        <w:rPr>
          <w:b/>
        </w:rPr>
        <w:t>A.</w:t>
      </w:r>
      <w:r w:rsidR="00B16DA9" w:rsidRPr="00E81C59">
        <w:rPr>
          <w:b/>
        </w:rPr>
        <w:t xml:space="preserve"> 16.</w:t>
      </w:r>
      <w:r w:rsidR="00B16DA9" w:rsidRPr="00E81C59">
        <w:rPr>
          <w:b/>
        </w:rPr>
        <w:tab/>
        <w:t>Plans for Tabulation and Publication and Project Time Schedule</w:t>
      </w:r>
    </w:p>
    <w:p w:rsidR="00B16DA9" w:rsidRPr="00E81C59" w:rsidRDefault="002B495D" w:rsidP="00663260">
      <w:r w:rsidRPr="00E81C59">
        <w:t>The descriptive d</w:t>
      </w:r>
      <w:r w:rsidR="008C1259" w:rsidRPr="00E81C59">
        <w:t xml:space="preserve">ata collected will be </w:t>
      </w:r>
      <w:r w:rsidRPr="00E81C59">
        <w:t>summarized</w:t>
      </w:r>
      <w:r w:rsidR="008C1259" w:rsidRPr="00E81C59">
        <w:t xml:space="preserve"> to inform </w:t>
      </w:r>
      <w:r w:rsidR="00902F6E" w:rsidRPr="00E81C59">
        <w:t>TSA</w:t>
      </w:r>
      <w:r w:rsidR="008C1259" w:rsidRPr="00E81C59">
        <w:t xml:space="preserve"> planning activities</w:t>
      </w:r>
      <w:r w:rsidR="00CC736F" w:rsidRPr="00E81C59">
        <w:t xml:space="preserve"> and to improve future programs</w:t>
      </w:r>
      <w:r w:rsidR="008C1259" w:rsidRPr="00E81C59">
        <w:t>. This information is for internal use only and will not be published.</w:t>
      </w:r>
      <w:r w:rsidR="00902F6E" w:rsidRPr="00E81C59">
        <w:t xml:space="preserve"> Summary reports on the findings will be submitted to CDC as part of quarterly and fina</w:t>
      </w:r>
      <w:r w:rsidRPr="00E81C59">
        <w:t>l</w:t>
      </w:r>
      <w:r w:rsidR="00902F6E" w:rsidRPr="00E81C59">
        <w:t xml:space="preserve"> reports.</w:t>
      </w:r>
    </w:p>
    <w:p w:rsidR="00663260" w:rsidRPr="00E81C59" w:rsidRDefault="00663260" w:rsidP="00663260"/>
    <w:p w:rsidR="00F80B33" w:rsidRDefault="00F80B33" w:rsidP="00F80B33">
      <w:r w:rsidRPr="00E81C59">
        <w:t>The project timeline is summarized here:</w:t>
      </w:r>
    </w:p>
    <w:p w:rsidR="00AC1237" w:rsidRDefault="00AC1237" w:rsidP="00F80B33"/>
    <w:p w:rsidR="00AC1237" w:rsidRDefault="00AC1237" w:rsidP="00F80B33"/>
    <w:p w:rsidR="00AC1237" w:rsidRDefault="00AC1237" w:rsidP="00F80B33"/>
    <w:p w:rsidR="00AC1237" w:rsidRPr="00E81C59" w:rsidRDefault="00AC1237" w:rsidP="00F80B33"/>
    <w:p w:rsidR="00F80B33" w:rsidRPr="00E81C59" w:rsidRDefault="00F80B33" w:rsidP="00F80B33">
      <w:pPr>
        <w:rPr>
          <w:highlight w:val="green"/>
        </w:rPr>
      </w:pPr>
    </w:p>
    <w:p w:rsidR="00F80B33" w:rsidRPr="005F670F" w:rsidRDefault="00F80B33" w:rsidP="00F80B33">
      <w:pPr>
        <w:rPr>
          <w:sz w:val="22"/>
          <w:szCs w:val="22"/>
          <w:highlight w:val="green"/>
        </w:rPr>
      </w:pPr>
    </w:p>
    <w:tbl>
      <w:tblPr>
        <w:tblW w:w="8208" w:type="dxa"/>
        <w:jc w:val="center"/>
        <w:tblBorders>
          <w:top w:val="single" w:sz="18" w:space="0" w:color="333333"/>
          <w:left w:val="single" w:sz="18" w:space="0" w:color="333333"/>
          <w:bottom w:val="single" w:sz="18" w:space="0" w:color="333333"/>
          <w:right w:val="single" w:sz="18" w:space="0" w:color="333333"/>
          <w:insideH w:val="single" w:sz="6" w:space="0" w:color="auto"/>
          <w:insideV w:val="single" w:sz="6" w:space="0" w:color="auto"/>
        </w:tblBorders>
        <w:tblLook w:val="01E0"/>
      </w:tblPr>
      <w:tblGrid>
        <w:gridCol w:w="1827"/>
        <w:gridCol w:w="3376"/>
        <w:gridCol w:w="3005"/>
      </w:tblGrid>
      <w:tr w:rsidR="00F80B33" w:rsidRPr="00EC099D" w:rsidTr="00F80B33">
        <w:trPr>
          <w:jc w:val="center"/>
        </w:trPr>
        <w:tc>
          <w:tcPr>
            <w:tcW w:w="8208" w:type="dxa"/>
            <w:gridSpan w:val="3"/>
            <w:tcBorders>
              <w:top w:val="single" w:sz="18" w:space="0" w:color="333333"/>
            </w:tcBorders>
            <w:shd w:val="clear" w:color="auto" w:fill="BFBFBF"/>
          </w:tcPr>
          <w:p w:rsidR="00F80B33" w:rsidRPr="00EC099D" w:rsidRDefault="00295758" w:rsidP="00801C2B">
            <w:pPr>
              <w:spacing w:beforeLines="20" w:afterLines="20"/>
              <w:ind w:left="33"/>
              <w:jc w:val="center"/>
              <w:rPr>
                <w:rFonts w:cs="Arial"/>
                <w:b/>
              </w:rPr>
            </w:pPr>
            <w:r w:rsidRPr="00295758">
              <w:rPr>
                <w:rFonts w:cs="Arial"/>
                <w:b/>
              </w:rPr>
              <w:t>A.16.</w:t>
            </w:r>
            <w:r w:rsidRPr="00295758">
              <w:rPr>
                <w:b/>
              </w:rPr>
              <w:t>—</w:t>
            </w:r>
            <w:r w:rsidRPr="00295758">
              <w:rPr>
                <w:rFonts w:cs="Arial"/>
                <w:b/>
              </w:rPr>
              <w:t xml:space="preserve">Project Time Schedule </w:t>
            </w:r>
          </w:p>
        </w:tc>
      </w:tr>
      <w:tr w:rsidR="00F80B33" w:rsidRPr="00EC099D" w:rsidTr="00F80B33">
        <w:trPr>
          <w:jc w:val="center"/>
        </w:trPr>
        <w:tc>
          <w:tcPr>
            <w:tcW w:w="8208" w:type="dxa"/>
            <w:gridSpan w:val="3"/>
            <w:shd w:val="clear" w:color="auto" w:fill="BFBFBF"/>
          </w:tcPr>
          <w:p w:rsidR="00F80B33" w:rsidRPr="00EC099D" w:rsidRDefault="00F80B33" w:rsidP="00801C2B">
            <w:pPr>
              <w:spacing w:beforeLines="20" w:afterLines="20"/>
              <w:ind w:left="33"/>
              <w:jc w:val="center"/>
              <w:rPr>
                <w:rFonts w:cs="Arial"/>
                <w:b/>
              </w:rPr>
            </w:pPr>
          </w:p>
        </w:tc>
      </w:tr>
      <w:tr w:rsidR="00F80B33" w:rsidRPr="00EC099D" w:rsidTr="00F80B33">
        <w:trPr>
          <w:jc w:val="center"/>
        </w:trPr>
        <w:tc>
          <w:tcPr>
            <w:tcW w:w="1827" w:type="dxa"/>
            <w:shd w:val="clear" w:color="auto" w:fill="BFBFBF"/>
          </w:tcPr>
          <w:p w:rsidR="00F80B33" w:rsidRPr="00EC099D" w:rsidRDefault="00295758" w:rsidP="00F80B33">
            <w:pPr>
              <w:spacing w:before="48" w:after="48"/>
              <w:ind w:left="33"/>
              <w:jc w:val="center"/>
              <w:rPr>
                <w:b/>
                <w:bCs/>
              </w:rPr>
            </w:pPr>
            <w:r w:rsidRPr="00295758">
              <w:rPr>
                <w:b/>
                <w:bCs/>
              </w:rPr>
              <w:t>Activity</w:t>
            </w:r>
          </w:p>
        </w:tc>
        <w:tc>
          <w:tcPr>
            <w:tcW w:w="6381" w:type="dxa"/>
            <w:gridSpan w:val="2"/>
            <w:shd w:val="clear" w:color="auto" w:fill="BFBFBF"/>
          </w:tcPr>
          <w:p w:rsidR="00F80B33" w:rsidRPr="00EC099D" w:rsidRDefault="00295758" w:rsidP="00F80B33">
            <w:pPr>
              <w:spacing w:before="48" w:after="48"/>
              <w:ind w:left="33"/>
              <w:jc w:val="center"/>
              <w:rPr>
                <w:b/>
                <w:bCs/>
              </w:rPr>
            </w:pPr>
            <w:r w:rsidRPr="00295758">
              <w:rPr>
                <w:b/>
                <w:bCs/>
              </w:rPr>
              <w:t>Timeframe</w:t>
            </w:r>
          </w:p>
        </w:tc>
      </w:tr>
      <w:tr w:rsidR="00F80B33" w:rsidRPr="00EC099D" w:rsidTr="00F80B33">
        <w:trPr>
          <w:jc w:val="center"/>
        </w:trPr>
        <w:tc>
          <w:tcPr>
            <w:tcW w:w="1827" w:type="dxa"/>
            <w:vMerge w:val="restart"/>
          </w:tcPr>
          <w:p w:rsidR="00F80B33" w:rsidRPr="00EC099D" w:rsidRDefault="00295758" w:rsidP="00801C2B">
            <w:pPr>
              <w:spacing w:beforeLines="20" w:afterLines="20"/>
              <w:ind w:left="33"/>
            </w:pPr>
            <w:r w:rsidRPr="00295758">
              <w:rPr>
                <w:rFonts w:cs="Arial"/>
              </w:rPr>
              <w:t>Identify and invite participants to workshops</w:t>
            </w:r>
          </w:p>
        </w:tc>
        <w:tc>
          <w:tcPr>
            <w:tcW w:w="3376" w:type="dxa"/>
          </w:tcPr>
          <w:p w:rsidR="00707A04" w:rsidRDefault="00295758" w:rsidP="00801C2B">
            <w:pPr>
              <w:spacing w:beforeLines="20" w:afterLines="20"/>
              <w:ind w:left="33"/>
            </w:pPr>
            <w:r w:rsidRPr="00295758">
              <w:rPr>
                <w:rFonts w:cs="Arial"/>
              </w:rPr>
              <w:t>Identify venues and organizations for workshop</w:t>
            </w:r>
          </w:p>
        </w:tc>
        <w:tc>
          <w:tcPr>
            <w:tcW w:w="3005" w:type="dxa"/>
          </w:tcPr>
          <w:p w:rsidR="00707A04" w:rsidRDefault="00295758" w:rsidP="00801C2B">
            <w:pPr>
              <w:spacing w:beforeLines="20" w:afterLines="20"/>
              <w:ind w:left="-37"/>
            </w:pPr>
            <w:r w:rsidRPr="00295758">
              <w:rPr>
                <w:rFonts w:cs="Arial"/>
              </w:rPr>
              <w:t>Starts 1</w:t>
            </w:r>
            <w:r w:rsidRPr="00295758">
              <w:t>–</w:t>
            </w:r>
            <w:r w:rsidRPr="00295758">
              <w:rPr>
                <w:rFonts w:cs="Arial"/>
              </w:rPr>
              <w:t>2 months after OMB approval, ongoing</w:t>
            </w:r>
          </w:p>
        </w:tc>
      </w:tr>
      <w:tr w:rsidR="00C04CA7" w:rsidRPr="00EC099D" w:rsidTr="00F80B33">
        <w:trPr>
          <w:trHeight w:val="327"/>
          <w:jc w:val="center"/>
        </w:trPr>
        <w:tc>
          <w:tcPr>
            <w:tcW w:w="1827" w:type="dxa"/>
            <w:vMerge/>
          </w:tcPr>
          <w:p w:rsidR="00DD59AB" w:rsidRDefault="00DD59AB" w:rsidP="00801C2B">
            <w:pPr>
              <w:spacing w:beforeLines="20" w:afterLines="20"/>
              <w:ind w:left="33"/>
            </w:pPr>
          </w:p>
        </w:tc>
        <w:tc>
          <w:tcPr>
            <w:tcW w:w="3376" w:type="dxa"/>
          </w:tcPr>
          <w:p w:rsidR="00C04CA7" w:rsidRPr="00EC099D" w:rsidRDefault="00295758" w:rsidP="00F80B33">
            <w:pPr>
              <w:ind w:left="33"/>
            </w:pPr>
            <w:r w:rsidRPr="00295758">
              <w:rPr>
                <w:rFonts w:cs="Arial"/>
              </w:rPr>
              <w:t>Identify and invite participants</w:t>
            </w:r>
          </w:p>
        </w:tc>
        <w:tc>
          <w:tcPr>
            <w:tcW w:w="3005" w:type="dxa"/>
          </w:tcPr>
          <w:p w:rsidR="00E94AF2" w:rsidRDefault="00295758" w:rsidP="00801C2B">
            <w:pPr>
              <w:spacing w:beforeLines="20" w:afterLines="20"/>
              <w:ind w:left="-37"/>
            </w:pPr>
            <w:r w:rsidRPr="00295758">
              <w:rPr>
                <w:rFonts w:cs="Arial"/>
              </w:rPr>
              <w:t>Starts 1</w:t>
            </w:r>
            <w:r w:rsidRPr="00295758">
              <w:t>–</w:t>
            </w:r>
            <w:r w:rsidRPr="00295758">
              <w:rPr>
                <w:rFonts w:cs="Arial"/>
              </w:rPr>
              <w:t>2 months after OMB approval, ongoing</w:t>
            </w:r>
          </w:p>
        </w:tc>
      </w:tr>
      <w:tr w:rsidR="00C04CA7" w:rsidRPr="00EC099D" w:rsidTr="00F80B33">
        <w:trPr>
          <w:jc w:val="center"/>
        </w:trPr>
        <w:tc>
          <w:tcPr>
            <w:tcW w:w="1827" w:type="dxa"/>
            <w:vMerge w:val="restart"/>
          </w:tcPr>
          <w:p w:rsidR="00C04CA7" w:rsidRPr="00EC099D" w:rsidRDefault="00295758" w:rsidP="00801C2B">
            <w:pPr>
              <w:spacing w:beforeLines="20" w:afterLines="20"/>
              <w:ind w:left="33"/>
            </w:pPr>
            <w:r w:rsidRPr="00295758">
              <w:t>Conduct workshops</w:t>
            </w:r>
          </w:p>
        </w:tc>
        <w:tc>
          <w:tcPr>
            <w:tcW w:w="3376" w:type="dxa"/>
          </w:tcPr>
          <w:p w:rsidR="00707A04" w:rsidRDefault="00295758" w:rsidP="00801C2B">
            <w:pPr>
              <w:spacing w:beforeLines="20" w:afterLines="20"/>
              <w:ind w:left="33"/>
              <w:rPr>
                <w:rFonts w:cs="Arial"/>
              </w:rPr>
            </w:pPr>
            <w:r w:rsidRPr="00295758">
              <w:rPr>
                <w:rFonts w:cs="Arial"/>
              </w:rPr>
              <w:t>Deliver curriculum</w:t>
            </w:r>
          </w:p>
        </w:tc>
        <w:tc>
          <w:tcPr>
            <w:tcW w:w="3005" w:type="dxa"/>
          </w:tcPr>
          <w:p w:rsidR="00707A04" w:rsidRDefault="00295758" w:rsidP="00801C2B">
            <w:pPr>
              <w:spacing w:beforeLines="20" w:afterLines="20"/>
              <w:ind w:left="-37"/>
            </w:pPr>
            <w:r w:rsidRPr="00295758">
              <w:rPr>
                <w:rFonts w:cs="Arial"/>
              </w:rPr>
              <w:t>Starts 1</w:t>
            </w:r>
            <w:r w:rsidRPr="00295758">
              <w:t>–</w:t>
            </w:r>
            <w:r w:rsidRPr="00295758">
              <w:rPr>
                <w:rFonts w:cs="Arial"/>
              </w:rPr>
              <w:t>2 months after OMB approval, ongoing</w:t>
            </w:r>
          </w:p>
        </w:tc>
      </w:tr>
      <w:tr w:rsidR="00C04CA7" w:rsidRPr="00EC099D" w:rsidTr="00F80B33">
        <w:trPr>
          <w:jc w:val="center"/>
        </w:trPr>
        <w:tc>
          <w:tcPr>
            <w:tcW w:w="1827" w:type="dxa"/>
            <w:vMerge/>
          </w:tcPr>
          <w:p w:rsidR="00DD59AB" w:rsidRDefault="00DD59AB" w:rsidP="00801C2B">
            <w:pPr>
              <w:spacing w:beforeLines="20" w:afterLines="20"/>
              <w:ind w:left="33"/>
            </w:pPr>
          </w:p>
        </w:tc>
        <w:tc>
          <w:tcPr>
            <w:tcW w:w="3376" w:type="dxa"/>
          </w:tcPr>
          <w:p w:rsidR="00DD59AB" w:rsidRDefault="00295758" w:rsidP="00801C2B">
            <w:pPr>
              <w:spacing w:beforeLines="20" w:afterLines="20"/>
              <w:ind w:left="33"/>
              <w:rPr>
                <w:rFonts w:cs="Arial"/>
              </w:rPr>
            </w:pPr>
            <w:r w:rsidRPr="00295758">
              <w:rPr>
                <w:rFonts w:cs="Arial"/>
              </w:rPr>
              <w:t>Conduct post-surveys</w:t>
            </w:r>
          </w:p>
        </w:tc>
        <w:tc>
          <w:tcPr>
            <w:tcW w:w="3005" w:type="dxa"/>
          </w:tcPr>
          <w:p w:rsidR="00DD59AB" w:rsidRDefault="00295758" w:rsidP="00801C2B">
            <w:pPr>
              <w:spacing w:beforeLines="20" w:afterLines="20"/>
              <w:ind w:left="-37"/>
            </w:pPr>
            <w:r w:rsidRPr="00295758">
              <w:rPr>
                <w:rFonts w:cs="Arial"/>
              </w:rPr>
              <w:t>Starts 1</w:t>
            </w:r>
            <w:r w:rsidRPr="00295758">
              <w:t>–</w:t>
            </w:r>
            <w:r w:rsidRPr="00295758">
              <w:rPr>
                <w:rFonts w:cs="Arial"/>
              </w:rPr>
              <w:t>2 months after OMB approval, ongoing</w:t>
            </w:r>
          </w:p>
        </w:tc>
      </w:tr>
      <w:tr w:rsidR="00F80B33" w:rsidRPr="00EC099D" w:rsidTr="00F80B33">
        <w:trPr>
          <w:jc w:val="center"/>
        </w:trPr>
        <w:tc>
          <w:tcPr>
            <w:tcW w:w="1827" w:type="dxa"/>
            <w:vMerge w:val="restart"/>
          </w:tcPr>
          <w:p w:rsidR="00F80B33" w:rsidRPr="00EC099D" w:rsidRDefault="00295758" w:rsidP="00801C2B">
            <w:pPr>
              <w:spacing w:beforeLines="20" w:afterLines="20"/>
              <w:ind w:left="33"/>
            </w:pPr>
            <w:r w:rsidRPr="00295758">
              <w:t>Conduct follow up survey</w:t>
            </w:r>
          </w:p>
        </w:tc>
        <w:tc>
          <w:tcPr>
            <w:tcW w:w="3376" w:type="dxa"/>
          </w:tcPr>
          <w:p w:rsidR="00707A04" w:rsidRDefault="00295758" w:rsidP="00801C2B">
            <w:pPr>
              <w:spacing w:beforeLines="20" w:afterLines="20"/>
              <w:ind w:left="33"/>
              <w:rPr>
                <w:rFonts w:cs="Arial"/>
              </w:rPr>
            </w:pPr>
            <w:r w:rsidRPr="00295758">
              <w:rPr>
                <w:rFonts w:cs="Arial"/>
              </w:rPr>
              <w:t>Finalize web survey</w:t>
            </w:r>
          </w:p>
        </w:tc>
        <w:tc>
          <w:tcPr>
            <w:tcW w:w="3005" w:type="dxa"/>
          </w:tcPr>
          <w:p w:rsidR="00707A04" w:rsidRDefault="00295758" w:rsidP="00801C2B">
            <w:pPr>
              <w:spacing w:beforeLines="20" w:afterLines="20"/>
              <w:ind w:left="-37"/>
              <w:rPr>
                <w:rFonts w:cs="Arial"/>
              </w:rPr>
            </w:pPr>
            <w:r w:rsidRPr="00295758">
              <w:rPr>
                <w:rFonts w:cs="Arial"/>
              </w:rPr>
              <w:t>1 month after OMB approval</w:t>
            </w:r>
          </w:p>
        </w:tc>
      </w:tr>
      <w:tr w:rsidR="00F80B33" w:rsidRPr="00EC099D" w:rsidTr="00F80B33">
        <w:trPr>
          <w:jc w:val="center"/>
        </w:trPr>
        <w:tc>
          <w:tcPr>
            <w:tcW w:w="1827" w:type="dxa"/>
            <w:vMerge/>
          </w:tcPr>
          <w:p w:rsidR="00DD59AB" w:rsidRDefault="00DD59AB" w:rsidP="00801C2B">
            <w:pPr>
              <w:spacing w:beforeLines="20" w:afterLines="20"/>
              <w:ind w:left="33"/>
            </w:pPr>
          </w:p>
        </w:tc>
        <w:tc>
          <w:tcPr>
            <w:tcW w:w="3376" w:type="dxa"/>
          </w:tcPr>
          <w:p w:rsidR="00DD59AB" w:rsidRDefault="00295758" w:rsidP="00801C2B">
            <w:pPr>
              <w:spacing w:beforeLines="20" w:afterLines="20"/>
              <w:ind w:left="33"/>
              <w:rPr>
                <w:rFonts w:cs="Arial"/>
              </w:rPr>
            </w:pPr>
            <w:r w:rsidRPr="00295758">
              <w:rPr>
                <w:rFonts w:cs="Arial"/>
              </w:rPr>
              <w:t>Conduct follow-up survey</w:t>
            </w:r>
          </w:p>
        </w:tc>
        <w:tc>
          <w:tcPr>
            <w:tcW w:w="3005" w:type="dxa"/>
          </w:tcPr>
          <w:p w:rsidR="00DD59AB" w:rsidRDefault="00295758" w:rsidP="00801C2B">
            <w:pPr>
              <w:spacing w:beforeLines="20" w:afterLines="20"/>
              <w:ind w:left="-37"/>
              <w:rPr>
                <w:rFonts w:cs="Arial"/>
              </w:rPr>
            </w:pPr>
            <w:r w:rsidRPr="00295758">
              <w:rPr>
                <w:rFonts w:cs="Arial"/>
              </w:rPr>
              <w:t>3 months after each training</w:t>
            </w:r>
          </w:p>
        </w:tc>
      </w:tr>
      <w:tr w:rsidR="00111CAE" w:rsidRPr="00EC099D" w:rsidTr="00111CAE">
        <w:trPr>
          <w:jc w:val="center"/>
        </w:trPr>
        <w:tc>
          <w:tcPr>
            <w:tcW w:w="1827" w:type="dxa"/>
            <w:vMerge w:val="restart"/>
          </w:tcPr>
          <w:p w:rsidR="00111CAE" w:rsidRPr="00EC099D" w:rsidRDefault="00295758" w:rsidP="00801C2B">
            <w:pPr>
              <w:spacing w:beforeLines="20" w:afterLines="20"/>
            </w:pPr>
            <w:r w:rsidRPr="00295758">
              <w:t xml:space="preserve">Disseminate resources </w:t>
            </w:r>
          </w:p>
        </w:tc>
        <w:tc>
          <w:tcPr>
            <w:tcW w:w="3376" w:type="dxa"/>
          </w:tcPr>
          <w:p w:rsidR="00707A04" w:rsidRDefault="00295758" w:rsidP="00801C2B">
            <w:pPr>
              <w:spacing w:beforeLines="20" w:afterLines="20"/>
              <w:ind w:left="33"/>
              <w:rPr>
                <w:rFonts w:cs="Arial"/>
              </w:rPr>
            </w:pPr>
            <w:r w:rsidRPr="00295758">
              <w:rPr>
                <w:rFonts w:cs="Arial"/>
              </w:rPr>
              <w:t>Finalize web survey</w:t>
            </w:r>
          </w:p>
        </w:tc>
        <w:tc>
          <w:tcPr>
            <w:tcW w:w="3005" w:type="dxa"/>
          </w:tcPr>
          <w:p w:rsidR="00707A04" w:rsidRDefault="00295758" w:rsidP="00801C2B">
            <w:pPr>
              <w:spacing w:beforeLines="20" w:afterLines="20"/>
              <w:ind w:left="-37"/>
              <w:rPr>
                <w:rFonts w:cs="Arial"/>
              </w:rPr>
            </w:pPr>
            <w:r w:rsidRPr="00295758">
              <w:rPr>
                <w:rFonts w:cs="Arial"/>
              </w:rPr>
              <w:t>1 month after OMB approval</w:t>
            </w:r>
          </w:p>
        </w:tc>
      </w:tr>
      <w:tr w:rsidR="00C04CA7" w:rsidRPr="00EC099D" w:rsidTr="00111CAE">
        <w:trPr>
          <w:jc w:val="center"/>
        </w:trPr>
        <w:tc>
          <w:tcPr>
            <w:tcW w:w="1827" w:type="dxa"/>
            <w:vMerge/>
          </w:tcPr>
          <w:p w:rsidR="00DD59AB" w:rsidRDefault="00DD59AB" w:rsidP="00801C2B">
            <w:pPr>
              <w:spacing w:beforeLines="20" w:afterLines="20"/>
            </w:pPr>
          </w:p>
        </w:tc>
        <w:tc>
          <w:tcPr>
            <w:tcW w:w="3376" w:type="dxa"/>
          </w:tcPr>
          <w:p w:rsidR="00DD59AB" w:rsidRDefault="00295758" w:rsidP="00801C2B">
            <w:pPr>
              <w:spacing w:beforeLines="20" w:afterLines="20"/>
              <w:ind w:left="33"/>
              <w:rPr>
                <w:rFonts w:cs="Arial"/>
              </w:rPr>
            </w:pPr>
            <w:r w:rsidRPr="00295758">
              <w:rPr>
                <w:rFonts w:cs="Arial"/>
              </w:rPr>
              <w:t xml:space="preserve">Disseminate resources </w:t>
            </w:r>
          </w:p>
        </w:tc>
        <w:tc>
          <w:tcPr>
            <w:tcW w:w="3005" w:type="dxa"/>
          </w:tcPr>
          <w:p w:rsidR="00DD59AB" w:rsidRDefault="00295758" w:rsidP="00801C2B">
            <w:pPr>
              <w:spacing w:beforeLines="20" w:afterLines="20"/>
              <w:ind w:left="-37"/>
            </w:pPr>
            <w:r w:rsidRPr="00295758">
              <w:rPr>
                <w:rFonts w:cs="Arial"/>
              </w:rPr>
              <w:t>Starts 1</w:t>
            </w:r>
            <w:r w:rsidRPr="00295758">
              <w:t>–</w:t>
            </w:r>
            <w:r w:rsidRPr="00295758">
              <w:rPr>
                <w:rFonts w:cs="Arial"/>
              </w:rPr>
              <w:t>2 months after OMB approval, ongoing</w:t>
            </w:r>
          </w:p>
        </w:tc>
      </w:tr>
      <w:tr w:rsidR="00C04CA7" w:rsidRPr="00EC099D" w:rsidTr="00111CAE">
        <w:trPr>
          <w:jc w:val="center"/>
        </w:trPr>
        <w:tc>
          <w:tcPr>
            <w:tcW w:w="1827" w:type="dxa"/>
            <w:vMerge/>
          </w:tcPr>
          <w:p w:rsidR="00DD59AB" w:rsidRDefault="00DD59AB" w:rsidP="00801C2B">
            <w:pPr>
              <w:spacing w:beforeLines="20" w:afterLines="20"/>
              <w:ind w:left="33"/>
            </w:pPr>
          </w:p>
        </w:tc>
        <w:tc>
          <w:tcPr>
            <w:tcW w:w="3376" w:type="dxa"/>
          </w:tcPr>
          <w:p w:rsidR="00DD59AB" w:rsidRDefault="00295758" w:rsidP="00801C2B">
            <w:pPr>
              <w:spacing w:beforeLines="20" w:afterLines="20"/>
              <w:ind w:left="33"/>
              <w:rPr>
                <w:rFonts w:cs="Arial"/>
              </w:rPr>
            </w:pPr>
            <w:r w:rsidRPr="00295758">
              <w:rPr>
                <w:rFonts w:cs="Arial"/>
              </w:rPr>
              <w:t>Conduct resource evaluation survey</w:t>
            </w:r>
          </w:p>
        </w:tc>
        <w:tc>
          <w:tcPr>
            <w:tcW w:w="3005" w:type="dxa"/>
          </w:tcPr>
          <w:p w:rsidR="00DD59AB" w:rsidRDefault="00295758" w:rsidP="00801C2B">
            <w:pPr>
              <w:spacing w:beforeLines="20" w:afterLines="20"/>
              <w:ind w:left="-37"/>
            </w:pPr>
            <w:r w:rsidRPr="00295758">
              <w:rPr>
                <w:rFonts w:cs="Arial"/>
              </w:rPr>
              <w:t>Starts 1</w:t>
            </w:r>
            <w:r w:rsidRPr="00295758">
              <w:t>–</w:t>
            </w:r>
            <w:r w:rsidRPr="00295758">
              <w:rPr>
                <w:rFonts w:cs="Arial"/>
              </w:rPr>
              <w:t>2 months after OMB approval, ongoing</w:t>
            </w:r>
          </w:p>
        </w:tc>
      </w:tr>
      <w:tr w:rsidR="00111CAE" w:rsidRPr="00EC099D" w:rsidTr="00F80B33">
        <w:trPr>
          <w:jc w:val="center"/>
        </w:trPr>
        <w:tc>
          <w:tcPr>
            <w:tcW w:w="1827" w:type="dxa"/>
            <w:vMerge w:val="restart"/>
          </w:tcPr>
          <w:p w:rsidR="00111CAE" w:rsidRPr="00EC099D" w:rsidRDefault="00295758" w:rsidP="00F80B33">
            <w:pPr>
              <w:ind w:left="33"/>
              <w:rPr>
                <w:rFonts w:cs="Arial"/>
              </w:rPr>
            </w:pPr>
            <w:r w:rsidRPr="00295758">
              <w:rPr>
                <w:rFonts w:cs="Arial"/>
              </w:rPr>
              <w:t xml:space="preserve">Analyze and Report Data  </w:t>
            </w:r>
          </w:p>
        </w:tc>
        <w:tc>
          <w:tcPr>
            <w:tcW w:w="3376" w:type="dxa"/>
          </w:tcPr>
          <w:p w:rsidR="00111CAE" w:rsidRPr="00EC099D" w:rsidRDefault="00295758" w:rsidP="00801C2B">
            <w:pPr>
              <w:spacing w:beforeLines="20" w:afterLines="20"/>
              <w:ind w:left="33"/>
              <w:rPr>
                <w:rFonts w:cs="Arial"/>
              </w:rPr>
            </w:pPr>
            <w:r w:rsidRPr="00295758">
              <w:rPr>
                <w:rFonts w:cs="Arial"/>
              </w:rPr>
              <w:t>Draft Report</w:t>
            </w:r>
          </w:p>
        </w:tc>
        <w:tc>
          <w:tcPr>
            <w:tcW w:w="3005" w:type="dxa"/>
          </w:tcPr>
          <w:p w:rsidR="00707A04" w:rsidRDefault="00295758" w:rsidP="00801C2B">
            <w:pPr>
              <w:spacing w:beforeLines="20" w:afterLines="20"/>
              <w:ind w:left="-37"/>
              <w:rPr>
                <w:rFonts w:cs="Arial"/>
              </w:rPr>
            </w:pPr>
            <w:r w:rsidRPr="00295758">
              <w:rPr>
                <w:rFonts w:cs="Arial"/>
              </w:rPr>
              <w:t>Quarterly after start of programs</w:t>
            </w:r>
          </w:p>
        </w:tc>
      </w:tr>
      <w:tr w:rsidR="00111CAE" w:rsidRPr="00EC099D" w:rsidTr="00F80B33">
        <w:trPr>
          <w:jc w:val="center"/>
        </w:trPr>
        <w:tc>
          <w:tcPr>
            <w:tcW w:w="1827" w:type="dxa"/>
            <w:vMerge/>
          </w:tcPr>
          <w:p w:rsidR="00111CAE" w:rsidRPr="00EC099D" w:rsidRDefault="00111CAE" w:rsidP="00F80B33">
            <w:pPr>
              <w:ind w:left="33"/>
              <w:rPr>
                <w:rFonts w:cs="Arial"/>
              </w:rPr>
            </w:pPr>
          </w:p>
        </w:tc>
        <w:tc>
          <w:tcPr>
            <w:tcW w:w="3376" w:type="dxa"/>
          </w:tcPr>
          <w:p w:rsidR="00111CAE" w:rsidRPr="00EC099D" w:rsidRDefault="00295758" w:rsidP="00801C2B">
            <w:pPr>
              <w:spacing w:beforeLines="20" w:afterLines="20"/>
              <w:ind w:left="33"/>
            </w:pPr>
            <w:r w:rsidRPr="00295758">
              <w:t>Final Report</w:t>
            </w:r>
          </w:p>
        </w:tc>
        <w:tc>
          <w:tcPr>
            <w:tcW w:w="3005" w:type="dxa"/>
          </w:tcPr>
          <w:p w:rsidR="00707A04" w:rsidRDefault="00295758" w:rsidP="00801C2B">
            <w:pPr>
              <w:spacing w:beforeLines="20" w:afterLines="20"/>
              <w:ind w:left="-37"/>
            </w:pPr>
            <w:r w:rsidRPr="00295758">
              <w:t xml:space="preserve">At end of budget period  </w:t>
            </w:r>
          </w:p>
        </w:tc>
      </w:tr>
      <w:tr w:rsidR="00111CAE" w:rsidRPr="00EC099D" w:rsidTr="00F80B33">
        <w:trPr>
          <w:jc w:val="center"/>
        </w:trPr>
        <w:tc>
          <w:tcPr>
            <w:tcW w:w="1827" w:type="dxa"/>
            <w:vMerge w:val="restart"/>
          </w:tcPr>
          <w:p w:rsidR="00111CAE" w:rsidRPr="00EC099D" w:rsidRDefault="00295758" w:rsidP="00801C2B">
            <w:pPr>
              <w:tabs>
                <w:tab w:val="left" w:pos="2775"/>
              </w:tabs>
              <w:spacing w:beforeLines="20" w:afterLines="20"/>
              <w:ind w:left="33"/>
            </w:pPr>
            <w:r w:rsidRPr="00295758">
              <w:rPr>
                <w:rFonts w:cs="Arial"/>
                <w:bCs/>
              </w:rPr>
              <w:t>Integrate findings into workshop curriculum</w:t>
            </w:r>
            <w:r w:rsidRPr="00295758">
              <w:rPr>
                <w:rFonts w:cs="Arial"/>
                <w:bCs/>
              </w:rPr>
              <w:tab/>
            </w:r>
          </w:p>
        </w:tc>
        <w:tc>
          <w:tcPr>
            <w:tcW w:w="3376" w:type="dxa"/>
          </w:tcPr>
          <w:p w:rsidR="00707A04" w:rsidRDefault="00295758" w:rsidP="00801C2B">
            <w:pPr>
              <w:spacing w:beforeLines="20" w:afterLines="20"/>
              <w:ind w:left="33"/>
            </w:pPr>
            <w:r w:rsidRPr="00295758">
              <w:rPr>
                <w:rFonts w:cs="Arial"/>
              </w:rPr>
              <w:t>Draft Revised Curriculum</w:t>
            </w:r>
          </w:p>
        </w:tc>
        <w:tc>
          <w:tcPr>
            <w:tcW w:w="3005" w:type="dxa"/>
          </w:tcPr>
          <w:p w:rsidR="00707A04" w:rsidRDefault="00295758" w:rsidP="00801C2B">
            <w:pPr>
              <w:spacing w:beforeLines="20" w:afterLines="20"/>
              <w:ind w:left="-37"/>
            </w:pPr>
            <w:r w:rsidRPr="00295758">
              <w:t>1-3 months after quarterly reports</w:t>
            </w:r>
          </w:p>
        </w:tc>
      </w:tr>
      <w:tr w:rsidR="00111CAE" w:rsidRPr="00EC099D" w:rsidTr="00F80B33">
        <w:trPr>
          <w:jc w:val="center"/>
        </w:trPr>
        <w:tc>
          <w:tcPr>
            <w:tcW w:w="1827" w:type="dxa"/>
            <w:vMerge/>
            <w:tcBorders>
              <w:bottom w:val="single" w:sz="18" w:space="0" w:color="333333"/>
            </w:tcBorders>
          </w:tcPr>
          <w:p w:rsidR="00DD59AB" w:rsidRDefault="00DD59AB" w:rsidP="00801C2B">
            <w:pPr>
              <w:spacing w:beforeLines="20" w:afterLines="20"/>
              <w:ind w:left="33"/>
              <w:rPr>
                <w:highlight w:val="green"/>
              </w:rPr>
            </w:pPr>
          </w:p>
        </w:tc>
        <w:tc>
          <w:tcPr>
            <w:tcW w:w="3376" w:type="dxa"/>
            <w:tcBorders>
              <w:bottom w:val="single" w:sz="18" w:space="0" w:color="333333"/>
            </w:tcBorders>
          </w:tcPr>
          <w:p w:rsidR="00DD59AB" w:rsidRDefault="00295758" w:rsidP="00801C2B">
            <w:pPr>
              <w:spacing w:beforeLines="20" w:afterLines="20"/>
              <w:ind w:left="33"/>
            </w:pPr>
            <w:r w:rsidRPr="00295758">
              <w:rPr>
                <w:rFonts w:cs="Arial"/>
              </w:rPr>
              <w:t>Final Revised Curriculum</w:t>
            </w:r>
          </w:p>
        </w:tc>
        <w:tc>
          <w:tcPr>
            <w:tcW w:w="3005" w:type="dxa"/>
            <w:tcBorders>
              <w:bottom w:val="single" w:sz="18" w:space="0" w:color="333333"/>
            </w:tcBorders>
          </w:tcPr>
          <w:p w:rsidR="00DD59AB" w:rsidRDefault="00295758" w:rsidP="00801C2B">
            <w:pPr>
              <w:spacing w:beforeLines="20" w:afterLines="20"/>
              <w:ind w:left="-37"/>
            </w:pPr>
            <w:r w:rsidRPr="00295758">
              <w:t xml:space="preserve">At end of budget period  </w:t>
            </w:r>
          </w:p>
        </w:tc>
      </w:tr>
    </w:tbl>
    <w:p w:rsidR="00F80B33" w:rsidRPr="00E81C59" w:rsidRDefault="00F80B33" w:rsidP="00F80B33"/>
    <w:p w:rsidR="00F80B33" w:rsidRPr="00E81C59" w:rsidRDefault="002B495D" w:rsidP="00F80B33">
      <w:r w:rsidRPr="00E81C59">
        <w:t xml:space="preserve">For the reports, data will be summarized across respondents. For rating and categorical scales, the percent of each answer chosen compared to the total number of answers given will be reported per item. Open ended questions will be reviewed and summarized by themes. </w:t>
      </w:r>
    </w:p>
    <w:p w:rsidR="00DA0A6C" w:rsidRDefault="00DA0A6C" w:rsidP="00AB6EA6">
      <w:pPr>
        <w:rPr>
          <w:b/>
        </w:rPr>
      </w:pPr>
    </w:p>
    <w:p w:rsidR="00DA0A6C" w:rsidRDefault="00DA0A6C" w:rsidP="00663260">
      <w:pPr>
        <w:ind w:left="720" w:hanging="720"/>
        <w:rPr>
          <w:b/>
        </w:rPr>
      </w:pPr>
    </w:p>
    <w:p w:rsidR="00663260" w:rsidRPr="00E81C59" w:rsidRDefault="00663260" w:rsidP="00AB6EA6">
      <w:pPr>
        <w:keepNext/>
        <w:keepLines/>
        <w:spacing w:after="120"/>
        <w:rPr>
          <w:b/>
        </w:rPr>
      </w:pPr>
      <w:r w:rsidRPr="00E81C59">
        <w:rPr>
          <w:b/>
        </w:rPr>
        <w:t>A. 17.</w:t>
      </w:r>
      <w:r w:rsidRPr="00E81C59">
        <w:rPr>
          <w:b/>
        </w:rPr>
        <w:tab/>
        <w:t>Reason(s) Display of OMB Expiration Date is Inappropriate</w:t>
      </w:r>
    </w:p>
    <w:p w:rsidR="00663260" w:rsidRPr="00E81C59" w:rsidRDefault="00902F6E" w:rsidP="00663260">
      <w:pPr>
        <w:ind w:left="720" w:hanging="720"/>
      </w:pPr>
      <w:r w:rsidRPr="00E81C59">
        <w:t>The OMB expiration date will be displayed.</w:t>
      </w:r>
    </w:p>
    <w:p w:rsidR="00902F6E" w:rsidRPr="00E81C59" w:rsidRDefault="00902F6E" w:rsidP="00663260">
      <w:pPr>
        <w:ind w:left="720" w:hanging="720"/>
        <w:rPr>
          <w:b/>
        </w:rPr>
      </w:pPr>
    </w:p>
    <w:p w:rsidR="00663260" w:rsidRPr="00E81C59" w:rsidRDefault="00663260" w:rsidP="00AB6EA6">
      <w:pPr>
        <w:keepNext/>
        <w:keepLines/>
        <w:spacing w:after="120"/>
        <w:rPr>
          <w:b/>
        </w:rPr>
      </w:pPr>
      <w:r w:rsidRPr="00E81C59">
        <w:rPr>
          <w:b/>
        </w:rPr>
        <w:t>A. 18.</w:t>
      </w:r>
      <w:r w:rsidRPr="00E81C59">
        <w:rPr>
          <w:b/>
        </w:rPr>
        <w:tab/>
        <w:t>Exceptions to Certification for Paperwork Reduction Act Submissions</w:t>
      </w:r>
    </w:p>
    <w:p w:rsidR="00663260" w:rsidRPr="00E81C59" w:rsidRDefault="00F35612" w:rsidP="00663260">
      <w:pPr>
        <w:ind w:left="720" w:hanging="720"/>
      </w:pPr>
      <w:r w:rsidRPr="00E81C59">
        <w:t xml:space="preserve">There are no exceptions to the certification.  </w:t>
      </w:r>
    </w:p>
    <w:p w:rsidR="003C2DF4" w:rsidRPr="00814A1F" w:rsidRDefault="003C2DF4" w:rsidP="003C2DF4"/>
    <w:p w:rsidR="00E504AB" w:rsidRPr="00814A1F" w:rsidRDefault="00814A1F" w:rsidP="00AB6EA6">
      <w:pPr>
        <w:keepNext/>
        <w:keepLines/>
        <w:spacing w:after="120"/>
        <w:rPr>
          <w:b/>
          <w:u w:val="single"/>
        </w:rPr>
      </w:pPr>
      <w:r w:rsidRPr="00814A1F">
        <w:rPr>
          <w:b/>
          <w:u w:val="single"/>
        </w:rPr>
        <w:t>References</w:t>
      </w:r>
    </w:p>
    <w:p w:rsidR="00E94AF2" w:rsidRDefault="00565645">
      <w:pPr>
        <w:spacing w:after="120"/>
        <w:ind w:left="720" w:hanging="720"/>
        <w:rPr>
          <w:noProof/>
        </w:rPr>
      </w:pPr>
      <w:r w:rsidRPr="00814A1F">
        <w:fldChar w:fldCharType="begin"/>
      </w:r>
      <w:r w:rsidR="00E504AB" w:rsidRPr="00814A1F">
        <w:instrText xml:space="preserve"> ADDIN EN.REFLIST </w:instrText>
      </w:r>
      <w:r w:rsidRPr="00814A1F">
        <w:fldChar w:fldCharType="separate"/>
      </w:r>
      <w:r w:rsidR="00F53EC0">
        <w:rPr>
          <w:noProof/>
        </w:rPr>
        <w:t xml:space="preserve">American Psychiatric Association (2000). </w:t>
      </w:r>
      <w:r w:rsidR="00935538" w:rsidRPr="00935538">
        <w:rPr>
          <w:noProof/>
          <w:u w:val="single"/>
        </w:rPr>
        <w:t>Diagnostic and statistical manual of mental disorders</w:t>
      </w:r>
      <w:r w:rsidR="00F53EC0">
        <w:rPr>
          <w:noProof/>
        </w:rPr>
        <w:t>. Washington, DC, American Psychiatric Association.</w:t>
      </w:r>
    </w:p>
    <w:p w:rsidR="00E94AF2" w:rsidRDefault="00F53EC0">
      <w:pPr>
        <w:spacing w:after="120"/>
        <w:ind w:left="720" w:hanging="720"/>
        <w:rPr>
          <w:noProof/>
        </w:rPr>
      </w:pPr>
      <w:r>
        <w:rPr>
          <w:noProof/>
        </w:rPr>
        <w:t xml:space="preserve">Bawden, H. N., A. Stokes, et al. (1998). "Peer relationship problems in children with Tourette's disorder or diabetes mellitus." </w:t>
      </w:r>
      <w:r w:rsidR="00935538" w:rsidRPr="00935538">
        <w:rPr>
          <w:noProof/>
          <w:u w:val="single"/>
        </w:rPr>
        <w:t>J Child Psychol Psychiatry</w:t>
      </w:r>
      <w:r>
        <w:rPr>
          <w:noProof/>
        </w:rPr>
        <w:t xml:space="preserve"> </w:t>
      </w:r>
      <w:r w:rsidR="00935538" w:rsidRPr="00935538">
        <w:rPr>
          <w:b/>
          <w:noProof/>
        </w:rPr>
        <w:t>39</w:t>
      </w:r>
      <w:r>
        <w:rPr>
          <w:noProof/>
        </w:rPr>
        <w:t>(5): 663-668.</w:t>
      </w:r>
    </w:p>
    <w:p w:rsidR="00E94AF2" w:rsidRDefault="00F53EC0">
      <w:pPr>
        <w:spacing w:after="120"/>
        <w:ind w:left="720" w:hanging="720"/>
        <w:rPr>
          <w:noProof/>
        </w:rPr>
      </w:pPr>
      <w:r>
        <w:rPr>
          <w:noProof/>
        </w:rPr>
        <w:t xml:space="preserve">Centers for Disease Control and Prevention (2009). "Prevalence of diagnosed Tourette syndrome in persons aged 6-17 years - United States, 2007." </w:t>
      </w:r>
      <w:r w:rsidR="00935538" w:rsidRPr="00935538">
        <w:rPr>
          <w:noProof/>
          <w:u w:val="single"/>
        </w:rPr>
        <w:t>MMWR Morb Mortal Wkly Rep</w:t>
      </w:r>
      <w:r>
        <w:rPr>
          <w:noProof/>
        </w:rPr>
        <w:t xml:space="preserve"> </w:t>
      </w:r>
      <w:r w:rsidR="00935538" w:rsidRPr="00935538">
        <w:rPr>
          <w:b/>
          <w:noProof/>
        </w:rPr>
        <w:t>58</w:t>
      </w:r>
      <w:r>
        <w:rPr>
          <w:noProof/>
        </w:rPr>
        <w:t>(21): 581-585.</w:t>
      </w:r>
    </w:p>
    <w:p w:rsidR="00E94AF2" w:rsidRDefault="00F53EC0">
      <w:pPr>
        <w:spacing w:after="120"/>
        <w:ind w:left="720" w:hanging="720"/>
        <w:rPr>
          <w:noProof/>
        </w:rPr>
      </w:pPr>
      <w:r>
        <w:rPr>
          <w:noProof/>
        </w:rPr>
        <w:t xml:space="preserve">Comings, D. E., J. A. Himes, et al. (1990). "An epidemiologic study of Tourette's syndrome in a single school district." </w:t>
      </w:r>
      <w:r w:rsidR="00935538" w:rsidRPr="00935538">
        <w:rPr>
          <w:noProof/>
          <w:u w:val="single"/>
        </w:rPr>
        <w:t>Journal of Clinical Psychiatry</w:t>
      </w:r>
      <w:r>
        <w:rPr>
          <w:noProof/>
        </w:rPr>
        <w:t xml:space="preserve"> </w:t>
      </w:r>
      <w:r w:rsidR="00935538" w:rsidRPr="00935538">
        <w:rPr>
          <w:b/>
          <w:noProof/>
        </w:rPr>
        <w:t>51</w:t>
      </w:r>
      <w:r>
        <w:rPr>
          <w:noProof/>
        </w:rPr>
        <w:t>(1): 463-469.</w:t>
      </w:r>
    </w:p>
    <w:p w:rsidR="00E94AF2" w:rsidRDefault="00F53EC0">
      <w:pPr>
        <w:spacing w:after="120"/>
        <w:ind w:left="720" w:hanging="720"/>
        <w:rPr>
          <w:noProof/>
        </w:rPr>
      </w:pPr>
      <w:r>
        <w:rPr>
          <w:noProof/>
        </w:rPr>
        <w:t xml:space="preserve">Erenberg, G., R. P. Cruse, et al. (1986). "Tourette syndrome: an analysis of 200 pediatric and adolescent cases." </w:t>
      </w:r>
      <w:r w:rsidR="00935538" w:rsidRPr="00935538">
        <w:rPr>
          <w:noProof/>
          <w:u w:val="single"/>
        </w:rPr>
        <w:t>Cleve Clin Q</w:t>
      </w:r>
      <w:r>
        <w:rPr>
          <w:noProof/>
        </w:rPr>
        <w:t xml:space="preserve"> </w:t>
      </w:r>
      <w:r w:rsidR="00935538" w:rsidRPr="00935538">
        <w:rPr>
          <w:b/>
          <w:noProof/>
        </w:rPr>
        <w:t>53</w:t>
      </w:r>
      <w:r>
        <w:rPr>
          <w:noProof/>
        </w:rPr>
        <w:t>(2): 127-131.</w:t>
      </w:r>
    </w:p>
    <w:p w:rsidR="00E94AF2" w:rsidRDefault="00F53EC0">
      <w:pPr>
        <w:spacing w:after="120"/>
        <w:ind w:left="720" w:hanging="720"/>
        <w:rPr>
          <w:noProof/>
        </w:rPr>
      </w:pPr>
      <w:r>
        <w:rPr>
          <w:noProof/>
        </w:rPr>
        <w:t xml:space="preserve">Freeman, R. D. (2007). "Tic disorders and ADHD: answers from a world-wide clinical dataset on Tourette syndrome." </w:t>
      </w:r>
      <w:r w:rsidR="00935538" w:rsidRPr="00935538">
        <w:rPr>
          <w:noProof/>
          <w:u w:val="single"/>
        </w:rPr>
        <w:t>European Child &amp; Adolescent Psychiatry</w:t>
      </w:r>
      <w:r>
        <w:rPr>
          <w:noProof/>
        </w:rPr>
        <w:t xml:space="preserve"> </w:t>
      </w:r>
      <w:r w:rsidR="00935538" w:rsidRPr="00935538">
        <w:rPr>
          <w:b/>
          <w:noProof/>
        </w:rPr>
        <w:t>16</w:t>
      </w:r>
      <w:r>
        <w:rPr>
          <w:noProof/>
        </w:rPr>
        <w:t>: 15-23.</w:t>
      </w:r>
    </w:p>
    <w:p w:rsidR="00E94AF2" w:rsidRDefault="00F53EC0">
      <w:pPr>
        <w:spacing w:after="120"/>
        <w:ind w:left="720" w:hanging="720"/>
        <w:rPr>
          <w:noProof/>
        </w:rPr>
      </w:pPr>
      <w:r>
        <w:rPr>
          <w:noProof/>
        </w:rPr>
        <w:t xml:space="preserve">Ginsburg, G. S. and J. N. Kingery (2007). Management of familial issues in persons with Tourette syndrome. </w:t>
      </w:r>
      <w:r w:rsidR="00935538" w:rsidRPr="00935538">
        <w:rPr>
          <w:noProof/>
          <w:u w:val="single"/>
        </w:rPr>
        <w:t>Treating Tourette syndrome and tic disorders: A guide for practitioners.</w:t>
      </w:r>
      <w:r>
        <w:rPr>
          <w:noProof/>
        </w:rPr>
        <w:t>, New York, NY, US: Guilford Press</w:t>
      </w:r>
      <w:r w:rsidR="00935538" w:rsidRPr="00935538">
        <w:rPr>
          <w:b/>
          <w:noProof/>
        </w:rPr>
        <w:t xml:space="preserve">: </w:t>
      </w:r>
      <w:r>
        <w:rPr>
          <w:noProof/>
        </w:rPr>
        <w:t>225-241.</w:t>
      </w:r>
    </w:p>
    <w:p w:rsidR="00E94AF2" w:rsidRDefault="00F53EC0">
      <w:pPr>
        <w:spacing w:after="120"/>
        <w:ind w:left="720" w:hanging="720"/>
        <w:rPr>
          <w:noProof/>
        </w:rPr>
      </w:pPr>
      <w:r w:rsidRPr="00C557EB">
        <w:rPr>
          <w:noProof/>
          <w:lang w:val="de-DE"/>
        </w:rPr>
        <w:t xml:space="preserve">Janik, P., A. Kalbarczyk, et al. </w:t>
      </w:r>
      <w:r>
        <w:rPr>
          <w:noProof/>
        </w:rPr>
        <w:t xml:space="preserve">(2007). "Clinical analysis of Gilles de la Tourette syndrome based on 126 cases." </w:t>
      </w:r>
      <w:r w:rsidR="00935538" w:rsidRPr="00935538">
        <w:rPr>
          <w:noProof/>
          <w:u w:val="single"/>
        </w:rPr>
        <w:t>Neurol Neurochir Pol</w:t>
      </w:r>
      <w:r>
        <w:rPr>
          <w:noProof/>
        </w:rPr>
        <w:t xml:space="preserve"> </w:t>
      </w:r>
      <w:r w:rsidR="00935538" w:rsidRPr="00935538">
        <w:rPr>
          <w:b/>
          <w:noProof/>
        </w:rPr>
        <w:t>41</w:t>
      </w:r>
      <w:r>
        <w:rPr>
          <w:noProof/>
        </w:rPr>
        <w:t>(5): 381-387.</w:t>
      </w:r>
    </w:p>
    <w:p w:rsidR="00E94AF2" w:rsidRDefault="00F53EC0">
      <w:pPr>
        <w:spacing w:after="120"/>
        <w:ind w:left="720" w:hanging="720"/>
        <w:rPr>
          <w:noProof/>
        </w:rPr>
      </w:pPr>
      <w:r>
        <w:rPr>
          <w:noProof/>
        </w:rPr>
        <w:t xml:space="preserve">Jankovic, J. (1997). "Tourette syndrome. Phenomenology and classification of tics." </w:t>
      </w:r>
      <w:r w:rsidR="00935538" w:rsidRPr="00935538">
        <w:rPr>
          <w:noProof/>
          <w:u w:val="single"/>
        </w:rPr>
        <w:t>Neurol Clin</w:t>
      </w:r>
      <w:r>
        <w:rPr>
          <w:noProof/>
        </w:rPr>
        <w:t xml:space="preserve"> </w:t>
      </w:r>
      <w:r w:rsidR="00935538" w:rsidRPr="00935538">
        <w:rPr>
          <w:b/>
          <w:noProof/>
        </w:rPr>
        <w:t>15</w:t>
      </w:r>
      <w:r>
        <w:rPr>
          <w:noProof/>
        </w:rPr>
        <w:t>(2): 267-275.</w:t>
      </w:r>
    </w:p>
    <w:p w:rsidR="00E94AF2" w:rsidRDefault="00F53EC0">
      <w:pPr>
        <w:spacing w:after="120"/>
        <w:ind w:left="720" w:hanging="720"/>
        <w:rPr>
          <w:noProof/>
        </w:rPr>
      </w:pPr>
      <w:r>
        <w:rPr>
          <w:noProof/>
        </w:rPr>
        <w:t xml:space="preserve">Kadesjo, B. and C. Gillberg (2000). "Tourette's disorder: Epidemiology and comorbidity in primary school children." </w:t>
      </w:r>
      <w:r w:rsidR="00935538" w:rsidRPr="00935538">
        <w:rPr>
          <w:noProof/>
          <w:u w:val="single"/>
        </w:rPr>
        <w:t>Journal of the American Academy of Child &amp; Adolescent Psychiatry</w:t>
      </w:r>
      <w:r>
        <w:rPr>
          <w:noProof/>
        </w:rPr>
        <w:t xml:space="preserve"> </w:t>
      </w:r>
      <w:r w:rsidR="00935538" w:rsidRPr="00935538">
        <w:rPr>
          <w:b/>
          <w:noProof/>
        </w:rPr>
        <w:t>39</w:t>
      </w:r>
      <w:r>
        <w:rPr>
          <w:noProof/>
        </w:rPr>
        <w:t>(5): 548-555.</w:t>
      </w:r>
    </w:p>
    <w:p w:rsidR="00E94AF2" w:rsidRDefault="00F53EC0">
      <w:pPr>
        <w:spacing w:after="120"/>
        <w:ind w:left="720" w:hanging="720"/>
        <w:rPr>
          <w:noProof/>
        </w:rPr>
      </w:pPr>
      <w:r>
        <w:rPr>
          <w:noProof/>
        </w:rPr>
        <w:t xml:space="preserve">Khalifa, N. and A.-L. von Knorring (2003). "Prevalence of tic disorders and Tourette syndrome in a Swedish school population." </w:t>
      </w:r>
      <w:r w:rsidR="00935538" w:rsidRPr="00935538">
        <w:rPr>
          <w:noProof/>
          <w:u w:val="single"/>
        </w:rPr>
        <w:t>Developmental Medicine &amp; Child Neurology</w:t>
      </w:r>
      <w:r>
        <w:rPr>
          <w:noProof/>
        </w:rPr>
        <w:t xml:space="preserve"> </w:t>
      </w:r>
      <w:r w:rsidR="00935538" w:rsidRPr="00935538">
        <w:rPr>
          <w:b/>
          <w:noProof/>
        </w:rPr>
        <w:t>45</w:t>
      </w:r>
      <w:r>
        <w:rPr>
          <w:noProof/>
        </w:rPr>
        <w:t>(5): 315-319.</w:t>
      </w:r>
    </w:p>
    <w:p w:rsidR="00E94AF2" w:rsidRDefault="00F53EC0">
      <w:pPr>
        <w:spacing w:after="120"/>
        <w:ind w:left="720" w:hanging="720"/>
        <w:rPr>
          <w:noProof/>
        </w:rPr>
      </w:pPr>
      <w:r>
        <w:rPr>
          <w:noProof/>
        </w:rPr>
        <w:t xml:space="preserve">Khalifa, N. and A.-L. Von Knorring (2005). "Tourette syndrome and other tic disorders in a total population of children: clinical assessment and background." </w:t>
      </w:r>
      <w:r w:rsidR="00935538" w:rsidRPr="00935538">
        <w:rPr>
          <w:noProof/>
          <w:u w:val="single"/>
        </w:rPr>
        <w:t>Acta Paediatrica</w:t>
      </w:r>
      <w:r>
        <w:rPr>
          <w:noProof/>
        </w:rPr>
        <w:t xml:space="preserve"> </w:t>
      </w:r>
      <w:r w:rsidR="00935538" w:rsidRPr="00935538">
        <w:rPr>
          <w:b/>
          <w:noProof/>
        </w:rPr>
        <w:t>94</w:t>
      </w:r>
      <w:r>
        <w:rPr>
          <w:noProof/>
        </w:rPr>
        <w:t>(11): 1608-1614.</w:t>
      </w:r>
    </w:p>
    <w:p w:rsidR="00E94AF2" w:rsidRDefault="00F53EC0">
      <w:pPr>
        <w:spacing w:after="120"/>
        <w:ind w:left="720" w:hanging="720"/>
        <w:rPr>
          <w:noProof/>
        </w:rPr>
      </w:pPr>
      <w:r>
        <w:rPr>
          <w:noProof/>
        </w:rPr>
        <w:t xml:space="preserve">Leckman, J. F., H. Zhang, et al. (1998). "Course of tic severity in Tourette syndrome: the first two decades." </w:t>
      </w:r>
      <w:r w:rsidR="00935538" w:rsidRPr="00935538">
        <w:rPr>
          <w:noProof/>
          <w:u w:val="single"/>
        </w:rPr>
        <w:t>Pediatrics</w:t>
      </w:r>
      <w:r>
        <w:rPr>
          <w:noProof/>
        </w:rPr>
        <w:t xml:space="preserve"> </w:t>
      </w:r>
      <w:r w:rsidR="00935538" w:rsidRPr="00935538">
        <w:rPr>
          <w:b/>
          <w:noProof/>
        </w:rPr>
        <w:t>102</w:t>
      </w:r>
      <w:r>
        <w:rPr>
          <w:noProof/>
        </w:rPr>
        <w:t>(1 Pt 1): 14-19.</w:t>
      </w:r>
    </w:p>
    <w:p w:rsidR="00E94AF2" w:rsidRDefault="00F53EC0">
      <w:pPr>
        <w:spacing w:after="120"/>
        <w:ind w:left="720" w:hanging="720"/>
        <w:rPr>
          <w:noProof/>
        </w:rPr>
      </w:pPr>
      <w:r>
        <w:rPr>
          <w:noProof/>
        </w:rPr>
        <w:t xml:space="preserve">Marcks, B. A., D. W. Woods, et al. (2004). "What do those who know, know? Investigating providers' knowledge about Tourette's Syndrome and its treatment " </w:t>
      </w:r>
      <w:r w:rsidR="00935538" w:rsidRPr="00935538">
        <w:rPr>
          <w:noProof/>
          <w:u w:val="single"/>
        </w:rPr>
        <w:t>Cognitive and Behavioral Practice</w:t>
      </w:r>
      <w:r>
        <w:rPr>
          <w:noProof/>
        </w:rPr>
        <w:t xml:space="preserve"> </w:t>
      </w:r>
      <w:r w:rsidR="00935538" w:rsidRPr="00935538">
        <w:rPr>
          <w:b/>
          <w:noProof/>
        </w:rPr>
        <w:t>11</w:t>
      </w:r>
      <w:r>
        <w:rPr>
          <w:noProof/>
        </w:rPr>
        <w:t>(3): 298-305.</w:t>
      </w:r>
    </w:p>
    <w:p w:rsidR="00E94AF2" w:rsidRDefault="00255B64">
      <w:pPr>
        <w:spacing w:after="120"/>
        <w:ind w:left="720" w:hanging="720"/>
        <w:rPr>
          <w:noProof/>
        </w:rPr>
      </w:pPr>
      <w:r w:rsidRPr="00255B64">
        <w:rPr>
          <w:noProof/>
        </w:rPr>
        <w:t xml:space="preserve">Mason, A., S. Banerjee, et al. </w:t>
      </w:r>
      <w:r w:rsidR="00F53EC0">
        <w:rPr>
          <w:noProof/>
        </w:rPr>
        <w:t xml:space="preserve">(1998). "The prevalence of Tourette syndrome in a mainstream school population." </w:t>
      </w:r>
      <w:r w:rsidR="00935538" w:rsidRPr="00935538">
        <w:rPr>
          <w:noProof/>
          <w:u w:val="single"/>
        </w:rPr>
        <w:t>Developmental Medicine &amp; Child Neurology</w:t>
      </w:r>
      <w:r w:rsidR="00F53EC0">
        <w:rPr>
          <w:noProof/>
        </w:rPr>
        <w:t xml:space="preserve"> </w:t>
      </w:r>
      <w:r w:rsidR="00935538" w:rsidRPr="00935538">
        <w:rPr>
          <w:b/>
          <w:noProof/>
        </w:rPr>
        <w:t>40</w:t>
      </w:r>
      <w:r w:rsidR="00F53EC0">
        <w:rPr>
          <w:noProof/>
        </w:rPr>
        <w:t>(5): 292-296.</w:t>
      </w:r>
    </w:p>
    <w:p w:rsidR="00E94AF2" w:rsidRDefault="00F53EC0">
      <w:pPr>
        <w:spacing w:after="120"/>
        <w:ind w:left="720" w:hanging="720"/>
        <w:rPr>
          <w:noProof/>
        </w:rPr>
      </w:pPr>
      <w:r>
        <w:rPr>
          <w:noProof/>
        </w:rPr>
        <w:t xml:space="preserve">Packer, L. E. (2005). "Tic-related school problems: Impact on functioning, accommodations, and interventions." </w:t>
      </w:r>
      <w:r w:rsidR="00935538" w:rsidRPr="00935538">
        <w:rPr>
          <w:noProof/>
          <w:u w:val="single"/>
        </w:rPr>
        <w:t>Behavior Modification</w:t>
      </w:r>
      <w:r>
        <w:rPr>
          <w:noProof/>
        </w:rPr>
        <w:t xml:space="preserve"> </w:t>
      </w:r>
      <w:r w:rsidR="00935538" w:rsidRPr="00935538">
        <w:rPr>
          <w:b/>
          <w:noProof/>
        </w:rPr>
        <w:t>29</w:t>
      </w:r>
      <w:r>
        <w:rPr>
          <w:noProof/>
        </w:rPr>
        <w:t>(6): 876-899.</w:t>
      </w:r>
    </w:p>
    <w:p w:rsidR="00E94AF2" w:rsidRDefault="00F53EC0">
      <w:pPr>
        <w:spacing w:after="120"/>
        <w:ind w:left="720" w:hanging="720"/>
        <w:rPr>
          <w:noProof/>
        </w:rPr>
      </w:pPr>
      <w:r>
        <w:rPr>
          <w:noProof/>
        </w:rPr>
        <w:t xml:space="preserve">Scahill, L., D. G. Sukhodolsky, et al. (2005). "Public health significance of tic disorders in children and adolescents." </w:t>
      </w:r>
      <w:r w:rsidR="00935538" w:rsidRPr="00935538">
        <w:rPr>
          <w:noProof/>
          <w:u w:val="single"/>
        </w:rPr>
        <w:t>Advances in Neurology</w:t>
      </w:r>
      <w:r>
        <w:rPr>
          <w:noProof/>
        </w:rPr>
        <w:t xml:space="preserve"> </w:t>
      </w:r>
      <w:r w:rsidR="00935538" w:rsidRPr="00935538">
        <w:rPr>
          <w:b/>
          <w:noProof/>
        </w:rPr>
        <w:t>96</w:t>
      </w:r>
      <w:r>
        <w:rPr>
          <w:noProof/>
        </w:rPr>
        <w:t>: 240-248.</w:t>
      </w:r>
    </w:p>
    <w:p w:rsidR="00E94AF2" w:rsidRDefault="00F53EC0">
      <w:pPr>
        <w:spacing w:after="120"/>
        <w:ind w:left="720" w:hanging="720"/>
        <w:rPr>
          <w:noProof/>
        </w:rPr>
      </w:pPr>
      <w:r>
        <w:rPr>
          <w:noProof/>
        </w:rPr>
        <w:t xml:space="preserve">Stefanoff, P., T. Wolanczyk, et al. (2008). "Prevalence of tic disorders among schoolchildren in Warsaw, Poland." </w:t>
      </w:r>
      <w:r w:rsidR="00935538" w:rsidRPr="00935538">
        <w:rPr>
          <w:noProof/>
          <w:u w:val="single"/>
        </w:rPr>
        <w:t>European Child &amp; Adolescent Psychiatry</w:t>
      </w:r>
      <w:r>
        <w:rPr>
          <w:noProof/>
        </w:rPr>
        <w:t xml:space="preserve"> </w:t>
      </w:r>
      <w:r w:rsidR="00935538" w:rsidRPr="00935538">
        <w:rPr>
          <w:b/>
          <w:noProof/>
        </w:rPr>
        <w:t>17</w:t>
      </w:r>
      <w:r>
        <w:rPr>
          <w:noProof/>
        </w:rPr>
        <w:t>(3): 171-178.</w:t>
      </w:r>
    </w:p>
    <w:p w:rsidR="00E94AF2" w:rsidRDefault="00565645">
      <w:pPr>
        <w:spacing w:after="120"/>
      </w:pPr>
      <w:r w:rsidRPr="00814A1F">
        <w:fldChar w:fldCharType="end"/>
      </w:r>
      <w:r>
        <w:fldChar w:fldCharType="begin"/>
      </w:r>
      <w:r w:rsidR="00F8191A">
        <w:instrText xml:space="preserve"> ADDIN </w:instrText>
      </w:r>
      <w:r>
        <w:fldChar w:fldCharType="end"/>
      </w:r>
    </w:p>
    <w:sectPr w:rsidR="00E94AF2" w:rsidSect="00AB6EA6">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075" w:rsidRDefault="00D71075" w:rsidP="00EC5093">
      <w:r>
        <w:separator/>
      </w:r>
    </w:p>
  </w:endnote>
  <w:endnote w:type="continuationSeparator" w:id="0">
    <w:p w:rsidR="00D71075" w:rsidRDefault="00D71075" w:rsidP="00EC50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75" w:rsidRDefault="00565645" w:rsidP="00EC5093">
    <w:pPr>
      <w:pStyle w:val="Footer"/>
      <w:framePr w:wrap="around" w:vAnchor="text" w:hAnchor="margin" w:xAlign="right" w:y="1"/>
      <w:rPr>
        <w:rStyle w:val="PageNumber"/>
      </w:rPr>
    </w:pPr>
    <w:r>
      <w:rPr>
        <w:rStyle w:val="PageNumber"/>
      </w:rPr>
      <w:fldChar w:fldCharType="begin"/>
    </w:r>
    <w:r w:rsidR="00D71075">
      <w:rPr>
        <w:rStyle w:val="PageNumber"/>
      </w:rPr>
      <w:instrText xml:space="preserve">PAGE  </w:instrText>
    </w:r>
    <w:r>
      <w:rPr>
        <w:rStyle w:val="PageNumber"/>
      </w:rPr>
      <w:fldChar w:fldCharType="end"/>
    </w:r>
  </w:p>
  <w:p w:rsidR="00D71075" w:rsidRDefault="00D71075" w:rsidP="002178B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75" w:rsidRDefault="00565645" w:rsidP="00EC5093">
    <w:pPr>
      <w:pStyle w:val="Footer"/>
      <w:framePr w:wrap="around" w:vAnchor="text" w:hAnchor="margin" w:xAlign="right" w:y="1"/>
      <w:rPr>
        <w:rStyle w:val="PageNumber"/>
      </w:rPr>
    </w:pPr>
    <w:r>
      <w:rPr>
        <w:rStyle w:val="PageNumber"/>
      </w:rPr>
      <w:fldChar w:fldCharType="begin"/>
    </w:r>
    <w:r w:rsidR="00D71075">
      <w:rPr>
        <w:rStyle w:val="PageNumber"/>
      </w:rPr>
      <w:instrText xml:space="preserve">PAGE  </w:instrText>
    </w:r>
    <w:r>
      <w:rPr>
        <w:rStyle w:val="PageNumber"/>
      </w:rPr>
      <w:fldChar w:fldCharType="separate"/>
    </w:r>
    <w:r w:rsidR="00801C2B">
      <w:rPr>
        <w:rStyle w:val="PageNumber"/>
        <w:noProof/>
      </w:rPr>
      <w:t>1</w:t>
    </w:r>
    <w:r>
      <w:rPr>
        <w:rStyle w:val="PageNumber"/>
      </w:rPr>
      <w:fldChar w:fldCharType="end"/>
    </w:r>
  </w:p>
  <w:p w:rsidR="00D71075" w:rsidRDefault="00D71075" w:rsidP="002178B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075" w:rsidRDefault="00D71075" w:rsidP="00EC5093">
      <w:r>
        <w:separator/>
      </w:r>
    </w:p>
  </w:footnote>
  <w:footnote w:type="continuationSeparator" w:id="0">
    <w:p w:rsidR="00D71075" w:rsidRDefault="00D71075" w:rsidP="00EC5093">
      <w:r>
        <w:continuationSeparator/>
      </w:r>
    </w:p>
  </w:footnote>
  <w:footnote w:id="1">
    <w:p w:rsidR="00D71075" w:rsidRDefault="00D71075" w:rsidP="00F8191A">
      <w:pPr>
        <w:pStyle w:val="FootnoteText"/>
      </w:pPr>
      <w:r>
        <w:rPr>
          <w:rStyle w:val="FootnoteReference"/>
        </w:rPr>
        <w:footnoteRef/>
      </w:r>
      <w:r>
        <w:t xml:space="preserve"> The pre-post test will be given to participants in workshops that last 2 hours or longer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75" w:rsidRDefault="00D710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D1275"/>
    <w:multiLevelType w:val="hybridMultilevel"/>
    <w:tmpl w:val="78B4F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3D62D9"/>
    <w:multiLevelType w:val="hybridMultilevel"/>
    <w:tmpl w:val="206AE66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D9B4106"/>
    <w:multiLevelType w:val="hybridMultilevel"/>
    <w:tmpl w:val="858E1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DEE2F33"/>
    <w:multiLevelType w:val="hybridMultilevel"/>
    <w:tmpl w:val="0036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FB34A8"/>
    <w:multiLevelType w:val="hybridMultilevel"/>
    <w:tmpl w:val="B414F79E"/>
    <w:lvl w:ilvl="0" w:tplc="3AD8F236">
      <w:start w:val="1"/>
      <w:numFmt w:val="lowerRoman"/>
      <w:lvlText w:val="%1."/>
      <w:lvlJc w:val="left"/>
      <w:pPr>
        <w:ind w:left="1080" w:hanging="720"/>
      </w:pPr>
      <w:rPr>
        <w:rFonts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10747F"/>
    <w:multiLevelType w:val="hybridMultilevel"/>
    <w:tmpl w:val="059EF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ENInstantFormat&gt;"/>
    <w:docVar w:name="EN.Layout" w:val="&lt;ENLayout&gt;&lt;Style&gt;Author-Da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Tourette Syndrome Literature.enl&lt;/item&gt;&lt;/Libraries&gt;&lt;/ENLibraries&gt;"/>
  </w:docVars>
  <w:rsids>
    <w:rsidRoot w:val="00755CE5"/>
    <w:rsid w:val="00004FC9"/>
    <w:rsid w:val="0000621C"/>
    <w:rsid w:val="000335BA"/>
    <w:rsid w:val="000831E7"/>
    <w:rsid w:val="00091E3A"/>
    <w:rsid w:val="0009228A"/>
    <w:rsid w:val="00097A24"/>
    <w:rsid w:val="000A5095"/>
    <w:rsid w:val="000B6E40"/>
    <w:rsid w:val="000C4EE2"/>
    <w:rsid w:val="000E47F4"/>
    <w:rsid w:val="000F2A29"/>
    <w:rsid w:val="00111027"/>
    <w:rsid w:val="00111CAE"/>
    <w:rsid w:val="001142E6"/>
    <w:rsid w:val="00134879"/>
    <w:rsid w:val="00146A59"/>
    <w:rsid w:val="00150825"/>
    <w:rsid w:val="00165D4B"/>
    <w:rsid w:val="00185C41"/>
    <w:rsid w:val="001864D9"/>
    <w:rsid w:val="00187660"/>
    <w:rsid w:val="00196F02"/>
    <w:rsid w:val="001B2766"/>
    <w:rsid w:val="001C4B34"/>
    <w:rsid w:val="001C7B5C"/>
    <w:rsid w:val="001E403A"/>
    <w:rsid w:val="001E59BD"/>
    <w:rsid w:val="001F712F"/>
    <w:rsid w:val="002178B9"/>
    <w:rsid w:val="002278FB"/>
    <w:rsid w:val="002345B4"/>
    <w:rsid w:val="0024170E"/>
    <w:rsid w:val="00241D8E"/>
    <w:rsid w:val="00247311"/>
    <w:rsid w:val="002514AA"/>
    <w:rsid w:val="00252559"/>
    <w:rsid w:val="00254E7C"/>
    <w:rsid w:val="00255B64"/>
    <w:rsid w:val="00264542"/>
    <w:rsid w:val="00266067"/>
    <w:rsid w:val="00270A1D"/>
    <w:rsid w:val="00276D75"/>
    <w:rsid w:val="00284A40"/>
    <w:rsid w:val="00294DCC"/>
    <w:rsid w:val="00295758"/>
    <w:rsid w:val="002B495D"/>
    <w:rsid w:val="002B683B"/>
    <w:rsid w:val="002C0A69"/>
    <w:rsid w:val="002C22C6"/>
    <w:rsid w:val="002C5174"/>
    <w:rsid w:val="002C6BBD"/>
    <w:rsid w:val="002D67C9"/>
    <w:rsid w:val="00313282"/>
    <w:rsid w:val="003133EF"/>
    <w:rsid w:val="00333A55"/>
    <w:rsid w:val="00340583"/>
    <w:rsid w:val="00366DAF"/>
    <w:rsid w:val="003733D1"/>
    <w:rsid w:val="00381E77"/>
    <w:rsid w:val="00381F5E"/>
    <w:rsid w:val="003A1C93"/>
    <w:rsid w:val="003A7C92"/>
    <w:rsid w:val="003C090A"/>
    <w:rsid w:val="003C2DF4"/>
    <w:rsid w:val="003C4312"/>
    <w:rsid w:val="003C74E7"/>
    <w:rsid w:val="003E13E4"/>
    <w:rsid w:val="003E4BBB"/>
    <w:rsid w:val="003E7FF2"/>
    <w:rsid w:val="003F0841"/>
    <w:rsid w:val="003F2301"/>
    <w:rsid w:val="003F2928"/>
    <w:rsid w:val="00402E99"/>
    <w:rsid w:val="00403280"/>
    <w:rsid w:val="00420085"/>
    <w:rsid w:val="00426684"/>
    <w:rsid w:val="00433ED2"/>
    <w:rsid w:val="004522AF"/>
    <w:rsid w:val="004602E2"/>
    <w:rsid w:val="00462D7F"/>
    <w:rsid w:val="004732E2"/>
    <w:rsid w:val="00476FDC"/>
    <w:rsid w:val="00493403"/>
    <w:rsid w:val="00495160"/>
    <w:rsid w:val="004A5DED"/>
    <w:rsid w:val="004B5495"/>
    <w:rsid w:val="004D02B0"/>
    <w:rsid w:val="004D1550"/>
    <w:rsid w:val="004D1742"/>
    <w:rsid w:val="004D470D"/>
    <w:rsid w:val="004E4270"/>
    <w:rsid w:val="004F0B4E"/>
    <w:rsid w:val="00520066"/>
    <w:rsid w:val="00521A01"/>
    <w:rsid w:val="005245FB"/>
    <w:rsid w:val="00524BFC"/>
    <w:rsid w:val="00527242"/>
    <w:rsid w:val="00535BB9"/>
    <w:rsid w:val="0054773E"/>
    <w:rsid w:val="00550CA9"/>
    <w:rsid w:val="00565645"/>
    <w:rsid w:val="005674B3"/>
    <w:rsid w:val="0057447A"/>
    <w:rsid w:val="005777DA"/>
    <w:rsid w:val="00577BD0"/>
    <w:rsid w:val="00584285"/>
    <w:rsid w:val="005845D1"/>
    <w:rsid w:val="00585F87"/>
    <w:rsid w:val="00586D4E"/>
    <w:rsid w:val="00586EBC"/>
    <w:rsid w:val="005908DA"/>
    <w:rsid w:val="00592DFE"/>
    <w:rsid w:val="00597959"/>
    <w:rsid w:val="005A6755"/>
    <w:rsid w:val="005A6BEC"/>
    <w:rsid w:val="005B4902"/>
    <w:rsid w:val="005B6DFD"/>
    <w:rsid w:val="005B7550"/>
    <w:rsid w:val="005E1740"/>
    <w:rsid w:val="005F0A3F"/>
    <w:rsid w:val="005F11B9"/>
    <w:rsid w:val="00600DB6"/>
    <w:rsid w:val="00603C72"/>
    <w:rsid w:val="0060682E"/>
    <w:rsid w:val="00610905"/>
    <w:rsid w:val="006225C1"/>
    <w:rsid w:val="00625ECE"/>
    <w:rsid w:val="00626325"/>
    <w:rsid w:val="00642FA6"/>
    <w:rsid w:val="00643A26"/>
    <w:rsid w:val="00652B0A"/>
    <w:rsid w:val="00661652"/>
    <w:rsid w:val="00663260"/>
    <w:rsid w:val="006917DC"/>
    <w:rsid w:val="0069791F"/>
    <w:rsid w:val="006A51FA"/>
    <w:rsid w:val="006B30EB"/>
    <w:rsid w:val="006B521A"/>
    <w:rsid w:val="006C191C"/>
    <w:rsid w:val="006C52B3"/>
    <w:rsid w:val="006D66AD"/>
    <w:rsid w:val="006E6D61"/>
    <w:rsid w:val="006E7A57"/>
    <w:rsid w:val="006F3274"/>
    <w:rsid w:val="00705A27"/>
    <w:rsid w:val="00707A04"/>
    <w:rsid w:val="00713186"/>
    <w:rsid w:val="00720C0F"/>
    <w:rsid w:val="00740859"/>
    <w:rsid w:val="007557E8"/>
    <w:rsid w:val="00755CE5"/>
    <w:rsid w:val="007576F0"/>
    <w:rsid w:val="007716CF"/>
    <w:rsid w:val="00784A79"/>
    <w:rsid w:val="00790AD1"/>
    <w:rsid w:val="0079299C"/>
    <w:rsid w:val="00796832"/>
    <w:rsid w:val="007A2F79"/>
    <w:rsid w:val="007A7F15"/>
    <w:rsid w:val="007B0AFB"/>
    <w:rsid w:val="007B0DB9"/>
    <w:rsid w:val="007B1B03"/>
    <w:rsid w:val="007B51B6"/>
    <w:rsid w:val="007C49E0"/>
    <w:rsid w:val="007C5D77"/>
    <w:rsid w:val="007E2567"/>
    <w:rsid w:val="007E70D2"/>
    <w:rsid w:val="007F104C"/>
    <w:rsid w:val="007F119A"/>
    <w:rsid w:val="007F7B82"/>
    <w:rsid w:val="00801C2B"/>
    <w:rsid w:val="00813CD1"/>
    <w:rsid w:val="00814A1F"/>
    <w:rsid w:val="00817A09"/>
    <w:rsid w:val="00843584"/>
    <w:rsid w:val="00861CE6"/>
    <w:rsid w:val="00862405"/>
    <w:rsid w:val="00867144"/>
    <w:rsid w:val="008732C0"/>
    <w:rsid w:val="00875081"/>
    <w:rsid w:val="0087711D"/>
    <w:rsid w:val="00894B1D"/>
    <w:rsid w:val="008A0D91"/>
    <w:rsid w:val="008B6925"/>
    <w:rsid w:val="008C0473"/>
    <w:rsid w:val="008C1259"/>
    <w:rsid w:val="008C3D41"/>
    <w:rsid w:val="00902F6E"/>
    <w:rsid w:val="00914447"/>
    <w:rsid w:val="00920FC7"/>
    <w:rsid w:val="00935538"/>
    <w:rsid w:val="0093662E"/>
    <w:rsid w:val="0094043C"/>
    <w:rsid w:val="00972B5B"/>
    <w:rsid w:val="0098089B"/>
    <w:rsid w:val="009842AA"/>
    <w:rsid w:val="009A1D57"/>
    <w:rsid w:val="009E6CB5"/>
    <w:rsid w:val="009F25A8"/>
    <w:rsid w:val="00A35799"/>
    <w:rsid w:val="00A46F80"/>
    <w:rsid w:val="00A50E87"/>
    <w:rsid w:val="00A5250E"/>
    <w:rsid w:val="00A5766B"/>
    <w:rsid w:val="00A622DC"/>
    <w:rsid w:val="00A62846"/>
    <w:rsid w:val="00A62A7E"/>
    <w:rsid w:val="00A70EC8"/>
    <w:rsid w:val="00A72BA7"/>
    <w:rsid w:val="00A72E20"/>
    <w:rsid w:val="00A9330D"/>
    <w:rsid w:val="00A95F3A"/>
    <w:rsid w:val="00AB6EA6"/>
    <w:rsid w:val="00AC1237"/>
    <w:rsid w:val="00AC67D1"/>
    <w:rsid w:val="00AC7262"/>
    <w:rsid w:val="00AD5391"/>
    <w:rsid w:val="00AF5F2C"/>
    <w:rsid w:val="00B030C4"/>
    <w:rsid w:val="00B1412E"/>
    <w:rsid w:val="00B15990"/>
    <w:rsid w:val="00B16DA9"/>
    <w:rsid w:val="00B20783"/>
    <w:rsid w:val="00B24F7C"/>
    <w:rsid w:val="00B25794"/>
    <w:rsid w:val="00B33CCD"/>
    <w:rsid w:val="00B34D86"/>
    <w:rsid w:val="00B36A48"/>
    <w:rsid w:val="00B4129F"/>
    <w:rsid w:val="00B44686"/>
    <w:rsid w:val="00B45E87"/>
    <w:rsid w:val="00B55D46"/>
    <w:rsid w:val="00B75285"/>
    <w:rsid w:val="00B75FBB"/>
    <w:rsid w:val="00B76FB6"/>
    <w:rsid w:val="00BB67FF"/>
    <w:rsid w:val="00BB7594"/>
    <w:rsid w:val="00BE4B7F"/>
    <w:rsid w:val="00BE673B"/>
    <w:rsid w:val="00BF1057"/>
    <w:rsid w:val="00BF67CA"/>
    <w:rsid w:val="00C02951"/>
    <w:rsid w:val="00C02D0A"/>
    <w:rsid w:val="00C04CA7"/>
    <w:rsid w:val="00C140BF"/>
    <w:rsid w:val="00C150C8"/>
    <w:rsid w:val="00C24698"/>
    <w:rsid w:val="00C3497D"/>
    <w:rsid w:val="00C45918"/>
    <w:rsid w:val="00C557EB"/>
    <w:rsid w:val="00C62570"/>
    <w:rsid w:val="00C67F68"/>
    <w:rsid w:val="00C92706"/>
    <w:rsid w:val="00C976B4"/>
    <w:rsid w:val="00CA2675"/>
    <w:rsid w:val="00CB26D4"/>
    <w:rsid w:val="00CC15B8"/>
    <w:rsid w:val="00CC736F"/>
    <w:rsid w:val="00CD0CE4"/>
    <w:rsid w:val="00D0697D"/>
    <w:rsid w:val="00D071B2"/>
    <w:rsid w:val="00D13A95"/>
    <w:rsid w:val="00D148D3"/>
    <w:rsid w:val="00D1745A"/>
    <w:rsid w:val="00D357C6"/>
    <w:rsid w:val="00D561F4"/>
    <w:rsid w:val="00D610C0"/>
    <w:rsid w:val="00D63456"/>
    <w:rsid w:val="00D71075"/>
    <w:rsid w:val="00D81CBE"/>
    <w:rsid w:val="00D8597C"/>
    <w:rsid w:val="00D861D3"/>
    <w:rsid w:val="00D9269B"/>
    <w:rsid w:val="00D94A13"/>
    <w:rsid w:val="00DA0A6C"/>
    <w:rsid w:val="00DA54CF"/>
    <w:rsid w:val="00DA7A5F"/>
    <w:rsid w:val="00DB268D"/>
    <w:rsid w:val="00DB338E"/>
    <w:rsid w:val="00DD59AB"/>
    <w:rsid w:val="00DD792B"/>
    <w:rsid w:val="00DF194E"/>
    <w:rsid w:val="00DF38F5"/>
    <w:rsid w:val="00E25BA2"/>
    <w:rsid w:val="00E276DF"/>
    <w:rsid w:val="00E419CB"/>
    <w:rsid w:val="00E427E9"/>
    <w:rsid w:val="00E500D0"/>
    <w:rsid w:val="00E504AB"/>
    <w:rsid w:val="00E50F9E"/>
    <w:rsid w:val="00E578C6"/>
    <w:rsid w:val="00E63A5B"/>
    <w:rsid w:val="00E81C59"/>
    <w:rsid w:val="00E84643"/>
    <w:rsid w:val="00E92883"/>
    <w:rsid w:val="00E94AF2"/>
    <w:rsid w:val="00E96285"/>
    <w:rsid w:val="00EA092B"/>
    <w:rsid w:val="00EA4EF5"/>
    <w:rsid w:val="00EB32BE"/>
    <w:rsid w:val="00EB4033"/>
    <w:rsid w:val="00EC099D"/>
    <w:rsid w:val="00EC5093"/>
    <w:rsid w:val="00ED2316"/>
    <w:rsid w:val="00EE18C7"/>
    <w:rsid w:val="00EE3501"/>
    <w:rsid w:val="00EE39AC"/>
    <w:rsid w:val="00EF461E"/>
    <w:rsid w:val="00EF4745"/>
    <w:rsid w:val="00F012FB"/>
    <w:rsid w:val="00F132E2"/>
    <w:rsid w:val="00F1788E"/>
    <w:rsid w:val="00F258F8"/>
    <w:rsid w:val="00F300DA"/>
    <w:rsid w:val="00F31F71"/>
    <w:rsid w:val="00F35612"/>
    <w:rsid w:val="00F36F3C"/>
    <w:rsid w:val="00F37150"/>
    <w:rsid w:val="00F43CFE"/>
    <w:rsid w:val="00F53EC0"/>
    <w:rsid w:val="00F545C0"/>
    <w:rsid w:val="00F548CD"/>
    <w:rsid w:val="00F578C2"/>
    <w:rsid w:val="00F7012A"/>
    <w:rsid w:val="00F71493"/>
    <w:rsid w:val="00F80B33"/>
    <w:rsid w:val="00F80FE9"/>
    <w:rsid w:val="00F811FC"/>
    <w:rsid w:val="00F8191A"/>
    <w:rsid w:val="00F87161"/>
    <w:rsid w:val="00F97B9F"/>
    <w:rsid w:val="00FA4262"/>
    <w:rsid w:val="00FB2DBF"/>
    <w:rsid w:val="00FC183F"/>
    <w:rsid w:val="00FD7350"/>
    <w:rsid w:val="00FE6F9F"/>
    <w:rsid w:val="00FE73E4"/>
    <w:rsid w:val="00FF50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List Bullet"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4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357C6"/>
    <w:rPr>
      <w:rFonts w:ascii="Tahoma" w:hAnsi="Tahoma" w:cs="Tahoma"/>
      <w:sz w:val="16"/>
      <w:szCs w:val="16"/>
    </w:rPr>
  </w:style>
  <w:style w:type="character" w:styleId="Hyperlink">
    <w:name w:val="Hyperlink"/>
    <w:basedOn w:val="DefaultParagraphFont"/>
    <w:rsid w:val="005908DA"/>
    <w:rPr>
      <w:color w:val="800000"/>
      <w:u w:val="single"/>
    </w:rPr>
  </w:style>
  <w:style w:type="table" w:styleId="TableGrid">
    <w:name w:val="Table Grid"/>
    <w:basedOn w:val="TableNormal"/>
    <w:rsid w:val="005979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178B9"/>
    <w:pPr>
      <w:tabs>
        <w:tab w:val="center" w:pos="4320"/>
        <w:tab w:val="right" w:pos="8640"/>
      </w:tabs>
    </w:pPr>
  </w:style>
  <w:style w:type="character" w:styleId="PageNumber">
    <w:name w:val="page number"/>
    <w:basedOn w:val="DefaultParagraphFont"/>
    <w:rsid w:val="002178B9"/>
  </w:style>
  <w:style w:type="character" w:styleId="CommentReference">
    <w:name w:val="annotation reference"/>
    <w:basedOn w:val="DefaultParagraphFont"/>
    <w:uiPriority w:val="99"/>
    <w:rsid w:val="00B76FB6"/>
    <w:rPr>
      <w:rFonts w:cs="Times New Roman"/>
      <w:sz w:val="16"/>
      <w:szCs w:val="16"/>
    </w:rPr>
  </w:style>
  <w:style w:type="paragraph" w:styleId="CommentText">
    <w:name w:val="annotation text"/>
    <w:basedOn w:val="Normal"/>
    <w:link w:val="CommentTextChar"/>
    <w:uiPriority w:val="99"/>
    <w:rsid w:val="00B76FB6"/>
    <w:rPr>
      <w:sz w:val="20"/>
      <w:szCs w:val="20"/>
    </w:rPr>
  </w:style>
  <w:style w:type="character" w:customStyle="1" w:styleId="CommentTextChar">
    <w:name w:val="Comment Text Char"/>
    <w:basedOn w:val="DefaultParagraphFont"/>
    <w:link w:val="CommentText"/>
    <w:uiPriority w:val="99"/>
    <w:rsid w:val="00B76FB6"/>
  </w:style>
  <w:style w:type="paragraph" w:styleId="CommentSubject">
    <w:name w:val="annotation subject"/>
    <w:basedOn w:val="CommentText"/>
    <w:next w:val="CommentText"/>
    <w:link w:val="CommentSubjectChar"/>
    <w:rsid w:val="00BE4B7F"/>
    <w:rPr>
      <w:b/>
      <w:bCs/>
    </w:rPr>
  </w:style>
  <w:style w:type="character" w:customStyle="1" w:styleId="CommentSubjectChar">
    <w:name w:val="Comment Subject Char"/>
    <w:basedOn w:val="CommentTextChar"/>
    <w:link w:val="CommentSubject"/>
    <w:rsid w:val="00BE4B7F"/>
    <w:rPr>
      <w:b/>
      <w:bCs/>
    </w:rPr>
  </w:style>
  <w:style w:type="character" w:customStyle="1" w:styleId="listingtext4">
    <w:name w:val="listingtext4"/>
    <w:basedOn w:val="DefaultParagraphFont"/>
    <w:rsid w:val="007576F0"/>
    <w:rPr>
      <w:rFonts w:ascii="Verdana" w:hAnsi="Verdana" w:hint="default"/>
      <w:b w:val="0"/>
      <w:bCs w:val="0"/>
      <w:color w:val="000000"/>
      <w:sz w:val="18"/>
      <w:szCs w:val="18"/>
    </w:rPr>
  </w:style>
  <w:style w:type="paragraph" w:styleId="ListBullet">
    <w:name w:val="List Bullet"/>
    <w:basedOn w:val="Normal"/>
    <w:uiPriority w:val="99"/>
    <w:rsid w:val="00165D4B"/>
    <w:pPr>
      <w:tabs>
        <w:tab w:val="num" w:pos="1440"/>
      </w:tabs>
      <w:overflowPunct w:val="0"/>
      <w:autoSpaceDE w:val="0"/>
      <w:autoSpaceDN w:val="0"/>
      <w:adjustRightInd w:val="0"/>
      <w:ind w:left="1440" w:hanging="360"/>
      <w:textAlignment w:val="baseline"/>
    </w:pPr>
    <w:rPr>
      <w:kern w:val="24"/>
      <w:sz w:val="22"/>
      <w:szCs w:val="22"/>
    </w:rPr>
  </w:style>
  <w:style w:type="paragraph" w:styleId="FootnoteText">
    <w:name w:val="footnote text"/>
    <w:basedOn w:val="Normal"/>
    <w:link w:val="FootnoteTextChar"/>
    <w:rsid w:val="00EF461E"/>
    <w:rPr>
      <w:sz w:val="20"/>
      <w:szCs w:val="20"/>
    </w:rPr>
  </w:style>
  <w:style w:type="character" w:customStyle="1" w:styleId="FootnoteTextChar">
    <w:name w:val="Footnote Text Char"/>
    <w:basedOn w:val="DefaultParagraphFont"/>
    <w:link w:val="FootnoteText"/>
    <w:rsid w:val="00EF461E"/>
  </w:style>
  <w:style w:type="character" w:styleId="FootnoteReference">
    <w:name w:val="footnote reference"/>
    <w:basedOn w:val="DefaultParagraphFont"/>
    <w:rsid w:val="00EF461E"/>
    <w:rPr>
      <w:vertAlign w:val="superscript"/>
    </w:rPr>
  </w:style>
  <w:style w:type="paragraph" w:styleId="ListParagraph">
    <w:name w:val="List Paragraph"/>
    <w:basedOn w:val="Normal"/>
    <w:uiPriority w:val="34"/>
    <w:qFormat/>
    <w:rsid w:val="00FB2DBF"/>
    <w:pPr>
      <w:ind w:left="720"/>
      <w:contextualSpacing/>
    </w:pPr>
  </w:style>
  <w:style w:type="paragraph" w:customStyle="1" w:styleId="FormFill-In">
    <w:name w:val="Form Fill-In"/>
    <w:basedOn w:val="Normal"/>
    <w:link w:val="FormFill-InChar"/>
    <w:rsid w:val="00FA4262"/>
    <w:pPr>
      <w:widowControl w:val="0"/>
      <w:autoSpaceDE w:val="0"/>
      <w:autoSpaceDN w:val="0"/>
      <w:adjustRightInd w:val="0"/>
    </w:pPr>
    <w:rPr>
      <w:color w:val="000000"/>
      <w:sz w:val="20"/>
      <w:szCs w:val="22"/>
    </w:rPr>
  </w:style>
  <w:style w:type="character" w:customStyle="1" w:styleId="FormFill-InChar">
    <w:name w:val="Form Fill-In Char"/>
    <w:basedOn w:val="DefaultParagraphFont"/>
    <w:link w:val="FormFill-In"/>
    <w:rsid w:val="00FA4262"/>
    <w:rPr>
      <w:color w:val="000000"/>
      <w:szCs w:val="22"/>
    </w:rPr>
  </w:style>
  <w:style w:type="paragraph" w:styleId="Header">
    <w:name w:val="header"/>
    <w:basedOn w:val="Normal"/>
    <w:link w:val="HeaderChar"/>
    <w:rsid w:val="00E500D0"/>
    <w:pPr>
      <w:tabs>
        <w:tab w:val="center" w:pos="4680"/>
        <w:tab w:val="right" w:pos="9360"/>
      </w:tabs>
    </w:pPr>
  </w:style>
  <w:style w:type="character" w:customStyle="1" w:styleId="HeaderChar">
    <w:name w:val="Header Char"/>
    <w:basedOn w:val="DefaultParagraphFont"/>
    <w:link w:val="Header"/>
    <w:rsid w:val="00E500D0"/>
    <w:rPr>
      <w:sz w:val="24"/>
      <w:szCs w:val="24"/>
    </w:rPr>
  </w:style>
  <w:style w:type="paragraph" w:styleId="Revision">
    <w:name w:val="Revision"/>
    <w:hidden/>
    <w:uiPriority w:val="99"/>
    <w:semiHidden/>
    <w:rsid w:val="00E500D0"/>
    <w:rPr>
      <w:sz w:val="24"/>
      <w:szCs w:val="24"/>
    </w:rPr>
  </w:style>
  <w:style w:type="paragraph" w:customStyle="1" w:styleId="Default">
    <w:name w:val="Default"/>
    <w:rsid w:val="00DA7A5F"/>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97530420">
      <w:bodyDiv w:val="1"/>
      <w:marLeft w:val="0"/>
      <w:marRight w:val="0"/>
      <w:marTop w:val="0"/>
      <w:marBottom w:val="0"/>
      <w:divBdr>
        <w:top w:val="none" w:sz="0" w:space="0" w:color="auto"/>
        <w:left w:val="none" w:sz="0" w:space="0" w:color="auto"/>
        <w:bottom w:val="none" w:sz="0" w:space="0" w:color="auto"/>
        <w:right w:val="none" w:sz="0" w:space="0" w:color="auto"/>
      </w:divBdr>
    </w:div>
    <w:div w:id="308941671">
      <w:bodyDiv w:val="1"/>
      <w:marLeft w:val="0"/>
      <w:marRight w:val="0"/>
      <w:marTop w:val="0"/>
      <w:marBottom w:val="0"/>
      <w:divBdr>
        <w:top w:val="none" w:sz="0" w:space="0" w:color="auto"/>
        <w:left w:val="none" w:sz="0" w:space="0" w:color="auto"/>
        <w:bottom w:val="none" w:sz="0" w:space="0" w:color="auto"/>
        <w:right w:val="none" w:sz="0" w:space="0" w:color="auto"/>
      </w:divBdr>
    </w:div>
    <w:div w:id="429014008">
      <w:bodyDiv w:val="1"/>
      <w:marLeft w:val="0"/>
      <w:marRight w:val="0"/>
      <w:marTop w:val="0"/>
      <w:marBottom w:val="0"/>
      <w:divBdr>
        <w:top w:val="none" w:sz="0" w:space="0" w:color="auto"/>
        <w:left w:val="none" w:sz="0" w:space="0" w:color="auto"/>
        <w:bottom w:val="none" w:sz="0" w:space="0" w:color="auto"/>
        <w:right w:val="none" w:sz="0" w:space="0" w:color="auto"/>
      </w:divBdr>
    </w:div>
    <w:div w:id="607005731">
      <w:bodyDiv w:val="1"/>
      <w:marLeft w:val="0"/>
      <w:marRight w:val="0"/>
      <w:marTop w:val="0"/>
      <w:marBottom w:val="0"/>
      <w:divBdr>
        <w:top w:val="none" w:sz="0" w:space="0" w:color="auto"/>
        <w:left w:val="none" w:sz="0" w:space="0" w:color="auto"/>
        <w:bottom w:val="none" w:sz="0" w:space="0" w:color="auto"/>
        <w:right w:val="none" w:sz="0" w:space="0" w:color="auto"/>
      </w:divBdr>
    </w:div>
    <w:div w:id="1011493100">
      <w:bodyDiv w:val="1"/>
      <w:marLeft w:val="0"/>
      <w:marRight w:val="0"/>
      <w:marTop w:val="0"/>
      <w:marBottom w:val="0"/>
      <w:divBdr>
        <w:top w:val="none" w:sz="0" w:space="0" w:color="auto"/>
        <w:left w:val="none" w:sz="0" w:space="0" w:color="auto"/>
        <w:bottom w:val="none" w:sz="0" w:space="0" w:color="auto"/>
        <w:right w:val="none" w:sz="0" w:space="0" w:color="auto"/>
      </w:divBdr>
    </w:div>
    <w:div w:id="1614022327">
      <w:bodyDiv w:val="1"/>
      <w:marLeft w:val="0"/>
      <w:marRight w:val="0"/>
      <w:marTop w:val="0"/>
      <w:marBottom w:val="0"/>
      <w:divBdr>
        <w:top w:val="none" w:sz="0" w:space="0" w:color="auto"/>
        <w:left w:val="none" w:sz="0" w:space="0" w:color="auto"/>
        <w:bottom w:val="none" w:sz="0" w:space="0" w:color="auto"/>
        <w:right w:val="none" w:sz="0" w:space="0" w:color="auto"/>
      </w:divBdr>
    </w:div>
    <w:div w:id="1640454984">
      <w:bodyDiv w:val="1"/>
      <w:marLeft w:val="0"/>
      <w:marRight w:val="0"/>
      <w:marTop w:val="0"/>
      <w:marBottom w:val="0"/>
      <w:divBdr>
        <w:top w:val="none" w:sz="0" w:space="0" w:color="auto"/>
        <w:left w:val="none" w:sz="0" w:space="0" w:color="auto"/>
        <w:bottom w:val="none" w:sz="0" w:space="0" w:color="auto"/>
        <w:right w:val="none" w:sz="0" w:space="0" w:color="auto"/>
      </w:divBdr>
    </w:div>
    <w:div w:id="1676571200">
      <w:bodyDiv w:val="1"/>
      <w:marLeft w:val="0"/>
      <w:marRight w:val="0"/>
      <w:marTop w:val="0"/>
      <w:marBottom w:val="0"/>
      <w:divBdr>
        <w:top w:val="none" w:sz="0" w:space="0" w:color="auto"/>
        <w:left w:val="none" w:sz="0" w:space="0" w:color="auto"/>
        <w:bottom w:val="none" w:sz="0" w:space="0" w:color="auto"/>
        <w:right w:val="none" w:sz="0" w:space="0" w:color="auto"/>
      </w:divBdr>
    </w:div>
    <w:div w:id="1686593081">
      <w:bodyDiv w:val="1"/>
      <w:marLeft w:val="0"/>
      <w:marRight w:val="0"/>
      <w:marTop w:val="0"/>
      <w:marBottom w:val="0"/>
      <w:divBdr>
        <w:top w:val="none" w:sz="0" w:space="0" w:color="auto"/>
        <w:left w:val="none" w:sz="0" w:space="0" w:color="auto"/>
        <w:bottom w:val="none" w:sz="0" w:space="0" w:color="auto"/>
        <w:right w:val="none" w:sz="0" w:space="0" w:color="auto"/>
      </w:divBdr>
    </w:div>
    <w:div w:id="1906144573">
      <w:bodyDiv w:val="1"/>
      <w:marLeft w:val="0"/>
      <w:marRight w:val="0"/>
      <w:marTop w:val="0"/>
      <w:marBottom w:val="0"/>
      <w:divBdr>
        <w:top w:val="none" w:sz="0" w:space="0" w:color="auto"/>
        <w:left w:val="none" w:sz="0" w:space="0" w:color="auto"/>
        <w:bottom w:val="none" w:sz="0" w:space="0" w:color="auto"/>
        <w:right w:val="none" w:sz="0" w:space="0" w:color="auto"/>
      </w:divBdr>
    </w:div>
    <w:div w:id="202901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ls.gov/oes/current/oes_nat.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0237F-A1E1-4087-B8FD-E0C07B419F0C}">
  <ds:schemaRefs>
    <ds:schemaRef ds:uri="http://schemas.openxmlformats.org/officeDocument/2006/bibliography"/>
  </ds:schemaRefs>
</ds:datastoreItem>
</file>

<file path=customXml/itemProps2.xml><?xml version="1.0" encoding="utf-8"?>
<ds:datastoreItem xmlns:ds="http://schemas.openxmlformats.org/officeDocument/2006/customXml" ds:itemID="{BAFEC3AD-2C0D-436D-A647-13F484BD7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4812</Words>
  <Characters>33064</Characters>
  <Application>Microsoft Office Word</Application>
  <DocSecurity>0</DocSecurity>
  <Lines>275</Lines>
  <Paragraphs>75</Paragraphs>
  <ScaleCrop>false</ScaleCrop>
  <HeadingPairs>
    <vt:vector size="2" baseType="variant">
      <vt:variant>
        <vt:lpstr>Title</vt:lpstr>
      </vt:variant>
      <vt:variant>
        <vt:i4>1</vt:i4>
      </vt:variant>
    </vt:vector>
  </HeadingPairs>
  <TitlesOfParts>
    <vt:vector size="1" baseType="lpstr">
      <vt:lpstr>On January 9, 2009, CDC received OMB approval for the generic concept of health marketing (Health Marketing, 0920-0798) to provide feedback on the development, implementation and satisfaction regarding public health services, products, communication camp</vt:lpstr>
    </vt:vector>
  </TitlesOfParts>
  <Company>ITSO</Company>
  <LinksUpToDate>false</LinksUpToDate>
  <CharactersWithSpaces>37801</CharactersWithSpaces>
  <SharedDoc>false</SharedDoc>
  <HLinks>
    <vt:vector size="18" baseType="variant">
      <vt:variant>
        <vt:i4>7471190</vt:i4>
      </vt:variant>
      <vt:variant>
        <vt:i4>6</vt:i4>
      </vt:variant>
      <vt:variant>
        <vt:i4>0</vt:i4>
      </vt:variant>
      <vt:variant>
        <vt:i4>5</vt:i4>
      </vt:variant>
      <vt:variant>
        <vt:lpwstr>mailto:rweinzimer@cdc.gov</vt:lpwstr>
      </vt:variant>
      <vt:variant>
        <vt:lpwstr/>
      </vt:variant>
      <vt:variant>
        <vt:i4>7012440</vt:i4>
      </vt:variant>
      <vt:variant>
        <vt:i4>3</vt:i4>
      </vt:variant>
      <vt:variant>
        <vt:i4>0</vt:i4>
      </vt:variant>
      <vt:variant>
        <vt:i4>5</vt:i4>
      </vt:variant>
      <vt:variant>
        <vt:lpwstr>mailto:pbeatty@cdc.gov</vt:lpwstr>
      </vt:variant>
      <vt:variant>
        <vt:lpwstr/>
      </vt:variant>
      <vt:variant>
        <vt:i4>7471190</vt:i4>
      </vt:variant>
      <vt:variant>
        <vt:i4>0</vt:i4>
      </vt:variant>
      <vt:variant>
        <vt:i4>0</vt:i4>
      </vt:variant>
      <vt:variant>
        <vt:i4>5</vt:i4>
      </vt:variant>
      <vt:variant>
        <vt:lpwstr>mailto:rweinzimer@cdc.gov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January 9, 2009, CDC received OMB approval for the generic concept of health marketing (Health Marketing, 0920-0798) to provide feedback on the development, implementation and satisfaction regarding public health services, products, communication camp</dc:title>
  <dc:creator>bmm1</dc:creator>
  <cp:lastModifiedBy>Thelma Elaine Sims</cp:lastModifiedBy>
  <cp:revision>3</cp:revision>
  <cp:lastPrinted>2011-07-20T15:35:00Z</cp:lastPrinted>
  <dcterms:created xsi:type="dcterms:W3CDTF">2011-07-20T15:36:00Z</dcterms:created>
  <dcterms:modified xsi:type="dcterms:W3CDTF">2011-08-03T18:12:00Z</dcterms:modified>
</cp:coreProperties>
</file>