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9B4CA" w14:textId="2DE0B3B3" w:rsidR="00923074" w:rsidRPr="006B0D66" w:rsidRDefault="00A70816" w:rsidP="005E2265">
      <w:pPr>
        <w:jc w:val="center"/>
        <w:rPr>
          <w:b/>
          <w:sz w:val="32"/>
          <w:szCs w:val="32"/>
        </w:rPr>
      </w:pPr>
      <w:r>
        <w:rPr>
          <w:b/>
          <w:sz w:val="32"/>
          <w:szCs w:val="32"/>
        </w:rPr>
        <w:t>Attachment 3</w:t>
      </w:r>
      <w:r w:rsidR="00B00354" w:rsidRPr="006B0D66">
        <w:rPr>
          <w:b/>
          <w:sz w:val="32"/>
          <w:szCs w:val="32"/>
        </w:rPr>
        <w:t>.</w:t>
      </w:r>
      <w:r w:rsidR="00744FAF" w:rsidRPr="006B0D66">
        <w:rPr>
          <w:b/>
          <w:sz w:val="32"/>
          <w:szCs w:val="32"/>
        </w:rPr>
        <w:t xml:space="preserve"> </w:t>
      </w:r>
      <w:r w:rsidR="00163A6C">
        <w:rPr>
          <w:b/>
          <w:sz w:val="32"/>
          <w:szCs w:val="32"/>
        </w:rPr>
        <w:t xml:space="preserve"> </w:t>
      </w:r>
      <w:r w:rsidR="00383D0A" w:rsidRPr="006B0D66">
        <w:rPr>
          <w:b/>
          <w:sz w:val="32"/>
          <w:szCs w:val="32"/>
        </w:rPr>
        <w:t>Screener</w:t>
      </w:r>
      <w:r w:rsidR="002E7D9E" w:rsidRPr="006B0D66">
        <w:rPr>
          <w:b/>
          <w:sz w:val="32"/>
          <w:szCs w:val="32"/>
        </w:rPr>
        <w:t xml:space="preserve"> </w:t>
      </w:r>
      <w:r w:rsidR="00056D67">
        <w:rPr>
          <w:b/>
          <w:sz w:val="32"/>
          <w:szCs w:val="32"/>
        </w:rPr>
        <w:t>for Professional Participants</w:t>
      </w:r>
    </w:p>
    <w:p w14:paraId="0819A278" w14:textId="77777777" w:rsidR="00383D0A" w:rsidRDefault="00383D0A"/>
    <w:p w14:paraId="5A7A9D73" w14:textId="77777777" w:rsidR="00383D0A" w:rsidRDefault="00CB57C1" w:rsidP="00383D0A">
      <w:r>
        <w:rPr>
          <w:rFonts w:ascii="Times" w:hAnsi="Times" w:cs="Times"/>
          <w:noProof/>
        </w:rPr>
        <mc:AlternateContent>
          <mc:Choice Requires="wps">
            <w:drawing>
              <wp:anchor distT="0" distB="0" distL="114300" distR="114300" simplePos="0" relativeHeight="251659264" behindDoc="0" locked="0" layoutInCell="1" allowOverlap="1" wp14:anchorId="264F949B" wp14:editId="05CF89BF">
                <wp:simplePos x="0" y="0"/>
                <wp:positionH relativeFrom="column">
                  <wp:posOffset>-579120</wp:posOffset>
                </wp:positionH>
                <wp:positionV relativeFrom="paragraph">
                  <wp:posOffset>213360</wp:posOffset>
                </wp:positionV>
                <wp:extent cx="6637020" cy="2781300"/>
                <wp:effectExtent l="0" t="0" r="11430" b="19050"/>
                <wp:wrapSquare wrapText="bothSides"/>
                <wp:docPr id="1" name="Text Box 1"/>
                <wp:cNvGraphicFramePr/>
                <a:graphic xmlns:a="http://schemas.openxmlformats.org/drawingml/2006/main">
                  <a:graphicData uri="http://schemas.microsoft.com/office/word/2010/wordprocessingShape">
                    <wps:wsp>
                      <wps:cNvSpPr txBox="1"/>
                      <wps:spPr>
                        <a:xfrm>
                          <a:off x="0" y="0"/>
                          <a:ext cx="6637020" cy="2781300"/>
                        </a:xfrm>
                        <a:prstGeom prst="rect">
                          <a:avLst/>
                        </a:prstGeom>
                        <a:noFill/>
                        <a:ln w="1270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D7967A" w14:textId="77777777" w:rsidR="009F4DA4" w:rsidRPr="009F4DA4" w:rsidRDefault="009F4DA4" w:rsidP="009F4DA4">
                            <w:pPr>
                              <w:autoSpaceDE w:val="0"/>
                              <w:autoSpaceDN w:val="0"/>
                              <w:adjustRightInd w:val="0"/>
                              <w:jc w:val="right"/>
                              <w:rPr>
                                <w:rFonts w:ascii="Arial" w:hAnsi="Arial" w:cs="Arial"/>
                                <w:sz w:val="20"/>
                                <w:szCs w:val="20"/>
                              </w:rPr>
                            </w:pPr>
                            <w:r w:rsidRPr="009F4DA4">
                              <w:rPr>
                                <w:rFonts w:ascii="Arial" w:hAnsi="Arial" w:cs="Arial"/>
                                <w:sz w:val="20"/>
                                <w:szCs w:val="20"/>
                              </w:rPr>
                              <w:t>OMB No.: 0925-0642</w:t>
                            </w:r>
                          </w:p>
                          <w:p w14:paraId="13B49E5D" w14:textId="77777777" w:rsidR="009F4DA4" w:rsidRPr="009F4DA4" w:rsidRDefault="009F4DA4" w:rsidP="009F4DA4">
                            <w:pPr>
                              <w:autoSpaceDE w:val="0"/>
                              <w:autoSpaceDN w:val="0"/>
                              <w:adjustRightInd w:val="0"/>
                              <w:jc w:val="right"/>
                              <w:rPr>
                                <w:rFonts w:ascii="Arial" w:hAnsi="Arial" w:cs="Arial"/>
                                <w:sz w:val="20"/>
                                <w:szCs w:val="20"/>
                              </w:rPr>
                            </w:pPr>
                            <w:r w:rsidRPr="009F4DA4">
                              <w:rPr>
                                <w:rFonts w:ascii="Arial" w:hAnsi="Arial" w:cs="Arial"/>
                                <w:sz w:val="20"/>
                                <w:szCs w:val="20"/>
                              </w:rPr>
                              <w:t>Expiration Date:  9/30/2014</w:t>
                            </w:r>
                          </w:p>
                          <w:p w14:paraId="6F84B886" w14:textId="7FBA1752" w:rsidR="003976B4" w:rsidRPr="009F4DA4" w:rsidRDefault="003976B4" w:rsidP="00CB57C1">
                            <w:pPr>
                              <w:widowControl w:val="0"/>
                              <w:autoSpaceDE w:val="0"/>
                              <w:autoSpaceDN w:val="0"/>
                              <w:adjustRightInd w:val="0"/>
                              <w:spacing w:after="240"/>
                              <w:rPr>
                                <w:rFonts w:ascii="Arial" w:hAnsi="Arial" w:cs="Arial"/>
                                <w:sz w:val="20"/>
                                <w:szCs w:val="20"/>
                              </w:rPr>
                            </w:pPr>
                            <w:r w:rsidRPr="009F4DA4">
                              <w:rPr>
                                <w:rFonts w:ascii="Arial" w:hAnsi="Arial" w:cs="Arial"/>
                                <w:sz w:val="20"/>
                                <w:szCs w:val="20"/>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w:t>
                            </w:r>
                            <w:r w:rsidR="00173CB8" w:rsidRPr="009F4DA4">
                              <w:rPr>
                                <w:rFonts w:ascii="Arial" w:hAnsi="Arial" w:cs="Arial"/>
                                <w:sz w:val="20"/>
                                <w:szCs w:val="20"/>
                              </w:rPr>
                              <w:t xml:space="preserve">You are being contacted by </w:t>
                            </w:r>
                            <w:r w:rsidR="00BD12C7" w:rsidRPr="009F4DA4">
                              <w:rPr>
                                <w:rFonts w:ascii="Arial" w:hAnsi="Arial" w:cs="Arial"/>
                                <w:sz w:val="20"/>
                                <w:szCs w:val="20"/>
                              </w:rPr>
                              <w:t>phone</w:t>
                            </w:r>
                            <w:r w:rsidRPr="009F4DA4">
                              <w:rPr>
                                <w:rFonts w:ascii="Arial" w:hAnsi="Arial" w:cs="Arial"/>
                                <w:sz w:val="20"/>
                                <w:szCs w:val="20"/>
                              </w:rPr>
                              <w:t xml:space="preserve"> to complete this instrument so that we can find volunteers to help improve the website.</w:t>
                            </w:r>
                          </w:p>
                          <w:p w14:paraId="51A7E1DE" w14:textId="7C98DE07" w:rsidR="003976B4" w:rsidRPr="009F4DA4" w:rsidRDefault="003976B4" w:rsidP="00CB57C1">
                            <w:pPr>
                              <w:widowControl w:val="0"/>
                              <w:autoSpaceDE w:val="0"/>
                              <w:autoSpaceDN w:val="0"/>
                              <w:adjustRightInd w:val="0"/>
                              <w:spacing w:after="240"/>
                              <w:rPr>
                                <w:rFonts w:ascii="Times" w:hAnsi="Times" w:cs="Times"/>
                                <w:sz w:val="20"/>
                                <w:szCs w:val="20"/>
                              </w:rPr>
                            </w:pPr>
                            <w:r w:rsidRPr="009F4DA4">
                              <w:rPr>
                                <w:rFonts w:ascii="Arial" w:hAnsi="Arial" w:cs="Arial"/>
                                <w:sz w:val="20"/>
                                <w:szCs w:val="20"/>
                              </w:rPr>
                              <w:t>Public reporting burden for this collection of infor</w:t>
                            </w:r>
                            <w:r w:rsidR="003737F5" w:rsidRPr="009F4DA4">
                              <w:rPr>
                                <w:rFonts w:ascii="Arial" w:hAnsi="Arial" w:cs="Arial"/>
                                <w:sz w:val="20"/>
                                <w:szCs w:val="20"/>
                              </w:rPr>
                              <w:t xml:space="preserve">mation is estimated to average </w:t>
                            </w:r>
                            <w:r w:rsidRPr="009F4DA4">
                              <w:rPr>
                                <w:rFonts w:ascii="Arial" w:hAnsi="Arial" w:cs="Arial"/>
                                <w:sz w:val="20"/>
                                <w:szCs w:val="20"/>
                              </w:rPr>
                              <w:t xml:space="preserve">5 minutes per response, including the time for reviewing instructions, searching existing data sources, gathering and maintaining the data needed, and completing and reviewing the collection of information. </w:t>
                            </w:r>
                            <w:r w:rsidRPr="009F4DA4">
                              <w:rPr>
                                <w:rFonts w:ascii="Arial" w:hAnsi="Arial" w:cs="Arial"/>
                                <w:b/>
                                <w:bCs/>
                                <w:sz w:val="20"/>
                                <w:szCs w:val="20"/>
                              </w:rPr>
                              <w:t xml:space="preserve">An agency may not conduct or sponsor, and a person is not required to respond to, a collection of information unless it displays a currently valid OMB control number. </w:t>
                            </w:r>
                            <w:r w:rsidRPr="009F4DA4">
                              <w:rPr>
                                <w:rFonts w:ascii="Arial" w:hAnsi="Arial" w:cs="Arial"/>
                                <w:sz w:val="20"/>
                                <w:szCs w:val="20"/>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3090DEC9" w14:textId="77777777" w:rsidR="003976B4" w:rsidRDefault="00397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1" o:spid="_x0000_s1026" type="#_x0000_t202" style="position:absolute;margin-left:-45.6pt;margin-top:16.8pt;width:522.6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" filled="f" strokecolor="black [3213]" strokeweight="1pt">
                <v:textbox>
                  <w:txbxContent>
                    <w:p w14:paraId="32D7967A" w14:textId="77777777" w:rsidR="009F4DA4" w:rsidRPr="009F4DA4" w:rsidRDefault="009F4DA4" w:rsidP="009F4DA4">
                      <w:pPr>
                        <w:autoSpaceDE w:val="0"/>
                        <w:autoSpaceDN w:val="0"/>
                        <w:adjustRightInd w:val="0"/>
                        <w:jc w:val="right"/>
                        <w:rPr>
                          <w:rFonts w:ascii="Arial" w:hAnsi="Arial" w:cs="Arial"/>
                          <w:sz w:val="20"/>
                          <w:szCs w:val="20"/>
                        </w:rPr>
                      </w:pPr>
                      <w:r w:rsidRPr="009F4DA4">
                        <w:rPr>
                          <w:rFonts w:ascii="Arial" w:hAnsi="Arial" w:cs="Arial"/>
                          <w:sz w:val="20"/>
                          <w:szCs w:val="20"/>
                        </w:rPr>
                        <w:t>OMB No.: 0925-0642</w:t>
                      </w:r>
                    </w:p>
                    <w:p w14:paraId="13B49E5D" w14:textId="77777777" w:rsidR="009F4DA4" w:rsidRPr="009F4DA4" w:rsidRDefault="009F4DA4" w:rsidP="009F4DA4">
                      <w:pPr>
                        <w:autoSpaceDE w:val="0"/>
                        <w:autoSpaceDN w:val="0"/>
                        <w:adjustRightInd w:val="0"/>
                        <w:jc w:val="right"/>
                        <w:rPr>
                          <w:rFonts w:ascii="Arial" w:hAnsi="Arial" w:cs="Arial"/>
                          <w:sz w:val="20"/>
                          <w:szCs w:val="20"/>
                        </w:rPr>
                      </w:pPr>
                      <w:r w:rsidRPr="009F4DA4">
                        <w:rPr>
                          <w:rFonts w:ascii="Arial" w:hAnsi="Arial" w:cs="Arial"/>
                          <w:sz w:val="20"/>
                          <w:szCs w:val="20"/>
                        </w:rPr>
                        <w:t>Expiration Date:  9/30/2014</w:t>
                      </w:r>
                    </w:p>
                    <w:p w14:paraId="6F84B886" w14:textId="7FBA1752" w:rsidR="003976B4" w:rsidRPr="009F4DA4" w:rsidRDefault="003976B4" w:rsidP="00CB57C1">
                      <w:pPr>
                        <w:widowControl w:val="0"/>
                        <w:autoSpaceDE w:val="0"/>
                        <w:autoSpaceDN w:val="0"/>
                        <w:adjustRightInd w:val="0"/>
                        <w:spacing w:after="240"/>
                        <w:rPr>
                          <w:rFonts w:ascii="Arial" w:hAnsi="Arial" w:cs="Arial"/>
                          <w:sz w:val="20"/>
                          <w:szCs w:val="20"/>
                        </w:rPr>
                      </w:pPr>
                      <w:r w:rsidRPr="009F4DA4">
                        <w:rPr>
                          <w:rFonts w:ascii="Arial" w:hAnsi="Arial" w:cs="Arial"/>
                          <w:sz w:val="20"/>
                          <w:szCs w:val="20"/>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w:t>
                      </w:r>
                      <w:r w:rsidR="00173CB8" w:rsidRPr="009F4DA4">
                        <w:rPr>
                          <w:rFonts w:ascii="Arial" w:hAnsi="Arial" w:cs="Arial"/>
                          <w:sz w:val="20"/>
                          <w:szCs w:val="20"/>
                        </w:rPr>
                        <w:t xml:space="preserve">You are being contacted by </w:t>
                      </w:r>
                      <w:r w:rsidR="00BD12C7" w:rsidRPr="009F4DA4">
                        <w:rPr>
                          <w:rFonts w:ascii="Arial" w:hAnsi="Arial" w:cs="Arial"/>
                          <w:sz w:val="20"/>
                          <w:szCs w:val="20"/>
                        </w:rPr>
                        <w:t>phone</w:t>
                      </w:r>
                      <w:r w:rsidRPr="009F4DA4">
                        <w:rPr>
                          <w:rFonts w:ascii="Arial" w:hAnsi="Arial" w:cs="Arial"/>
                          <w:sz w:val="20"/>
                          <w:szCs w:val="20"/>
                        </w:rPr>
                        <w:t xml:space="preserve"> to complete this instrument so that we can find volunteers to help improve the website.</w:t>
                      </w:r>
                    </w:p>
                    <w:p w14:paraId="51A7E1DE" w14:textId="7C98DE07" w:rsidR="003976B4" w:rsidRPr="009F4DA4" w:rsidRDefault="003976B4" w:rsidP="00CB57C1">
                      <w:pPr>
                        <w:widowControl w:val="0"/>
                        <w:autoSpaceDE w:val="0"/>
                        <w:autoSpaceDN w:val="0"/>
                        <w:adjustRightInd w:val="0"/>
                        <w:spacing w:after="240"/>
                        <w:rPr>
                          <w:rFonts w:ascii="Times" w:hAnsi="Times" w:cs="Times"/>
                          <w:sz w:val="20"/>
                          <w:szCs w:val="20"/>
                        </w:rPr>
                      </w:pPr>
                      <w:r w:rsidRPr="009F4DA4">
                        <w:rPr>
                          <w:rFonts w:ascii="Arial" w:hAnsi="Arial" w:cs="Arial"/>
                          <w:sz w:val="20"/>
                          <w:szCs w:val="20"/>
                        </w:rPr>
                        <w:t>Public reporting burden for this collection of infor</w:t>
                      </w:r>
                      <w:r w:rsidR="003737F5" w:rsidRPr="009F4DA4">
                        <w:rPr>
                          <w:rFonts w:ascii="Arial" w:hAnsi="Arial" w:cs="Arial"/>
                          <w:sz w:val="20"/>
                          <w:szCs w:val="20"/>
                        </w:rPr>
                        <w:t xml:space="preserve">mation is estimated to average </w:t>
                      </w:r>
                      <w:r w:rsidRPr="009F4DA4">
                        <w:rPr>
                          <w:rFonts w:ascii="Arial" w:hAnsi="Arial" w:cs="Arial"/>
                          <w:sz w:val="20"/>
                          <w:szCs w:val="20"/>
                        </w:rPr>
                        <w:t xml:space="preserve">5 minutes per response, including the time for reviewing instructions, searching existing data sources, gathering and maintaining the data needed, and completing and reviewing the collection of information. </w:t>
                      </w:r>
                      <w:r w:rsidRPr="009F4DA4">
                        <w:rPr>
                          <w:rFonts w:ascii="Arial" w:hAnsi="Arial" w:cs="Arial"/>
                          <w:b/>
                          <w:bCs/>
                          <w:sz w:val="20"/>
                          <w:szCs w:val="20"/>
                        </w:rPr>
                        <w:t xml:space="preserve">An agency may not conduct or sponsor, and a person is not required to respond to, a collection of information unless it displays a currently valid OMB control number. </w:t>
                      </w:r>
                      <w:r w:rsidRPr="009F4DA4">
                        <w:rPr>
                          <w:rFonts w:ascii="Arial" w:hAnsi="Arial" w:cs="Arial"/>
                          <w:sz w:val="20"/>
                          <w:szCs w:val="20"/>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3090DEC9" w14:textId="77777777" w:rsidR="003976B4" w:rsidRDefault="003976B4"/>
                  </w:txbxContent>
                </v:textbox>
                <w10:wrap type="square"/>
              </v:shape>
            </w:pict>
          </mc:Fallback>
        </mc:AlternateContent>
      </w:r>
    </w:p>
    <w:p w14:paraId="2CF72609" w14:textId="77777777" w:rsidR="00383D0A" w:rsidRDefault="00383D0A" w:rsidP="00383D0A">
      <w:pPr>
        <w:widowControl w:val="0"/>
        <w:tabs>
          <w:tab w:val="left" w:pos="220"/>
          <w:tab w:val="left" w:pos="720"/>
        </w:tabs>
        <w:autoSpaceDE w:val="0"/>
        <w:autoSpaceDN w:val="0"/>
        <w:adjustRightInd w:val="0"/>
        <w:spacing w:after="240"/>
        <w:rPr>
          <w:rFonts w:ascii="Times" w:hAnsi="Times" w:cs="Times"/>
        </w:rPr>
      </w:pPr>
    </w:p>
    <w:p w14:paraId="207AF845" w14:textId="5A865990" w:rsidR="00CB57C1" w:rsidRPr="009328CE" w:rsidRDefault="00916ACE">
      <w:pPr>
        <w:rPr>
          <w:rFonts w:asciiTheme="majorHAnsi" w:hAnsiTheme="majorHAnsi" w:cs="Arial"/>
        </w:rPr>
      </w:pPr>
      <w:r>
        <w:rPr>
          <w:rFonts w:asciiTheme="majorHAnsi" w:hAnsiTheme="majorHAnsi"/>
        </w:rPr>
        <w:t>Hello</w:t>
      </w:r>
      <w:r w:rsidR="00CB57C1" w:rsidRPr="009328CE">
        <w:rPr>
          <w:rFonts w:asciiTheme="majorHAnsi" w:hAnsiTheme="majorHAnsi"/>
        </w:rPr>
        <w:t xml:space="preserve">, thank you for responding to our earlier email. We would like to know just a bit about your experience with the </w:t>
      </w:r>
      <w:r w:rsidR="002E7D9E">
        <w:rPr>
          <w:rFonts w:asciiTheme="majorHAnsi" w:hAnsiTheme="majorHAnsi" w:cs="Arial"/>
        </w:rPr>
        <w:t>Office of Cancer Survivorship</w:t>
      </w:r>
      <w:r w:rsidR="00CB57C1" w:rsidRPr="009328CE">
        <w:rPr>
          <w:rFonts w:asciiTheme="majorHAnsi" w:hAnsiTheme="majorHAnsi" w:cs="Arial"/>
        </w:rPr>
        <w:t xml:space="preserve"> website. </w:t>
      </w:r>
    </w:p>
    <w:p w14:paraId="31A948C3" w14:textId="77777777" w:rsidR="00CB57C1" w:rsidRPr="009328CE" w:rsidRDefault="00CB57C1">
      <w:pPr>
        <w:rPr>
          <w:rFonts w:asciiTheme="majorHAnsi" w:hAnsiTheme="majorHAnsi" w:cs="Arial"/>
        </w:rPr>
      </w:pPr>
    </w:p>
    <w:p w14:paraId="46592938" w14:textId="77777777" w:rsidR="00383D0A" w:rsidRPr="009328CE" w:rsidRDefault="00CB57C1" w:rsidP="00CB57C1">
      <w:pPr>
        <w:pStyle w:val="ListParagraph"/>
        <w:numPr>
          <w:ilvl w:val="0"/>
          <w:numId w:val="1"/>
        </w:numPr>
        <w:rPr>
          <w:rFonts w:asciiTheme="majorHAnsi" w:hAnsiTheme="majorHAnsi" w:cs="Arial"/>
        </w:rPr>
      </w:pPr>
      <w:r w:rsidRPr="009328CE">
        <w:rPr>
          <w:rFonts w:asciiTheme="majorHAnsi" w:hAnsiTheme="majorHAnsi" w:cs="Arial"/>
        </w:rPr>
        <w:t xml:space="preserve">How long have you been using the website? </w:t>
      </w:r>
    </w:p>
    <w:p w14:paraId="658F3504" w14:textId="77777777" w:rsidR="00CB57C1" w:rsidRPr="009328CE" w:rsidRDefault="00CB57C1">
      <w:pPr>
        <w:rPr>
          <w:rFonts w:asciiTheme="majorHAnsi" w:hAnsiTheme="majorHAnsi" w:cs="Arial"/>
        </w:rPr>
      </w:pPr>
    </w:p>
    <w:p w14:paraId="41F1B4F7" w14:textId="30A1CA0E" w:rsidR="00CB57C1" w:rsidRPr="009328CE" w:rsidRDefault="00CB57C1" w:rsidP="00CB57C1">
      <w:pPr>
        <w:ind w:left="720"/>
        <w:rPr>
          <w:rFonts w:asciiTheme="majorHAnsi" w:hAnsiTheme="majorHAnsi" w:cs="Arial"/>
        </w:rPr>
      </w:pPr>
      <w:r w:rsidRPr="009328CE">
        <w:rPr>
          <w:rFonts w:asciiTheme="majorHAnsi" w:hAnsiTheme="majorHAnsi" w:cs="Arial"/>
        </w:rPr>
        <w:t xml:space="preserve">__ </w:t>
      </w:r>
      <w:proofErr w:type="gramStart"/>
      <w:r w:rsidR="00D63AE9">
        <w:rPr>
          <w:rFonts w:asciiTheme="majorHAnsi" w:hAnsiTheme="majorHAnsi" w:cs="Arial"/>
        </w:rPr>
        <w:t>Have</w:t>
      </w:r>
      <w:proofErr w:type="gramEnd"/>
      <w:r w:rsidR="00D63AE9">
        <w:rPr>
          <w:rFonts w:asciiTheme="majorHAnsi" w:hAnsiTheme="majorHAnsi" w:cs="Arial"/>
        </w:rPr>
        <w:t xml:space="preserve"> never used it</w:t>
      </w:r>
    </w:p>
    <w:p w14:paraId="70B851C0" w14:textId="77777777" w:rsidR="00CB57C1" w:rsidRPr="009328CE" w:rsidRDefault="00CB57C1" w:rsidP="00CB57C1">
      <w:pPr>
        <w:ind w:left="720"/>
        <w:rPr>
          <w:rFonts w:asciiTheme="majorHAnsi" w:hAnsiTheme="majorHAnsi" w:cs="Arial"/>
        </w:rPr>
      </w:pPr>
    </w:p>
    <w:p w14:paraId="6A2533C6" w14:textId="4B43D434" w:rsidR="00CB57C1" w:rsidRPr="009328CE" w:rsidRDefault="00CB57C1" w:rsidP="00CB57C1">
      <w:pPr>
        <w:ind w:left="720"/>
        <w:rPr>
          <w:rFonts w:asciiTheme="majorHAnsi" w:hAnsiTheme="majorHAnsi" w:cs="Arial"/>
        </w:rPr>
      </w:pPr>
      <w:r w:rsidRPr="009328CE">
        <w:rPr>
          <w:rFonts w:asciiTheme="majorHAnsi" w:hAnsiTheme="majorHAnsi" w:cs="Arial"/>
        </w:rPr>
        <w:t xml:space="preserve">__ </w:t>
      </w:r>
      <w:r w:rsidR="00D63AE9">
        <w:rPr>
          <w:rFonts w:asciiTheme="majorHAnsi" w:hAnsiTheme="majorHAnsi" w:cs="Arial"/>
        </w:rPr>
        <w:t>A few months or less</w:t>
      </w:r>
    </w:p>
    <w:p w14:paraId="30402B0B" w14:textId="77777777" w:rsidR="00CB57C1" w:rsidRPr="009328CE" w:rsidRDefault="00CB57C1" w:rsidP="00CB57C1">
      <w:pPr>
        <w:ind w:left="720"/>
        <w:rPr>
          <w:rFonts w:asciiTheme="majorHAnsi" w:hAnsiTheme="majorHAnsi" w:cs="Arial"/>
        </w:rPr>
      </w:pPr>
    </w:p>
    <w:p w14:paraId="28BFFEFE" w14:textId="1B76E079" w:rsidR="00CB57C1" w:rsidRDefault="00CB57C1" w:rsidP="00CB57C1">
      <w:pPr>
        <w:ind w:left="720"/>
        <w:rPr>
          <w:rFonts w:asciiTheme="majorHAnsi" w:hAnsiTheme="majorHAnsi" w:cs="Arial"/>
        </w:rPr>
      </w:pPr>
      <w:r w:rsidRPr="009328CE">
        <w:rPr>
          <w:rFonts w:asciiTheme="majorHAnsi" w:hAnsiTheme="majorHAnsi" w:cs="Arial"/>
        </w:rPr>
        <w:t>__</w:t>
      </w:r>
      <w:r w:rsidR="00D63AE9">
        <w:rPr>
          <w:rFonts w:asciiTheme="majorHAnsi" w:hAnsiTheme="majorHAnsi" w:cs="Arial"/>
        </w:rPr>
        <w:t xml:space="preserve"> </w:t>
      </w:r>
      <w:proofErr w:type="gramStart"/>
      <w:r w:rsidR="00D63AE9">
        <w:rPr>
          <w:rFonts w:asciiTheme="majorHAnsi" w:hAnsiTheme="majorHAnsi" w:cs="Arial"/>
        </w:rPr>
        <w:t>About</w:t>
      </w:r>
      <w:proofErr w:type="gramEnd"/>
      <w:r w:rsidR="00D63AE9">
        <w:rPr>
          <w:rFonts w:asciiTheme="majorHAnsi" w:hAnsiTheme="majorHAnsi" w:cs="Arial"/>
        </w:rPr>
        <w:t xml:space="preserve"> six months</w:t>
      </w:r>
    </w:p>
    <w:p w14:paraId="36C06C31" w14:textId="77777777" w:rsidR="00D63AE9" w:rsidRDefault="00D63AE9" w:rsidP="00CB57C1">
      <w:pPr>
        <w:ind w:left="720"/>
        <w:rPr>
          <w:rFonts w:asciiTheme="majorHAnsi" w:hAnsiTheme="majorHAnsi" w:cs="Arial"/>
        </w:rPr>
      </w:pPr>
    </w:p>
    <w:p w14:paraId="6CA2A5D2" w14:textId="0DB52ABE" w:rsidR="00D63AE9" w:rsidRPr="009328CE" w:rsidRDefault="00D63AE9" w:rsidP="00D63AE9">
      <w:pPr>
        <w:ind w:left="720"/>
        <w:rPr>
          <w:rFonts w:asciiTheme="majorHAnsi" w:hAnsiTheme="majorHAnsi" w:cs="Arial"/>
        </w:rPr>
      </w:pPr>
      <w:r w:rsidRPr="009328CE">
        <w:rPr>
          <w:rFonts w:asciiTheme="majorHAnsi" w:hAnsiTheme="majorHAnsi" w:cs="Arial"/>
        </w:rPr>
        <w:t>__</w:t>
      </w:r>
      <w:r>
        <w:rPr>
          <w:rFonts w:asciiTheme="majorHAnsi" w:hAnsiTheme="majorHAnsi" w:cs="Arial"/>
        </w:rPr>
        <w:t xml:space="preserve"> </w:t>
      </w:r>
      <w:proofErr w:type="gramStart"/>
      <w:r>
        <w:rPr>
          <w:rFonts w:asciiTheme="majorHAnsi" w:hAnsiTheme="majorHAnsi" w:cs="Arial"/>
        </w:rPr>
        <w:t>Between</w:t>
      </w:r>
      <w:proofErr w:type="gramEnd"/>
      <w:r>
        <w:rPr>
          <w:rFonts w:asciiTheme="majorHAnsi" w:hAnsiTheme="majorHAnsi" w:cs="Arial"/>
        </w:rPr>
        <w:t xml:space="preserve"> six months and a year</w:t>
      </w:r>
    </w:p>
    <w:p w14:paraId="68A62060" w14:textId="77777777" w:rsidR="00CB57C1" w:rsidRPr="009328CE" w:rsidRDefault="00CB57C1" w:rsidP="00CB57C1">
      <w:pPr>
        <w:ind w:left="720"/>
        <w:rPr>
          <w:rFonts w:asciiTheme="majorHAnsi" w:hAnsiTheme="majorHAnsi" w:cs="Arial"/>
        </w:rPr>
      </w:pPr>
    </w:p>
    <w:p w14:paraId="4834F55E" w14:textId="7D7C4B4B" w:rsidR="00CB57C1" w:rsidRPr="009328CE" w:rsidRDefault="00CB57C1" w:rsidP="00CB57C1">
      <w:pPr>
        <w:ind w:left="720"/>
        <w:rPr>
          <w:rFonts w:asciiTheme="majorHAnsi" w:hAnsiTheme="majorHAnsi" w:cs="Arial"/>
        </w:rPr>
      </w:pPr>
      <w:r w:rsidRPr="009328CE">
        <w:rPr>
          <w:rFonts w:asciiTheme="majorHAnsi" w:hAnsiTheme="majorHAnsi" w:cs="Arial"/>
        </w:rPr>
        <w:t xml:space="preserve">__ </w:t>
      </w:r>
      <w:proofErr w:type="gramStart"/>
      <w:r w:rsidRPr="009328CE">
        <w:rPr>
          <w:rFonts w:asciiTheme="majorHAnsi" w:hAnsiTheme="majorHAnsi" w:cs="Arial"/>
        </w:rPr>
        <w:t>A</w:t>
      </w:r>
      <w:r w:rsidR="00D63AE9">
        <w:rPr>
          <w:rFonts w:asciiTheme="majorHAnsi" w:hAnsiTheme="majorHAnsi" w:cs="Arial"/>
        </w:rPr>
        <w:t>bout</w:t>
      </w:r>
      <w:proofErr w:type="gramEnd"/>
      <w:r w:rsidR="00D63AE9">
        <w:rPr>
          <w:rFonts w:asciiTheme="majorHAnsi" w:hAnsiTheme="majorHAnsi" w:cs="Arial"/>
        </w:rPr>
        <w:t xml:space="preserve"> a year</w:t>
      </w:r>
    </w:p>
    <w:p w14:paraId="32B5DF9B" w14:textId="77777777" w:rsidR="00CB57C1" w:rsidRPr="009328CE" w:rsidRDefault="00CB57C1" w:rsidP="00CB57C1">
      <w:pPr>
        <w:ind w:left="720"/>
        <w:rPr>
          <w:rFonts w:asciiTheme="majorHAnsi" w:hAnsiTheme="majorHAnsi" w:cs="Arial"/>
        </w:rPr>
      </w:pPr>
    </w:p>
    <w:p w14:paraId="06500997" w14:textId="4A8B7DFA" w:rsidR="00CB57C1" w:rsidRPr="009328CE" w:rsidRDefault="00CB57C1" w:rsidP="00CB57C1">
      <w:pPr>
        <w:ind w:left="720"/>
        <w:rPr>
          <w:rFonts w:asciiTheme="majorHAnsi" w:hAnsiTheme="majorHAnsi" w:cs="Arial"/>
        </w:rPr>
      </w:pPr>
      <w:r w:rsidRPr="009328CE">
        <w:rPr>
          <w:rFonts w:asciiTheme="majorHAnsi" w:hAnsiTheme="majorHAnsi" w:cs="Arial"/>
        </w:rPr>
        <w:t xml:space="preserve">__ </w:t>
      </w:r>
      <w:proofErr w:type="gramStart"/>
      <w:r w:rsidR="00D63AE9">
        <w:rPr>
          <w:rFonts w:asciiTheme="majorHAnsi" w:hAnsiTheme="majorHAnsi" w:cs="Arial"/>
        </w:rPr>
        <w:t>Between</w:t>
      </w:r>
      <w:proofErr w:type="gramEnd"/>
      <w:r w:rsidR="00D63AE9">
        <w:rPr>
          <w:rFonts w:asciiTheme="majorHAnsi" w:hAnsiTheme="majorHAnsi" w:cs="Arial"/>
        </w:rPr>
        <w:t xml:space="preserve"> one and three years</w:t>
      </w:r>
    </w:p>
    <w:p w14:paraId="478C95E2" w14:textId="77777777" w:rsidR="00CB57C1" w:rsidRPr="009328CE" w:rsidRDefault="00CB57C1" w:rsidP="00CB57C1">
      <w:pPr>
        <w:ind w:left="720"/>
        <w:rPr>
          <w:rFonts w:asciiTheme="majorHAnsi" w:hAnsiTheme="majorHAnsi" w:cs="Arial"/>
        </w:rPr>
      </w:pPr>
    </w:p>
    <w:p w14:paraId="775EE97F" w14:textId="19868AC4" w:rsidR="00CB57C1" w:rsidRDefault="00CB57C1" w:rsidP="00CB57C1">
      <w:pPr>
        <w:ind w:left="720"/>
        <w:rPr>
          <w:rFonts w:asciiTheme="majorHAnsi" w:hAnsiTheme="majorHAnsi" w:cs="Arial"/>
        </w:rPr>
      </w:pPr>
      <w:r w:rsidRPr="009328CE">
        <w:rPr>
          <w:rFonts w:asciiTheme="majorHAnsi" w:hAnsiTheme="majorHAnsi" w:cs="Arial"/>
        </w:rPr>
        <w:t xml:space="preserve">__ </w:t>
      </w:r>
      <w:proofErr w:type="gramStart"/>
      <w:r w:rsidR="00EF6D0C">
        <w:rPr>
          <w:rFonts w:asciiTheme="majorHAnsi" w:hAnsiTheme="majorHAnsi" w:cs="Arial"/>
        </w:rPr>
        <w:t>Between</w:t>
      </w:r>
      <w:proofErr w:type="gramEnd"/>
      <w:r w:rsidR="00EF6D0C">
        <w:rPr>
          <w:rFonts w:asciiTheme="majorHAnsi" w:hAnsiTheme="majorHAnsi" w:cs="Arial"/>
        </w:rPr>
        <w:t xml:space="preserve"> three and six years</w:t>
      </w:r>
    </w:p>
    <w:p w14:paraId="622D038E" w14:textId="77777777" w:rsidR="00EF6D0C" w:rsidRPr="009328CE" w:rsidRDefault="00EF6D0C" w:rsidP="00CB57C1">
      <w:pPr>
        <w:ind w:left="720"/>
        <w:rPr>
          <w:rFonts w:asciiTheme="majorHAnsi" w:hAnsiTheme="majorHAnsi" w:cs="Arial"/>
        </w:rPr>
      </w:pPr>
    </w:p>
    <w:p w14:paraId="120197E6" w14:textId="0EC7B00E" w:rsidR="00EF6D0C" w:rsidRPr="009328CE" w:rsidRDefault="00EF6D0C" w:rsidP="00EF6D0C">
      <w:pPr>
        <w:ind w:left="720"/>
        <w:rPr>
          <w:rFonts w:asciiTheme="majorHAnsi" w:hAnsiTheme="majorHAnsi" w:cs="Arial"/>
        </w:rPr>
      </w:pPr>
      <w:r w:rsidRPr="009328CE">
        <w:rPr>
          <w:rFonts w:asciiTheme="majorHAnsi" w:hAnsiTheme="majorHAnsi" w:cs="Arial"/>
        </w:rPr>
        <w:t xml:space="preserve">__ </w:t>
      </w:r>
      <w:proofErr w:type="gramStart"/>
      <w:r>
        <w:rPr>
          <w:rFonts w:asciiTheme="majorHAnsi" w:hAnsiTheme="majorHAnsi" w:cs="Arial"/>
        </w:rPr>
        <w:t>For</w:t>
      </w:r>
      <w:proofErr w:type="gramEnd"/>
      <w:r>
        <w:rPr>
          <w:rFonts w:asciiTheme="majorHAnsi" w:hAnsiTheme="majorHAnsi" w:cs="Arial"/>
        </w:rPr>
        <w:t xml:space="preserve"> six years or more</w:t>
      </w:r>
    </w:p>
    <w:p w14:paraId="0F30AAA5" w14:textId="77777777" w:rsidR="00CB57C1" w:rsidRPr="009328CE" w:rsidRDefault="00CB57C1" w:rsidP="00CB57C1">
      <w:pPr>
        <w:ind w:left="720"/>
        <w:rPr>
          <w:rFonts w:asciiTheme="majorHAnsi" w:hAnsiTheme="majorHAnsi" w:cs="Arial"/>
        </w:rPr>
      </w:pPr>
    </w:p>
    <w:p w14:paraId="380ADCFD" w14:textId="77777777" w:rsidR="00CB57C1" w:rsidRDefault="00CB57C1">
      <w:pPr>
        <w:rPr>
          <w:rFonts w:asciiTheme="majorHAnsi" w:hAnsiTheme="majorHAnsi" w:cs="Arial"/>
        </w:rPr>
      </w:pPr>
    </w:p>
    <w:p w14:paraId="7113F462" w14:textId="77777777" w:rsidR="00CF21D7" w:rsidRDefault="00CF21D7">
      <w:pPr>
        <w:rPr>
          <w:rFonts w:asciiTheme="majorHAnsi" w:hAnsiTheme="majorHAnsi" w:cs="Arial"/>
        </w:rPr>
      </w:pPr>
    </w:p>
    <w:p w14:paraId="259340B3" w14:textId="77777777" w:rsidR="00CF21D7" w:rsidRPr="009328CE" w:rsidRDefault="00CF21D7">
      <w:pPr>
        <w:rPr>
          <w:rFonts w:asciiTheme="majorHAnsi" w:hAnsiTheme="majorHAnsi" w:cs="Arial"/>
        </w:rPr>
      </w:pPr>
    </w:p>
    <w:p w14:paraId="13CCB8E5" w14:textId="77777777" w:rsidR="00CB57C1" w:rsidRPr="009328CE" w:rsidRDefault="00CB57C1" w:rsidP="00CB57C1">
      <w:pPr>
        <w:pStyle w:val="ListParagraph"/>
        <w:numPr>
          <w:ilvl w:val="0"/>
          <w:numId w:val="1"/>
        </w:numPr>
        <w:rPr>
          <w:rFonts w:asciiTheme="majorHAnsi" w:hAnsiTheme="majorHAnsi" w:cs="Arial"/>
        </w:rPr>
      </w:pPr>
      <w:r w:rsidRPr="009328CE">
        <w:rPr>
          <w:rFonts w:asciiTheme="majorHAnsi" w:hAnsiTheme="majorHAnsi" w:cs="Arial"/>
        </w:rPr>
        <w:lastRenderedPageBreak/>
        <w:t>When was the last time you used the website? _____________</w:t>
      </w:r>
    </w:p>
    <w:p w14:paraId="2FDDDAA5" w14:textId="77777777" w:rsidR="003976B4" w:rsidRPr="009328CE" w:rsidRDefault="003976B4" w:rsidP="003976B4">
      <w:pPr>
        <w:rPr>
          <w:rFonts w:asciiTheme="majorHAnsi" w:hAnsiTheme="majorHAnsi" w:cs="Arial"/>
        </w:rPr>
      </w:pPr>
    </w:p>
    <w:p w14:paraId="26361D3E" w14:textId="77777777" w:rsidR="00467B4B" w:rsidRPr="009328CE" w:rsidRDefault="00467B4B" w:rsidP="003976B4">
      <w:pPr>
        <w:rPr>
          <w:rFonts w:asciiTheme="majorHAnsi" w:hAnsiTheme="majorHAnsi" w:cs="Arial"/>
        </w:rPr>
      </w:pPr>
    </w:p>
    <w:p w14:paraId="0412C9EB" w14:textId="02C5AC3B" w:rsidR="00A53655" w:rsidRDefault="00A53655" w:rsidP="00A53655">
      <w:pPr>
        <w:pStyle w:val="ListParagraph"/>
        <w:numPr>
          <w:ilvl w:val="0"/>
          <w:numId w:val="1"/>
        </w:numPr>
        <w:rPr>
          <w:rFonts w:asciiTheme="majorHAnsi" w:hAnsiTheme="majorHAnsi" w:cs="Arial"/>
        </w:rPr>
      </w:pPr>
      <w:r>
        <w:rPr>
          <w:rFonts w:asciiTheme="majorHAnsi" w:hAnsiTheme="majorHAnsi" w:cs="Arial"/>
        </w:rPr>
        <w:t>In your email you said you were</w:t>
      </w:r>
      <w:r w:rsidR="00954FA7">
        <w:rPr>
          <w:rFonts w:asciiTheme="majorHAnsi" w:hAnsiTheme="majorHAnsi" w:cs="Arial"/>
        </w:rPr>
        <w:t xml:space="preserve"> a/an</w:t>
      </w:r>
      <w:r>
        <w:rPr>
          <w:rFonts w:asciiTheme="majorHAnsi" w:hAnsiTheme="majorHAnsi" w:cs="Arial"/>
        </w:rPr>
        <w:t xml:space="preserve"> [Advocate</w:t>
      </w:r>
      <w:bookmarkStart w:id="0" w:name="_GoBack"/>
      <w:bookmarkEnd w:id="0"/>
      <w:r>
        <w:rPr>
          <w:rFonts w:asciiTheme="majorHAnsi" w:hAnsiTheme="majorHAnsi" w:cs="Arial"/>
        </w:rPr>
        <w:t xml:space="preserve"> |Health Care Professional | Researcher |Not sure].</w:t>
      </w:r>
      <w:r w:rsidRPr="00A53655">
        <w:rPr>
          <w:rFonts w:asciiTheme="majorHAnsi" w:hAnsiTheme="majorHAnsi" w:cs="Arial"/>
        </w:rPr>
        <w:t xml:space="preserve"> </w:t>
      </w:r>
      <w:r>
        <w:rPr>
          <w:rFonts w:asciiTheme="majorHAnsi" w:hAnsiTheme="majorHAnsi" w:cs="Arial"/>
        </w:rPr>
        <w:t>Would you please describe your position and what you do</w:t>
      </w:r>
      <w:r w:rsidR="00A70816">
        <w:rPr>
          <w:rFonts w:asciiTheme="majorHAnsi" w:hAnsiTheme="majorHAnsi" w:cs="Arial"/>
        </w:rPr>
        <w:t xml:space="preserve"> and why you use the Cancer Survivorship website</w:t>
      </w:r>
      <w:r w:rsidR="00954FA7">
        <w:rPr>
          <w:rFonts w:asciiTheme="majorHAnsi" w:hAnsiTheme="majorHAnsi" w:cs="Arial"/>
        </w:rPr>
        <w:t xml:space="preserve">? </w:t>
      </w:r>
      <w:r w:rsidR="00A70816">
        <w:rPr>
          <w:rFonts w:asciiTheme="majorHAnsi" w:hAnsiTheme="majorHAnsi" w:cs="Arial"/>
        </w:rPr>
        <w:t>_______</w:t>
      </w:r>
      <w:r>
        <w:rPr>
          <w:rFonts w:asciiTheme="majorHAnsi" w:hAnsiTheme="majorHAnsi" w:cs="Arial"/>
        </w:rPr>
        <w:t>_____________________________________________________</w:t>
      </w:r>
    </w:p>
    <w:p w14:paraId="5FD8E116" w14:textId="77777777" w:rsidR="00A53655" w:rsidRDefault="00A53655" w:rsidP="00A53655">
      <w:pPr>
        <w:pStyle w:val="ListParagraph"/>
        <w:rPr>
          <w:rFonts w:asciiTheme="majorHAnsi" w:hAnsiTheme="majorHAnsi" w:cs="Arial"/>
        </w:rPr>
      </w:pPr>
    </w:p>
    <w:p w14:paraId="26849BEB" w14:textId="481FB092" w:rsidR="00F05439" w:rsidRPr="009F4DA4" w:rsidRDefault="00F05439" w:rsidP="009F4DA4">
      <w:pPr>
        <w:pStyle w:val="ListParagraph"/>
        <w:numPr>
          <w:ilvl w:val="0"/>
          <w:numId w:val="1"/>
        </w:numPr>
        <w:rPr>
          <w:rFonts w:asciiTheme="majorHAnsi" w:hAnsiTheme="majorHAnsi" w:cs="Arial"/>
        </w:rPr>
      </w:pPr>
      <w:r w:rsidRPr="009F4DA4">
        <w:rPr>
          <w:rFonts w:asciiTheme="majorHAnsi" w:hAnsiTheme="majorHAnsi" w:cs="Arial"/>
        </w:rPr>
        <w:t xml:space="preserve">We </w:t>
      </w:r>
      <w:r w:rsidR="00776487">
        <w:rPr>
          <w:rFonts w:asciiTheme="majorHAnsi" w:hAnsiTheme="majorHAnsi" w:cs="Arial"/>
        </w:rPr>
        <w:t>are offering you</w:t>
      </w:r>
      <w:r w:rsidRPr="009F4DA4">
        <w:rPr>
          <w:rFonts w:asciiTheme="majorHAnsi" w:hAnsiTheme="majorHAnsi" w:cs="Arial"/>
        </w:rPr>
        <w:t xml:space="preserve"> $25 </w:t>
      </w:r>
      <w:r w:rsidR="00776487">
        <w:rPr>
          <w:rFonts w:asciiTheme="majorHAnsi" w:hAnsiTheme="majorHAnsi" w:cs="Arial"/>
        </w:rPr>
        <w:t>as a token of appreciation for your time</w:t>
      </w:r>
      <w:r w:rsidR="00901730">
        <w:rPr>
          <w:rFonts w:asciiTheme="majorHAnsi" w:hAnsiTheme="majorHAnsi" w:cs="Arial"/>
        </w:rPr>
        <w:t xml:space="preserve">.  </w:t>
      </w:r>
      <w:r w:rsidRPr="009F4DA4">
        <w:rPr>
          <w:rFonts w:asciiTheme="majorHAnsi" w:hAnsiTheme="majorHAnsi" w:cs="Arial"/>
        </w:rPr>
        <w:t xml:space="preserve">However, we will need an address to which to send the check. </w:t>
      </w:r>
      <w:r w:rsidR="00776487">
        <w:rPr>
          <w:rFonts w:asciiTheme="majorHAnsi" w:hAnsiTheme="majorHAnsi" w:cs="Arial"/>
        </w:rPr>
        <w:t>Could you please give me that information?</w:t>
      </w:r>
    </w:p>
    <w:p w14:paraId="6664DAC7" w14:textId="77777777" w:rsidR="00F05439" w:rsidRPr="009F4DA4" w:rsidRDefault="00F05439" w:rsidP="009F4DA4">
      <w:pPr>
        <w:rPr>
          <w:rFonts w:asciiTheme="majorHAnsi" w:hAnsiTheme="majorHAnsi" w:cs="Arial"/>
        </w:rPr>
      </w:pPr>
    </w:p>
    <w:p w14:paraId="050C8BA6" w14:textId="485E5678" w:rsidR="003976B4" w:rsidRPr="009F4DA4" w:rsidRDefault="00467B4B" w:rsidP="009F4DA4">
      <w:pPr>
        <w:pStyle w:val="ListParagraph"/>
        <w:numPr>
          <w:ilvl w:val="0"/>
          <w:numId w:val="1"/>
        </w:numPr>
        <w:rPr>
          <w:rFonts w:asciiTheme="majorHAnsi" w:hAnsiTheme="majorHAnsi" w:cs="Arial"/>
        </w:rPr>
      </w:pPr>
      <w:r w:rsidRPr="009F4DA4">
        <w:rPr>
          <w:rFonts w:asciiTheme="majorHAnsi" w:hAnsiTheme="majorHAnsi" w:cs="Arial"/>
        </w:rPr>
        <w:t xml:space="preserve">In the email that you returned to us you indicated that </w:t>
      </w:r>
      <w:r w:rsidR="003976B4" w:rsidRPr="009F4DA4">
        <w:rPr>
          <w:rFonts w:asciiTheme="majorHAnsi" w:hAnsiTheme="majorHAnsi" w:cs="Arial"/>
        </w:rPr>
        <w:t>[date and times] would be convenient for you to be available to test the website. Can we set up a specific time now?</w:t>
      </w:r>
    </w:p>
    <w:p w14:paraId="4D5614A7" w14:textId="77777777" w:rsidR="003976B4" w:rsidRPr="009328CE" w:rsidRDefault="003976B4" w:rsidP="003976B4">
      <w:pPr>
        <w:rPr>
          <w:rFonts w:asciiTheme="majorHAnsi" w:hAnsiTheme="majorHAnsi" w:cs="Arial"/>
        </w:rPr>
      </w:pPr>
    </w:p>
    <w:p w14:paraId="7A633117" w14:textId="77777777" w:rsidR="003976B4" w:rsidRPr="009328CE" w:rsidRDefault="003976B4" w:rsidP="00BD12C7">
      <w:pPr>
        <w:ind w:left="360"/>
        <w:rPr>
          <w:rFonts w:asciiTheme="majorHAnsi" w:hAnsiTheme="majorHAnsi" w:cs="Arial"/>
        </w:rPr>
      </w:pPr>
      <w:r w:rsidRPr="009328CE">
        <w:rPr>
          <w:rFonts w:asciiTheme="majorHAnsi" w:hAnsiTheme="majorHAnsi" w:cs="Arial"/>
        </w:rPr>
        <w:t xml:space="preserve">Later you will receive a </w:t>
      </w:r>
      <w:proofErr w:type="spellStart"/>
      <w:r w:rsidRPr="009328CE">
        <w:rPr>
          <w:rFonts w:asciiTheme="majorHAnsi" w:hAnsiTheme="majorHAnsi" w:cs="Arial"/>
        </w:rPr>
        <w:t>GoToMeeting</w:t>
      </w:r>
      <w:proofErr w:type="spellEnd"/>
      <w:r w:rsidRPr="009328CE">
        <w:rPr>
          <w:rFonts w:asciiTheme="majorHAnsi" w:hAnsiTheme="majorHAnsi" w:cs="Arial"/>
        </w:rPr>
        <w:t xml:space="preserve"> invitation from us giving you contact information so we can conduct a </w:t>
      </w:r>
      <w:r w:rsidR="00467B4B" w:rsidRPr="009328CE">
        <w:rPr>
          <w:rFonts w:asciiTheme="majorHAnsi" w:hAnsiTheme="majorHAnsi" w:cs="Arial"/>
        </w:rPr>
        <w:t xml:space="preserve">remote usability test. </w:t>
      </w:r>
    </w:p>
    <w:p w14:paraId="4A5F4B2C" w14:textId="77777777" w:rsidR="00CB57C1" w:rsidRPr="009328CE" w:rsidRDefault="00CB57C1" w:rsidP="00BD12C7">
      <w:pPr>
        <w:ind w:left="360"/>
        <w:rPr>
          <w:rFonts w:asciiTheme="majorHAnsi" w:hAnsiTheme="majorHAnsi" w:cs="Arial"/>
        </w:rPr>
      </w:pPr>
    </w:p>
    <w:p w14:paraId="44D3AEBA" w14:textId="77777777" w:rsidR="00467B4B" w:rsidRPr="009328CE" w:rsidRDefault="00467B4B" w:rsidP="00BD12C7">
      <w:pPr>
        <w:ind w:left="360"/>
        <w:rPr>
          <w:rFonts w:asciiTheme="majorHAnsi" w:hAnsiTheme="majorHAnsi" w:cs="Arial"/>
        </w:rPr>
      </w:pPr>
      <w:r w:rsidRPr="009328CE">
        <w:rPr>
          <w:rFonts w:asciiTheme="majorHAnsi" w:hAnsiTheme="majorHAnsi" w:cs="Arial"/>
        </w:rPr>
        <w:t xml:space="preserve">We look forward to meeting you remotely at that time. </w:t>
      </w:r>
    </w:p>
    <w:p w14:paraId="07E2E3F3" w14:textId="77777777" w:rsidR="00CB57C1" w:rsidRPr="009328CE" w:rsidRDefault="00CB57C1">
      <w:pPr>
        <w:rPr>
          <w:rFonts w:asciiTheme="majorHAnsi" w:hAnsiTheme="majorHAnsi"/>
        </w:rPr>
      </w:pPr>
      <w:r w:rsidRPr="009328CE">
        <w:rPr>
          <w:rFonts w:asciiTheme="majorHAnsi" w:hAnsiTheme="majorHAnsi" w:cs="Arial"/>
        </w:rPr>
        <w:t xml:space="preserve"> </w:t>
      </w:r>
    </w:p>
    <w:sectPr w:rsidR="00CB57C1" w:rsidRPr="009328CE" w:rsidSect="0099302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D61D4" w14:textId="77777777" w:rsidR="00CF21D7" w:rsidRDefault="00CF21D7" w:rsidP="00CF21D7">
      <w:r>
        <w:separator/>
      </w:r>
    </w:p>
  </w:endnote>
  <w:endnote w:type="continuationSeparator" w:id="0">
    <w:p w14:paraId="23A9552A" w14:textId="77777777" w:rsidR="00CF21D7" w:rsidRDefault="00CF21D7" w:rsidP="00CF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113992"/>
      <w:docPartObj>
        <w:docPartGallery w:val="Page Numbers (Bottom of Page)"/>
        <w:docPartUnique/>
      </w:docPartObj>
    </w:sdtPr>
    <w:sdtEndPr>
      <w:rPr>
        <w:noProof/>
      </w:rPr>
    </w:sdtEndPr>
    <w:sdtContent>
      <w:p w14:paraId="29A44748" w14:textId="66E68F61" w:rsidR="00CF21D7" w:rsidRDefault="00CF21D7">
        <w:pPr>
          <w:pStyle w:val="Footer"/>
          <w:jc w:val="center"/>
        </w:pPr>
        <w:r>
          <w:fldChar w:fldCharType="begin"/>
        </w:r>
        <w:r>
          <w:instrText xml:space="preserve"> PAGE   \* MERGEFORMAT </w:instrText>
        </w:r>
        <w:r>
          <w:fldChar w:fldCharType="separate"/>
        </w:r>
        <w:r w:rsidR="00723E14">
          <w:rPr>
            <w:noProof/>
          </w:rPr>
          <w:t>2</w:t>
        </w:r>
        <w:r>
          <w:rPr>
            <w:noProof/>
          </w:rPr>
          <w:fldChar w:fldCharType="end"/>
        </w:r>
      </w:p>
    </w:sdtContent>
  </w:sdt>
  <w:p w14:paraId="704B141D" w14:textId="77777777" w:rsidR="00CF21D7" w:rsidRDefault="00CF2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66262" w14:textId="77777777" w:rsidR="00CF21D7" w:rsidRDefault="00CF21D7" w:rsidP="00CF21D7">
      <w:r>
        <w:separator/>
      </w:r>
    </w:p>
  </w:footnote>
  <w:footnote w:type="continuationSeparator" w:id="0">
    <w:p w14:paraId="6A1A8091" w14:textId="77777777" w:rsidR="00CF21D7" w:rsidRDefault="00CF21D7" w:rsidP="00CF2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00480"/>
    <w:multiLevelType w:val="hybridMultilevel"/>
    <w:tmpl w:val="CB10C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0A"/>
    <w:rsid w:val="00056D67"/>
    <w:rsid w:val="000F2D81"/>
    <w:rsid w:val="00163A6C"/>
    <w:rsid w:val="00173CB8"/>
    <w:rsid w:val="002E7D9E"/>
    <w:rsid w:val="00330398"/>
    <w:rsid w:val="003737F5"/>
    <w:rsid w:val="00383D0A"/>
    <w:rsid w:val="003976B4"/>
    <w:rsid w:val="00403FC9"/>
    <w:rsid w:val="00467B4B"/>
    <w:rsid w:val="005278A2"/>
    <w:rsid w:val="005D151F"/>
    <w:rsid w:val="005E2265"/>
    <w:rsid w:val="006B0D66"/>
    <w:rsid w:val="00723E14"/>
    <w:rsid w:val="00744FAF"/>
    <w:rsid w:val="00776487"/>
    <w:rsid w:val="0086791A"/>
    <w:rsid w:val="00901730"/>
    <w:rsid w:val="00916ACE"/>
    <w:rsid w:val="00923074"/>
    <w:rsid w:val="009328CE"/>
    <w:rsid w:val="00954FA7"/>
    <w:rsid w:val="0099302A"/>
    <w:rsid w:val="009F4DA4"/>
    <w:rsid w:val="00A53655"/>
    <w:rsid w:val="00A70816"/>
    <w:rsid w:val="00B00354"/>
    <w:rsid w:val="00BD12C7"/>
    <w:rsid w:val="00C65274"/>
    <w:rsid w:val="00CB57C1"/>
    <w:rsid w:val="00CF21D7"/>
    <w:rsid w:val="00D05955"/>
    <w:rsid w:val="00D63AE9"/>
    <w:rsid w:val="00EF1922"/>
    <w:rsid w:val="00EF6D0C"/>
    <w:rsid w:val="00F0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BCE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C1"/>
    <w:pPr>
      <w:ind w:left="720"/>
      <w:contextualSpacing/>
    </w:pPr>
  </w:style>
  <w:style w:type="paragraph" w:styleId="BalloonText">
    <w:name w:val="Balloon Text"/>
    <w:basedOn w:val="Normal"/>
    <w:link w:val="BalloonTextChar"/>
    <w:uiPriority w:val="99"/>
    <w:semiHidden/>
    <w:unhideWhenUsed/>
    <w:rsid w:val="00F054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5439"/>
    <w:rPr>
      <w:rFonts w:ascii="Lucida Grande" w:hAnsi="Lucida Grande" w:cs="Lucida Grande"/>
      <w:sz w:val="18"/>
      <w:szCs w:val="18"/>
    </w:rPr>
  </w:style>
  <w:style w:type="paragraph" w:styleId="Header">
    <w:name w:val="header"/>
    <w:basedOn w:val="Normal"/>
    <w:link w:val="HeaderChar"/>
    <w:uiPriority w:val="99"/>
    <w:unhideWhenUsed/>
    <w:rsid w:val="00CF21D7"/>
    <w:pPr>
      <w:tabs>
        <w:tab w:val="center" w:pos="4680"/>
        <w:tab w:val="right" w:pos="9360"/>
      </w:tabs>
    </w:pPr>
  </w:style>
  <w:style w:type="character" w:customStyle="1" w:styleId="HeaderChar">
    <w:name w:val="Header Char"/>
    <w:basedOn w:val="DefaultParagraphFont"/>
    <w:link w:val="Header"/>
    <w:uiPriority w:val="99"/>
    <w:rsid w:val="00CF21D7"/>
  </w:style>
  <w:style w:type="paragraph" w:styleId="Footer">
    <w:name w:val="footer"/>
    <w:basedOn w:val="Normal"/>
    <w:link w:val="FooterChar"/>
    <w:uiPriority w:val="99"/>
    <w:unhideWhenUsed/>
    <w:rsid w:val="00CF21D7"/>
    <w:pPr>
      <w:tabs>
        <w:tab w:val="center" w:pos="4680"/>
        <w:tab w:val="right" w:pos="9360"/>
      </w:tabs>
    </w:pPr>
  </w:style>
  <w:style w:type="character" w:customStyle="1" w:styleId="FooterChar">
    <w:name w:val="Footer Char"/>
    <w:basedOn w:val="DefaultParagraphFont"/>
    <w:link w:val="Footer"/>
    <w:uiPriority w:val="99"/>
    <w:rsid w:val="00CF21D7"/>
  </w:style>
  <w:style w:type="character" w:styleId="CommentReference">
    <w:name w:val="annotation reference"/>
    <w:basedOn w:val="DefaultParagraphFont"/>
    <w:uiPriority w:val="99"/>
    <w:semiHidden/>
    <w:unhideWhenUsed/>
    <w:rsid w:val="00D05955"/>
    <w:rPr>
      <w:sz w:val="16"/>
      <w:szCs w:val="16"/>
    </w:rPr>
  </w:style>
  <w:style w:type="paragraph" w:styleId="CommentText">
    <w:name w:val="annotation text"/>
    <w:basedOn w:val="Normal"/>
    <w:link w:val="CommentTextChar"/>
    <w:uiPriority w:val="99"/>
    <w:semiHidden/>
    <w:unhideWhenUsed/>
    <w:rsid w:val="00D05955"/>
    <w:rPr>
      <w:sz w:val="20"/>
      <w:szCs w:val="20"/>
    </w:rPr>
  </w:style>
  <w:style w:type="character" w:customStyle="1" w:styleId="CommentTextChar">
    <w:name w:val="Comment Text Char"/>
    <w:basedOn w:val="DefaultParagraphFont"/>
    <w:link w:val="CommentText"/>
    <w:uiPriority w:val="99"/>
    <w:semiHidden/>
    <w:rsid w:val="00D05955"/>
    <w:rPr>
      <w:sz w:val="20"/>
      <w:szCs w:val="20"/>
    </w:rPr>
  </w:style>
  <w:style w:type="paragraph" w:styleId="CommentSubject">
    <w:name w:val="annotation subject"/>
    <w:basedOn w:val="CommentText"/>
    <w:next w:val="CommentText"/>
    <w:link w:val="CommentSubjectChar"/>
    <w:uiPriority w:val="99"/>
    <w:semiHidden/>
    <w:unhideWhenUsed/>
    <w:rsid w:val="00D05955"/>
    <w:rPr>
      <w:b/>
      <w:bCs/>
    </w:rPr>
  </w:style>
  <w:style w:type="character" w:customStyle="1" w:styleId="CommentSubjectChar">
    <w:name w:val="Comment Subject Char"/>
    <w:basedOn w:val="CommentTextChar"/>
    <w:link w:val="CommentSubject"/>
    <w:uiPriority w:val="99"/>
    <w:semiHidden/>
    <w:rsid w:val="00D0595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C1"/>
    <w:pPr>
      <w:ind w:left="720"/>
      <w:contextualSpacing/>
    </w:pPr>
  </w:style>
  <w:style w:type="paragraph" w:styleId="BalloonText">
    <w:name w:val="Balloon Text"/>
    <w:basedOn w:val="Normal"/>
    <w:link w:val="BalloonTextChar"/>
    <w:uiPriority w:val="99"/>
    <w:semiHidden/>
    <w:unhideWhenUsed/>
    <w:rsid w:val="00F054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5439"/>
    <w:rPr>
      <w:rFonts w:ascii="Lucida Grande" w:hAnsi="Lucida Grande" w:cs="Lucida Grande"/>
      <w:sz w:val="18"/>
      <w:szCs w:val="18"/>
    </w:rPr>
  </w:style>
  <w:style w:type="paragraph" w:styleId="Header">
    <w:name w:val="header"/>
    <w:basedOn w:val="Normal"/>
    <w:link w:val="HeaderChar"/>
    <w:uiPriority w:val="99"/>
    <w:unhideWhenUsed/>
    <w:rsid w:val="00CF21D7"/>
    <w:pPr>
      <w:tabs>
        <w:tab w:val="center" w:pos="4680"/>
        <w:tab w:val="right" w:pos="9360"/>
      </w:tabs>
    </w:pPr>
  </w:style>
  <w:style w:type="character" w:customStyle="1" w:styleId="HeaderChar">
    <w:name w:val="Header Char"/>
    <w:basedOn w:val="DefaultParagraphFont"/>
    <w:link w:val="Header"/>
    <w:uiPriority w:val="99"/>
    <w:rsid w:val="00CF21D7"/>
  </w:style>
  <w:style w:type="paragraph" w:styleId="Footer">
    <w:name w:val="footer"/>
    <w:basedOn w:val="Normal"/>
    <w:link w:val="FooterChar"/>
    <w:uiPriority w:val="99"/>
    <w:unhideWhenUsed/>
    <w:rsid w:val="00CF21D7"/>
    <w:pPr>
      <w:tabs>
        <w:tab w:val="center" w:pos="4680"/>
        <w:tab w:val="right" w:pos="9360"/>
      </w:tabs>
    </w:pPr>
  </w:style>
  <w:style w:type="character" w:customStyle="1" w:styleId="FooterChar">
    <w:name w:val="Footer Char"/>
    <w:basedOn w:val="DefaultParagraphFont"/>
    <w:link w:val="Footer"/>
    <w:uiPriority w:val="99"/>
    <w:rsid w:val="00CF21D7"/>
  </w:style>
  <w:style w:type="character" w:styleId="CommentReference">
    <w:name w:val="annotation reference"/>
    <w:basedOn w:val="DefaultParagraphFont"/>
    <w:uiPriority w:val="99"/>
    <w:semiHidden/>
    <w:unhideWhenUsed/>
    <w:rsid w:val="00D05955"/>
    <w:rPr>
      <w:sz w:val="16"/>
      <w:szCs w:val="16"/>
    </w:rPr>
  </w:style>
  <w:style w:type="paragraph" w:styleId="CommentText">
    <w:name w:val="annotation text"/>
    <w:basedOn w:val="Normal"/>
    <w:link w:val="CommentTextChar"/>
    <w:uiPriority w:val="99"/>
    <w:semiHidden/>
    <w:unhideWhenUsed/>
    <w:rsid w:val="00D05955"/>
    <w:rPr>
      <w:sz w:val="20"/>
      <w:szCs w:val="20"/>
    </w:rPr>
  </w:style>
  <w:style w:type="character" w:customStyle="1" w:styleId="CommentTextChar">
    <w:name w:val="Comment Text Char"/>
    <w:basedOn w:val="DefaultParagraphFont"/>
    <w:link w:val="CommentText"/>
    <w:uiPriority w:val="99"/>
    <w:semiHidden/>
    <w:rsid w:val="00D05955"/>
    <w:rPr>
      <w:sz w:val="20"/>
      <w:szCs w:val="20"/>
    </w:rPr>
  </w:style>
  <w:style w:type="paragraph" w:styleId="CommentSubject">
    <w:name w:val="annotation subject"/>
    <w:basedOn w:val="CommentText"/>
    <w:next w:val="CommentText"/>
    <w:link w:val="CommentSubjectChar"/>
    <w:uiPriority w:val="99"/>
    <w:semiHidden/>
    <w:unhideWhenUsed/>
    <w:rsid w:val="00D05955"/>
    <w:rPr>
      <w:b/>
      <w:bCs/>
    </w:rPr>
  </w:style>
  <w:style w:type="character" w:customStyle="1" w:styleId="CommentSubjectChar">
    <w:name w:val="Comment Subject Char"/>
    <w:basedOn w:val="CommentTextChar"/>
    <w:link w:val="CommentSubject"/>
    <w:uiPriority w:val="99"/>
    <w:semiHidden/>
    <w:rsid w:val="00D059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1136</Characters>
  <Application>Microsoft Office Word</Application>
  <DocSecurity>4</DocSecurity>
  <Lines>9</Lines>
  <Paragraphs>2</Paragraphs>
  <ScaleCrop>false</ScaleCrop>
  <Company>User-Centered Design</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Autry</dc:creator>
  <cp:lastModifiedBy> Vivian Horovitch-Kelley</cp:lastModifiedBy>
  <cp:revision>2</cp:revision>
  <dcterms:created xsi:type="dcterms:W3CDTF">2013-04-10T15:25:00Z</dcterms:created>
  <dcterms:modified xsi:type="dcterms:W3CDTF">2013-04-10T15:25:00Z</dcterms:modified>
</cp:coreProperties>
</file>