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54E" w:rsidRPr="0049554E" w:rsidRDefault="0049554E" w:rsidP="002946EC">
      <w:pPr>
        <w:autoSpaceDE w:val="0"/>
        <w:autoSpaceDN w:val="0"/>
        <w:adjustRightInd w:val="0"/>
        <w:jc w:val="center"/>
        <w:rPr>
          <w:b/>
        </w:rPr>
      </w:pPr>
      <w:r w:rsidRPr="0049554E">
        <w:rPr>
          <w:b/>
        </w:rPr>
        <w:t>Recruitment Letter</w:t>
      </w:r>
    </w:p>
    <w:p w:rsidR="0049554E" w:rsidRDefault="0049554E" w:rsidP="002946EC">
      <w:pPr>
        <w:autoSpaceDE w:val="0"/>
        <w:autoSpaceDN w:val="0"/>
        <w:adjustRightInd w:val="0"/>
        <w:jc w:val="center"/>
      </w:pPr>
    </w:p>
    <w:p w:rsidR="00DC6241" w:rsidRDefault="002A6C12" w:rsidP="002946EC">
      <w:pPr>
        <w:autoSpaceDE w:val="0"/>
        <w:autoSpaceDN w:val="0"/>
        <w:adjustRightInd w:val="0"/>
        <w:jc w:val="center"/>
      </w:pPr>
      <w:r>
        <w:rPr>
          <w:noProof/>
          <w:lang w:eastAsia="en-US"/>
        </w:rPr>
        <w:pict>
          <v:shapetype id="_x0000_t202" coordsize="21600,21600" o:spt="202" path="m,l,21600r21600,l21600,xe">
            <v:stroke joinstyle="miter"/>
            <v:path gradientshapeok="t" o:connecttype="rect"/>
          </v:shapetype>
          <v:shape id="_x0000_s1026" type="#_x0000_t202" style="position:absolute;left:0;text-align:left;margin-left:21pt;margin-top:9pt;width:467.25pt;height:66pt;z-index:251656192" filled="f" stroked="f">
            <v:textbox style="mso-next-textbox:#_x0000_s1026" inset="0,0,0,0">
              <w:txbxContent>
                <w:p w:rsidR="006A3598" w:rsidRDefault="006A3598" w:rsidP="00FF44A0">
                  <w:pPr>
                    <w:ind w:left="2160" w:firstLine="720"/>
                    <w:rPr>
                      <w:rFonts w:ascii="Arial" w:hAnsi="Arial"/>
                      <w:color w:val="FFFFFF"/>
                      <w:sz w:val="40"/>
                    </w:rPr>
                  </w:pPr>
                  <w:r>
                    <w:rPr>
                      <w:rFonts w:ascii="Arial" w:hAnsi="Arial"/>
                      <w:color w:val="FFFFFF"/>
                      <w:sz w:val="40"/>
                    </w:rPr>
                    <w:t xml:space="preserve">Assisted Living </w:t>
                  </w:r>
                </w:p>
                <w:p w:rsidR="006A3598" w:rsidRDefault="006A3598" w:rsidP="00FF44A0">
                  <w:pPr>
                    <w:ind w:left="1440" w:firstLine="720"/>
                    <w:rPr>
                      <w:rFonts w:ascii="Arial" w:hAnsi="Arial"/>
                      <w:color w:val="FFFFFF"/>
                      <w:sz w:val="40"/>
                    </w:rPr>
                  </w:pPr>
                  <w:r>
                    <w:rPr>
                      <w:rFonts w:ascii="Arial" w:hAnsi="Arial"/>
                      <w:color w:val="FFFFFF"/>
                      <w:sz w:val="40"/>
                    </w:rPr>
                    <w:t>Provider Information Tool</w:t>
                  </w:r>
                </w:p>
                <w:p w:rsidR="006A3598" w:rsidRPr="00352082" w:rsidRDefault="006A3598" w:rsidP="00FF44A0">
                  <w:pPr>
                    <w:ind w:left="1440" w:firstLine="720"/>
                    <w:rPr>
                      <w:rFonts w:ascii="Arial" w:hAnsi="Arial"/>
                      <w:color w:val="FFFFFF"/>
                      <w:sz w:val="40"/>
                    </w:rPr>
                  </w:pPr>
                  <w:proofErr w:type="gramStart"/>
                  <w:r>
                    <w:rPr>
                      <w:rFonts w:ascii="Arial" w:hAnsi="Arial"/>
                      <w:color w:val="FFFFFF"/>
                      <w:sz w:val="40"/>
                    </w:rPr>
                    <w:t>for</w:t>
                  </w:r>
                  <w:proofErr w:type="gramEnd"/>
                  <w:r>
                    <w:rPr>
                      <w:rFonts w:ascii="Arial" w:hAnsi="Arial"/>
                      <w:color w:val="FFFFFF"/>
                      <w:sz w:val="40"/>
                    </w:rPr>
                    <w:t xml:space="preserve"> Consumer Education</w:t>
                  </w:r>
                </w:p>
              </w:txbxContent>
            </v:textbox>
          </v:shape>
        </w:pict>
      </w:r>
      <w:r w:rsidR="00810E83">
        <w:rPr>
          <w:noProof/>
          <w:lang w:eastAsia="en-US"/>
        </w:rPr>
        <w:drawing>
          <wp:inline distT="0" distB="0" distL="0" distR="0">
            <wp:extent cx="5943600" cy="10382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943600" cy="1038225"/>
                    </a:xfrm>
                    <a:prstGeom prst="rect">
                      <a:avLst/>
                    </a:prstGeom>
                    <a:noFill/>
                    <a:ln w="9525">
                      <a:noFill/>
                      <a:miter lim="800000"/>
                      <a:headEnd/>
                      <a:tailEnd/>
                    </a:ln>
                  </pic:spPr>
                </pic:pic>
              </a:graphicData>
            </a:graphic>
          </wp:inline>
        </w:drawing>
      </w:r>
    </w:p>
    <w:p w:rsidR="00DC6241" w:rsidRDefault="00DC6241" w:rsidP="002946EC">
      <w:pPr>
        <w:autoSpaceDE w:val="0"/>
        <w:autoSpaceDN w:val="0"/>
        <w:adjustRightInd w:val="0"/>
        <w:jc w:val="center"/>
        <w:rPr>
          <w:rFonts w:ascii="Arial" w:hAnsi="Arial" w:cs="Arial"/>
          <w:color w:val="FFFFFF"/>
          <w:sz w:val="39"/>
          <w:szCs w:val="39"/>
        </w:rPr>
      </w:pPr>
    </w:p>
    <w:p w:rsidR="00DC6241" w:rsidRDefault="00DC6241" w:rsidP="00D64139">
      <w:pPr>
        <w:rPr>
          <w:rFonts w:ascii="Verdana" w:hAnsi="Verdana"/>
          <w:sz w:val="20"/>
          <w:szCs w:val="20"/>
        </w:rPr>
      </w:pPr>
    </w:p>
    <w:p w:rsidR="00DC6241" w:rsidRPr="00322474" w:rsidRDefault="00DC6241" w:rsidP="00D64139">
      <w:pPr>
        <w:rPr>
          <w:rFonts w:ascii="Verdana" w:hAnsi="Verdana"/>
          <w:sz w:val="20"/>
          <w:szCs w:val="20"/>
        </w:rPr>
      </w:pPr>
      <w:r w:rsidRPr="00322474">
        <w:rPr>
          <w:rFonts w:ascii="Verdana" w:hAnsi="Verdana"/>
          <w:sz w:val="20"/>
          <w:szCs w:val="20"/>
        </w:rPr>
        <w:t>Date</w:t>
      </w:r>
    </w:p>
    <w:p w:rsidR="00DC6241" w:rsidRPr="00322474" w:rsidRDefault="00DC6241" w:rsidP="00D64139">
      <w:pPr>
        <w:rPr>
          <w:rFonts w:ascii="Verdana" w:hAnsi="Verdana"/>
          <w:sz w:val="20"/>
          <w:szCs w:val="20"/>
        </w:rPr>
      </w:pPr>
    </w:p>
    <w:p w:rsidR="00DC6241" w:rsidRPr="00322474" w:rsidRDefault="00DC6241" w:rsidP="00D64139">
      <w:pPr>
        <w:rPr>
          <w:rFonts w:ascii="Verdana" w:hAnsi="Verdana"/>
          <w:sz w:val="20"/>
          <w:szCs w:val="20"/>
        </w:rPr>
      </w:pPr>
      <w:r w:rsidRPr="00322474">
        <w:rPr>
          <w:rFonts w:ascii="Verdana" w:hAnsi="Verdana"/>
          <w:sz w:val="20"/>
          <w:szCs w:val="20"/>
        </w:rPr>
        <w:t>Dear __________,</w:t>
      </w:r>
    </w:p>
    <w:p w:rsidR="00DC6241" w:rsidRPr="00322474" w:rsidRDefault="00DC6241" w:rsidP="00D64139">
      <w:pPr>
        <w:rPr>
          <w:rFonts w:ascii="Verdana" w:hAnsi="Verdana"/>
          <w:sz w:val="20"/>
          <w:szCs w:val="20"/>
        </w:rPr>
      </w:pPr>
    </w:p>
    <w:p w:rsidR="00DC6241" w:rsidRPr="00322474" w:rsidRDefault="00DC6241" w:rsidP="00D64139">
      <w:pPr>
        <w:rPr>
          <w:rFonts w:ascii="Verdana" w:hAnsi="Verdana"/>
          <w:sz w:val="20"/>
          <w:szCs w:val="20"/>
        </w:rPr>
      </w:pPr>
      <w:r w:rsidRPr="00322474">
        <w:rPr>
          <w:rFonts w:ascii="Verdana" w:hAnsi="Verdana"/>
          <w:sz w:val="20"/>
          <w:szCs w:val="20"/>
        </w:rPr>
        <w:t>We are writing to ask you to participate in a test of a provider questionnaire designed to improve consumer information about assisted living.</w:t>
      </w:r>
    </w:p>
    <w:p w:rsidR="00DC6241" w:rsidRPr="00322474" w:rsidRDefault="00DC6241" w:rsidP="00D64139">
      <w:pPr>
        <w:rPr>
          <w:rFonts w:ascii="Verdana" w:hAnsi="Verdana"/>
          <w:sz w:val="20"/>
          <w:szCs w:val="20"/>
        </w:rPr>
      </w:pPr>
    </w:p>
    <w:p w:rsidR="00DC6241" w:rsidRPr="0049554E" w:rsidRDefault="00DC6241" w:rsidP="00D64139">
      <w:pPr>
        <w:rPr>
          <w:rFonts w:ascii="Verdana" w:hAnsi="Verdana"/>
          <w:sz w:val="20"/>
          <w:szCs w:val="20"/>
        </w:rPr>
      </w:pPr>
      <w:r w:rsidRPr="0049554E">
        <w:rPr>
          <w:rFonts w:ascii="Verdana" w:hAnsi="Verdana"/>
          <w:sz w:val="20"/>
          <w:szCs w:val="20"/>
        </w:rPr>
        <w:t>The U.S. Agency for Healthcare Research and Quality and the Center for Excellence in Assisted Living have been collaborating with the major assisted living provider organizations and other national organizations to develop a standardized assisted living provider information tool.  The long-range intent of this effort is that:</w:t>
      </w:r>
    </w:p>
    <w:p w:rsidR="00DC6241" w:rsidRPr="00322474" w:rsidRDefault="00DC6241" w:rsidP="00D64139">
      <w:pPr>
        <w:rPr>
          <w:rFonts w:ascii="Verdana" w:hAnsi="Verdana"/>
          <w:sz w:val="20"/>
          <w:szCs w:val="20"/>
        </w:rPr>
      </w:pPr>
    </w:p>
    <w:p w:rsidR="00DC6241" w:rsidRPr="00322474" w:rsidRDefault="00DC6241" w:rsidP="00D64139">
      <w:pPr>
        <w:numPr>
          <w:ilvl w:val="0"/>
          <w:numId w:val="10"/>
        </w:numPr>
        <w:rPr>
          <w:rFonts w:ascii="Verdana" w:hAnsi="Verdana"/>
          <w:sz w:val="20"/>
          <w:szCs w:val="20"/>
        </w:rPr>
      </w:pPr>
      <w:r w:rsidRPr="00322474">
        <w:rPr>
          <w:rFonts w:ascii="Verdana" w:hAnsi="Verdana"/>
          <w:sz w:val="20"/>
          <w:szCs w:val="20"/>
        </w:rPr>
        <w:t>assisted living providers will complete the voluntary information tool, and</w:t>
      </w:r>
    </w:p>
    <w:p w:rsidR="00DC6241" w:rsidRPr="00322474" w:rsidRDefault="00DC6241" w:rsidP="003C2486">
      <w:pPr>
        <w:ind w:left="360"/>
        <w:rPr>
          <w:rFonts w:ascii="Verdana" w:hAnsi="Verdana"/>
          <w:sz w:val="20"/>
          <w:szCs w:val="20"/>
        </w:rPr>
      </w:pPr>
    </w:p>
    <w:p w:rsidR="00DC6241" w:rsidRPr="00322474" w:rsidRDefault="00DC6241" w:rsidP="00D64139">
      <w:pPr>
        <w:numPr>
          <w:ilvl w:val="0"/>
          <w:numId w:val="10"/>
        </w:numPr>
        <w:rPr>
          <w:rFonts w:ascii="Verdana" w:hAnsi="Verdana"/>
          <w:sz w:val="20"/>
          <w:szCs w:val="20"/>
        </w:rPr>
      </w:pPr>
      <w:proofErr w:type="gramStart"/>
      <w:r w:rsidRPr="00322474">
        <w:rPr>
          <w:rFonts w:ascii="Verdana" w:hAnsi="Verdana"/>
          <w:sz w:val="20"/>
          <w:szCs w:val="20"/>
        </w:rPr>
        <w:t>the</w:t>
      </w:r>
      <w:proofErr w:type="gramEnd"/>
      <w:r w:rsidRPr="00322474">
        <w:rPr>
          <w:rFonts w:ascii="Verdana" w:hAnsi="Verdana"/>
          <w:sz w:val="20"/>
          <w:szCs w:val="20"/>
        </w:rPr>
        <w:t xml:space="preserve"> information </w:t>
      </w:r>
      <w:r>
        <w:rPr>
          <w:rFonts w:ascii="Verdana" w:hAnsi="Verdana"/>
          <w:sz w:val="20"/>
          <w:szCs w:val="20"/>
        </w:rPr>
        <w:t xml:space="preserve">obtained from providers </w:t>
      </w:r>
      <w:r w:rsidRPr="00322474">
        <w:rPr>
          <w:rFonts w:ascii="Verdana" w:hAnsi="Verdana"/>
          <w:sz w:val="20"/>
          <w:szCs w:val="20"/>
        </w:rPr>
        <w:t xml:space="preserve">will be </w:t>
      </w:r>
      <w:r>
        <w:rPr>
          <w:rFonts w:ascii="Verdana" w:hAnsi="Verdana"/>
          <w:sz w:val="20"/>
          <w:szCs w:val="20"/>
        </w:rPr>
        <w:t xml:space="preserve">transformed into a </w:t>
      </w:r>
      <w:r w:rsidRPr="00322474">
        <w:rPr>
          <w:rFonts w:ascii="Verdana" w:hAnsi="Verdana"/>
          <w:sz w:val="20"/>
          <w:szCs w:val="20"/>
        </w:rPr>
        <w:t>consumer-friendly format to help consumers search for an assisted living residence that best fits their needs and preferences.</w:t>
      </w:r>
    </w:p>
    <w:p w:rsidR="00DC6241" w:rsidRPr="00322474" w:rsidRDefault="00DC6241" w:rsidP="00D64139">
      <w:pPr>
        <w:rPr>
          <w:rFonts w:ascii="Verdana" w:hAnsi="Verdana"/>
          <w:sz w:val="20"/>
          <w:szCs w:val="20"/>
        </w:rPr>
      </w:pPr>
    </w:p>
    <w:p w:rsidR="00DC6241" w:rsidRPr="00322474" w:rsidRDefault="00DC6241" w:rsidP="00D64139">
      <w:pPr>
        <w:rPr>
          <w:rFonts w:ascii="Verdana" w:hAnsi="Verdana"/>
          <w:sz w:val="20"/>
          <w:szCs w:val="20"/>
        </w:rPr>
      </w:pPr>
      <w:r w:rsidRPr="00322474">
        <w:rPr>
          <w:rFonts w:ascii="Verdana" w:hAnsi="Verdana"/>
          <w:sz w:val="20"/>
          <w:szCs w:val="20"/>
        </w:rPr>
        <w:t>We are currently testing the questionnaire that providers will be asked to complete</w:t>
      </w:r>
      <w:r>
        <w:rPr>
          <w:rFonts w:ascii="Verdana" w:hAnsi="Verdana"/>
          <w:sz w:val="20"/>
          <w:szCs w:val="20"/>
        </w:rPr>
        <w:t xml:space="preserve"> and w</w:t>
      </w:r>
      <w:r w:rsidRPr="00322474">
        <w:rPr>
          <w:rFonts w:ascii="Verdana" w:hAnsi="Verdana"/>
          <w:sz w:val="20"/>
          <w:szCs w:val="20"/>
        </w:rPr>
        <w:t xml:space="preserve">e hope you will participate in this voluntary testing.  </w:t>
      </w:r>
      <w:r>
        <w:rPr>
          <w:rFonts w:ascii="Verdana" w:hAnsi="Verdana"/>
          <w:sz w:val="20"/>
          <w:szCs w:val="20"/>
        </w:rPr>
        <w:t>When completing the questionnaire, we would like you to focus on terminologies that you, as a provider, commonly use; wordings that consumers can understand may be tested at a later time.</w:t>
      </w:r>
      <w:r w:rsidRPr="00322474">
        <w:rPr>
          <w:rFonts w:ascii="Verdana" w:hAnsi="Verdana"/>
          <w:sz w:val="20"/>
          <w:szCs w:val="20"/>
        </w:rPr>
        <w:t xml:space="preserve">  Information gathered during this testing phase will be kept confidential to the extent permitted by law, including AHRQ’s confidentiality statute, 42USC 299c-3(c).  Based on our preliminary test</w:t>
      </w:r>
      <w:r>
        <w:rPr>
          <w:rFonts w:ascii="Verdana" w:hAnsi="Verdana"/>
          <w:sz w:val="20"/>
          <w:szCs w:val="20"/>
        </w:rPr>
        <w:t>ing</w:t>
      </w:r>
      <w:r w:rsidRPr="00322474">
        <w:rPr>
          <w:rFonts w:ascii="Verdana" w:hAnsi="Verdana"/>
          <w:sz w:val="20"/>
          <w:szCs w:val="20"/>
        </w:rPr>
        <w:t>, we expect the questionnaire will take approximately 25 minutes to complete</w:t>
      </w:r>
      <w:r>
        <w:rPr>
          <w:rFonts w:ascii="Verdana" w:hAnsi="Verdana"/>
          <w:sz w:val="20"/>
          <w:szCs w:val="20"/>
        </w:rPr>
        <w:t>.</w:t>
      </w:r>
    </w:p>
    <w:p w:rsidR="00DC6241" w:rsidRPr="00322474" w:rsidRDefault="00DC6241" w:rsidP="00D64139">
      <w:pPr>
        <w:rPr>
          <w:rFonts w:ascii="Verdana" w:hAnsi="Verdana"/>
          <w:sz w:val="20"/>
          <w:szCs w:val="20"/>
        </w:rPr>
      </w:pPr>
    </w:p>
    <w:p w:rsidR="00DC6241" w:rsidRPr="00322474" w:rsidRDefault="00DC6241" w:rsidP="00D64139">
      <w:pPr>
        <w:rPr>
          <w:rFonts w:ascii="Verdana" w:hAnsi="Verdana"/>
          <w:sz w:val="20"/>
          <w:szCs w:val="20"/>
        </w:rPr>
      </w:pPr>
      <w:r w:rsidRPr="00322474">
        <w:rPr>
          <w:rFonts w:ascii="Verdana" w:hAnsi="Verdana"/>
          <w:sz w:val="20"/>
          <w:szCs w:val="20"/>
        </w:rPr>
        <w:t>The following organizations participated in developing the information tool, and encourage your participation</w:t>
      </w:r>
      <w:r>
        <w:rPr>
          <w:rFonts w:ascii="Verdana" w:hAnsi="Verdana"/>
          <w:sz w:val="20"/>
          <w:szCs w:val="20"/>
        </w:rPr>
        <w:t xml:space="preserve"> in its testing</w:t>
      </w:r>
      <w:r w:rsidRPr="00322474">
        <w:rPr>
          <w:rFonts w:ascii="Verdana" w:hAnsi="Verdana"/>
          <w:sz w:val="20"/>
          <w:szCs w:val="20"/>
        </w:rPr>
        <w:t>:</w:t>
      </w:r>
    </w:p>
    <w:p w:rsidR="00DC6241" w:rsidRDefault="00DC6241" w:rsidP="00D64139">
      <w:pPr>
        <w:rPr>
          <w:rFonts w:ascii="Verdana" w:hAnsi="Verdana"/>
          <w:sz w:val="20"/>
          <w:szCs w:val="20"/>
        </w:rPr>
      </w:pPr>
    </w:p>
    <w:tbl>
      <w:tblPr>
        <w:tblW w:w="10503" w:type="dxa"/>
        <w:tblLook w:val="01E0"/>
      </w:tblPr>
      <w:tblGrid>
        <w:gridCol w:w="4970"/>
        <w:gridCol w:w="5533"/>
      </w:tblGrid>
      <w:tr w:rsidR="00DC6241" w:rsidRPr="006845D8" w:rsidTr="00785A20">
        <w:tc>
          <w:tcPr>
            <w:tcW w:w="4970" w:type="dxa"/>
          </w:tcPr>
          <w:p w:rsidR="00DC6241" w:rsidRPr="006845D8" w:rsidRDefault="00DC6241" w:rsidP="00785A20">
            <w:pPr>
              <w:rPr>
                <w:rFonts w:ascii="Verdana" w:hAnsi="Verdana"/>
                <w:sz w:val="20"/>
                <w:szCs w:val="20"/>
                <w:u w:val="single"/>
              </w:rPr>
            </w:pPr>
            <w:r w:rsidRPr="006845D8">
              <w:rPr>
                <w:rFonts w:ascii="Verdana" w:hAnsi="Verdana"/>
                <w:sz w:val="20"/>
                <w:szCs w:val="20"/>
                <w:u w:val="single"/>
              </w:rPr>
              <w:t>Provider Organizations</w:t>
            </w:r>
          </w:p>
        </w:tc>
        <w:tc>
          <w:tcPr>
            <w:tcW w:w="5533" w:type="dxa"/>
          </w:tcPr>
          <w:p w:rsidR="00DC6241" w:rsidRPr="006845D8" w:rsidRDefault="00DC6241" w:rsidP="00785A20">
            <w:pPr>
              <w:rPr>
                <w:rFonts w:ascii="Verdana" w:hAnsi="Verdana"/>
                <w:sz w:val="20"/>
                <w:szCs w:val="20"/>
                <w:u w:val="single"/>
              </w:rPr>
            </w:pPr>
            <w:r w:rsidRPr="006845D8">
              <w:rPr>
                <w:rFonts w:ascii="Verdana" w:hAnsi="Verdana"/>
                <w:sz w:val="20"/>
                <w:szCs w:val="20"/>
                <w:u w:val="single"/>
              </w:rPr>
              <w:t>Consumer Organizations</w:t>
            </w:r>
          </w:p>
        </w:tc>
      </w:tr>
      <w:tr w:rsidR="00DC6241" w:rsidRPr="006845D8" w:rsidTr="00785A20">
        <w:trPr>
          <w:trHeight w:val="1633"/>
        </w:trPr>
        <w:tc>
          <w:tcPr>
            <w:tcW w:w="4970" w:type="dxa"/>
          </w:tcPr>
          <w:p w:rsidR="00DC6241" w:rsidRDefault="00DC6241" w:rsidP="00157BD7">
            <w:pPr>
              <w:numPr>
                <w:ilvl w:val="0"/>
                <w:numId w:val="11"/>
              </w:numPr>
              <w:tabs>
                <w:tab w:val="clear" w:pos="360"/>
                <w:tab w:val="num" w:pos="187"/>
              </w:tabs>
              <w:ind w:left="187" w:hanging="187"/>
              <w:rPr>
                <w:rFonts w:ascii="Verdana" w:hAnsi="Verdana"/>
                <w:sz w:val="20"/>
                <w:szCs w:val="20"/>
              </w:rPr>
            </w:pPr>
            <w:r w:rsidRPr="006845D8">
              <w:rPr>
                <w:rFonts w:ascii="Verdana" w:hAnsi="Verdana"/>
                <w:sz w:val="20"/>
                <w:szCs w:val="20"/>
              </w:rPr>
              <w:t>American Association of Homes and Services for the Aging (AAHSA)</w:t>
            </w:r>
          </w:p>
          <w:p w:rsidR="00DC6241" w:rsidRDefault="00DC6241" w:rsidP="00157BD7">
            <w:pPr>
              <w:numPr>
                <w:ilvl w:val="0"/>
                <w:numId w:val="11"/>
              </w:numPr>
              <w:tabs>
                <w:tab w:val="clear" w:pos="360"/>
                <w:tab w:val="num" w:pos="187"/>
              </w:tabs>
              <w:ind w:left="187" w:hanging="187"/>
              <w:rPr>
                <w:rFonts w:ascii="Verdana" w:hAnsi="Verdana"/>
                <w:sz w:val="20"/>
                <w:szCs w:val="20"/>
              </w:rPr>
            </w:pPr>
            <w:r w:rsidRPr="006845D8">
              <w:rPr>
                <w:rFonts w:ascii="Verdana" w:hAnsi="Verdana"/>
                <w:sz w:val="20"/>
                <w:szCs w:val="20"/>
              </w:rPr>
              <w:t>American Seniors Housing Association (ASHA)</w:t>
            </w:r>
          </w:p>
          <w:p w:rsidR="00DC6241" w:rsidRDefault="00DC6241" w:rsidP="00157BD7">
            <w:pPr>
              <w:numPr>
                <w:ilvl w:val="0"/>
                <w:numId w:val="11"/>
              </w:numPr>
              <w:tabs>
                <w:tab w:val="clear" w:pos="360"/>
                <w:tab w:val="num" w:pos="187"/>
              </w:tabs>
              <w:ind w:left="187" w:hanging="187"/>
              <w:rPr>
                <w:rFonts w:ascii="Verdana" w:hAnsi="Verdana"/>
                <w:sz w:val="20"/>
                <w:szCs w:val="20"/>
              </w:rPr>
            </w:pPr>
            <w:r w:rsidRPr="006845D8">
              <w:rPr>
                <w:rFonts w:ascii="Verdana" w:hAnsi="Verdana"/>
                <w:sz w:val="20"/>
                <w:szCs w:val="20"/>
              </w:rPr>
              <w:t xml:space="preserve">Assisted Living Federation of </w:t>
            </w:r>
            <w:smartTag w:uri="urn:schemas-microsoft-com:office:smarttags" w:element="country-region">
              <w:smartTag w:uri="urn:schemas-microsoft-com:office:smarttags" w:element="place">
                <w:r w:rsidRPr="006845D8">
                  <w:rPr>
                    <w:rFonts w:ascii="Verdana" w:hAnsi="Verdana"/>
                    <w:sz w:val="20"/>
                    <w:szCs w:val="20"/>
                  </w:rPr>
                  <w:t>America</w:t>
                </w:r>
              </w:smartTag>
            </w:smartTag>
            <w:r w:rsidRPr="006845D8">
              <w:rPr>
                <w:rFonts w:ascii="Verdana" w:hAnsi="Verdana"/>
                <w:sz w:val="20"/>
                <w:szCs w:val="20"/>
              </w:rPr>
              <w:t xml:space="preserve"> (ALFA)</w:t>
            </w:r>
          </w:p>
          <w:p w:rsidR="00DC6241" w:rsidRPr="006845D8" w:rsidRDefault="00DC6241" w:rsidP="00157BD7">
            <w:pPr>
              <w:numPr>
                <w:ilvl w:val="0"/>
                <w:numId w:val="11"/>
              </w:numPr>
              <w:tabs>
                <w:tab w:val="clear" w:pos="360"/>
                <w:tab w:val="num" w:pos="187"/>
              </w:tabs>
              <w:ind w:left="187" w:hanging="187"/>
              <w:rPr>
                <w:rFonts w:ascii="Verdana" w:hAnsi="Verdana"/>
                <w:sz w:val="20"/>
                <w:szCs w:val="20"/>
              </w:rPr>
            </w:pPr>
            <w:smartTag w:uri="urn:schemas-microsoft-com:office:smarttags" w:element="PlaceName">
              <w:smartTag w:uri="urn:schemas-microsoft-com:office:smarttags" w:element="place">
                <w:r w:rsidRPr="006845D8">
                  <w:rPr>
                    <w:rFonts w:ascii="Verdana" w:hAnsi="Verdana"/>
                    <w:sz w:val="20"/>
                    <w:szCs w:val="20"/>
                  </w:rPr>
                  <w:t>National</w:t>
                </w:r>
              </w:smartTag>
              <w:r w:rsidRPr="006845D8">
                <w:rPr>
                  <w:rFonts w:ascii="Verdana" w:hAnsi="Verdana"/>
                  <w:sz w:val="20"/>
                  <w:szCs w:val="20"/>
                </w:rPr>
                <w:t xml:space="preserve"> </w:t>
              </w:r>
              <w:smartTag w:uri="urn:schemas-microsoft-com:office:smarttags" w:element="PlaceType">
                <w:r w:rsidRPr="006845D8">
                  <w:rPr>
                    <w:rFonts w:ascii="Verdana" w:hAnsi="Verdana"/>
                    <w:sz w:val="20"/>
                    <w:szCs w:val="20"/>
                  </w:rPr>
                  <w:t>Center</w:t>
                </w:r>
              </w:smartTag>
            </w:smartTag>
            <w:r w:rsidRPr="006845D8">
              <w:rPr>
                <w:rFonts w:ascii="Verdana" w:hAnsi="Verdana"/>
                <w:sz w:val="20"/>
                <w:szCs w:val="20"/>
              </w:rPr>
              <w:t xml:space="preserve"> for Assisted Living (NCAL)</w:t>
            </w:r>
          </w:p>
        </w:tc>
        <w:tc>
          <w:tcPr>
            <w:tcW w:w="5533" w:type="dxa"/>
          </w:tcPr>
          <w:p w:rsidR="00DC6241" w:rsidRDefault="00DC6241" w:rsidP="00157BD7">
            <w:pPr>
              <w:numPr>
                <w:ilvl w:val="0"/>
                <w:numId w:val="11"/>
              </w:numPr>
              <w:tabs>
                <w:tab w:val="clear" w:pos="360"/>
                <w:tab w:val="num" w:pos="266"/>
              </w:tabs>
              <w:ind w:left="266" w:hanging="187"/>
              <w:rPr>
                <w:rFonts w:ascii="Verdana" w:hAnsi="Verdana"/>
                <w:sz w:val="20"/>
                <w:szCs w:val="20"/>
              </w:rPr>
            </w:pPr>
            <w:r w:rsidRPr="006845D8">
              <w:rPr>
                <w:rFonts w:ascii="Verdana" w:hAnsi="Verdana"/>
                <w:sz w:val="20"/>
                <w:szCs w:val="20"/>
              </w:rPr>
              <w:t xml:space="preserve">AARP </w:t>
            </w:r>
          </w:p>
          <w:p w:rsidR="00DC6241" w:rsidRDefault="00DC6241" w:rsidP="00157BD7">
            <w:pPr>
              <w:numPr>
                <w:ilvl w:val="0"/>
                <w:numId w:val="11"/>
              </w:numPr>
              <w:tabs>
                <w:tab w:val="clear" w:pos="360"/>
                <w:tab w:val="num" w:pos="266"/>
              </w:tabs>
              <w:ind w:left="266" w:hanging="187"/>
              <w:rPr>
                <w:rFonts w:ascii="Verdana" w:hAnsi="Verdana"/>
                <w:sz w:val="20"/>
                <w:szCs w:val="20"/>
              </w:rPr>
            </w:pPr>
            <w:r w:rsidRPr="006845D8">
              <w:rPr>
                <w:rFonts w:ascii="Verdana" w:hAnsi="Verdana"/>
                <w:sz w:val="20"/>
                <w:szCs w:val="20"/>
              </w:rPr>
              <w:t>Center for Excellence in Assisted Living (CEAL)</w:t>
            </w:r>
          </w:p>
          <w:p w:rsidR="00DC6241" w:rsidRDefault="00DC6241" w:rsidP="00157BD7">
            <w:pPr>
              <w:numPr>
                <w:ilvl w:val="0"/>
                <w:numId w:val="11"/>
              </w:numPr>
              <w:tabs>
                <w:tab w:val="clear" w:pos="360"/>
                <w:tab w:val="num" w:pos="266"/>
              </w:tabs>
              <w:ind w:left="266" w:hanging="187"/>
              <w:rPr>
                <w:rFonts w:ascii="Verdana" w:hAnsi="Verdana"/>
                <w:sz w:val="20"/>
                <w:szCs w:val="20"/>
              </w:rPr>
            </w:pPr>
            <w:r w:rsidRPr="006845D8">
              <w:rPr>
                <w:rFonts w:ascii="Verdana" w:hAnsi="Verdana"/>
                <w:sz w:val="20"/>
                <w:szCs w:val="20"/>
              </w:rPr>
              <w:t>Consumer Consortium on Assisted Living (CCAL)</w:t>
            </w:r>
          </w:p>
          <w:p w:rsidR="00DC6241" w:rsidRDefault="00DC6241" w:rsidP="00157BD7">
            <w:pPr>
              <w:numPr>
                <w:ilvl w:val="0"/>
                <w:numId w:val="11"/>
              </w:numPr>
              <w:tabs>
                <w:tab w:val="clear" w:pos="360"/>
                <w:tab w:val="num" w:pos="266"/>
              </w:tabs>
              <w:ind w:left="266" w:hanging="187"/>
              <w:rPr>
                <w:rFonts w:ascii="Verdana" w:hAnsi="Verdana"/>
                <w:sz w:val="20"/>
                <w:szCs w:val="20"/>
              </w:rPr>
            </w:pPr>
            <w:r w:rsidRPr="006845D8">
              <w:rPr>
                <w:rFonts w:ascii="Verdana" w:hAnsi="Verdana"/>
                <w:sz w:val="20"/>
                <w:szCs w:val="20"/>
              </w:rPr>
              <w:t>National Association of State Ombudsmen Programs (NASOP)</w:t>
            </w:r>
          </w:p>
          <w:p w:rsidR="00DC6241" w:rsidRPr="006845D8" w:rsidRDefault="00DC6241" w:rsidP="00157BD7">
            <w:pPr>
              <w:numPr>
                <w:ilvl w:val="0"/>
                <w:numId w:val="11"/>
              </w:numPr>
              <w:tabs>
                <w:tab w:val="clear" w:pos="360"/>
                <w:tab w:val="num" w:pos="266"/>
              </w:tabs>
              <w:ind w:left="266" w:hanging="187"/>
              <w:rPr>
                <w:rFonts w:ascii="Verdana" w:hAnsi="Verdana"/>
                <w:sz w:val="20"/>
                <w:szCs w:val="20"/>
              </w:rPr>
            </w:pPr>
            <w:r w:rsidRPr="006845D8">
              <w:rPr>
                <w:rFonts w:ascii="Verdana" w:hAnsi="Verdana"/>
                <w:sz w:val="20"/>
                <w:szCs w:val="20"/>
              </w:rPr>
              <w:t>The Pioneer Network</w:t>
            </w:r>
          </w:p>
        </w:tc>
      </w:tr>
      <w:tr w:rsidR="00DC6241" w:rsidRPr="006845D8" w:rsidTr="00785A20">
        <w:tc>
          <w:tcPr>
            <w:tcW w:w="4970" w:type="dxa"/>
          </w:tcPr>
          <w:p w:rsidR="00DC6241" w:rsidRDefault="00DC6241" w:rsidP="00785A20">
            <w:pPr>
              <w:rPr>
                <w:rFonts w:ascii="Verdana" w:hAnsi="Verdana"/>
                <w:sz w:val="20"/>
                <w:szCs w:val="20"/>
                <w:u w:val="single"/>
              </w:rPr>
            </w:pPr>
          </w:p>
          <w:p w:rsidR="00DC6241" w:rsidRPr="006845D8" w:rsidRDefault="00DC6241" w:rsidP="00785A20">
            <w:pPr>
              <w:rPr>
                <w:rFonts w:ascii="Verdana" w:hAnsi="Verdana"/>
                <w:sz w:val="20"/>
                <w:szCs w:val="20"/>
                <w:u w:val="single"/>
              </w:rPr>
            </w:pPr>
            <w:r w:rsidRPr="006845D8">
              <w:rPr>
                <w:rFonts w:ascii="Verdana" w:hAnsi="Verdana"/>
                <w:sz w:val="20"/>
                <w:szCs w:val="20"/>
                <w:u w:val="single"/>
              </w:rPr>
              <w:t>Professional Organizations</w:t>
            </w:r>
          </w:p>
          <w:p w:rsidR="00DC6241" w:rsidRDefault="00DC6241" w:rsidP="00157BD7">
            <w:pPr>
              <w:numPr>
                <w:ilvl w:val="0"/>
                <w:numId w:val="11"/>
              </w:numPr>
              <w:tabs>
                <w:tab w:val="clear" w:pos="360"/>
                <w:tab w:val="num" w:pos="266"/>
              </w:tabs>
              <w:ind w:left="266" w:hanging="187"/>
              <w:rPr>
                <w:rFonts w:ascii="Verdana" w:hAnsi="Verdana"/>
                <w:sz w:val="20"/>
                <w:szCs w:val="20"/>
              </w:rPr>
            </w:pPr>
            <w:smartTag w:uri="urn:schemas-microsoft-com:office:smarttags" w:element="PlaceName">
              <w:smartTag w:uri="urn:schemas-microsoft-com:office:smarttags" w:element="place">
                <w:r w:rsidRPr="006845D8">
                  <w:rPr>
                    <w:rFonts w:ascii="Verdana" w:hAnsi="Verdana"/>
                    <w:sz w:val="20"/>
                    <w:szCs w:val="20"/>
                  </w:rPr>
                  <w:t>American</w:t>
                </w:r>
              </w:smartTag>
              <w:r w:rsidRPr="006845D8">
                <w:rPr>
                  <w:rFonts w:ascii="Verdana" w:hAnsi="Verdana"/>
                  <w:sz w:val="20"/>
                  <w:szCs w:val="20"/>
                </w:rPr>
                <w:t xml:space="preserve"> </w:t>
              </w:r>
              <w:smartTag w:uri="urn:schemas-microsoft-com:office:smarttags" w:element="PlaceType">
                <w:r w:rsidRPr="006845D8">
                  <w:rPr>
                    <w:rFonts w:ascii="Verdana" w:hAnsi="Verdana"/>
                    <w:sz w:val="20"/>
                    <w:szCs w:val="20"/>
                  </w:rPr>
                  <w:t>College</w:t>
                </w:r>
              </w:smartTag>
            </w:smartTag>
            <w:r w:rsidRPr="006845D8">
              <w:rPr>
                <w:rFonts w:ascii="Verdana" w:hAnsi="Verdana"/>
                <w:sz w:val="20"/>
                <w:szCs w:val="20"/>
              </w:rPr>
              <w:t xml:space="preserve"> of Health Care Administrators (ACHCA) </w:t>
            </w:r>
          </w:p>
          <w:p w:rsidR="00DC6241" w:rsidRDefault="00DC6241" w:rsidP="00157BD7">
            <w:pPr>
              <w:numPr>
                <w:ilvl w:val="0"/>
                <w:numId w:val="11"/>
              </w:numPr>
              <w:tabs>
                <w:tab w:val="clear" w:pos="360"/>
                <w:tab w:val="num" w:pos="266"/>
              </w:tabs>
              <w:ind w:left="266" w:hanging="187"/>
              <w:rPr>
                <w:rFonts w:ascii="Verdana" w:hAnsi="Verdana"/>
                <w:sz w:val="20"/>
                <w:szCs w:val="20"/>
              </w:rPr>
            </w:pPr>
            <w:proofErr w:type="spellStart"/>
            <w:r w:rsidRPr="006845D8">
              <w:rPr>
                <w:rFonts w:ascii="Verdana" w:hAnsi="Verdana"/>
                <w:sz w:val="20"/>
                <w:szCs w:val="20"/>
              </w:rPr>
              <w:t>Gerontological</w:t>
            </w:r>
            <w:proofErr w:type="spellEnd"/>
            <w:r w:rsidRPr="006845D8">
              <w:rPr>
                <w:rFonts w:ascii="Verdana" w:hAnsi="Verdana"/>
                <w:sz w:val="20"/>
                <w:szCs w:val="20"/>
              </w:rPr>
              <w:t xml:space="preserve"> Society of </w:t>
            </w:r>
            <w:smartTag w:uri="urn:schemas-microsoft-com:office:smarttags" w:element="place">
              <w:smartTag w:uri="urn:schemas-microsoft-com:office:smarttags" w:element="country-region">
                <w:r w:rsidRPr="006845D8">
                  <w:rPr>
                    <w:rFonts w:ascii="Verdana" w:hAnsi="Verdana"/>
                    <w:sz w:val="20"/>
                    <w:szCs w:val="20"/>
                  </w:rPr>
                  <w:t>America</w:t>
                </w:r>
              </w:smartTag>
            </w:smartTag>
            <w:r w:rsidRPr="006845D8">
              <w:rPr>
                <w:rFonts w:ascii="Verdana" w:hAnsi="Verdana"/>
                <w:sz w:val="20"/>
                <w:szCs w:val="20"/>
              </w:rPr>
              <w:t xml:space="preserve"> Assisted Living Special Interest Group (GSA AL-SIG)</w:t>
            </w:r>
          </w:p>
          <w:p w:rsidR="00DC6241" w:rsidRDefault="00DC6241" w:rsidP="00157BD7">
            <w:pPr>
              <w:numPr>
                <w:ilvl w:val="0"/>
                <w:numId w:val="11"/>
              </w:numPr>
              <w:tabs>
                <w:tab w:val="clear" w:pos="360"/>
                <w:tab w:val="num" w:pos="266"/>
              </w:tabs>
              <w:ind w:left="266" w:hanging="187"/>
              <w:rPr>
                <w:rFonts w:ascii="Verdana" w:hAnsi="Verdana"/>
                <w:sz w:val="20"/>
                <w:szCs w:val="20"/>
              </w:rPr>
            </w:pPr>
            <w:r w:rsidRPr="006845D8">
              <w:rPr>
                <w:rFonts w:ascii="Verdana" w:hAnsi="Verdana"/>
                <w:sz w:val="20"/>
                <w:szCs w:val="20"/>
              </w:rPr>
              <w:t xml:space="preserve">National Association of Social Workers (NASW) </w:t>
            </w:r>
          </w:p>
          <w:p w:rsidR="00DC6241" w:rsidRPr="006845D8" w:rsidRDefault="00DC6241" w:rsidP="00157BD7">
            <w:pPr>
              <w:numPr>
                <w:ilvl w:val="0"/>
                <w:numId w:val="11"/>
              </w:numPr>
              <w:tabs>
                <w:tab w:val="clear" w:pos="360"/>
                <w:tab w:val="num" w:pos="266"/>
              </w:tabs>
              <w:ind w:left="266" w:hanging="187"/>
              <w:rPr>
                <w:rFonts w:ascii="Verdana" w:hAnsi="Verdana"/>
                <w:sz w:val="20"/>
                <w:szCs w:val="20"/>
              </w:rPr>
            </w:pPr>
            <w:r w:rsidRPr="006845D8">
              <w:rPr>
                <w:rFonts w:ascii="Verdana" w:hAnsi="Verdana"/>
                <w:sz w:val="20"/>
                <w:szCs w:val="20"/>
              </w:rPr>
              <w:t>Commission on Accreditation of Rehabilitation Facilities (CARF)</w:t>
            </w:r>
          </w:p>
        </w:tc>
        <w:tc>
          <w:tcPr>
            <w:tcW w:w="5533" w:type="dxa"/>
          </w:tcPr>
          <w:p w:rsidR="00DC6241" w:rsidRDefault="00DC6241" w:rsidP="00785A20">
            <w:pPr>
              <w:ind w:left="79"/>
              <w:rPr>
                <w:rFonts w:ascii="Verdana" w:hAnsi="Verdana"/>
                <w:sz w:val="20"/>
                <w:szCs w:val="20"/>
                <w:u w:val="single"/>
              </w:rPr>
            </w:pPr>
          </w:p>
          <w:p w:rsidR="00DC6241" w:rsidRDefault="00DC6241" w:rsidP="00785A20">
            <w:pPr>
              <w:ind w:left="79"/>
              <w:rPr>
                <w:rFonts w:ascii="Verdana" w:hAnsi="Verdana"/>
                <w:sz w:val="20"/>
                <w:szCs w:val="20"/>
                <w:u w:val="single"/>
              </w:rPr>
            </w:pPr>
            <w:r>
              <w:rPr>
                <w:rFonts w:ascii="Verdana" w:hAnsi="Verdana"/>
                <w:sz w:val="20"/>
                <w:szCs w:val="20"/>
                <w:u w:val="single"/>
              </w:rPr>
              <w:t>Government Agencies</w:t>
            </w:r>
          </w:p>
          <w:p w:rsidR="00DC6241" w:rsidRDefault="00DC6241" w:rsidP="00157BD7">
            <w:pPr>
              <w:numPr>
                <w:ilvl w:val="0"/>
                <w:numId w:val="11"/>
              </w:numPr>
              <w:tabs>
                <w:tab w:val="clear" w:pos="360"/>
                <w:tab w:val="num" w:pos="266"/>
              </w:tabs>
              <w:ind w:left="266" w:hanging="187"/>
              <w:rPr>
                <w:rFonts w:ascii="Verdana" w:hAnsi="Verdana"/>
                <w:sz w:val="20"/>
                <w:szCs w:val="20"/>
              </w:rPr>
            </w:pPr>
            <w:smartTag w:uri="urn:schemas-microsoft-com:office:smarttags" w:element="country-region">
              <w:smartTag w:uri="urn:schemas-microsoft-com:office:smarttags" w:element="place">
                <w:r>
                  <w:rPr>
                    <w:rFonts w:ascii="Verdana" w:hAnsi="Verdana"/>
                    <w:sz w:val="20"/>
                    <w:szCs w:val="20"/>
                  </w:rPr>
                  <w:t>U.S.</w:t>
                </w:r>
              </w:smartTag>
            </w:smartTag>
            <w:r>
              <w:rPr>
                <w:rFonts w:ascii="Verdana" w:hAnsi="Verdana"/>
                <w:sz w:val="20"/>
                <w:szCs w:val="20"/>
              </w:rPr>
              <w:t xml:space="preserve"> </w:t>
            </w:r>
            <w:r w:rsidRPr="006845D8">
              <w:rPr>
                <w:rFonts w:ascii="Verdana" w:hAnsi="Verdana"/>
                <w:sz w:val="20"/>
                <w:szCs w:val="20"/>
              </w:rPr>
              <w:t>Agency for Healthcare Research and Quality (AHRQ)</w:t>
            </w:r>
          </w:p>
          <w:p w:rsidR="00DC6241" w:rsidRPr="00937173" w:rsidRDefault="00DC6241" w:rsidP="00785A20">
            <w:pPr>
              <w:ind w:left="79"/>
              <w:rPr>
                <w:rFonts w:ascii="Verdana" w:hAnsi="Verdana"/>
                <w:sz w:val="20"/>
                <w:szCs w:val="20"/>
              </w:rPr>
            </w:pPr>
          </w:p>
        </w:tc>
      </w:tr>
    </w:tbl>
    <w:p w:rsidR="00DC6241" w:rsidRPr="00322474" w:rsidRDefault="00DC6241" w:rsidP="00D64139">
      <w:pPr>
        <w:rPr>
          <w:rFonts w:ascii="Verdana" w:hAnsi="Verdana"/>
          <w:sz w:val="20"/>
          <w:szCs w:val="20"/>
        </w:rPr>
      </w:pPr>
    </w:p>
    <w:p w:rsidR="00DC6241" w:rsidRPr="00322474" w:rsidRDefault="00DC6241" w:rsidP="00D64139">
      <w:pPr>
        <w:rPr>
          <w:rFonts w:ascii="Verdana" w:hAnsi="Verdana"/>
          <w:sz w:val="20"/>
          <w:szCs w:val="20"/>
        </w:rPr>
      </w:pPr>
      <w:r w:rsidRPr="00322474">
        <w:rPr>
          <w:rFonts w:ascii="Verdana" w:hAnsi="Verdana"/>
          <w:sz w:val="20"/>
          <w:szCs w:val="20"/>
        </w:rPr>
        <w:t>We know you are busy and your time is valuable, so please know that your participation will make a real difference in making information on assisted living more transparent and accessible to consumers.  We enclose a press release that you can use to notify others of your participation in this project.</w:t>
      </w:r>
    </w:p>
    <w:p w:rsidR="00DC6241" w:rsidRDefault="00DC6241" w:rsidP="00D64139">
      <w:pPr>
        <w:rPr>
          <w:rFonts w:ascii="Verdana" w:hAnsi="Verdana"/>
          <w:sz w:val="20"/>
          <w:szCs w:val="20"/>
        </w:rPr>
      </w:pPr>
    </w:p>
    <w:p w:rsidR="00DC6241" w:rsidRPr="00322474" w:rsidRDefault="00DC6241" w:rsidP="00D64139">
      <w:pPr>
        <w:rPr>
          <w:rFonts w:ascii="Verdana" w:hAnsi="Verdana"/>
          <w:sz w:val="20"/>
          <w:szCs w:val="20"/>
        </w:rPr>
      </w:pPr>
    </w:p>
    <w:p w:rsidR="00DC6241" w:rsidRPr="00322474" w:rsidRDefault="00DC6241" w:rsidP="00D64139">
      <w:pPr>
        <w:rPr>
          <w:rFonts w:ascii="Verdana" w:hAnsi="Verdana"/>
          <w:sz w:val="20"/>
          <w:szCs w:val="20"/>
        </w:rPr>
      </w:pPr>
      <w:r w:rsidRPr="00322474">
        <w:rPr>
          <w:rFonts w:ascii="Verdana" w:hAnsi="Verdana"/>
          <w:sz w:val="20"/>
          <w:szCs w:val="20"/>
        </w:rPr>
        <w:t>Different endings</w:t>
      </w:r>
      <w:r>
        <w:rPr>
          <w:rFonts w:ascii="Verdana" w:hAnsi="Verdana"/>
          <w:sz w:val="20"/>
          <w:szCs w:val="20"/>
        </w:rPr>
        <w:t xml:space="preserve"> depending on which mailing the letter is for</w:t>
      </w:r>
      <w:r w:rsidRPr="00322474">
        <w:rPr>
          <w:rFonts w:ascii="Verdana" w:hAnsi="Verdana"/>
          <w:sz w:val="20"/>
          <w:szCs w:val="20"/>
        </w:rPr>
        <w:t>:</w:t>
      </w:r>
    </w:p>
    <w:p w:rsidR="00DC6241" w:rsidRPr="00322474" w:rsidRDefault="00DC6241" w:rsidP="00D64139">
      <w:pPr>
        <w:rPr>
          <w:rFonts w:ascii="Verdana" w:hAnsi="Verdana"/>
          <w:sz w:val="20"/>
          <w:szCs w:val="20"/>
        </w:rPr>
      </w:pPr>
    </w:p>
    <w:p w:rsidR="00DC6241" w:rsidRPr="00322474" w:rsidRDefault="00DC6241" w:rsidP="00137894">
      <w:pPr>
        <w:numPr>
          <w:ilvl w:val="0"/>
          <w:numId w:val="16"/>
        </w:numPr>
        <w:tabs>
          <w:tab w:val="clear" w:pos="720"/>
          <w:tab w:val="num" w:pos="360"/>
        </w:tabs>
        <w:ind w:left="360"/>
        <w:rPr>
          <w:rFonts w:ascii="Verdana" w:hAnsi="Verdana"/>
          <w:sz w:val="20"/>
          <w:szCs w:val="20"/>
        </w:rPr>
      </w:pPr>
      <w:r w:rsidRPr="00F20470">
        <w:rPr>
          <w:rFonts w:ascii="Verdana" w:hAnsi="Verdana"/>
          <w:sz w:val="20"/>
          <w:szCs w:val="20"/>
          <w:u w:val="single"/>
        </w:rPr>
        <w:t>Pre-notice letter</w:t>
      </w:r>
      <w:r>
        <w:rPr>
          <w:rFonts w:ascii="Verdana" w:hAnsi="Verdana"/>
          <w:sz w:val="20"/>
          <w:szCs w:val="20"/>
        </w:rPr>
        <w:t xml:space="preserve">:  </w:t>
      </w:r>
      <w:r w:rsidRPr="00322474">
        <w:rPr>
          <w:rFonts w:ascii="Verdana" w:hAnsi="Verdana"/>
          <w:sz w:val="20"/>
          <w:szCs w:val="20"/>
        </w:rPr>
        <w:t>You will receive the questionnaire in the mail within the next week, and we hope you will complete it at that time. Thank you for your consideration.</w:t>
      </w:r>
    </w:p>
    <w:p w:rsidR="00DC6241" w:rsidRPr="00322474" w:rsidRDefault="00DC6241" w:rsidP="00137894">
      <w:pPr>
        <w:rPr>
          <w:rFonts w:ascii="Verdana" w:hAnsi="Verdana"/>
          <w:sz w:val="20"/>
          <w:szCs w:val="20"/>
        </w:rPr>
      </w:pPr>
    </w:p>
    <w:p w:rsidR="00DC6241" w:rsidRPr="00322474" w:rsidRDefault="00DC6241" w:rsidP="00137894">
      <w:pPr>
        <w:numPr>
          <w:ilvl w:val="0"/>
          <w:numId w:val="16"/>
        </w:numPr>
        <w:tabs>
          <w:tab w:val="clear" w:pos="720"/>
          <w:tab w:val="num" w:pos="360"/>
        </w:tabs>
        <w:ind w:left="360"/>
        <w:rPr>
          <w:rFonts w:ascii="Verdana" w:hAnsi="Verdana"/>
          <w:sz w:val="20"/>
          <w:szCs w:val="20"/>
        </w:rPr>
      </w:pPr>
      <w:r w:rsidRPr="00F20470">
        <w:rPr>
          <w:rFonts w:ascii="Verdana" w:hAnsi="Verdana"/>
          <w:sz w:val="20"/>
          <w:szCs w:val="20"/>
          <w:u w:val="single"/>
        </w:rPr>
        <w:t>First questionnaire mailing</w:t>
      </w:r>
      <w:r>
        <w:rPr>
          <w:rFonts w:ascii="Verdana" w:hAnsi="Verdana"/>
          <w:sz w:val="20"/>
          <w:szCs w:val="20"/>
        </w:rPr>
        <w:t xml:space="preserve">:  </w:t>
      </w:r>
      <w:r w:rsidRPr="00322474">
        <w:rPr>
          <w:rFonts w:ascii="Verdana" w:hAnsi="Verdana"/>
          <w:sz w:val="20"/>
          <w:szCs w:val="20"/>
        </w:rPr>
        <w:t xml:space="preserve">The questionnaire is </w:t>
      </w:r>
      <w:r>
        <w:rPr>
          <w:rFonts w:ascii="Verdana" w:hAnsi="Verdana"/>
          <w:sz w:val="20"/>
          <w:szCs w:val="20"/>
        </w:rPr>
        <w:t xml:space="preserve">also </w:t>
      </w:r>
      <w:r w:rsidRPr="00322474">
        <w:rPr>
          <w:rFonts w:ascii="Verdana" w:hAnsi="Verdana"/>
          <w:sz w:val="20"/>
          <w:szCs w:val="20"/>
        </w:rPr>
        <w:t>enclosed</w:t>
      </w:r>
      <w:r>
        <w:rPr>
          <w:rFonts w:ascii="Verdana" w:hAnsi="Verdana"/>
          <w:sz w:val="20"/>
          <w:szCs w:val="20"/>
        </w:rPr>
        <w:t>.</w:t>
      </w:r>
      <w:r w:rsidRPr="00322474">
        <w:rPr>
          <w:rFonts w:ascii="Verdana" w:hAnsi="Verdana"/>
          <w:sz w:val="20"/>
          <w:szCs w:val="20"/>
        </w:rPr>
        <w:t xml:space="preserve">  If you have questions about this effort, or specific questions about the questionnaire please contact </w:t>
      </w:r>
      <w:proofErr w:type="spellStart"/>
      <w:r w:rsidRPr="00322474">
        <w:rPr>
          <w:rFonts w:ascii="Verdana" w:hAnsi="Verdana"/>
          <w:sz w:val="20"/>
          <w:szCs w:val="20"/>
        </w:rPr>
        <w:t>xxxx</w:t>
      </w:r>
      <w:proofErr w:type="spellEnd"/>
      <w:r w:rsidRPr="00322474">
        <w:rPr>
          <w:rFonts w:ascii="Verdana" w:hAnsi="Verdana"/>
          <w:sz w:val="20"/>
          <w:szCs w:val="20"/>
        </w:rPr>
        <w:t xml:space="preserve"> at xxx-xxx-</w:t>
      </w:r>
      <w:proofErr w:type="spellStart"/>
      <w:r w:rsidRPr="00322474">
        <w:rPr>
          <w:rFonts w:ascii="Verdana" w:hAnsi="Verdana"/>
          <w:sz w:val="20"/>
          <w:szCs w:val="20"/>
        </w:rPr>
        <w:t>xxxx</w:t>
      </w:r>
      <w:proofErr w:type="spellEnd"/>
      <w:r w:rsidRPr="00322474">
        <w:rPr>
          <w:rFonts w:ascii="Verdana" w:hAnsi="Verdana"/>
          <w:sz w:val="20"/>
          <w:szCs w:val="20"/>
        </w:rPr>
        <w:t xml:space="preserve">. If you have questions about your rights as a participant in this pilot test, please call </w:t>
      </w:r>
      <w:proofErr w:type="spellStart"/>
      <w:r w:rsidRPr="00322474">
        <w:rPr>
          <w:rFonts w:ascii="Verdana" w:hAnsi="Verdana"/>
          <w:sz w:val="20"/>
          <w:szCs w:val="20"/>
        </w:rPr>
        <w:t>xxxxx</w:t>
      </w:r>
      <w:proofErr w:type="spellEnd"/>
      <w:r w:rsidRPr="00322474">
        <w:rPr>
          <w:rFonts w:ascii="Verdana" w:hAnsi="Verdana"/>
          <w:sz w:val="20"/>
          <w:szCs w:val="20"/>
        </w:rPr>
        <w:t xml:space="preserve"> at xxx-xxx-</w:t>
      </w:r>
      <w:proofErr w:type="spellStart"/>
      <w:r w:rsidRPr="00322474">
        <w:rPr>
          <w:rFonts w:ascii="Verdana" w:hAnsi="Verdana"/>
          <w:sz w:val="20"/>
          <w:szCs w:val="20"/>
        </w:rPr>
        <w:t>xxxx</w:t>
      </w:r>
      <w:proofErr w:type="spellEnd"/>
      <w:r w:rsidRPr="00322474">
        <w:rPr>
          <w:rFonts w:ascii="Verdana" w:hAnsi="Verdana"/>
          <w:sz w:val="20"/>
          <w:szCs w:val="20"/>
        </w:rPr>
        <w:t>.  Thank you for your participation – your time is greatly appreciated.</w:t>
      </w:r>
    </w:p>
    <w:p w:rsidR="00DC6241" w:rsidRPr="00322474" w:rsidRDefault="00DC6241" w:rsidP="00137894">
      <w:pPr>
        <w:rPr>
          <w:rFonts w:ascii="Verdana" w:hAnsi="Verdana"/>
          <w:sz w:val="20"/>
          <w:szCs w:val="20"/>
        </w:rPr>
      </w:pPr>
    </w:p>
    <w:p w:rsidR="00DC6241" w:rsidRPr="00322474" w:rsidRDefault="00DC6241" w:rsidP="00137894">
      <w:pPr>
        <w:numPr>
          <w:ilvl w:val="0"/>
          <w:numId w:val="16"/>
        </w:numPr>
        <w:tabs>
          <w:tab w:val="clear" w:pos="720"/>
          <w:tab w:val="num" w:pos="360"/>
        </w:tabs>
        <w:ind w:left="360"/>
        <w:rPr>
          <w:rFonts w:ascii="Verdana" w:hAnsi="Verdana"/>
          <w:sz w:val="20"/>
          <w:szCs w:val="20"/>
        </w:rPr>
      </w:pPr>
      <w:r w:rsidRPr="00F20470">
        <w:rPr>
          <w:rFonts w:ascii="Verdana" w:hAnsi="Verdana"/>
          <w:sz w:val="20"/>
          <w:szCs w:val="20"/>
          <w:u w:val="single"/>
        </w:rPr>
        <w:t>Second questionnaire mailing</w:t>
      </w:r>
      <w:r>
        <w:rPr>
          <w:rFonts w:ascii="Verdana" w:hAnsi="Verdana"/>
          <w:sz w:val="20"/>
          <w:szCs w:val="20"/>
        </w:rPr>
        <w:t xml:space="preserve">:  </w:t>
      </w:r>
      <w:r w:rsidRPr="00322474">
        <w:rPr>
          <w:rFonts w:ascii="Verdana" w:hAnsi="Verdana"/>
          <w:sz w:val="20"/>
          <w:szCs w:val="20"/>
        </w:rPr>
        <w:t xml:space="preserve">This is the second mailing of this material, because we have not yet received your completed survey.  </w:t>
      </w:r>
      <w:r>
        <w:rPr>
          <w:rFonts w:ascii="Verdana" w:hAnsi="Verdana"/>
          <w:sz w:val="20"/>
          <w:szCs w:val="20"/>
        </w:rPr>
        <w:t>Another copy of t</w:t>
      </w:r>
      <w:r w:rsidRPr="00322474">
        <w:rPr>
          <w:rFonts w:ascii="Verdana" w:hAnsi="Verdana"/>
          <w:sz w:val="20"/>
          <w:szCs w:val="20"/>
        </w:rPr>
        <w:t>he questionnaire is enclosed</w:t>
      </w:r>
      <w:r>
        <w:rPr>
          <w:rFonts w:ascii="Verdana" w:hAnsi="Verdana"/>
          <w:sz w:val="20"/>
          <w:szCs w:val="20"/>
        </w:rPr>
        <w:t>.</w:t>
      </w:r>
      <w:r w:rsidRPr="00322474">
        <w:rPr>
          <w:rFonts w:ascii="Verdana" w:hAnsi="Verdana"/>
          <w:sz w:val="20"/>
          <w:szCs w:val="20"/>
        </w:rPr>
        <w:t xml:space="preserve">  If you have questions about the questionnaire or this entire effort, please contact </w:t>
      </w:r>
      <w:proofErr w:type="spellStart"/>
      <w:r w:rsidRPr="00322474">
        <w:rPr>
          <w:rFonts w:ascii="Verdana" w:hAnsi="Verdana"/>
          <w:sz w:val="20"/>
          <w:szCs w:val="20"/>
        </w:rPr>
        <w:t>xxxx</w:t>
      </w:r>
      <w:proofErr w:type="spellEnd"/>
      <w:r w:rsidRPr="00322474">
        <w:rPr>
          <w:rFonts w:ascii="Verdana" w:hAnsi="Verdana"/>
          <w:sz w:val="20"/>
          <w:szCs w:val="20"/>
        </w:rPr>
        <w:t xml:space="preserve"> at xxx-xxx-</w:t>
      </w:r>
      <w:proofErr w:type="spellStart"/>
      <w:r w:rsidRPr="00322474">
        <w:rPr>
          <w:rFonts w:ascii="Verdana" w:hAnsi="Verdana"/>
          <w:sz w:val="20"/>
          <w:szCs w:val="20"/>
        </w:rPr>
        <w:t>xxxx</w:t>
      </w:r>
      <w:proofErr w:type="spellEnd"/>
      <w:r w:rsidRPr="00322474">
        <w:rPr>
          <w:rFonts w:ascii="Verdana" w:hAnsi="Verdana"/>
          <w:sz w:val="20"/>
          <w:szCs w:val="20"/>
        </w:rPr>
        <w:t xml:space="preserve">.  If you have questions about your rights as a participant in this pilot test, please call </w:t>
      </w:r>
      <w:proofErr w:type="spellStart"/>
      <w:r w:rsidRPr="00322474">
        <w:rPr>
          <w:rFonts w:ascii="Verdana" w:hAnsi="Verdana"/>
          <w:sz w:val="20"/>
          <w:szCs w:val="20"/>
        </w:rPr>
        <w:t>xxxx</w:t>
      </w:r>
      <w:proofErr w:type="spellEnd"/>
      <w:r w:rsidRPr="00322474">
        <w:rPr>
          <w:rFonts w:ascii="Verdana" w:hAnsi="Verdana"/>
          <w:sz w:val="20"/>
          <w:szCs w:val="20"/>
        </w:rPr>
        <w:t xml:space="preserve"> at xxx-xxx-</w:t>
      </w:r>
      <w:proofErr w:type="spellStart"/>
      <w:r w:rsidRPr="00322474">
        <w:rPr>
          <w:rFonts w:ascii="Verdana" w:hAnsi="Verdana"/>
          <w:sz w:val="20"/>
          <w:szCs w:val="20"/>
        </w:rPr>
        <w:t>xxxx</w:t>
      </w:r>
      <w:proofErr w:type="spellEnd"/>
      <w:r w:rsidRPr="00322474">
        <w:rPr>
          <w:rFonts w:ascii="Verdana" w:hAnsi="Verdana"/>
          <w:sz w:val="20"/>
          <w:szCs w:val="20"/>
        </w:rPr>
        <w:t>.  Thank you for your participation – your time and input are greatly appreciated.</w:t>
      </w:r>
    </w:p>
    <w:p w:rsidR="00DC6241" w:rsidRPr="00322474" w:rsidRDefault="00DC6241" w:rsidP="00137894">
      <w:pPr>
        <w:rPr>
          <w:rFonts w:ascii="Verdana" w:hAnsi="Verdana"/>
          <w:sz w:val="20"/>
          <w:szCs w:val="20"/>
        </w:rPr>
      </w:pPr>
    </w:p>
    <w:p w:rsidR="00DC6241" w:rsidRPr="00322474" w:rsidRDefault="00DC6241" w:rsidP="00137894">
      <w:pPr>
        <w:numPr>
          <w:ilvl w:val="0"/>
          <w:numId w:val="16"/>
        </w:numPr>
        <w:tabs>
          <w:tab w:val="clear" w:pos="720"/>
          <w:tab w:val="num" w:pos="360"/>
        </w:tabs>
        <w:ind w:left="360"/>
        <w:rPr>
          <w:rFonts w:ascii="Verdana" w:hAnsi="Verdana"/>
          <w:sz w:val="20"/>
          <w:szCs w:val="20"/>
        </w:rPr>
      </w:pPr>
      <w:r w:rsidRPr="00F20470">
        <w:rPr>
          <w:rFonts w:ascii="Verdana" w:hAnsi="Verdana"/>
          <w:sz w:val="20"/>
          <w:szCs w:val="20"/>
          <w:u w:val="single"/>
        </w:rPr>
        <w:t>Final questionnaire mailing</w:t>
      </w:r>
      <w:r>
        <w:rPr>
          <w:rFonts w:ascii="Verdana" w:hAnsi="Verdana"/>
          <w:sz w:val="20"/>
          <w:szCs w:val="20"/>
        </w:rPr>
        <w:t xml:space="preserve">:  </w:t>
      </w:r>
      <w:r w:rsidRPr="00322474">
        <w:rPr>
          <w:rFonts w:ascii="Verdana" w:hAnsi="Verdana"/>
          <w:sz w:val="20"/>
          <w:szCs w:val="20"/>
        </w:rPr>
        <w:t xml:space="preserve">This is the third mailing of this material, because we have not yet received your completed survey.  </w:t>
      </w:r>
      <w:r>
        <w:rPr>
          <w:rFonts w:ascii="Verdana" w:hAnsi="Verdana"/>
          <w:sz w:val="20"/>
          <w:szCs w:val="20"/>
        </w:rPr>
        <w:t>Another copy of t</w:t>
      </w:r>
      <w:r w:rsidRPr="00322474">
        <w:rPr>
          <w:rFonts w:ascii="Verdana" w:hAnsi="Verdana"/>
          <w:sz w:val="20"/>
          <w:szCs w:val="20"/>
        </w:rPr>
        <w:t>he questionnaire is enclosed</w:t>
      </w:r>
      <w:r>
        <w:rPr>
          <w:rFonts w:ascii="Verdana" w:hAnsi="Verdana"/>
          <w:sz w:val="20"/>
          <w:szCs w:val="20"/>
        </w:rPr>
        <w:t>.</w:t>
      </w:r>
      <w:r w:rsidRPr="00322474">
        <w:rPr>
          <w:rFonts w:ascii="Verdana" w:hAnsi="Verdana"/>
          <w:sz w:val="20"/>
          <w:szCs w:val="20"/>
        </w:rPr>
        <w:t xml:space="preserve"> If you have questions about the questionnaire or this entire effort, please contact </w:t>
      </w:r>
      <w:proofErr w:type="spellStart"/>
      <w:r w:rsidRPr="00322474">
        <w:rPr>
          <w:rFonts w:ascii="Verdana" w:hAnsi="Verdana"/>
          <w:sz w:val="20"/>
          <w:szCs w:val="20"/>
        </w:rPr>
        <w:t>xxxx</w:t>
      </w:r>
      <w:proofErr w:type="spellEnd"/>
      <w:r w:rsidRPr="00322474">
        <w:rPr>
          <w:rFonts w:ascii="Verdana" w:hAnsi="Verdana"/>
          <w:sz w:val="20"/>
          <w:szCs w:val="20"/>
        </w:rPr>
        <w:t xml:space="preserve"> at xxx-xxx-</w:t>
      </w:r>
      <w:proofErr w:type="spellStart"/>
      <w:r w:rsidRPr="00322474">
        <w:rPr>
          <w:rFonts w:ascii="Verdana" w:hAnsi="Verdana"/>
          <w:sz w:val="20"/>
          <w:szCs w:val="20"/>
        </w:rPr>
        <w:t>xxxx</w:t>
      </w:r>
      <w:proofErr w:type="spellEnd"/>
      <w:r w:rsidRPr="00322474">
        <w:rPr>
          <w:rFonts w:ascii="Verdana" w:hAnsi="Verdana"/>
          <w:sz w:val="20"/>
          <w:szCs w:val="20"/>
        </w:rPr>
        <w:t xml:space="preserve">.  If you have questions about your rights as a participant in this pilot test, please call </w:t>
      </w:r>
      <w:proofErr w:type="spellStart"/>
      <w:r w:rsidRPr="00322474">
        <w:rPr>
          <w:rFonts w:ascii="Verdana" w:hAnsi="Verdana"/>
          <w:sz w:val="20"/>
          <w:szCs w:val="20"/>
        </w:rPr>
        <w:t>xxxx</w:t>
      </w:r>
      <w:proofErr w:type="spellEnd"/>
      <w:r w:rsidRPr="00322474">
        <w:rPr>
          <w:rFonts w:ascii="Verdana" w:hAnsi="Verdana"/>
          <w:sz w:val="20"/>
          <w:szCs w:val="20"/>
        </w:rPr>
        <w:t xml:space="preserve"> at xxx-xxx-</w:t>
      </w:r>
      <w:proofErr w:type="spellStart"/>
      <w:r w:rsidRPr="00322474">
        <w:rPr>
          <w:rFonts w:ascii="Verdana" w:hAnsi="Verdana"/>
          <w:sz w:val="20"/>
          <w:szCs w:val="20"/>
        </w:rPr>
        <w:t>xxxx</w:t>
      </w:r>
      <w:proofErr w:type="spellEnd"/>
      <w:r w:rsidRPr="00322474">
        <w:rPr>
          <w:rFonts w:ascii="Verdana" w:hAnsi="Verdana"/>
          <w:sz w:val="20"/>
          <w:szCs w:val="20"/>
        </w:rPr>
        <w:t>.  Thank you for your participation – your time and input are greatly appreciated.</w:t>
      </w:r>
    </w:p>
    <w:p w:rsidR="00DC6241" w:rsidRPr="00322474" w:rsidRDefault="00DC6241" w:rsidP="00D64139">
      <w:pPr>
        <w:rPr>
          <w:rFonts w:ascii="Verdana" w:hAnsi="Verdana"/>
          <w:sz w:val="20"/>
          <w:szCs w:val="20"/>
        </w:rPr>
      </w:pPr>
    </w:p>
    <w:p w:rsidR="00DC6241" w:rsidRPr="00322474" w:rsidRDefault="00DC6241" w:rsidP="00D64139">
      <w:pPr>
        <w:rPr>
          <w:rFonts w:ascii="Verdana" w:hAnsi="Verdana"/>
          <w:sz w:val="20"/>
          <w:szCs w:val="20"/>
        </w:rPr>
      </w:pPr>
      <w:r w:rsidRPr="00322474">
        <w:rPr>
          <w:rFonts w:ascii="Verdana" w:hAnsi="Verdana"/>
          <w:sz w:val="20"/>
          <w:szCs w:val="20"/>
        </w:rPr>
        <w:t>Sincerely,</w:t>
      </w:r>
    </w:p>
    <w:p w:rsidR="00DC6241" w:rsidRPr="00322474" w:rsidRDefault="00DC6241" w:rsidP="00D64139">
      <w:pPr>
        <w:rPr>
          <w:rFonts w:ascii="Verdana" w:hAnsi="Verdana"/>
          <w:sz w:val="20"/>
          <w:szCs w:val="20"/>
        </w:rPr>
      </w:pPr>
    </w:p>
    <w:p w:rsidR="00DC6241" w:rsidRPr="00322474" w:rsidRDefault="00DC6241" w:rsidP="00D64139">
      <w:pPr>
        <w:rPr>
          <w:rFonts w:ascii="Verdana" w:hAnsi="Verdana"/>
          <w:sz w:val="20"/>
          <w:szCs w:val="20"/>
        </w:rPr>
      </w:pPr>
    </w:p>
    <w:p w:rsidR="00DC6241" w:rsidRPr="00322474" w:rsidRDefault="00DC6241" w:rsidP="00D64139">
      <w:pPr>
        <w:rPr>
          <w:rFonts w:ascii="Verdana" w:hAnsi="Verdana"/>
          <w:sz w:val="20"/>
          <w:szCs w:val="20"/>
        </w:rPr>
      </w:pPr>
    </w:p>
    <w:p w:rsidR="00DC6241" w:rsidRPr="00322474" w:rsidRDefault="00DC6241" w:rsidP="00D64139">
      <w:pPr>
        <w:rPr>
          <w:rFonts w:ascii="Verdana" w:hAnsi="Verdana"/>
          <w:sz w:val="20"/>
          <w:szCs w:val="20"/>
        </w:rPr>
      </w:pPr>
      <w:r w:rsidRPr="00322474">
        <w:rPr>
          <w:rFonts w:ascii="Verdana" w:hAnsi="Verdana"/>
          <w:sz w:val="20"/>
          <w:szCs w:val="20"/>
        </w:rPr>
        <w:t>DEB Potter</w:t>
      </w:r>
      <w:r w:rsidRPr="00322474">
        <w:rPr>
          <w:rFonts w:ascii="Verdana" w:hAnsi="Verdana"/>
          <w:sz w:val="20"/>
          <w:szCs w:val="20"/>
        </w:rPr>
        <w:tab/>
      </w:r>
      <w:r w:rsidRPr="00322474">
        <w:rPr>
          <w:rFonts w:ascii="Verdana" w:hAnsi="Verdana"/>
          <w:sz w:val="20"/>
          <w:szCs w:val="20"/>
        </w:rPr>
        <w:tab/>
      </w:r>
      <w:r w:rsidRPr="00322474">
        <w:rPr>
          <w:rFonts w:ascii="Verdana" w:hAnsi="Verdana"/>
          <w:sz w:val="20"/>
          <w:szCs w:val="20"/>
        </w:rPr>
        <w:tab/>
      </w:r>
      <w:r w:rsidRPr="00322474">
        <w:rPr>
          <w:rFonts w:ascii="Verdana" w:hAnsi="Verdana"/>
          <w:sz w:val="20"/>
          <w:szCs w:val="20"/>
        </w:rPr>
        <w:tab/>
        <w:t xml:space="preserve">David </w:t>
      </w:r>
      <w:proofErr w:type="spellStart"/>
      <w:r w:rsidRPr="00322474">
        <w:rPr>
          <w:rFonts w:ascii="Verdana" w:hAnsi="Verdana"/>
          <w:sz w:val="20"/>
          <w:szCs w:val="20"/>
        </w:rPr>
        <w:t>Kyllo</w:t>
      </w:r>
      <w:proofErr w:type="spellEnd"/>
      <w:r w:rsidRPr="00322474">
        <w:rPr>
          <w:rFonts w:ascii="Verdana" w:hAnsi="Verdana"/>
          <w:sz w:val="20"/>
          <w:szCs w:val="20"/>
        </w:rPr>
        <w:tab/>
      </w:r>
      <w:r w:rsidRPr="00322474">
        <w:rPr>
          <w:rFonts w:ascii="Verdana" w:hAnsi="Verdana"/>
          <w:sz w:val="20"/>
          <w:szCs w:val="20"/>
        </w:rPr>
        <w:tab/>
      </w:r>
      <w:r w:rsidRPr="00322474">
        <w:rPr>
          <w:rFonts w:ascii="Verdana" w:hAnsi="Verdana"/>
          <w:sz w:val="20"/>
          <w:szCs w:val="20"/>
        </w:rPr>
        <w:tab/>
      </w:r>
      <w:r w:rsidRPr="00322474">
        <w:rPr>
          <w:rFonts w:ascii="Verdana" w:hAnsi="Verdana"/>
          <w:sz w:val="20"/>
          <w:szCs w:val="20"/>
        </w:rPr>
        <w:tab/>
        <w:t xml:space="preserve">Steve </w:t>
      </w:r>
      <w:proofErr w:type="spellStart"/>
      <w:r w:rsidRPr="00322474">
        <w:rPr>
          <w:rFonts w:ascii="Verdana" w:hAnsi="Verdana"/>
          <w:sz w:val="20"/>
          <w:szCs w:val="20"/>
        </w:rPr>
        <w:t>Maag</w:t>
      </w:r>
      <w:proofErr w:type="spellEnd"/>
    </w:p>
    <w:p w:rsidR="00DC6241" w:rsidRPr="00322474" w:rsidRDefault="00DC6241" w:rsidP="00D64139">
      <w:pPr>
        <w:rPr>
          <w:rFonts w:ascii="Verdana" w:hAnsi="Verdana"/>
          <w:sz w:val="20"/>
          <w:szCs w:val="20"/>
        </w:rPr>
      </w:pPr>
      <w:r w:rsidRPr="00322474">
        <w:rPr>
          <w:rFonts w:ascii="Verdana" w:hAnsi="Verdana"/>
          <w:sz w:val="20"/>
          <w:szCs w:val="20"/>
        </w:rPr>
        <w:t xml:space="preserve">Co-chair, </w:t>
      </w:r>
      <w:r w:rsidRPr="00322474">
        <w:rPr>
          <w:rFonts w:ascii="Verdana" w:hAnsi="Verdana"/>
          <w:sz w:val="20"/>
          <w:szCs w:val="20"/>
        </w:rPr>
        <w:tab/>
      </w:r>
      <w:r w:rsidRPr="00322474">
        <w:rPr>
          <w:rFonts w:ascii="Verdana" w:hAnsi="Verdana"/>
          <w:sz w:val="20"/>
          <w:szCs w:val="20"/>
        </w:rPr>
        <w:tab/>
      </w:r>
      <w:r w:rsidRPr="00322474">
        <w:rPr>
          <w:rFonts w:ascii="Verdana" w:hAnsi="Verdana"/>
          <w:sz w:val="20"/>
          <w:szCs w:val="20"/>
        </w:rPr>
        <w:tab/>
      </w:r>
      <w:r w:rsidRPr="00322474">
        <w:rPr>
          <w:rFonts w:ascii="Verdana" w:hAnsi="Verdana"/>
          <w:sz w:val="20"/>
          <w:szCs w:val="20"/>
        </w:rPr>
        <w:tab/>
        <w:t>Co-Chair</w:t>
      </w:r>
      <w:r w:rsidRPr="00322474">
        <w:rPr>
          <w:rFonts w:ascii="Verdana" w:hAnsi="Verdana"/>
          <w:sz w:val="20"/>
          <w:szCs w:val="20"/>
        </w:rPr>
        <w:tab/>
      </w:r>
      <w:r w:rsidRPr="00322474">
        <w:rPr>
          <w:rFonts w:ascii="Verdana" w:hAnsi="Verdana"/>
          <w:sz w:val="20"/>
          <w:szCs w:val="20"/>
        </w:rPr>
        <w:tab/>
      </w:r>
      <w:r w:rsidRPr="00322474">
        <w:rPr>
          <w:rFonts w:ascii="Verdana" w:hAnsi="Verdana"/>
          <w:sz w:val="20"/>
          <w:szCs w:val="20"/>
        </w:rPr>
        <w:tab/>
      </w:r>
      <w:r w:rsidRPr="00322474">
        <w:rPr>
          <w:rFonts w:ascii="Verdana" w:hAnsi="Verdana"/>
          <w:sz w:val="20"/>
          <w:szCs w:val="20"/>
        </w:rPr>
        <w:tab/>
        <w:t>Chair</w:t>
      </w:r>
    </w:p>
    <w:p w:rsidR="00DC6241" w:rsidRPr="00322474" w:rsidRDefault="00DC6241" w:rsidP="00D64139">
      <w:pPr>
        <w:rPr>
          <w:rFonts w:ascii="Verdana" w:hAnsi="Verdana"/>
          <w:sz w:val="20"/>
          <w:szCs w:val="20"/>
        </w:rPr>
      </w:pPr>
      <w:r w:rsidRPr="00322474">
        <w:rPr>
          <w:rFonts w:ascii="Verdana" w:hAnsi="Verdana"/>
          <w:sz w:val="20"/>
          <w:szCs w:val="20"/>
        </w:rPr>
        <w:t>Assisted Living Collaborative</w:t>
      </w:r>
      <w:r w:rsidRPr="00322474">
        <w:rPr>
          <w:rFonts w:ascii="Verdana" w:hAnsi="Verdana"/>
          <w:sz w:val="20"/>
          <w:szCs w:val="20"/>
        </w:rPr>
        <w:tab/>
      </w:r>
      <w:r w:rsidRPr="00322474">
        <w:rPr>
          <w:rFonts w:ascii="Verdana" w:hAnsi="Verdana"/>
          <w:sz w:val="20"/>
          <w:szCs w:val="20"/>
        </w:rPr>
        <w:tab/>
        <w:t>Assisted Living Collaborative</w:t>
      </w:r>
      <w:r w:rsidRPr="00322474">
        <w:rPr>
          <w:rFonts w:ascii="Verdana" w:hAnsi="Verdana"/>
          <w:sz w:val="20"/>
          <w:szCs w:val="20"/>
        </w:rPr>
        <w:tab/>
      </w:r>
      <w:r w:rsidRPr="00322474">
        <w:rPr>
          <w:rFonts w:ascii="Verdana" w:hAnsi="Verdana"/>
          <w:sz w:val="20"/>
          <w:szCs w:val="20"/>
        </w:rPr>
        <w:tab/>
        <w:t>Center for Excellence</w:t>
      </w:r>
    </w:p>
    <w:p w:rsidR="00DC6241" w:rsidRPr="00322474" w:rsidRDefault="00DC6241" w:rsidP="00D64139">
      <w:pPr>
        <w:rPr>
          <w:rFonts w:ascii="Verdana" w:hAnsi="Verdana"/>
          <w:sz w:val="20"/>
          <w:szCs w:val="20"/>
        </w:rPr>
      </w:pPr>
      <w:smartTag w:uri="urn:schemas-microsoft-com:office:smarttags" w:element="country-region">
        <w:smartTag w:uri="urn:schemas-microsoft-com:office:smarttags" w:element="place">
          <w:r w:rsidRPr="00322474">
            <w:rPr>
              <w:rFonts w:ascii="Verdana" w:hAnsi="Verdana"/>
              <w:sz w:val="20"/>
              <w:szCs w:val="20"/>
            </w:rPr>
            <w:t>U.S.</w:t>
          </w:r>
        </w:smartTag>
      </w:smartTag>
      <w:r w:rsidRPr="00322474">
        <w:rPr>
          <w:rFonts w:ascii="Verdana" w:hAnsi="Verdana"/>
          <w:sz w:val="20"/>
          <w:szCs w:val="20"/>
        </w:rPr>
        <w:t xml:space="preserve"> Agency for Healthcare </w:t>
      </w:r>
      <w:r w:rsidRPr="00322474">
        <w:rPr>
          <w:rFonts w:ascii="Verdana" w:hAnsi="Verdana"/>
          <w:sz w:val="20"/>
          <w:szCs w:val="20"/>
        </w:rPr>
        <w:tab/>
      </w:r>
      <w:r w:rsidRPr="00322474">
        <w:rPr>
          <w:rFonts w:ascii="Verdana" w:hAnsi="Verdana"/>
          <w:sz w:val="20"/>
          <w:szCs w:val="20"/>
        </w:rPr>
        <w:tab/>
        <w:t>Executive Director,</w:t>
      </w:r>
      <w:r w:rsidRPr="00322474">
        <w:rPr>
          <w:rFonts w:ascii="Verdana" w:hAnsi="Verdana"/>
          <w:sz w:val="20"/>
          <w:szCs w:val="20"/>
        </w:rPr>
        <w:tab/>
      </w:r>
      <w:r w:rsidRPr="00322474">
        <w:rPr>
          <w:rFonts w:ascii="Verdana" w:hAnsi="Verdana"/>
          <w:sz w:val="20"/>
          <w:szCs w:val="20"/>
        </w:rPr>
        <w:tab/>
      </w:r>
      <w:r w:rsidRPr="00322474">
        <w:rPr>
          <w:rFonts w:ascii="Verdana" w:hAnsi="Verdana"/>
          <w:sz w:val="20"/>
          <w:szCs w:val="20"/>
        </w:rPr>
        <w:tab/>
        <w:t>in Assisted Living</w:t>
      </w:r>
    </w:p>
    <w:p w:rsidR="00DC6241" w:rsidRPr="00322474" w:rsidRDefault="00DC6241" w:rsidP="00D64139">
      <w:pPr>
        <w:rPr>
          <w:rFonts w:ascii="Verdana" w:hAnsi="Verdana"/>
          <w:sz w:val="20"/>
          <w:szCs w:val="20"/>
        </w:rPr>
      </w:pPr>
      <w:r w:rsidRPr="00322474">
        <w:rPr>
          <w:rFonts w:ascii="Verdana" w:hAnsi="Verdana"/>
          <w:sz w:val="20"/>
          <w:szCs w:val="20"/>
        </w:rPr>
        <w:t>Research and Quality</w:t>
      </w:r>
      <w:r w:rsidRPr="00322474">
        <w:rPr>
          <w:rFonts w:ascii="Verdana" w:hAnsi="Verdana"/>
          <w:sz w:val="20"/>
          <w:szCs w:val="20"/>
        </w:rPr>
        <w:tab/>
      </w:r>
      <w:r w:rsidRPr="00322474">
        <w:rPr>
          <w:rFonts w:ascii="Verdana" w:hAnsi="Verdana"/>
          <w:sz w:val="20"/>
          <w:szCs w:val="20"/>
        </w:rPr>
        <w:tab/>
      </w:r>
      <w:r w:rsidRPr="00322474">
        <w:rPr>
          <w:rFonts w:ascii="Verdana" w:hAnsi="Verdana"/>
          <w:sz w:val="20"/>
          <w:szCs w:val="20"/>
        </w:rPr>
        <w:tab/>
      </w:r>
      <w:smartTag w:uri="urn:schemas-microsoft-com:office:smarttags" w:element="place">
        <w:smartTag w:uri="urn:schemas-microsoft-com:office:smarttags" w:element="PlaceName">
          <w:r w:rsidRPr="00322474">
            <w:rPr>
              <w:rFonts w:ascii="Verdana" w:hAnsi="Verdana"/>
              <w:sz w:val="20"/>
              <w:szCs w:val="20"/>
            </w:rPr>
            <w:t>National</w:t>
          </w:r>
        </w:smartTag>
        <w:r w:rsidRPr="00322474">
          <w:rPr>
            <w:rFonts w:ascii="Verdana" w:hAnsi="Verdana"/>
            <w:sz w:val="20"/>
            <w:szCs w:val="20"/>
          </w:rPr>
          <w:t xml:space="preserve"> </w:t>
        </w:r>
        <w:smartTag w:uri="urn:schemas-microsoft-com:office:smarttags" w:element="PlaceType">
          <w:r w:rsidRPr="00322474">
            <w:rPr>
              <w:rFonts w:ascii="Verdana" w:hAnsi="Verdana"/>
              <w:sz w:val="20"/>
              <w:szCs w:val="20"/>
            </w:rPr>
            <w:t>Center</w:t>
          </w:r>
        </w:smartTag>
      </w:smartTag>
      <w:r w:rsidRPr="00322474">
        <w:rPr>
          <w:rFonts w:ascii="Verdana" w:hAnsi="Verdana"/>
          <w:sz w:val="20"/>
          <w:szCs w:val="20"/>
        </w:rPr>
        <w:t xml:space="preserve"> for</w:t>
      </w:r>
      <w:r>
        <w:rPr>
          <w:rFonts w:ascii="Verdana" w:hAnsi="Verdana"/>
          <w:sz w:val="20"/>
          <w:szCs w:val="20"/>
        </w:rPr>
        <w:t xml:space="preserve"> Assisted Living</w:t>
      </w:r>
    </w:p>
    <w:p w:rsidR="0049554E" w:rsidRDefault="0049554E" w:rsidP="0049554E">
      <w:pPr>
        <w:rPr>
          <w:rFonts w:ascii="Verdana" w:hAnsi="Verdana"/>
          <w:sz w:val="20"/>
          <w:szCs w:val="20"/>
        </w:rPr>
      </w:pPr>
    </w:p>
    <w:p w:rsidR="0049554E" w:rsidRDefault="0049554E" w:rsidP="0049554E">
      <w:pPr>
        <w:rPr>
          <w:rFonts w:ascii="Verdana" w:hAnsi="Verdana"/>
          <w:sz w:val="20"/>
          <w:szCs w:val="20"/>
        </w:rPr>
      </w:pPr>
    </w:p>
    <w:p w:rsidR="0049554E" w:rsidRDefault="0049554E" w:rsidP="0049554E">
      <w:pPr>
        <w:rPr>
          <w:rFonts w:ascii="Verdana" w:hAnsi="Verdana"/>
          <w:sz w:val="20"/>
          <w:szCs w:val="20"/>
        </w:rPr>
      </w:pPr>
    </w:p>
    <w:p w:rsidR="0049554E" w:rsidRDefault="0049554E" w:rsidP="0049554E">
      <w:pPr>
        <w:rPr>
          <w:rFonts w:ascii="Verdana" w:hAnsi="Verdana"/>
          <w:sz w:val="20"/>
          <w:szCs w:val="20"/>
        </w:rPr>
      </w:pPr>
    </w:p>
    <w:p w:rsidR="0049554E" w:rsidRDefault="0049554E" w:rsidP="0049554E">
      <w:pPr>
        <w:rPr>
          <w:rFonts w:ascii="Verdana" w:hAnsi="Verdana"/>
          <w:sz w:val="20"/>
          <w:szCs w:val="20"/>
        </w:rPr>
      </w:pPr>
    </w:p>
    <w:p w:rsidR="0049554E" w:rsidRDefault="0049554E" w:rsidP="0049554E">
      <w:pPr>
        <w:rPr>
          <w:rFonts w:ascii="Verdana" w:hAnsi="Verdana"/>
          <w:sz w:val="20"/>
          <w:szCs w:val="20"/>
        </w:rPr>
      </w:pPr>
    </w:p>
    <w:p w:rsidR="0049554E" w:rsidRDefault="0049554E" w:rsidP="0049554E">
      <w:pPr>
        <w:rPr>
          <w:rFonts w:ascii="Verdana" w:hAnsi="Verdana"/>
          <w:sz w:val="20"/>
          <w:szCs w:val="20"/>
        </w:rPr>
      </w:pPr>
    </w:p>
    <w:p w:rsidR="0049554E" w:rsidRDefault="0049554E" w:rsidP="0049554E">
      <w:pPr>
        <w:rPr>
          <w:rFonts w:ascii="Verdana" w:hAnsi="Verdana"/>
          <w:sz w:val="20"/>
          <w:szCs w:val="20"/>
        </w:rPr>
      </w:pPr>
    </w:p>
    <w:p w:rsidR="0049554E" w:rsidRDefault="0049554E" w:rsidP="0049554E">
      <w:pPr>
        <w:rPr>
          <w:rFonts w:ascii="Verdana" w:hAnsi="Verdana"/>
          <w:sz w:val="20"/>
          <w:szCs w:val="20"/>
        </w:rPr>
      </w:pPr>
    </w:p>
    <w:p w:rsidR="0049554E" w:rsidRDefault="0049554E" w:rsidP="0049554E">
      <w:pPr>
        <w:rPr>
          <w:rFonts w:ascii="Verdana" w:hAnsi="Verdana"/>
          <w:sz w:val="20"/>
          <w:szCs w:val="20"/>
        </w:rPr>
      </w:pPr>
    </w:p>
    <w:p w:rsidR="0049554E" w:rsidRDefault="0049554E" w:rsidP="0049554E">
      <w:pPr>
        <w:rPr>
          <w:rFonts w:ascii="Verdana" w:hAnsi="Verdana"/>
          <w:sz w:val="20"/>
          <w:szCs w:val="20"/>
        </w:rPr>
      </w:pPr>
    </w:p>
    <w:p w:rsidR="0049554E" w:rsidRDefault="0049554E" w:rsidP="0049554E">
      <w:pPr>
        <w:rPr>
          <w:rFonts w:ascii="Verdana" w:hAnsi="Verdana"/>
          <w:sz w:val="20"/>
          <w:szCs w:val="20"/>
        </w:rPr>
      </w:pPr>
    </w:p>
    <w:p w:rsidR="0049554E" w:rsidRDefault="0049554E" w:rsidP="0049554E">
      <w:pPr>
        <w:rPr>
          <w:rFonts w:ascii="Verdana" w:hAnsi="Verdana"/>
          <w:sz w:val="20"/>
          <w:szCs w:val="20"/>
        </w:rPr>
      </w:pPr>
    </w:p>
    <w:p w:rsidR="0049554E" w:rsidRDefault="0049554E" w:rsidP="0049554E">
      <w:pPr>
        <w:rPr>
          <w:rFonts w:ascii="Verdana" w:hAnsi="Verdana"/>
          <w:sz w:val="20"/>
          <w:szCs w:val="20"/>
        </w:rPr>
      </w:pPr>
    </w:p>
    <w:p w:rsidR="0049554E" w:rsidRDefault="0049554E" w:rsidP="0049554E">
      <w:pPr>
        <w:rPr>
          <w:rFonts w:ascii="Verdana" w:hAnsi="Verdana"/>
          <w:sz w:val="20"/>
          <w:szCs w:val="20"/>
        </w:rPr>
      </w:pPr>
    </w:p>
    <w:p w:rsidR="0049554E" w:rsidRDefault="0049554E" w:rsidP="0049554E">
      <w:pPr>
        <w:rPr>
          <w:rFonts w:ascii="Verdana" w:hAnsi="Verdana"/>
          <w:sz w:val="20"/>
          <w:szCs w:val="20"/>
        </w:rPr>
      </w:pPr>
    </w:p>
    <w:p w:rsidR="0049554E" w:rsidRDefault="0049554E" w:rsidP="0049554E">
      <w:pPr>
        <w:rPr>
          <w:rFonts w:ascii="Verdana" w:hAnsi="Verdana"/>
          <w:sz w:val="20"/>
          <w:szCs w:val="20"/>
        </w:rPr>
      </w:pPr>
    </w:p>
    <w:p w:rsidR="0049554E" w:rsidRDefault="0049554E" w:rsidP="0049554E">
      <w:pPr>
        <w:rPr>
          <w:rFonts w:ascii="Verdana" w:hAnsi="Verdana"/>
          <w:sz w:val="20"/>
          <w:szCs w:val="20"/>
        </w:rPr>
      </w:pPr>
    </w:p>
    <w:p w:rsidR="0049554E" w:rsidRPr="0049554E" w:rsidRDefault="0049554E" w:rsidP="0049554E">
      <w:pPr>
        <w:jc w:val="center"/>
        <w:rPr>
          <w:rFonts w:ascii="Verdana" w:hAnsi="Verdana"/>
          <w:b/>
        </w:rPr>
      </w:pPr>
      <w:r w:rsidRPr="0049554E">
        <w:rPr>
          <w:rFonts w:ascii="Verdana" w:hAnsi="Verdana"/>
          <w:b/>
        </w:rPr>
        <w:lastRenderedPageBreak/>
        <w:t>ALDC Brochure</w:t>
      </w:r>
    </w:p>
    <w:p w:rsidR="0049554E" w:rsidRDefault="0049554E" w:rsidP="0049554E">
      <w:pPr>
        <w:rPr>
          <w:rFonts w:ascii="Verdana" w:hAnsi="Verdana"/>
          <w:sz w:val="20"/>
          <w:szCs w:val="20"/>
        </w:rPr>
      </w:pPr>
    </w:p>
    <w:p w:rsidR="0049554E" w:rsidRPr="0049554E" w:rsidRDefault="0049554E" w:rsidP="0049554E">
      <w:r>
        <w:rPr>
          <w:noProof/>
          <w:lang w:eastAsia="en-US"/>
        </w:rPr>
        <w:pict>
          <v:shape id="_x0000_s1029" type="#_x0000_t202" style="position:absolute;margin-left:5.25pt;margin-top:9pt;width:462pt;height:1in;z-index:251657216" filled="f" stroked="f">
            <v:textbox style="mso-next-textbox:#_x0000_s1029" inset="0,0,0,0">
              <w:txbxContent>
                <w:p w:rsidR="006A3598" w:rsidRDefault="006A3598" w:rsidP="0049554E">
                  <w:pPr>
                    <w:jc w:val="center"/>
                    <w:rPr>
                      <w:rFonts w:ascii="Arial" w:hAnsi="Arial"/>
                      <w:color w:val="FFFFFF"/>
                      <w:sz w:val="40"/>
                    </w:rPr>
                  </w:pPr>
                  <w:r>
                    <w:rPr>
                      <w:rFonts w:ascii="Arial" w:hAnsi="Arial"/>
                      <w:color w:val="FFFFFF"/>
                      <w:sz w:val="40"/>
                    </w:rPr>
                    <w:t xml:space="preserve">Assisted Living </w:t>
                  </w:r>
                </w:p>
                <w:p w:rsidR="006A3598" w:rsidRDefault="006A3598" w:rsidP="0049554E">
                  <w:pPr>
                    <w:jc w:val="center"/>
                    <w:rPr>
                      <w:rFonts w:ascii="Arial" w:hAnsi="Arial"/>
                      <w:color w:val="FFFFFF"/>
                      <w:sz w:val="40"/>
                    </w:rPr>
                  </w:pPr>
                  <w:r>
                    <w:rPr>
                      <w:rFonts w:ascii="Arial" w:hAnsi="Arial"/>
                      <w:color w:val="FFFFFF"/>
                      <w:sz w:val="40"/>
                    </w:rPr>
                    <w:t>Provider Information Tool</w:t>
                  </w:r>
                </w:p>
                <w:p w:rsidR="006A3598" w:rsidRPr="00352082" w:rsidRDefault="006A3598" w:rsidP="0049554E">
                  <w:pPr>
                    <w:jc w:val="center"/>
                    <w:rPr>
                      <w:rFonts w:ascii="Arial" w:hAnsi="Arial"/>
                      <w:color w:val="FFFFFF"/>
                      <w:sz w:val="40"/>
                    </w:rPr>
                  </w:pPr>
                  <w:proofErr w:type="gramStart"/>
                  <w:r>
                    <w:rPr>
                      <w:rFonts w:ascii="Arial" w:hAnsi="Arial"/>
                      <w:color w:val="FFFFFF"/>
                      <w:sz w:val="40"/>
                    </w:rPr>
                    <w:t>for</w:t>
                  </w:r>
                  <w:proofErr w:type="gramEnd"/>
                  <w:r>
                    <w:rPr>
                      <w:rFonts w:ascii="Arial" w:hAnsi="Arial"/>
                      <w:color w:val="FFFFFF"/>
                      <w:sz w:val="40"/>
                    </w:rPr>
                    <w:t xml:space="preserve"> Consumer Education</w:t>
                  </w:r>
                </w:p>
              </w:txbxContent>
            </v:textbox>
          </v:shape>
        </w:pict>
      </w:r>
      <w:r w:rsidR="00810E83">
        <w:rPr>
          <w:noProof/>
          <w:lang w:eastAsia="en-US"/>
        </w:rPr>
        <w:drawing>
          <wp:inline distT="0" distB="0" distL="0" distR="0">
            <wp:extent cx="5943600" cy="10382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943600" cy="1038225"/>
                    </a:xfrm>
                    <a:prstGeom prst="rect">
                      <a:avLst/>
                    </a:prstGeom>
                    <a:noFill/>
                    <a:ln w="9525">
                      <a:noFill/>
                      <a:miter lim="800000"/>
                      <a:headEnd/>
                      <a:tailEnd/>
                    </a:ln>
                  </pic:spPr>
                </pic:pic>
              </a:graphicData>
            </a:graphic>
          </wp:inline>
        </w:drawing>
      </w:r>
      <w:r>
        <w:rPr>
          <w:rFonts w:ascii="Arial" w:hAnsi="Arial" w:cs="Arial"/>
          <w:color w:val="FFFFFF"/>
          <w:sz w:val="39"/>
          <w:szCs w:val="39"/>
        </w:rPr>
        <w:t xml:space="preserve"> </w:t>
      </w:r>
    </w:p>
    <w:p w:rsidR="0049554E" w:rsidRDefault="0049554E" w:rsidP="0049554E">
      <w:pPr>
        <w:rPr>
          <w:rFonts w:ascii="Verdana" w:hAnsi="Verdana"/>
          <w:sz w:val="20"/>
          <w:szCs w:val="20"/>
        </w:rPr>
      </w:pPr>
    </w:p>
    <w:p w:rsidR="0049554E" w:rsidRPr="00EE21F4" w:rsidRDefault="0049554E" w:rsidP="0049554E">
      <w:pPr>
        <w:rPr>
          <w:rFonts w:ascii="Verdana" w:hAnsi="Verdana"/>
          <w:i/>
          <w:sz w:val="20"/>
          <w:szCs w:val="20"/>
        </w:rPr>
      </w:pPr>
      <w:r w:rsidRPr="000B6E78">
        <w:rPr>
          <w:rFonts w:ascii="Verdana" w:hAnsi="Verdana"/>
          <w:sz w:val="20"/>
          <w:szCs w:val="20"/>
        </w:rPr>
        <w:t xml:space="preserve">In 2006, an </w:t>
      </w:r>
      <w:r>
        <w:rPr>
          <w:rFonts w:ascii="Verdana" w:hAnsi="Verdana"/>
          <w:sz w:val="20"/>
          <w:szCs w:val="20"/>
        </w:rPr>
        <w:t xml:space="preserve">expert panel convened by the U.S. </w:t>
      </w:r>
      <w:r w:rsidRPr="000B6E78">
        <w:rPr>
          <w:rFonts w:ascii="Verdana" w:hAnsi="Verdana"/>
          <w:sz w:val="20"/>
          <w:szCs w:val="20"/>
        </w:rPr>
        <w:t>Agency for Healthcare Research and Quality (AHRQ)</w:t>
      </w:r>
      <w:r>
        <w:rPr>
          <w:rFonts w:ascii="Verdana" w:hAnsi="Verdana"/>
          <w:sz w:val="20"/>
          <w:szCs w:val="20"/>
        </w:rPr>
        <w:t xml:space="preserve"> </w:t>
      </w:r>
      <w:r w:rsidRPr="000B6E78">
        <w:rPr>
          <w:rFonts w:ascii="Verdana" w:hAnsi="Verdana"/>
          <w:sz w:val="20"/>
          <w:szCs w:val="20"/>
        </w:rPr>
        <w:t>recommended that AHRQ</w:t>
      </w:r>
      <w:r>
        <w:rPr>
          <w:rFonts w:ascii="Verdana" w:hAnsi="Verdana"/>
          <w:sz w:val="20"/>
          <w:szCs w:val="20"/>
        </w:rPr>
        <w:t xml:space="preserve"> </w:t>
      </w:r>
      <w:r w:rsidRPr="00405C8A">
        <w:rPr>
          <w:rFonts w:ascii="Verdana" w:hAnsi="Verdana"/>
          <w:sz w:val="20"/>
          <w:szCs w:val="20"/>
        </w:rPr>
        <w:t>develop standardized information about individual assisted living settings to help consumers make informed choices</w:t>
      </w:r>
      <w:r w:rsidRPr="00EE21F4">
        <w:rPr>
          <w:rFonts w:ascii="Verdana" w:hAnsi="Verdana"/>
          <w:i/>
          <w:sz w:val="20"/>
          <w:szCs w:val="20"/>
        </w:rPr>
        <w:t xml:space="preserve"> </w:t>
      </w:r>
      <w:r w:rsidRPr="0048569E">
        <w:rPr>
          <w:rFonts w:ascii="Verdana" w:hAnsi="Verdana"/>
          <w:sz w:val="20"/>
          <w:szCs w:val="20"/>
        </w:rPr>
        <w:t xml:space="preserve">when selecting an </w:t>
      </w:r>
      <w:r>
        <w:rPr>
          <w:rFonts w:ascii="Verdana" w:hAnsi="Verdana"/>
          <w:sz w:val="20"/>
          <w:szCs w:val="20"/>
        </w:rPr>
        <w:t>assisted living (</w:t>
      </w:r>
      <w:smartTag w:uri="urn:schemas-microsoft-com:office:smarttags" w:element="State">
        <w:smartTag w:uri="urn:schemas-microsoft-com:office:smarttags" w:element="place">
          <w:r w:rsidRPr="0048569E">
            <w:rPr>
              <w:rFonts w:ascii="Verdana" w:hAnsi="Verdana"/>
              <w:sz w:val="20"/>
              <w:szCs w:val="20"/>
            </w:rPr>
            <w:t>AL</w:t>
          </w:r>
        </w:smartTag>
      </w:smartTag>
      <w:r>
        <w:rPr>
          <w:rFonts w:ascii="Verdana" w:hAnsi="Verdana"/>
          <w:sz w:val="20"/>
          <w:szCs w:val="20"/>
        </w:rPr>
        <w:t>)</w:t>
      </w:r>
      <w:r w:rsidRPr="0048569E">
        <w:rPr>
          <w:rFonts w:ascii="Verdana" w:hAnsi="Verdana"/>
          <w:sz w:val="20"/>
          <w:szCs w:val="20"/>
        </w:rPr>
        <w:t xml:space="preserve"> residence.</w:t>
      </w:r>
    </w:p>
    <w:p w:rsidR="0049554E" w:rsidRPr="000B6E78" w:rsidRDefault="0049554E" w:rsidP="0049554E">
      <w:pPr>
        <w:rPr>
          <w:rFonts w:ascii="Verdana" w:hAnsi="Verdana"/>
          <w:sz w:val="20"/>
          <w:szCs w:val="20"/>
        </w:rPr>
      </w:pPr>
    </w:p>
    <w:p w:rsidR="0049554E" w:rsidRDefault="0049554E" w:rsidP="0049554E">
      <w:pPr>
        <w:rPr>
          <w:rFonts w:ascii="Verdana" w:hAnsi="Verdana"/>
          <w:bCs/>
          <w:sz w:val="20"/>
          <w:szCs w:val="20"/>
        </w:rPr>
      </w:pPr>
      <w:r w:rsidRPr="000B6E78">
        <w:rPr>
          <w:rFonts w:ascii="Verdana" w:hAnsi="Verdana"/>
          <w:sz w:val="20"/>
          <w:szCs w:val="20"/>
        </w:rPr>
        <w:t xml:space="preserve">Following this recommendation, AHRQ partnered with the Center for Excellence in Assisted Living to develop a uniform AL consumer information tool.  This partnership resulted in the formation of the </w:t>
      </w:r>
      <w:r>
        <w:rPr>
          <w:rFonts w:ascii="Verdana" w:hAnsi="Verdana"/>
          <w:sz w:val="20"/>
          <w:szCs w:val="20"/>
        </w:rPr>
        <w:t>Assisted Living Collaborative.</w:t>
      </w:r>
      <w:r w:rsidRPr="000B6E78">
        <w:rPr>
          <w:rFonts w:ascii="Verdana" w:hAnsi="Verdana"/>
          <w:sz w:val="20"/>
          <w:szCs w:val="20"/>
        </w:rPr>
        <w:t xml:space="preserve">  </w:t>
      </w:r>
      <w:r>
        <w:rPr>
          <w:rFonts w:ascii="Verdana" w:hAnsi="Verdana"/>
          <w:sz w:val="20"/>
          <w:szCs w:val="20"/>
        </w:rPr>
        <w:t xml:space="preserve">The Collaborative was charged with developing </w:t>
      </w:r>
      <w:r w:rsidRPr="000B6E78">
        <w:rPr>
          <w:rFonts w:ascii="Verdana" w:hAnsi="Verdana"/>
          <w:bCs/>
          <w:sz w:val="20"/>
          <w:szCs w:val="20"/>
        </w:rPr>
        <w:t xml:space="preserve">a uniform </w:t>
      </w:r>
      <w:r>
        <w:rPr>
          <w:rFonts w:ascii="Verdana" w:hAnsi="Verdana"/>
          <w:bCs/>
          <w:sz w:val="20"/>
          <w:szCs w:val="20"/>
        </w:rPr>
        <w:t xml:space="preserve">provider </w:t>
      </w:r>
      <w:r w:rsidRPr="000B6E78">
        <w:rPr>
          <w:rFonts w:ascii="Verdana" w:hAnsi="Verdana"/>
          <w:bCs/>
          <w:sz w:val="20"/>
          <w:szCs w:val="20"/>
        </w:rPr>
        <w:t>information tool and instruction</w:t>
      </w:r>
      <w:r>
        <w:rPr>
          <w:rFonts w:ascii="Verdana" w:hAnsi="Verdana"/>
          <w:bCs/>
          <w:sz w:val="20"/>
          <w:szCs w:val="20"/>
        </w:rPr>
        <w:t>s via a national, voluntary process</w:t>
      </w:r>
      <w:r w:rsidRPr="000B6E78">
        <w:rPr>
          <w:rFonts w:ascii="Verdana" w:hAnsi="Verdana"/>
          <w:bCs/>
          <w:sz w:val="20"/>
          <w:szCs w:val="20"/>
        </w:rPr>
        <w:t>;</w:t>
      </w:r>
      <w:r>
        <w:rPr>
          <w:rFonts w:ascii="Verdana" w:hAnsi="Verdana"/>
          <w:bCs/>
          <w:sz w:val="20"/>
          <w:szCs w:val="20"/>
        </w:rPr>
        <w:t xml:space="preserve"> overseeing efforts to field test the information tool and data collection processes; and translating the data collected via the provider information tool into information that is useful to consumers.</w:t>
      </w:r>
    </w:p>
    <w:p w:rsidR="0049554E" w:rsidRDefault="0049554E" w:rsidP="0049554E">
      <w:pPr>
        <w:rPr>
          <w:rFonts w:ascii="Verdana" w:hAnsi="Verdana"/>
          <w:sz w:val="20"/>
          <w:szCs w:val="20"/>
        </w:rPr>
      </w:pPr>
    </w:p>
    <w:p w:rsidR="0049554E" w:rsidRDefault="0049554E" w:rsidP="0049554E">
      <w:pPr>
        <w:rPr>
          <w:rFonts w:ascii="Verdana" w:hAnsi="Verdana"/>
          <w:sz w:val="20"/>
          <w:szCs w:val="20"/>
        </w:rPr>
      </w:pPr>
      <w:r>
        <w:rPr>
          <w:rFonts w:ascii="Verdana" w:hAnsi="Verdana"/>
          <w:sz w:val="20"/>
          <w:szCs w:val="20"/>
        </w:rPr>
        <w:t>The work of the Collaborative is being conducted in three phases:</w:t>
      </w:r>
    </w:p>
    <w:p w:rsidR="0049554E" w:rsidRDefault="0049554E" w:rsidP="0049554E">
      <w:pPr>
        <w:rPr>
          <w:rFonts w:ascii="Verdana" w:hAnsi="Verdana"/>
          <w:sz w:val="20"/>
          <w:szCs w:val="20"/>
        </w:rPr>
      </w:pPr>
    </w:p>
    <w:p w:rsidR="0049554E" w:rsidRDefault="0049554E" w:rsidP="0049554E">
      <w:pPr>
        <w:rPr>
          <w:rFonts w:ascii="Verdana" w:hAnsi="Verdana"/>
          <w:sz w:val="20"/>
          <w:szCs w:val="20"/>
        </w:rPr>
      </w:pPr>
      <w:proofErr w:type="gramStart"/>
      <w:r w:rsidRPr="007E6C18">
        <w:rPr>
          <w:rFonts w:ascii="Verdana" w:hAnsi="Verdana"/>
          <w:b/>
          <w:sz w:val="20"/>
          <w:szCs w:val="20"/>
        </w:rPr>
        <w:t>Phase</w:t>
      </w:r>
      <w:proofErr w:type="gramEnd"/>
      <w:r>
        <w:rPr>
          <w:rFonts w:ascii="Verdana" w:hAnsi="Verdana"/>
          <w:b/>
          <w:sz w:val="20"/>
          <w:szCs w:val="20"/>
        </w:rPr>
        <w:t xml:space="preserve"> I, Development: </w:t>
      </w:r>
      <w:r>
        <w:rPr>
          <w:rFonts w:ascii="Verdana" w:hAnsi="Verdana"/>
          <w:sz w:val="20"/>
          <w:szCs w:val="20"/>
        </w:rPr>
        <w:t xml:space="preserve">Phase I of the project was conducted from June 2008 through April 2010, and centered on development of the provider information tool, instructions for completion of the tool, and recruitment materials for the field testing phase of the project.  The tool includes items related to characteristics of </w:t>
      </w:r>
      <w:smartTag w:uri="urn:schemas-microsoft-com:office:smarttags" w:element="State">
        <w:smartTag w:uri="urn:schemas-microsoft-com:office:smarttags" w:element="place">
          <w:r>
            <w:rPr>
              <w:rFonts w:ascii="Verdana" w:hAnsi="Verdana"/>
              <w:sz w:val="20"/>
              <w:szCs w:val="20"/>
            </w:rPr>
            <w:t>AL</w:t>
          </w:r>
        </w:smartTag>
      </w:smartTag>
      <w:r>
        <w:rPr>
          <w:rFonts w:ascii="Verdana" w:hAnsi="Verdana"/>
          <w:sz w:val="20"/>
          <w:szCs w:val="20"/>
        </w:rPr>
        <w:t xml:space="preserve"> communities such as size, affiliation, move-in and move-out criteria, staffing information, available services, fees, resident’s rights, house rules, life safety features.  In December 2009, the Collaborative unanimously voted to approve the provider information tool for field testing.  </w:t>
      </w:r>
    </w:p>
    <w:p w:rsidR="0049554E" w:rsidRDefault="0049554E" w:rsidP="0049554E">
      <w:pPr>
        <w:rPr>
          <w:rFonts w:ascii="Verdana" w:hAnsi="Verdana"/>
          <w:sz w:val="20"/>
          <w:szCs w:val="20"/>
        </w:rPr>
      </w:pPr>
    </w:p>
    <w:p w:rsidR="0049554E" w:rsidRDefault="0049554E" w:rsidP="0049554E">
      <w:pPr>
        <w:rPr>
          <w:rFonts w:ascii="Verdana" w:hAnsi="Verdana"/>
          <w:sz w:val="20"/>
          <w:szCs w:val="20"/>
        </w:rPr>
      </w:pPr>
      <w:r w:rsidRPr="007E6C18">
        <w:rPr>
          <w:rFonts w:ascii="Verdana" w:hAnsi="Verdana"/>
          <w:b/>
          <w:sz w:val="20"/>
          <w:szCs w:val="20"/>
        </w:rPr>
        <w:t>Phase II</w:t>
      </w:r>
      <w:r>
        <w:rPr>
          <w:rFonts w:ascii="Verdana" w:hAnsi="Verdana"/>
          <w:b/>
          <w:sz w:val="20"/>
          <w:szCs w:val="20"/>
        </w:rPr>
        <w:t>, Field Testing:</w:t>
      </w:r>
      <w:r>
        <w:rPr>
          <w:rFonts w:ascii="Verdana" w:hAnsi="Verdana"/>
          <w:sz w:val="20"/>
          <w:szCs w:val="20"/>
        </w:rPr>
        <w:t xml:space="preserve"> Phase II centers on testing the provider information tool for comprehension and variability with </w:t>
      </w:r>
      <w:smartTag w:uri="urn:schemas-microsoft-com:office:smarttags" w:element="place">
        <w:smartTag w:uri="urn:schemas-microsoft-com:office:smarttags" w:element="State">
          <w:r>
            <w:rPr>
              <w:rFonts w:ascii="Verdana" w:hAnsi="Verdana"/>
              <w:sz w:val="20"/>
              <w:szCs w:val="20"/>
            </w:rPr>
            <w:t>AL</w:t>
          </w:r>
        </w:smartTag>
      </w:smartTag>
      <w:r>
        <w:rPr>
          <w:rFonts w:ascii="Verdana" w:hAnsi="Verdana"/>
          <w:sz w:val="20"/>
          <w:szCs w:val="20"/>
        </w:rPr>
        <w:t xml:space="preserve"> providers through cognitive interviews and mailed self-administration.  Phase II began in October 2009 and is scheduled for completion in November 2011.  </w:t>
      </w:r>
    </w:p>
    <w:p w:rsidR="0049554E" w:rsidRDefault="0049554E" w:rsidP="0049554E">
      <w:pPr>
        <w:ind w:left="720"/>
        <w:rPr>
          <w:rFonts w:ascii="Verdana" w:hAnsi="Verdana"/>
          <w:sz w:val="20"/>
          <w:szCs w:val="20"/>
        </w:rPr>
      </w:pPr>
    </w:p>
    <w:p w:rsidR="0049554E" w:rsidRDefault="0049554E" w:rsidP="0049554E">
      <w:pPr>
        <w:rPr>
          <w:rFonts w:ascii="Verdana" w:hAnsi="Verdana"/>
          <w:sz w:val="20"/>
          <w:szCs w:val="20"/>
        </w:rPr>
      </w:pPr>
      <w:r w:rsidRPr="007E6C18">
        <w:rPr>
          <w:rFonts w:ascii="Verdana" w:hAnsi="Verdana"/>
          <w:b/>
          <w:sz w:val="20"/>
          <w:szCs w:val="20"/>
        </w:rPr>
        <w:t>Phase III</w:t>
      </w:r>
      <w:r>
        <w:rPr>
          <w:rFonts w:ascii="Verdana" w:hAnsi="Verdana"/>
          <w:b/>
          <w:sz w:val="20"/>
          <w:szCs w:val="20"/>
        </w:rPr>
        <w:t xml:space="preserve">, Education: </w:t>
      </w:r>
      <w:r>
        <w:rPr>
          <w:rFonts w:ascii="Verdana" w:hAnsi="Verdana"/>
          <w:sz w:val="20"/>
          <w:szCs w:val="20"/>
        </w:rPr>
        <w:t>Phase III will center on reformatting and dissemination of the information collected through the provider information tool so that it is useable by consumers.  Planning is underway for Phase III.</w:t>
      </w:r>
    </w:p>
    <w:p w:rsidR="0049554E" w:rsidRDefault="0049554E" w:rsidP="0049554E">
      <w:pPr>
        <w:rPr>
          <w:rFonts w:ascii="Verdana" w:hAnsi="Verdana"/>
          <w:sz w:val="20"/>
          <w:szCs w:val="20"/>
        </w:rPr>
      </w:pPr>
      <w:r>
        <w:rPr>
          <w:rFonts w:ascii="Verdana" w:hAnsi="Verdana"/>
          <w:sz w:val="20"/>
          <w:szCs w:val="20"/>
        </w:rPr>
        <w:t xml:space="preserve">  </w:t>
      </w:r>
    </w:p>
    <w:tbl>
      <w:tblPr>
        <w:tblW w:w="10503" w:type="dxa"/>
        <w:tblLook w:val="01E0"/>
      </w:tblPr>
      <w:tblGrid>
        <w:gridCol w:w="4970"/>
        <w:gridCol w:w="5533"/>
      </w:tblGrid>
      <w:tr w:rsidR="0049554E" w:rsidTr="0049554E">
        <w:tc>
          <w:tcPr>
            <w:tcW w:w="4970" w:type="dxa"/>
          </w:tcPr>
          <w:p w:rsidR="0049554E" w:rsidRDefault="0049554E" w:rsidP="0049554E">
            <w:pPr>
              <w:rPr>
                <w:rFonts w:ascii="Verdana" w:hAnsi="Verdana"/>
                <w:sz w:val="20"/>
                <w:szCs w:val="20"/>
                <w:u w:val="single"/>
              </w:rPr>
            </w:pPr>
            <w:r>
              <w:rPr>
                <w:rFonts w:ascii="Verdana" w:hAnsi="Verdana"/>
                <w:sz w:val="20"/>
                <w:szCs w:val="20"/>
                <w:u w:val="single"/>
              </w:rPr>
              <w:t>Provider Organizations</w:t>
            </w:r>
          </w:p>
        </w:tc>
        <w:tc>
          <w:tcPr>
            <w:tcW w:w="5533" w:type="dxa"/>
          </w:tcPr>
          <w:p w:rsidR="0049554E" w:rsidRDefault="0049554E" w:rsidP="0049554E">
            <w:pPr>
              <w:rPr>
                <w:rFonts w:ascii="Verdana" w:hAnsi="Verdana"/>
                <w:sz w:val="20"/>
                <w:szCs w:val="20"/>
                <w:u w:val="single"/>
              </w:rPr>
            </w:pPr>
            <w:r>
              <w:rPr>
                <w:rFonts w:ascii="Verdana" w:hAnsi="Verdana"/>
                <w:sz w:val="20"/>
                <w:szCs w:val="20"/>
                <w:u w:val="single"/>
              </w:rPr>
              <w:t>Consumer Organizations</w:t>
            </w:r>
          </w:p>
        </w:tc>
      </w:tr>
      <w:tr w:rsidR="0049554E" w:rsidTr="0049554E">
        <w:trPr>
          <w:trHeight w:val="1633"/>
        </w:trPr>
        <w:tc>
          <w:tcPr>
            <w:tcW w:w="4970" w:type="dxa"/>
          </w:tcPr>
          <w:p w:rsidR="0049554E" w:rsidRDefault="0049554E" w:rsidP="0049554E">
            <w:pPr>
              <w:numPr>
                <w:ilvl w:val="0"/>
                <w:numId w:val="17"/>
              </w:numPr>
              <w:tabs>
                <w:tab w:val="num" w:pos="187"/>
              </w:tabs>
              <w:ind w:left="187" w:hanging="187"/>
              <w:rPr>
                <w:rFonts w:ascii="Verdana" w:hAnsi="Verdana"/>
                <w:sz w:val="20"/>
                <w:szCs w:val="20"/>
              </w:rPr>
            </w:pPr>
            <w:r>
              <w:rPr>
                <w:rFonts w:ascii="Verdana" w:hAnsi="Verdana"/>
                <w:sz w:val="20"/>
                <w:szCs w:val="20"/>
              </w:rPr>
              <w:t>American Association of Homes and Services for the Aging (AAHSA)</w:t>
            </w:r>
          </w:p>
          <w:p w:rsidR="0049554E" w:rsidRDefault="0049554E" w:rsidP="0049554E">
            <w:pPr>
              <w:numPr>
                <w:ilvl w:val="0"/>
                <w:numId w:val="17"/>
              </w:numPr>
              <w:tabs>
                <w:tab w:val="num" w:pos="187"/>
              </w:tabs>
              <w:ind w:left="187" w:hanging="187"/>
              <w:rPr>
                <w:rFonts w:ascii="Verdana" w:hAnsi="Verdana"/>
                <w:sz w:val="20"/>
                <w:szCs w:val="20"/>
              </w:rPr>
            </w:pPr>
            <w:r>
              <w:rPr>
                <w:rFonts w:ascii="Verdana" w:hAnsi="Verdana"/>
                <w:sz w:val="20"/>
                <w:szCs w:val="20"/>
              </w:rPr>
              <w:t>American Seniors Housing Association (ASHA)</w:t>
            </w:r>
          </w:p>
          <w:p w:rsidR="0049554E" w:rsidRDefault="0049554E" w:rsidP="0049554E">
            <w:pPr>
              <w:numPr>
                <w:ilvl w:val="0"/>
                <w:numId w:val="17"/>
              </w:numPr>
              <w:tabs>
                <w:tab w:val="num" w:pos="187"/>
              </w:tabs>
              <w:ind w:left="187" w:hanging="187"/>
              <w:rPr>
                <w:rFonts w:ascii="Verdana" w:hAnsi="Verdana"/>
                <w:sz w:val="20"/>
                <w:szCs w:val="20"/>
              </w:rPr>
            </w:pPr>
            <w:r>
              <w:rPr>
                <w:rFonts w:ascii="Verdana" w:hAnsi="Verdana"/>
                <w:sz w:val="20"/>
                <w:szCs w:val="20"/>
              </w:rPr>
              <w:t xml:space="preserve">Assisted Living Federation of </w:t>
            </w:r>
            <w:smartTag w:uri="urn:schemas-microsoft-com:office:smarttags" w:element="country-region">
              <w:smartTag w:uri="urn:schemas-microsoft-com:office:smarttags" w:element="place">
                <w:r>
                  <w:rPr>
                    <w:rFonts w:ascii="Verdana" w:hAnsi="Verdana"/>
                    <w:sz w:val="20"/>
                    <w:szCs w:val="20"/>
                  </w:rPr>
                  <w:t>America</w:t>
                </w:r>
              </w:smartTag>
            </w:smartTag>
            <w:r>
              <w:rPr>
                <w:rFonts w:ascii="Verdana" w:hAnsi="Verdana"/>
                <w:sz w:val="20"/>
                <w:szCs w:val="20"/>
              </w:rPr>
              <w:t xml:space="preserve"> (ALFA)</w:t>
            </w:r>
          </w:p>
          <w:p w:rsidR="0049554E" w:rsidRDefault="0049554E" w:rsidP="0049554E">
            <w:pPr>
              <w:numPr>
                <w:ilvl w:val="0"/>
                <w:numId w:val="17"/>
              </w:numPr>
              <w:tabs>
                <w:tab w:val="num" w:pos="187"/>
              </w:tabs>
              <w:ind w:left="187" w:hanging="187"/>
              <w:rPr>
                <w:rFonts w:ascii="Verdana" w:hAnsi="Verdana"/>
                <w:sz w:val="20"/>
                <w:szCs w:val="20"/>
              </w:rPr>
            </w:pPr>
            <w:smartTag w:uri="urn:schemas-microsoft-com:office:smarttags" w:element="PlaceName">
              <w:smartTag w:uri="urn:schemas-microsoft-com:office:smarttags" w:element="place">
                <w:r>
                  <w:rPr>
                    <w:rFonts w:ascii="Verdana" w:hAnsi="Verdana"/>
                    <w:sz w:val="20"/>
                    <w:szCs w:val="20"/>
                  </w:rPr>
                  <w:t>National</w:t>
                </w:r>
              </w:smartTag>
              <w:r>
                <w:rPr>
                  <w:rFonts w:ascii="Verdana" w:hAnsi="Verdana"/>
                  <w:sz w:val="20"/>
                  <w:szCs w:val="20"/>
                </w:rPr>
                <w:t xml:space="preserve"> </w:t>
              </w:r>
              <w:smartTag w:uri="urn:schemas-microsoft-com:office:smarttags" w:element="PlaceType">
                <w:r>
                  <w:rPr>
                    <w:rFonts w:ascii="Verdana" w:hAnsi="Verdana"/>
                    <w:sz w:val="20"/>
                    <w:szCs w:val="20"/>
                  </w:rPr>
                  <w:t>Center</w:t>
                </w:r>
              </w:smartTag>
            </w:smartTag>
            <w:r>
              <w:rPr>
                <w:rFonts w:ascii="Verdana" w:hAnsi="Verdana"/>
                <w:sz w:val="20"/>
                <w:szCs w:val="20"/>
              </w:rPr>
              <w:t xml:space="preserve"> for Assisted Living (NCAL)</w:t>
            </w:r>
          </w:p>
        </w:tc>
        <w:tc>
          <w:tcPr>
            <w:tcW w:w="5533" w:type="dxa"/>
          </w:tcPr>
          <w:p w:rsidR="0049554E" w:rsidRDefault="0049554E" w:rsidP="0049554E">
            <w:pPr>
              <w:numPr>
                <w:ilvl w:val="0"/>
                <w:numId w:val="17"/>
              </w:numPr>
              <w:tabs>
                <w:tab w:val="num" w:pos="266"/>
              </w:tabs>
              <w:ind w:left="266" w:hanging="187"/>
              <w:rPr>
                <w:rFonts w:ascii="Verdana" w:hAnsi="Verdana"/>
                <w:sz w:val="20"/>
                <w:szCs w:val="20"/>
              </w:rPr>
            </w:pPr>
            <w:r>
              <w:rPr>
                <w:rFonts w:ascii="Verdana" w:hAnsi="Verdana"/>
                <w:sz w:val="20"/>
                <w:szCs w:val="20"/>
              </w:rPr>
              <w:t xml:space="preserve">AARP </w:t>
            </w:r>
          </w:p>
          <w:p w:rsidR="0049554E" w:rsidRDefault="0049554E" w:rsidP="0049554E">
            <w:pPr>
              <w:numPr>
                <w:ilvl w:val="0"/>
                <w:numId w:val="17"/>
              </w:numPr>
              <w:tabs>
                <w:tab w:val="num" w:pos="266"/>
              </w:tabs>
              <w:ind w:left="266" w:hanging="187"/>
              <w:rPr>
                <w:rFonts w:ascii="Verdana" w:hAnsi="Verdana"/>
                <w:sz w:val="20"/>
                <w:szCs w:val="20"/>
              </w:rPr>
            </w:pPr>
            <w:r>
              <w:rPr>
                <w:rFonts w:ascii="Verdana" w:hAnsi="Verdana"/>
                <w:sz w:val="20"/>
                <w:szCs w:val="20"/>
              </w:rPr>
              <w:t>Center for Excellence in Assisted Living (CEAL)</w:t>
            </w:r>
          </w:p>
          <w:p w:rsidR="0049554E" w:rsidRDefault="0049554E" w:rsidP="0049554E">
            <w:pPr>
              <w:numPr>
                <w:ilvl w:val="0"/>
                <w:numId w:val="17"/>
              </w:numPr>
              <w:tabs>
                <w:tab w:val="num" w:pos="266"/>
              </w:tabs>
              <w:ind w:left="266" w:hanging="187"/>
              <w:rPr>
                <w:rFonts w:ascii="Verdana" w:hAnsi="Verdana"/>
                <w:sz w:val="20"/>
                <w:szCs w:val="20"/>
              </w:rPr>
            </w:pPr>
            <w:r>
              <w:rPr>
                <w:rFonts w:ascii="Verdana" w:hAnsi="Verdana"/>
                <w:sz w:val="20"/>
                <w:szCs w:val="20"/>
              </w:rPr>
              <w:t>Consumer Consortium on Assisted Living (CCAL)</w:t>
            </w:r>
          </w:p>
          <w:p w:rsidR="0049554E" w:rsidRDefault="0049554E" w:rsidP="0049554E">
            <w:pPr>
              <w:numPr>
                <w:ilvl w:val="0"/>
                <w:numId w:val="17"/>
              </w:numPr>
              <w:tabs>
                <w:tab w:val="num" w:pos="266"/>
              </w:tabs>
              <w:ind w:left="266" w:hanging="187"/>
              <w:rPr>
                <w:rFonts w:ascii="Verdana" w:hAnsi="Verdana"/>
                <w:sz w:val="20"/>
                <w:szCs w:val="20"/>
              </w:rPr>
            </w:pPr>
            <w:r>
              <w:rPr>
                <w:rFonts w:ascii="Verdana" w:hAnsi="Verdana"/>
                <w:sz w:val="20"/>
                <w:szCs w:val="20"/>
              </w:rPr>
              <w:t>National Association of State Ombudsmen Programs (NASOP)</w:t>
            </w:r>
          </w:p>
          <w:p w:rsidR="0049554E" w:rsidRDefault="0049554E" w:rsidP="0049554E">
            <w:pPr>
              <w:numPr>
                <w:ilvl w:val="0"/>
                <w:numId w:val="17"/>
              </w:numPr>
              <w:tabs>
                <w:tab w:val="num" w:pos="266"/>
              </w:tabs>
              <w:ind w:left="266" w:hanging="187"/>
              <w:rPr>
                <w:rFonts w:ascii="Verdana" w:hAnsi="Verdana"/>
                <w:sz w:val="20"/>
                <w:szCs w:val="20"/>
              </w:rPr>
            </w:pPr>
            <w:r>
              <w:rPr>
                <w:rFonts w:ascii="Verdana" w:hAnsi="Verdana"/>
                <w:sz w:val="20"/>
                <w:szCs w:val="20"/>
              </w:rPr>
              <w:t>The Pioneer Network</w:t>
            </w:r>
          </w:p>
        </w:tc>
      </w:tr>
      <w:tr w:rsidR="0049554E" w:rsidTr="0049554E">
        <w:tc>
          <w:tcPr>
            <w:tcW w:w="4970" w:type="dxa"/>
          </w:tcPr>
          <w:p w:rsidR="0049554E" w:rsidRDefault="0049554E" w:rsidP="0049554E">
            <w:pPr>
              <w:rPr>
                <w:rFonts w:ascii="Verdana" w:hAnsi="Verdana"/>
                <w:sz w:val="20"/>
                <w:szCs w:val="20"/>
                <w:u w:val="single"/>
              </w:rPr>
            </w:pPr>
            <w:r>
              <w:rPr>
                <w:rFonts w:ascii="Verdana" w:hAnsi="Verdana"/>
                <w:sz w:val="20"/>
                <w:szCs w:val="20"/>
                <w:u w:val="single"/>
              </w:rPr>
              <w:t>Professional Organizations</w:t>
            </w:r>
          </w:p>
          <w:p w:rsidR="0049554E" w:rsidRDefault="0049554E" w:rsidP="0049554E">
            <w:pPr>
              <w:numPr>
                <w:ilvl w:val="0"/>
                <w:numId w:val="17"/>
              </w:numPr>
              <w:tabs>
                <w:tab w:val="num" w:pos="266"/>
              </w:tabs>
              <w:ind w:left="266" w:hanging="187"/>
              <w:rPr>
                <w:rFonts w:ascii="Verdana" w:hAnsi="Verdana"/>
                <w:sz w:val="20"/>
                <w:szCs w:val="20"/>
              </w:rPr>
            </w:pPr>
            <w:smartTag w:uri="urn:schemas-microsoft-com:office:smarttags" w:element="PlaceName">
              <w:smartTag w:uri="urn:schemas-microsoft-com:office:smarttags" w:element="place">
                <w:r>
                  <w:rPr>
                    <w:rFonts w:ascii="Verdana" w:hAnsi="Verdana"/>
                    <w:sz w:val="20"/>
                    <w:szCs w:val="20"/>
                  </w:rPr>
                  <w:t>American</w:t>
                </w:r>
              </w:smartTag>
              <w:r>
                <w:rPr>
                  <w:rFonts w:ascii="Verdana" w:hAnsi="Verdana"/>
                  <w:sz w:val="20"/>
                  <w:szCs w:val="20"/>
                </w:rPr>
                <w:t xml:space="preserve"> </w:t>
              </w:r>
              <w:smartTag w:uri="urn:schemas-microsoft-com:office:smarttags" w:element="PlaceType">
                <w:r>
                  <w:rPr>
                    <w:rFonts w:ascii="Verdana" w:hAnsi="Verdana"/>
                    <w:sz w:val="20"/>
                    <w:szCs w:val="20"/>
                  </w:rPr>
                  <w:t>College</w:t>
                </w:r>
              </w:smartTag>
            </w:smartTag>
            <w:r>
              <w:rPr>
                <w:rFonts w:ascii="Verdana" w:hAnsi="Verdana"/>
                <w:sz w:val="20"/>
                <w:szCs w:val="20"/>
              </w:rPr>
              <w:t xml:space="preserve"> of Health Care Administrators (ACHCA) </w:t>
            </w:r>
          </w:p>
          <w:p w:rsidR="0049554E" w:rsidRDefault="0049554E" w:rsidP="0049554E">
            <w:pPr>
              <w:numPr>
                <w:ilvl w:val="0"/>
                <w:numId w:val="17"/>
              </w:numPr>
              <w:tabs>
                <w:tab w:val="num" w:pos="266"/>
              </w:tabs>
              <w:ind w:left="266" w:hanging="187"/>
              <w:rPr>
                <w:rFonts w:ascii="Verdana" w:hAnsi="Verdana"/>
                <w:sz w:val="20"/>
                <w:szCs w:val="20"/>
              </w:rPr>
            </w:pPr>
            <w:proofErr w:type="spellStart"/>
            <w:r>
              <w:rPr>
                <w:rFonts w:ascii="Verdana" w:hAnsi="Verdana"/>
                <w:sz w:val="20"/>
                <w:szCs w:val="20"/>
              </w:rPr>
              <w:t>Gerontological</w:t>
            </w:r>
            <w:proofErr w:type="spellEnd"/>
            <w:r>
              <w:rPr>
                <w:rFonts w:ascii="Verdana" w:hAnsi="Verdana"/>
                <w:sz w:val="20"/>
                <w:szCs w:val="20"/>
              </w:rPr>
              <w:t xml:space="preserve"> Society of </w:t>
            </w:r>
            <w:smartTag w:uri="urn:schemas-microsoft-com:office:smarttags" w:element="country-region">
              <w:smartTag w:uri="urn:schemas-microsoft-com:office:smarttags" w:element="place">
                <w:r>
                  <w:rPr>
                    <w:rFonts w:ascii="Verdana" w:hAnsi="Verdana"/>
                    <w:sz w:val="20"/>
                    <w:szCs w:val="20"/>
                  </w:rPr>
                  <w:t>America</w:t>
                </w:r>
              </w:smartTag>
            </w:smartTag>
            <w:r>
              <w:rPr>
                <w:rFonts w:ascii="Verdana" w:hAnsi="Verdana"/>
                <w:sz w:val="20"/>
                <w:szCs w:val="20"/>
              </w:rPr>
              <w:t xml:space="preserve"> Assisted Living Special Interest Group (GSA AL-SIG)</w:t>
            </w:r>
          </w:p>
          <w:p w:rsidR="0049554E" w:rsidRDefault="0049554E" w:rsidP="0049554E">
            <w:pPr>
              <w:numPr>
                <w:ilvl w:val="0"/>
                <w:numId w:val="17"/>
              </w:numPr>
              <w:tabs>
                <w:tab w:val="num" w:pos="266"/>
              </w:tabs>
              <w:ind w:left="266" w:hanging="187"/>
              <w:rPr>
                <w:rFonts w:ascii="Verdana" w:hAnsi="Verdana"/>
                <w:sz w:val="20"/>
                <w:szCs w:val="20"/>
              </w:rPr>
            </w:pPr>
            <w:r>
              <w:rPr>
                <w:rFonts w:ascii="Verdana" w:hAnsi="Verdana"/>
                <w:sz w:val="20"/>
                <w:szCs w:val="20"/>
              </w:rPr>
              <w:t>National Association of Social Workers (NASW) Commission on Accreditation of Rehabilitation Facilities (CARF)</w:t>
            </w:r>
          </w:p>
        </w:tc>
        <w:tc>
          <w:tcPr>
            <w:tcW w:w="5533" w:type="dxa"/>
          </w:tcPr>
          <w:p w:rsidR="0049554E" w:rsidRDefault="0049554E" w:rsidP="0049554E">
            <w:pPr>
              <w:ind w:left="79"/>
              <w:rPr>
                <w:rFonts w:ascii="Verdana" w:hAnsi="Verdana"/>
                <w:sz w:val="20"/>
                <w:szCs w:val="20"/>
                <w:u w:val="single"/>
              </w:rPr>
            </w:pPr>
            <w:r>
              <w:rPr>
                <w:rFonts w:ascii="Verdana" w:hAnsi="Verdana"/>
                <w:sz w:val="20"/>
                <w:szCs w:val="20"/>
                <w:u w:val="single"/>
              </w:rPr>
              <w:t>Government Agencies</w:t>
            </w:r>
          </w:p>
          <w:p w:rsidR="0049554E" w:rsidRDefault="0049554E" w:rsidP="0049554E">
            <w:pPr>
              <w:numPr>
                <w:ilvl w:val="0"/>
                <w:numId w:val="17"/>
              </w:numPr>
              <w:tabs>
                <w:tab w:val="num" w:pos="266"/>
              </w:tabs>
              <w:ind w:left="266" w:hanging="187"/>
              <w:rPr>
                <w:rFonts w:ascii="Verdana" w:hAnsi="Verdana"/>
                <w:sz w:val="20"/>
                <w:szCs w:val="20"/>
              </w:rPr>
            </w:pPr>
            <w:smartTag w:uri="urn:schemas-microsoft-com:office:smarttags" w:element="country-region">
              <w:smartTag w:uri="urn:schemas-microsoft-com:office:smarttags" w:element="place">
                <w:r>
                  <w:rPr>
                    <w:rFonts w:ascii="Verdana" w:hAnsi="Verdana"/>
                    <w:sz w:val="20"/>
                    <w:szCs w:val="20"/>
                  </w:rPr>
                  <w:t>U.S.</w:t>
                </w:r>
              </w:smartTag>
            </w:smartTag>
            <w:r>
              <w:rPr>
                <w:rFonts w:ascii="Verdana" w:hAnsi="Verdana"/>
                <w:sz w:val="20"/>
                <w:szCs w:val="20"/>
              </w:rPr>
              <w:t xml:space="preserve"> Agency for Healthcare Research and Quality (AHRQ)</w:t>
            </w:r>
          </w:p>
          <w:p w:rsidR="0049554E" w:rsidRDefault="0049554E" w:rsidP="0049554E">
            <w:pPr>
              <w:ind w:left="79"/>
              <w:rPr>
                <w:rFonts w:ascii="Verdana" w:hAnsi="Verdana"/>
                <w:sz w:val="20"/>
                <w:szCs w:val="20"/>
              </w:rPr>
            </w:pPr>
          </w:p>
        </w:tc>
      </w:tr>
    </w:tbl>
    <w:tbl>
      <w:tblPr>
        <w:tblpPr w:leftFromText="180" w:rightFromText="180" w:vertAnchor="page" w:horzAnchor="page" w:tblpX="1" w:tblpY="1171"/>
        <w:tblW w:w="16277" w:type="dxa"/>
        <w:tblLayout w:type="fixed"/>
        <w:tblCellMar>
          <w:left w:w="120" w:type="dxa"/>
          <w:right w:w="120" w:type="dxa"/>
        </w:tblCellMar>
        <w:tblLook w:val="0000"/>
      </w:tblPr>
      <w:tblGrid>
        <w:gridCol w:w="16277"/>
      </w:tblGrid>
      <w:tr w:rsidR="00A13881" w:rsidRPr="00A13881" w:rsidTr="00A13881">
        <w:trPr>
          <w:trHeight w:val="2163"/>
        </w:trPr>
        <w:tc>
          <w:tcPr>
            <w:tcW w:w="16277" w:type="dxa"/>
          </w:tcPr>
          <w:p w:rsidR="00A13881" w:rsidRPr="00A13881" w:rsidRDefault="00A13881" w:rsidP="00A13881">
            <w:pPr>
              <w:ind w:left="450"/>
              <w:rPr>
                <w:rFonts w:eastAsia="Times New Roman"/>
                <w:sz w:val="20"/>
                <w:szCs w:val="20"/>
                <w:lang w:eastAsia="en-US"/>
              </w:rPr>
            </w:pPr>
            <w:r w:rsidRPr="00A13881">
              <w:rPr>
                <w:rFonts w:eastAsia="Times New Roman"/>
                <w:noProof/>
                <w:sz w:val="20"/>
                <w:szCs w:val="20"/>
                <w:lang w:eastAsia="en-US"/>
              </w:rPr>
              <w:lastRenderedPageBreak/>
              <w:pict>
                <v:shape id="_x0000_s1037" type="#_x0000_t202" style="position:absolute;left:0;text-align:left;margin-left:7.65pt;margin-top:9.9pt;width:346.5pt;height:66pt;z-index:251658240;mso-position-horizontal-relative:text;mso-position-vertical-relative:text" filled="f" stroked="f">
                  <v:textbox style="mso-next-textbox:#_x0000_s1037" inset="0,0,0,0">
                    <w:txbxContent>
                      <w:p w:rsidR="006A3598" w:rsidRPr="00986B03" w:rsidRDefault="006A3598" w:rsidP="00A13881">
                        <w:pPr>
                          <w:jc w:val="center"/>
                          <w:rPr>
                            <w:rFonts w:ascii="Arial" w:hAnsi="Arial"/>
                            <w:color w:val="FFFFFF"/>
                            <w:sz w:val="28"/>
                            <w:szCs w:val="28"/>
                          </w:rPr>
                        </w:pPr>
                        <w:r w:rsidRPr="00986B03">
                          <w:rPr>
                            <w:rFonts w:ascii="Arial" w:hAnsi="Arial"/>
                            <w:color w:val="FFFFFF"/>
                            <w:sz w:val="28"/>
                            <w:szCs w:val="28"/>
                          </w:rPr>
                          <w:t xml:space="preserve">Assisted Living </w:t>
                        </w:r>
                      </w:p>
                      <w:p w:rsidR="006A3598" w:rsidRPr="00986B03" w:rsidRDefault="006A3598" w:rsidP="00A13881">
                        <w:pPr>
                          <w:jc w:val="center"/>
                          <w:rPr>
                            <w:rFonts w:ascii="Arial" w:hAnsi="Arial"/>
                            <w:color w:val="FFFFFF"/>
                            <w:sz w:val="28"/>
                            <w:szCs w:val="28"/>
                          </w:rPr>
                        </w:pPr>
                        <w:r w:rsidRPr="00986B03">
                          <w:rPr>
                            <w:rFonts w:ascii="Arial" w:hAnsi="Arial"/>
                            <w:color w:val="FFFFFF"/>
                            <w:sz w:val="28"/>
                            <w:szCs w:val="28"/>
                          </w:rPr>
                          <w:t>Provider Information Tool</w:t>
                        </w:r>
                      </w:p>
                      <w:p w:rsidR="006A3598" w:rsidRPr="00352082" w:rsidRDefault="006A3598" w:rsidP="00A13881">
                        <w:pPr>
                          <w:jc w:val="center"/>
                          <w:rPr>
                            <w:rFonts w:ascii="Arial" w:hAnsi="Arial"/>
                            <w:color w:val="FFFFFF"/>
                            <w:sz w:val="40"/>
                          </w:rPr>
                        </w:pPr>
                        <w:proofErr w:type="gramStart"/>
                        <w:r w:rsidRPr="00986B03">
                          <w:rPr>
                            <w:rFonts w:ascii="Arial" w:hAnsi="Arial"/>
                            <w:color w:val="FFFFFF"/>
                            <w:sz w:val="28"/>
                            <w:szCs w:val="28"/>
                          </w:rPr>
                          <w:t>for</w:t>
                        </w:r>
                        <w:proofErr w:type="gramEnd"/>
                        <w:r w:rsidRPr="00986B03">
                          <w:rPr>
                            <w:rFonts w:ascii="Arial" w:hAnsi="Arial"/>
                            <w:color w:val="FFFFFF"/>
                            <w:sz w:val="28"/>
                            <w:szCs w:val="28"/>
                          </w:rPr>
                          <w:t xml:space="preserve"> Consumer Education</w:t>
                        </w:r>
                      </w:p>
                    </w:txbxContent>
                  </v:textbox>
                </v:shape>
              </w:pict>
            </w:r>
            <w:r w:rsidR="00810E83">
              <w:rPr>
                <w:rFonts w:eastAsia="Times New Roman"/>
                <w:noProof/>
                <w:sz w:val="20"/>
                <w:szCs w:val="20"/>
                <w:lang w:eastAsia="en-US"/>
              </w:rPr>
              <w:drawing>
                <wp:inline distT="0" distB="0" distL="0" distR="0">
                  <wp:extent cx="4514850" cy="1114425"/>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a:srcRect/>
                          <a:stretch>
                            <a:fillRect/>
                          </a:stretch>
                        </pic:blipFill>
                        <pic:spPr bwMode="auto">
                          <a:xfrm>
                            <a:off x="0" y="0"/>
                            <a:ext cx="4514850" cy="1114425"/>
                          </a:xfrm>
                          <a:prstGeom prst="rect">
                            <a:avLst/>
                          </a:prstGeom>
                          <a:noFill/>
                          <a:ln w="9525">
                            <a:noFill/>
                            <a:miter lim="800000"/>
                            <a:headEnd/>
                            <a:tailEnd/>
                          </a:ln>
                        </pic:spPr>
                      </pic:pic>
                    </a:graphicData>
                  </a:graphic>
                </wp:inline>
              </w:drawing>
            </w:r>
          </w:p>
          <w:p w:rsidR="00A13881" w:rsidRPr="00A13881" w:rsidRDefault="00A13881" w:rsidP="00A13881">
            <w:pPr>
              <w:ind w:left="450"/>
              <w:rPr>
                <w:rFonts w:ascii="Arial" w:eastAsia="Times New Roman" w:hAnsi="Arial" w:cs="Arial"/>
                <w:b/>
                <w:lang w:eastAsia="en-US"/>
              </w:rPr>
            </w:pPr>
          </w:p>
        </w:tc>
      </w:tr>
      <w:tr w:rsidR="00A13881" w:rsidRPr="00A13881" w:rsidTr="00A13881">
        <w:trPr>
          <w:cantSplit/>
        </w:trPr>
        <w:tc>
          <w:tcPr>
            <w:tcW w:w="16277" w:type="dxa"/>
          </w:tcPr>
          <w:p w:rsidR="00A13881" w:rsidRDefault="00A13881" w:rsidP="00A13881">
            <w:pPr>
              <w:spacing w:before="120"/>
              <w:ind w:left="450"/>
              <w:rPr>
                <w:rFonts w:ascii="Arial" w:eastAsia="Times New Roman" w:hAnsi="Arial" w:cs="Arial"/>
                <w:lang w:eastAsia="en-US"/>
              </w:rPr>
            </w:pPr>
            <w:r w:rsidRPr="00A13881">
              <w:rPr>
                <w:rFonts w:ascii="Arial" w:eastAsia="Times New Roman" w:hAnsi="Arial" w:cs="Arial"/>
                <w:lang w:eastAsia="en-US"/>
              </w:rPr>
              <w:t xml:space="preserve">Recently, we mailed a questionnaire to you as part of a field test to collect information from assisted </w:t>
            </w:r>
          </w:p>
          <w:p w:rsidR="00A13881" w:rsidRPr="00A13881" w:rsidRDefault="00A13881" w:rsidP="00A13881">
            <w:pPr>
              <w:spacing w:before="120"/>
              <w:ind w:left="450"/>
              <w:rPr>
                <w:rFonts w:ascii="Arial" w:eastAsia="Times New Roman" w:hAnsi="Arial" w:cs="Arial"/>
                <w:lang w:eastAsia="en-US"/>
              </w:rPr>
            </w:pPr>
            <w:proofErr w:type="gramStart"/>
            <w:r w:rsidRPr="00A13881">
              <w:rPr>
                <w:rFonts w:ascii="Arial" w:eastAsia="Times New Roman" w:hAnsi="Arial" w:cs="Arial"/>
                <w:lang w:eastAsia="en-US"/>
              </w:rPr>
              <w:t>living</w:t>
            </w:r>
            <w:proofErr w:type="gramEnd"/>
            <w:r w:rsidRPr="00A13881">
              <w:rPr>
                <w:rFonts w:ascii="Arial" w:eastAsia="Times New Roman" w:hAnsi="Arial" w:cs="Arial"/>
                <w:lang w:eastAsia="en-US"/>
              </w:rPr>
              <w:t xml:space="preserve"> providers to help inform consumers about options in assisted living.</w:t>
            </w:r>
          </w:p>
          <w:p w:rsidR="00A13881" w:rsidRPr="00A13881" w:rsidRDefault="00A13881" w:rsidP="00A13881">
            <w:pPr>
              <w:ind w:left="450"/>
              <w:rPr>
                <w:rFonts w:ascii="Arial" w:eastAsia="Times New Roman" w:hAnsi="Arial" w:cs="Arial"/>
                <w:lang w:eastAsia="en-US"/>
              </w:rPr>
            </w:pPr>
          </w:p>
          <w:p w:rsidR="00A13881" w:rsidRPr="00A13881" w:rsidRDefault="00A13881" w:rsidP="00A13881">
            <w:pPr>
              <w:widowControl w:val="0"/>
              <w:numPr>
                <w:ilvl w:val="0"/>
                <w:numId w:val="18"/>
              </w:numPr>
              <w:tabs>
                <w:tab w:val="left" w:pos="-1440"/>
                <w:tab w:val="left" w:pos="-720"/>
                <w:tab w:val="left" w:pos="0"/>
                <w:tab w:val="left" w:pos="510"/>
                <w:tab w:val="left" w:pos="1440"/>
              </w:tabs>
              <w:spacing w:after="72"/>
              <w:ind w:left="450"/>
              <w:rPr>
                <w:rFonts w:ascii="Arial" w:eastAsia="Times New Roman" w:hAnsi="Arial" w:cs="Arial"/>
                <w:lang w:eastAsia="en-US"/>
              </w:rPr>
            </w:pPr>
            <w:r w:rsidRPr="00A13881">
              <w:rPr>
                <w:rFonts w:ascii="Arial" w:eastAsia="Times New Roman" w:hAnsi="Arial" w:cs="Arial"/>
                <w:lang w:eastAsia="en-US"/>
              </w:rPr>
              <w:t>If you have returned the questionnaire, thank you.</w:t>
            </w:r>
          </w:p>
          <w:p w:rsidR="00A13881" w:rsidRDefault="00A13881" w:rsidP="00A13881">
            <w:pPr>
              <w:widowControl w:val="0"/>
              <w:numPr>
                <w:ilvl w:val="0"/>
                <w:numId w:val="19"/>
              </w:numPr>
              <w:tabs>
                <w:tab w:val="left" w:pos="-1440"/>
                <w:tab w:val="left" w:pos="-720"/>
                <w:tab w:val="left" w:pos="0"/>
                <w:tab w:val="left" w:pos="510"/>
                <w:tab w:val="left" w:pos="1440"/>
              </w:tabs>
              <w:spacing w:after="72"/>
              <w:ind w:left="450"/>
              <w:rPr>
                <w:rFonts w:ascii="Arial" w:eastAsia="Times New Roman" w:hAnsi="Arial" w:cs="Arial"/>
                <w:lang w:eastAsia="en-US"/>
              </w:rPr>
            </w:pPr>
            <w:r w:rsidRPr="00A13881">
              <w:rPr>
                <w:rFonts w:ascii="Arial" w:eastAsia="Times New Roman" w:hAnsi="Arial" w:cs="Arial"/>
                <w:lang w:eastAsia="en-US"/>
              </w:rPr>
              <w:t xml:space="preserve">If you have not yet returned the questionnaire, please take a few minutes now to complete and return </w:t>
            </w:r>
          </w:p>
          <w:p w:rsidR="00A13881" w:rsidRPr="00A13881" w:rsidRDefault="00A13881" w:rsidP="00A13881">
            <w:pPr>
              <w:widowControl w:val="0"/>
              <w:tabs>
                <w:tab w:val="left" w:pos="-1440"/>
                <w:tab w:val="left" w:pos="-720"/>
                <w:tab w:val="left" w:pos="0"/>
                <w:tab w:val="left" w:pos="510"/>
                <w:tab w:val="left" w:pos="1440"/>
              </w:tabs>
              <w:spacing w:after="72"/>
              <w:ind w:left="90"/>
              <w:rPr>
                <w:rFonts w:ascii="Arial" w:eastAsia="Times New Roman" w:hAnsi="Arial" w:cs="Arial"/>
                <w:lang w:eastAsia="en-US"/>
              </w:rPr>
            </w:pPr>
            <w:r>
              <w:rPr>
                <w:rFonts w:ascii="Arial" w:eastAsia="Times New Roman" w:hAnsi="Arial" w:cs="Arial"/>
                <w:lang w:eastAsia="en-US"/>
              </w:rPr>
              <w:t xml:space="preserve">    </w:t>
            </w:r>
            <w:proofErr w:type="gramStart"/>
            <w:r w:rsidRPr="00A13881">
              <w:rPr>
                <w:rFonts w:ascii="Arial" w:eastAsia="Times New Roman" w:hAnsi="Arial" w:cs="Arial"/>
                <w:lang w:eastAsia="en-US"/>
              </w:rPr>
              <w:t>the</w:t>
            </w:r>
            <w:proofErr w:type="gramEnd"/>
            <w:r w:rsidRPr="00A13881">
              <w:rPr>
                <w:rFonts w:ascii="Arial" w:eastAsia="Times New Roman" w:hAnsi="Arial" w:cs="Arial"/>
                <w:lang w:eastAsia="en-US"/>
              </w:rPr>
              <w:t xml:space="preserve"> questionnaire.</w:t>
            </w:r>
          </w:p>
          <w:p w:rsidR="00A13881" w:rsidRDefault="00A13881" w:rsidP="00A13881">
            <w:pPr>
              <w:widowControl w:val="0"/>
              <w:numPr>
                <w:ilvl w:val="0"/>
                <w:numId w:val="20"/>
              </w:numPr>
              <w:tabs>
                <w:tab w:val="left" w:pos="-1440"/>
                <w:tab w:val="left" w:pos="-720"/>
                <w:tab w:val="left" w:pos="0"/>
                <w:tab w:val="left" w:pos="510"/>
                <w:tab w:val="left" w:pos="1440"/>
              </w:tabs>
              <w:ind w:left="450"/>
              <w:rPr>
                <w:rFonts w:ascii="Arial" w:eastAsia="Times New Roman" w:hAnsi="Arial" w:cs="Arial"/>
                <w:lang w:eastAsia="en-US"/>
              </w:rPr>
            </w:pPr>
            <w:r w:rsidRPr="00A13881">
              <w:rPr>
                <w:rFonts w:ascii="Arial" w:eastAsia="Times New Roman" w:hAnsi="Arial" w:cs="Arial"/>
                <w:lang w:eastAsia="en-US"/>
              </w:rPr>
              <w:t xml:space="preserve">If you did not receive the questionnaire, have misplaced it, or have any questions about this effort, </w:t>
            </w:r>
          </w:p>
          <w:p w:rsidR="00A13881" w:rsidRPr="00A13881" w:rsidRDefault="00A13881" w:rsidP="00A13881">
            <w:pPr>
              <w:widowControl w:val="0"/>
              <w:tabs>
                <w:tab w:val="left" w:pos="-1440"/>
                <w:tab w:val="left" w:pos="-720"/>
                <w:tab w:val="left" w:pos="0"/>
                <w:tab w:val="left" w:pos="510"/>
                <w:tab w:val="left" w:pos="1440"/>
              </w:tabs>
              <w:ind w:left="90"/>
              <w:rPr>
                <w:rFonts w:ascii="Arial" w:eastAsia="Times New Roman" w:hAnsi="Arial" w:cs="Arial"/>
                <w:lang w:eastAsia="en-US"/>
              </w:rPr>
            </w:pPr>
            <w:r>
              <w:rPr>
                <w:rFonts w:ascii="Arial" w:eastAsia="Times New Roman" w:hAnsi="Arial" w:cs="Arial"/>
                <w:lang w:eastAsia="en-US"/>
              </w:rPr>
              <w:t xml:space="preserve">    </w:t>
            </w:r>
            <w:proofErr w:type="gramStart"/>
            <w:r w:rsidRPr="00A13881">
              <w:rPr>
                <w:rFonts w:ascii="Arial" w:eastAsia="Times New Roman" w:hAnsi="Arial" w:cs="Arial"/>
                <w:lang w:eastAsia="en-US"/>
              </w:rPr>
              <w:t>please</w:t>
            </w:r>
            <w:proofErr w:type="gramEnd"/>
            <w:r w:rsidRPr="00A13881">
              <w:rPr>
                <w:rFonts w:ascii="Arial" w:eastAsia="Times New Roman" w:hAnsi="Arial" w:cs="Arial"/>
                <w:lang w:eastAsia="en-US"/>
              </w:rPr>
              <w:t xml:space="preserve"> contact XXXX at 1-800-XXX-XXXX.</w:t>
            </w:r>
          </w:p>
          <w:p w:rsidR="00A13881" w:rsidRPr="00A13881" w:rsidRDefault="00A13881" w:rsidP="00A13881">
            <w:pPr>
              <w:tabs>
                <w:tab w:val="left" w:pos="-1440"/>
                <w:tab w:val="left" w:pos="-720"/>
                <w:tab w:val="left" w:pos="0"/>
                <w:tab w:val="left" w:pos="510"/>
                <w:tab w:val="left" w:pos="1440"/>
              </w:tabs>
              <w:ind w:left="450"/>
              <w:rPr>
                <w:rFonts w:ascii="Arial" w:eastAsia="Times New Roman" w:hAnsi="Arial" w:cs="Arial"/>
                <w:lang w:eastAsia="en-US"/>
              </w:rPr>
            </w:pPr>
          </w:p>
          <w:p w:rsidR="00A13881" w:rsidRPr="00A13881" w:rsidRDefault="00A13881" w:rsidP="00A13881">
            <w:pPr>
              <w:tabs>
                <w:tab w:val="left" w:pos="-1440"/>
              </w:tabs>
              <w:spacing w:after="120"/>
              <w:ind w:left="450" w:firstLine="4200"/>
              <w:rPr>
                <w:rFonts w:ascii="Arial" w:eastAsia="Times New Roman" w:hAnsi="Arial" w:cs="Arial"/>
                <w:lang w:eastAsia="en-US"/>
              </w:rPr>
            </w:pPr>
            <w:r w:rsidRPr="00A13881">
              <w:rPr>
                <w:rFonts w:ascii="Arial" w:eastAsia="Times New Roman" w:hAnsi="Arial" w:cs="Arial"/>
                <w:lang w:eastAsia="en-US"/>
              </w:rPr>
              <w:t>Thank you!</w:t>
            </w:r>
          </w:p>
        </w:tc>
      </w:tr>
      <w:tr w:rsidR="00A13881" w:rsidRPr="00A13881" w:rsidTr="00A13881">
        <w:trPr>
          <w:cantSplit/>
        </w:trPr>
        <w:tc>
          <w:tcPr>
            <w:tcW w:w="16277" w:type="dxa"/>
          </w:tcPr>
          <w:p w:rsidR="00A13881" w:rsidRPr="00A13881" w:rsidRDefault="00A13881" w:rsidP="00A13881">
            <w:pPr>
              <w:spacing w:before="120"/>
              <w:ind w:left="450"/>
              <w:rPr>
                <w:rFonts w:ascii="Arial" w:eastAsia="Times New Roman" w:hAnsi="Arial" w:cs="Arial"/>
                <w:lang w:eastAsia="en-US"/>
              </w:rPr>
            </w:pPr>
          </w:p>
        </w:tc>
      </w:tr>
    </w:tbl>
    <w:p w:rsidR="0049554E" w:rsidRDefault="00A13881" w:rsidP="00A13881">
      <w:pPr>
        <w:jc w:val="center"/>
        <w:rPr>
          <w:b/>
        </w:rPr>
      </w:pPr>
      <w:r>
        <w:rPr>
          <w:b/>
        </w:rPr>
        <w:t>1</w:t>
      </w:r>
      <w:r w:rsidRPr="00A13881">
        <w:rPr>
          <w:b/>
          <w:vertAlign w:val="superscript"/>
        </w:rPr>
        <w:t>st</w:t>
      </w:r>
      <w:r>
        <w:rPr>
          <w:b/>
        </w:rPr>
        <w:t xml:space="preserve"> Follow-up Postcard</w:t>
      </w:r>
    </w:p>
    <w:p w:rsidR="00A13881" w:rsidRDefault="00A13881" w:rsidP="00A13881">
      <w:pPr>
        <w:rPr>
          <w:b/>
        </w:rPr>
      </w:pPr>
    </w:p>
    <w:p w:rsidR="00A13881" w:rsidRDefault="00810E83" w:rsidP="00810E83">
      <w:pPr>
        <w:jc w:val="center"/>
        <w:rPr>
          <w:b/>
        </w:rPr>
      </w:pPr>
      <w:r>
        <w:rPr>
          <w:b/>
        </w:rPr>
        <w:t>2</w:t>
      </w:r>
      <w:r w:rsidRPr="00810E83">
        <w:rPr>
          <w:b/>
          <w:vertAlign w:val="superscript"/>
        </w:rPr>
        <w:t>nd</w:t>
      </w:r>
      <w:r>
        <w:rPr>
          <w:b/>
        </w:rPr>
        <w:t xml:space="preserve"> Follow-up Postcard</w:t>
      </w:r>
    </w:p>
    <w:p w:rsidR="00810E83" w:rsidRDefault="00810E83" w:rsidP="00810E83">
      <w:pPr>
        <w:rPr>
          <w:b/>
        </w:rPr>
      </w:pPr>
    </w:p>
    <w:tbl>
      <w:tblPr>
        <w:tblpPr w:leftFromText="180" w:rightFromText="180" w:vertAnchor="page" w:horzAnchor="page" w:tblpX="1" w:tblpY="8011"/>
        <w:tblW w:w="16277" w:type="dxa"/>
        <w:tblLayout w:type="fixed"/>
        <w:tblCellMar>
          <w:left w:w="120" w:type="dxa"/>
          <w:right w:w="120" w:type="dxa"/>
        </w:tblCellMar>
        <w:tblLook w:val="0000"/>
      </w:tblPr>
      <w:tblGrid>
        <w:gridCol w:w="16277"/>
      </w:tblGrid>
      <w:tr w:rsidR="00810E83" w:rsidRPr="000E1832" w:rsidTr="00810E83">
        <w:trPr>
          <w:trHeight w:val="2163"/>
        </w:trPr>
        <w:tc>
          <w:tcPr>
            <w:tcW w:w="16277" w:type="dxa"/>
          </w:tcPr>
          <w:p w:rsidR="00810E83" w:rsidRDefault="00810E83" w:rsidP="00810E83">
            <w:pPr>
              <w:pBdr>
                <w:top w:val="single" w:sz="6" w:space="0" w:color="FFFFFF"/>
                <w:left w:val="single" w:sz="6" w:space="0" w:color="FFFFFF"/>
                <w:bottom w:val="single" w:sz="6" w:space="0" w:color="FFFFFF"/>
                <w:right w:val="single" w:sz="6" w:space="0" w:color="FFFFFF"/>
              </w:pBdr>
              <w:ind w:left="360"/>
              <w:rPr>
                <w:sz w:val="22"/>
              </w:rPr>
            </w:pPr>
          </w:p>
          <w:p w:rsidR="00810E83" w:rsidRDefault="00810E83" w:rsidP="00810E83">
            <w:pPr>
              <w:pBdr>
                <w:top w:val="single" w:sz="6" w:space="0" w:color="FFFFFF"/>
                <w:left w:val="single" w:sz="6" w:space="0" w:color="FFFFFF"/>
                <w:bottom w:val="single" w:sz="6" w:space="0" w:color="FFFFFF"/>
                <w:right w:val="single" w:sz="6" w:space="0" w:color="FFFFFF"/>
              </w:pBdr>
              <w:ind w:left="360"/>
              <w:rPr>
                <w:b/>
                <w:sz w:val="26"/>
                <w:szCs w:val="26"/>
              </w:rPr>
            </w:pPr>
          </w:p>
          <w:p w:rsidR="00810E83" w:rsidRDefault="00810E83" w:rsidP="00810E83">
            <w:pPr>
              <w:ind w:left="360"/>
            </w:pPr>
            <w:r>
              <w:rPr>
                <w:noProof/>
              </w:rPr>
              <w:pict>
                <v:shape id="_x0000_s1040" type="#_x0000_t202" style="position:absolute;left:0;text-align:left;margin-left:16.65pt;margin-top:-1.2pt;width:346.5pt;height:54pt;z-index:251659264" filled="f" stroked="f">
                  <v:textbox style="mso-next-textbox:#_x0000_s1040" inset="0,0,0,0">
                    <w:txbxContent>
                      <w:p w:rsidR="006A3598" w:rsidRPr="00986B03" w:rsidRDefault="006A3598" w:rsidP="00810E83">
                        <w:pPr>
                          <w:jc w:val="center"/>
                          <w:rPr>
                            <w:rFonts w:ascii="Arial" w:hAnsi="Arial"/>
                            <w:color w:val="FFFFFF"/>
                            <w:sz w:val="28"/>
                            <w:szCs w:val="28"/>
                          </w:rPr>
                        </w:pPr>
                        <w:r w:rsidRPr="00986B03">
                          <w:rPr>
                            <w:rFonts w:ascii="Arial" w:hAnsi="Arial"/>
                            <w:color w:val="FFFFFF"/>
                            <w:sz w:val="28"/>
                            <w:szCs w:val="28"/>
                          </w:rPr>
                          <w:t xml:space="preserve">Assisted Living </w:t>
                        </w:r>
                      </w:p>
                      <w:p w:rsidR="006A3598" w:rsidRPr="00986B03" w:rsidRDefault="006A3598" w:rsidP="00810E83">
                        <w:pPr>
                          <w:jc w:val="center"/>
                          <w:rPr>
                            <w:rFonts w:ascii="Arial" w:hAnsi="Arial"/>
                            <w:color w:val="FFFFFF"/>
                            <w:sz w:val="28"/>
                            <w:szCs w:val="28"/>
                          </w:rPr>
                        </w:pPr>
                        <w:r w:rsidRPr="00986B03">
                          <w:rPr>
                            <w:rFonts w:ascii="Arial" w:hAnsi="Arial"/>
                            <w:color w:val="FFFFFF"/>
                            <w:sz w:val="28"/>
                            <w:szCs w:val="28"/>
                          </w:rPr>
                          <w:t>Provider Information Tool</w:t>
                        </w:r>
                      </w:p>
                      <w:p w:rsidR="006A3598" w:rsidRPr="00352082" w:rsidRDefault="006A3598" w:rsidP="00810E83">
                        <w:pPr>
                          <w:jc w:val="center"/>
                          <w:rPr>
                            <w:rFonts w:ascii="Arial" w:hAnsi="Arial"/>
                            <w:color w:val="FFFFFF"/>
                            <w:sz w:val="40"/>
                          </w:rPr>
                        </w:pPr>
                        <w:proofErr w:type="gramStart"/>
                        <w:r w:rsidRPr="00986B03">
                          <w:rPr>
                            <w:rFonts w:ascii="Arial" w:hAnsi="Arial"/>
                            <w:color w:val="FFFFFF"/>
                            <w:sz w:val="28"/>
                            <w:szCs w:val="28"/>
                          </w:rPr>
                          <w:t>for</w:t>
                        </w:r>
                        <w:proofErr w:type="gramEnd"/>
                        <w:r w:rsidRPr="00986B03">
                          <w:rPr>
                            <w:rFonts w:ascii="Arial" w:hAnsi="Arial"/>
                            <w:color w:val="FFFFFF"/>
                            <w:sz w:val="28"/>
                            <w:szCs w:val="28"/>
                          </w:rPr>
                          <w:t xml:space="preserve"> Consumer Education</w:t>
                        </w:r>
                      </w:p>
                    </w:txbxContent>
                  </v:textbox>
                </v:shape>
              </w:pict>
            </w:r>
            <w:r>
              <w:rPr>
                <w:noProof/>
                <w:lang w:eastAsia="en-US"/>
              </w:rPr>
              <w:drawing>
                <wp:inline distT="0" distB="0" distL="0" distR="0">
                  <wp:extent cx="4514850" cy="809625"/>
                  <wp:effectExtent l="1905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
                          <a:srcRect/>
                          <a:stretch>
                            <a:fillRect/>
                          </a:stretch>
                        </pic:blipFill>
                        <pic:spPr bwMode="auto">
                          <a:xfrm>
                            <a:off x="0" y="0"/>
                            <a:ext cx="4514850" cy="809625"/>
                          </a:xfrm>
                          <a:prstGeom prst="rect">
                            <a:avLst/>
                          </a:prstGeom>
                          <a:noFill/>
                          <a:ln w="9525">
                            <a:noFill/>
                            <a:miter lim="800000"/>
                            <a:headEnd/>
                            <a:tailEnd/>
                          </a:ln>
                        </pic:spPr>
                      </pic:pic>
                    </a:graphicData>
                  </a:graphic>
                </wp:inline>
              </w:drawing>
            </w:r>
          </w:p>
          <w:p w:rsidR="00810E83" w:rsidRPr="000E1832" w:rsidRDefault="00810E83" w:rsidP="00810E83">
            <w:pPr>
              <w:ind w:left="360"/>
              <w:rPr>
                <w:rFonts w:ascii="Arial" w:hAnsi="Arial" w:cs="Arial"/>
                <w:b/>
              </w:rPr>
            </w:pPr>
          </w:p>
        </w:tc>
      </w:tr>
      <w:tr w:rsidR="00810E83" w:rsidRPr="00986B03" w:rsidTr="00810E83">
        <w:trPr>
          <w:cantSplit/>
        </w:trPr>
        <w:tc>
          <w:tcPr>
            <w:tcW w:w="16277" w:type="dxa"/>
          </w:tcPr>
          <w:p w:rsidR="00810E83" w:rsidRPr="000467AC" w:rsidRDefault="00810E83" w:rsidP="00810E83">
            <w:pPr>
              <w:ind w:left="360"/>
              <w:rPr>
                <w:rFonts w:ascii="Verdana" w:hAnsi="Verdana" w:cs="Arial"/>
                <w:b/>
                <w:i/>
                <w:color w:val="0033CC"/>
              </w:rPr>
            </w:pPr>
            <w:r>
              <w:rPr>
                <w:rFonts w:ascii="Verdana" w:hAnsi="Verdana" w:cs="Arial"/>
                <w:b/>
                <w:i/>
                <w:color w:val="0033CC"/>
              </w:rPr>
              <w:t xml:space="preserve">We are </w:t>
            </w:r>
            <w:r w:rsidRPr="000467AC">
              <w:rPr>
                <w:rFonts w:ascii="Verdana" w:hAnsi="Verdana" w:cs="Arial"/>
                <w:b/>
                <w:i/>
                <w:color w:val="0033CC"/>
              </w:rPr>
              <w:t>waiting to hear from you!</w:t>
            </w:r>
          </w:p>
          <w:p w:rsidR="00810E83" w:rsidRPr="000467AC" w:rsidRDefault="00810E83" w:rsidP="00810E83">
            <w:pPr>
              <w:ind w:left="360"/>
              <w:rPr>
                <w:rFonts w:ascii="Verdana" w:hAnsi="Verdana" w:cs="Arial"/>
              </w:rPr>
            </w:pPr>
          </w:p>
          <w:p w:rsidR="00810E83" w:rsidRDefault="00810E83" w:rsidP="00810E83">
            <w:pPr>
              <w:spacing w:before="120"/>
              <w:ind w:left="360"/>
              <w:rPr>
                <w:rFonts w:ascii="Verdana" w:hAnsi="Verdana" w:cs="Arial"/>
              </w:rPr>
            </w:pPr>
            <w:r w:rsidRPr="000467AC">
              <w:rPr>
                <w:rFonts w:ascii="Verdana" w:hAnsi="Verdana" w:cs="Arial"/>
              </w:rPr>
              <w:t xml:space="preserve">Your </w:t>
            </w:r>
            <w:r>
              <w:rPr>
                <w:rFonts w:ascii="Verdana" w:hAnsi="Verdana" w:cs="Arial"/>
              </w:rPr>
              <w:t>input</w:t>
            </w:r>
            <w:r w:rsidRPr="000467AC">
              <w:rPr>
                <w:rFonts w:ascii="Verdana" w:hAnsi="Verdana" w:cs="Arial"/>
              </w:rPr>
              <w:t xml:space="preserve"> will help </w:t>
            </w:r>
            <w:r>
              <w:rPr>
                <w:rFonts w:ascii="Verdana" w:hAnsi="Verdana" w:cs="Arial"/>
              </w:rPr>
              <w:t xml:space="preserve">test a tool that will be used to collect information consumers </w:t>
            </w:r>
          </w:p>
          <w:p w:rsidR="00810E83" w:rsidRPr="00D45375" w:rsidRDefault="00810E83" w:rsidP="00810E83">
            <w:pPr>
              <w:spacing w:before="120"/>
              <w:ind w:left="360"/>
              <w:rPr>
                <w:rFonts w:ascii="Arial" w:hAnsi="Arial" w:cs="Arial"/>
              </w:rPr>
            </w:pPr>
            <w:proofErr w:type="gramStart"/>
            <w:r>
              <w:rPr>
                <w:rFonts w:ascii="Verdana" w:hAnsi="Verdana" w:cs="Arial"/>
              </w:rPr>
              <w:t>can</w:t>
            </w:r>
            <w:proofErr w:type="gramEnd"/>
            <w:r>
              <w:rPr>
                <w:rFonts w:ascii="Verdana" w:hAnsi="Verdana" w:cs="Arial"/>
              </w:rPr>
              <w:t xml:space="preserve"> use when seeking an assisted living community.</w:t>
            </w:r>
          </w:p>
          <w:p w:rsidR="00810E83" w:rsidRPr="000467AC" w:rsidRDefault="00810E83" w:rsidP="00810E83">
            <w:pPr>
              <w:ind w:left="360"/>
              <w:rPr>
                <w:rFonts w:ascii="Verdana" w:hAnsi="Verdana" w:cs="Arial"/>
              </w:rPr>
            </w:pPr>
          </w:p>
          <w:p w:rsidR="00810E83" w:rsidRDefault="00810E83" w:rsidP="00810E83">
            <w:pPr>
              <w:ind w:left="360"/>
              <w:rPr>
                <w:rFonts w:ascii="Verdana" w:hAnsi="Verdana" w:cs="Arial"/>
              </w:rPr>
            </w:pPr>
            <w:r w:rsidRPr="000467AC">
              <w:rPr>
                <w:rFonts w:ascii="Verdana" w:hAnsi="Verdana" w:cs="Arial"/>
              </w:rPr>
              <w:t xml:space="preserve">If you have already completed and </w:t>
            </w:r>
            <w:r>
              <w:rPr>
                <w:rFonts w:ascii="Verdana" w:hAnsi="Verdana" w:cs="Arial"/>
              </w:rPr>
              <w:t>returned your questionnaire, thank you!</w:t>
            </w:r>
          </w:p>
          <w:p w:rsidR="00810E83" w:rsidRPr="000467AC" w:rsidRDefault="00810E83" w:rsidP="00810E83">
            <w:pPr>
              <w:ind w:left="360"/>
              <w:rPr>
                <w:rFonts w:ascii="Verdana" w:hAnsi="Verdana" w:cs="Arial"/>
                <w:b/>
              </w:rPr>
            </w:pPr>
            <w:r w:rsidRPr="000467AC">
              <w:rPr>
                <w:rFonts w:ascii="Verdana" w:hAnsi="Verdana" w:cs="Arial"/>
                <w:b/>
              </w:rPr>
              <w:t xml:space="preserve">If not, please do </w:t>
            </w:r>
            <w:r>
              <w:rPr>
                <w:rFonts w:ascii="Verdana" w:hAnsi="Verdana" w:cs="Arial"/>
                <w:b/>
              </w:rPr>
              <w:t>so as soon as possible</w:t>
            </w:r>
            <w:r w:rsidRPr="000467AC">
              <w:rPr>
                <w:rFonts w:ascii="Verdana" w:hAnsi="Verdana" w:cs="Arial"/>
                <w:b/>
              </w:rPr>
              <w:t>!</w:t>
            </w:r>
          </w:p>
          <w:p w:rsidR="00810E83" w:rsidRPr="000467AC" w:rsidRDefault="00810E83" w:rsidP="00810E83">
            <w:pPr>
              <w:ind w:left="360"/>
              <w:rPr>
                <w:rFonts w:ascii="Verdana" w:hAnsi="Verdana" w:cs="Arial"/>
              </w:rPr>
            </w:pPr>
          </w:p>
          <w:p w:rsidR="00810E83" w:rsidRDefault="00810E83" w:rsidP="00810E83">
            <w:pPr>
              <w:tabs>
                <w:tab w:val="left" w:pos="-1440"/>
              </w:tabs>
              <w:spacing w:after="120"/>
              <w:ind w:left="360"/>
              <w:rPr>
                <w:rFonts w:ascii="Verdana" w:hAnsi="Verdana" w:cs="Arial"/>
              </w:rPr>
            </w:pPr>
            <w:r w:rsidRPr="000467AC">
              <w:rPr>
                <w:rFonts w:ascii="Verdana" w:hAnsi="Verdana" w:cs="Arial"/>
              </w:rPr>
              <w:t>If yo</w:t>
            </w:r>
            <w:r>
              <w:rPr>
                <w:rFonts w:ascii="Verdana" w:hAnsi="Verdana" w:cs="Arial"/>
              </w:rPr>
              <w:t>u have any questions about this effort,</w:t>
            </w:r>
            <w:r w:rsidRPr="000467AC">
              <w:rPr>
                <w:rFonts w:ascii="Verdana" w:hAnsi="Verdana" w:cs="Arial"/>
              </w:rPr>
              <w:t xml:space="preserve"> please call </w:t>
            </w:r>
            <w:r>
              <w:rPr>
                <w:rFonts w:ascii="Verdana" w:hAnsi="Verdana" w:cs="Arial"/>
              </w:rPr>
              <w:t xml:space="preserve">XXXX </w:t>
            </w:r>
            <w:r w:rsidRPr="000467AC">
              <w:rPr>
                <w:rFonts w:ascii="Verdana" w:hAnsi="Verdana" w:cs="Arial"/>
              </w:rPr>
              <w:t>at 1-</w:t>
            </w:r>
            <w:r>
              <w:rPr>
                <w:rFonts w:ascii="Verdana" w:hAnsi="Verdana" w:cs="Arial"/>
              </w:rPr>
              <w:t>XXX-XXXX</w:t>
            </w:r>
            <w:r w:rsidRPr="000467AC">
              <w:rPr>
                <w:rFonts w:ascii="Verdana" w:hAnsi="Verdana" w:cs="Arial"/>
              </w:rPr>
              <w:t>.</w:t>
            </w:r>
          </w:p>
          <w:p w:rsidR="00810E83" w:rsidRPr="00986B03" w:rsidRDefault="00810E83" w:rsidP="00810E83">
            <w:pPr>
              <w:tabs>
                <w:tab w:val="left" w:pos="-1440"/>
              </w:tabs>
              <w:spacing w:after="120"/>
              <w:ind w:left="360"/>
              <w:rPr>
                <w:rFonts w:ascii="Arial" w:hAnsi="Arial" w:cs="Arial"/>
              </w:rPr>
            </w:pPr>
          </w:p>
        </w:tc>
      </w:tr>
    </w:tbl>
    <w:p w:rsidR="00810E83" w:rsidRDefault="00810E83" w:rsidP="00810E83">
      <w:pPr>
        <w:rPr>
          <w:b/>
        </w:rPr>
      </w:pPr>
    </w:p>
    <w:p w:rsidR="00A13881" w:rsidRDefault="00A13881" w:rsidP="00A13881">
      <w:pPr>
        <w:rPr>
          <w:b/>
        </w:rPr>
      </w:pPr>
    </w:p>
    <w:p w:rsidR="00810E83" w:rsidRDefault="00810E83" w:rsidP="00A13881">
      <w:pPr>
        <w:rPr>
          <w:b/>
        </w:rPr>
      </w:pPr>
    </w:p>
    <w:p w:rsidR="00810E83" w:rsidRDefault="00810E83" w:rsidP="00A13881">
      <w:pPr>
        <w:rPr>
          <w:b/>
        </w:rPr>
      </w:pPr>
    </w:p>
    <w:p w:rsidR="006A3598" w:rsidRDefault="006A3598" w:rsidP="00A13881">
      <w:pPr>
        <w:rPr>
          <w:b/>
        </w:rPr>
      </w:pPr>
    </w:p>
    <w:tbl>
      <w:tblPr>
        <w:tblpPr w:leftFromText="180" w:rightFromText="180" w:vertAnchor="page" w:horzAnchor="page" w:tblpX="1" w:tblpY="365"/>
        <w:tblW w:w="16277" w:type="dxa"/>
        <w:tblLayout w:type="fixed"/>
        <w:tblCellMar>
          <w:left w:w="120" w:type="dxa"/>
          <w:right w:w="120" w:type="dxa"/>
        </w:tblCellMar>
        <w:tblLook w:val="0000"/>
      </w:tblPr>
      <w:tblGrid>
        <w:gridCol w:w="16277"/>
      </w:tblGrid>
      <w:tr w:rsidR="006A3598" w:rsidRPr="000E1832" w:rsidTr="006A3598">
        <w:trPr>
          <w:trHeight w:val="1800"/>
        </w:trPr>
        <w:tc>
          <w:tcPr>
            <w:tcW w:w="16277" w:type="dxa"/>
          </w:tcPr>
          <w:p w:rsidR="002665AB" w:rsidRDefault="002665AB" w:rsidP="002665AB">
            <w:pPr>
              <w:pBdr>
                <w:top w:val="single" w:sz="6" w:space="0" w:color="FFFFFF"/>
                <w:left w:val="single" w:sz="6" w:space="0" w:color="FFFFFF"/>
                <w:bottom w:val="single" w:sz="6" w:space="0" w:color="FFFFFF"/>
                <w:right w:val="single" w:sz="6" w:space="0" w:color="FFFFFF"/>
              </w:pBdr>
              <w:ind w:left="630"/>
              <w:jc w:val="center"/>
              <w:rPr>
                <w:b/>
                <w:sz w:val="22"/>
              </w:rPr>
            </w:pPr>
          </w:p>
          <w:p w:rsidR="006A3598" w:rsidRPr="006A3598" w:rsidRDefault="002665AB" w:rsidP="002665AB">
            <w:pPr>
              <w:pBdr>
                <w:top w:val="single" w:sz="6" w:space="0" w:color="FFFFFF"/>
                <w:left w:val="single" w:sz="6" w:space="0" w:color="FFFFFF"/>
                <w:bottom w:val="single" w:sz="6" w:space="0" w:color="FFFFFF"/>
                <w:right w:val="single" w:sz="6" w:space="0" w:color="FFFFFF"/>
              </w:pBdr>
              <w:ind w:left="630"/>
              <w:rPr>
                <w:b/>
                <w:sz w:val="22"/>
              </w:rPr>
            </w:pPr>
            <w:r>
              <w:rPr>
                <w:b/>
                <w:sz w:val="22"/>
              </w:rPr>
              <w:t xml:space="preserve">                                                              </w:t>
            </w:r>
            <w:r w:rsidR="006A3598" w:rsidRPr="006A3598">
              <w:rPr>
                <w:b/>
                <w:sz w:val="22"/>
              </w:rPr>
              <w:t>3</w:t>
            </w:r>
            <w:r w:rsidR="006A3598" w:rsidRPr="006A3598">
              <w:rPr>
                <w:b/>
                <w:sz w:val="22"/>
                <w:vertAlign w:val="superscript"/>
              </w:rPr>
              <w:t>rd</w:t>
            </w:r>
            <w:r w:rsidR="006A3598" w:rsidRPr="006A3598">
              <w:rPr>
                <w:b/>
                <w:sz w:val="22"/>
              </w:rPr>
              <w:t xml:space="preserve"> Follow-up Postcard</w:t>
            </w:r>
          </w:p>
          <w:p w:rsidR="006A3598" w:rsidRDefault="006A3598" w:rsidP="006A3598">
            <w:pPr>
              <w:pBdr>
                <w:top w:val="single" w:sz="6" w:space="0" w:color="FFFFFF"/>
                <w:left w:val="single" w:sz="6" w:space="0" w:color="FFFFFF"/>
                <w:bottom w:val="single" w:sz="6" w:space="0" w:color="FFFFFF"/>
                <w:right w:val="single" w:sz="6" w:space="0" w:color="FFFFFF"/>
              </w:pBdr>
              <w:ind w:left="630"/>
              <w:rPr>
                <w:sz w:val="22"/>
              </w:rPr>
            </w:pPr>
          </w:p>
          <w:p w:rsidR="006A3598" w:rsidRDefault="006A3598" w:rsidP="006A3598">
            <w:pPr>
              <w:ind w:left="630"/>
            </w:pPr>
            <w:r>
              <w:rPr>
                <w:noProof/>
              </w:rPr>
              <w:pict>
                <v:shape id="_x0000_s1045" type="#_x0000_t202" style="position:absolute;left:0;text-align:left;margin-left:55.5pt;margin-top:4.75pt;width:298.65pt;height:54pt;z-index:251658240" filled="f" stroked="f">
                  <v:textbox style="mso-next-textbox:#_x0000_s1045" inset="0,0,0,0">
                    <w:txbxContent>
                      <w:p w:rsidR="006A3598" w:rsidRPr="00986B03" w:rsidRDefault="006A3598" w:rsidP="006A3598">
                        <w:pPr>
                          <w:jc w:val="center"/>
                          <w:rPr>
                            <w:rFonts w:ascii="Arial" w:hAnsi="Arial"/>
                            <w:color w:val="FFFFFF"/>
                            <w:sz w:val="28"/>
                            <w:szCs w:val="28"/>
                          </w:rPr>
                        </w:pPr>
                        <w:r w:rsidRPr="00986B03">
                          <w:rPr>
                            <w:rFonts w:ascii="Arial" w:hAnsi="Arial"/>
                            <w:color w:val="FFFFFF"/>
                            <w:sz w:val="28"/>
                            <w:szCs w:val="28"/>
                          </w:rPr>
                          <w:t xml:space="preserve">Assisted Living </w:t>
                        </w:r>
                      </w:p>
                      <w:p w:rsidR="006A3598" w:rsidRPr="00986B03" w:rsidRDefault="006A3598" w:rsidP="006A3598">
                        <w:pPr>
                          <w:jc w:val="center"/>
                          <w:rPr>
                            <w:rFonts w:ascii="Arial" w:hAnsi="Arial"/>
                            <w:color w:val="FFFFFF"/>
                            <w:sz w:val="28"/>
                            <w:szCs w:val="28"/>
                          </w:rPr>
                        </w:pPr>
                        <w:r w:rsidRPr="00986B03">
                          <w:rPr>
                            <w:rFonts w:ascii="Arial" w:hAnsi="Arial"/>
                            <w:color w:val="FFFFFF"/>
                            <w:sz w:val="28"/>
                            <w:szCs w:val="28"/>
                          </w:rPr>
                          <w:t>Provider Information Tool</w:t>
                        </w:r>
                      </w:p>
                      <w:p w:rsidR="006A3598" w:rsidRPr="00352082" w:rsidRDefault="006A3598" w:rsidP="006A3598">
                        <w:pPr>
                          <w:jc w:val="center"/>
                          <w:rPr>
                            <w:rFonts w:ascii="Arial" w:hAnsi="Arial"/>
                            <w:color w:val="FFFFFF"/>
                            <w:sz w:val="40"/>
                          </w:rPr>
                        </w:pPr>
                        <w:proofErr w:type="gramStart"/>
                        <w:r w:rsidRPr="00986B03">
                          <w:rPr>
                            <w:rFonts w:ascii="Arial" w:hAnsi="Arial"/>
                            <w:color w:val="FFFFFF"/>
                            <w:sz w:val="28"/>
                            <w:szCs w:val="28"/>
                          </w:rPr>
                          <w:t>for</w:t>
                        </w:r>
                        <w:proofErr w:type="gramEnd"/>
                        <w:r w:rsidRPr="00986B03">
                          <w:rPr>
                            <w:rFonts w:ascii="Arial" w:hAnsi="Arial"/>
                            <w:color w:val="FFFFFF"/>
                            <w:sz w:val="28"/>
                            <w:szCs w:val="28"/>
                          </w:rPr>
                          <w:t xml:space="preserve"> Consumer Education</w:t>
                        </w:r>
                      </w:p>
                    </w:txbxContent>
                  </v:textbox>
                </v:shape>
              </w:pict>
            </w:r>
            <w:r>
              <w:rPr>
                <w:noProof/>
                <w:lang w:eastAsia="en-US"/>
              </w:rPr>
              <w:drawing>
                <wp:inline distT="0" distB="0" distL="0" distR="0">
                  <wp:extent cx="4514850" cy="809625"/>
                  <wp:effectExtent l="19050" t="0" r="0" b="0"/>
                  <wp:docPr id="6"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
                          <a:srcRect/>
                          <a:stretch>
                            <a:fillRect/>
                          </a:stretch>
                        </pic:blipFill>
                        <pic:spPr bwMode="auto">
                          <a:xfrm>
                            <a:off x="0" y="0"/>
                            <a:ext cx="4514850" cy="809625"/>
                          </a:xfrm>
                          <a:prstGeom prst="rect">
                            <a:avLst/>
                          </a:prstGeom>
                          <a:noFill/>
                          <a:ln w="9525">
                            <a:noFill/>
                            <a:miter lim="800000"/>
                            <a:headEnd/>
                            <a:tailEnd/>
                          </a:ln>
                        </pic:spPr>
                      </pic:pic>
                    </a:graphicData>
                  </a:graphic>
                </wp:inline>
              </w:drawing>
            </w:r>
            <w:r>
              <w:rPr>
                <w:rFonts w:ascii="Arial" w:hAnsi="Arial" w:cs="Arial"/>
                <w:color w:val="FFFFFF"/>
                <w:sz w:val="39"/>
                <w:szCs w:val="39"/>
              </w:rPr>
              <w:t xml:space="preserve"> </w:t>
            </w:r>
          </w:p>
          <w:p w:rsidR="006A3598" w:rsidRPr="000E1832" w:rsidRDefault="006A3598" w:rsidP="006A3598">
            <w:pPr>
              <w:ind w:left="630"/>
              <w:rPr>
                <w:rFonts w:ascii="Arial" w:hAnsi="Arial" w:cs="Arial"/>
                <w:b/>
              </w:rPr>
            </w:pPr>
          </w:p>
        </w:tc>
      </w:tr>
      <w:tr w:rsidR="006A3598" w:rsidRPr="00986B03" w:rsidTr="006A3598">
        <w:trPr>
          <w:cantSplit/>
          <w:trHeight w:val="3951"/>
        </w:trPr>
        <w:tc>
          <w:tcPr>
            <w:tcW w:w="16277" w:type="dxa"/>
          </w:tcPr>
          <w:p w:rsidR="006A3598" w:rsidRPr="000467AC" w:rsidRDefault="006A3598" w:rsidP="006A3598">
            <w:pPr>
              <w:ind w:left="630"/>
              <w:rPr>
                <w:rFonts w:ascii="Verdana" w:hAnsi="Verdana" w:cs="Arial"/>
                <w:b/>
                <w:i/>
                <w:color w:val="0033CC"/>
              </w:rPr>
            </w:pPr>
            <w:r>
              <w:rPr>
                <w:rFonts w:ascii="Verdana" w:hAnsi="Verdana" w:cs="Arial"/>
                <w:b/>
                <w:i/>
                <w:color w:val="0033CC"/>
              </w:rPr>
              <w:t xml:space="preserve">We are </w:t>
            </w:r>
            <w:r w:rsidRPr="000467AC">
              <w:rPr>
                <w:rFonts w:ascii="Verdana" w:hAnsi="Verdana" w:cs="Arial"/>
                <w:b/>
                <w:i/>
                <w:color w:val="0033CC"/>
              </w:rPr>
              <w:t>waiting to hear from you!</w:t>
            </w:r>
          </w:p>
          <w:p w:rsidR="006A3598" w:rsidRPr="000467AC" w:rsidRDefault="006A3598" w:rsidP="006A3598">
            <w:pPr>
              <w:ind w:left="630"/>
              <w:rPr>
                <w:rFonts w:ascii="Verdana" w:hAnsi="Verdana" w:cs="Arial"/>
              </w:rPr>
            </w:pPr>
          </w:p>
          <w:p w:rsidR="006A3598" w:rsidRDefault="006A3598" w:rsidP="006A3598">
            <w:pPr>
              <w:spacing w:before="120"/>
              <w:ind w:left="630"/>
              <w:rPr>
                <w:rFonts w:ascii="Verdana" w:hAnsi="Verdana" w:cs="Arial"/>
                <w:sz w:val="22"/>
                <w:szCs w:val="22"/>
              </w:rPr>
            </w:pPr>
            <w:r w:rsidRPr="004B3690">
              <w:rPr>
                <w:rFonts w:ascii="Verdana" w:hAnsi="Verdana" w:cs="Arial"/>
                <w:sz w:val="22"/>
                <w:szCs w:val="22"/>
              </w:rPr>
              <w:t xml:space="preserve">Your input will help test a tool that will be used to collect information consumers can use </w:t>
            </w:r>
          </w:p>
          <w:p w:rsidR="006A3598" w:rsidRPr="004B3690" w:rsidRDefault="006A3598" w:rsidP="006A3598">
            <w:pPr>
              <w:spacing w:before="120"/>
              <w:ind w:left="630"/>
              <w:rPr>
                <w:rFonts w:ascii="Arial" w:hAnsi="Arial" w:cs="Arial"/>
                <w:sz w:val="22"/>
                <w:szCs w:val="22"/>
              </w:rPr>
            </w:pPr>
            <w:proofErr w:type="gramStart"/>
            <w:r w:rsidRPr="004B3690">
              <w:rPr>
                <w:rFonts w:ascii="Verdana" w:hAnsi="Verdana" w:cs="Arial"/>
                <w:sz w:val="22"/>
                <w:szCs w:val="22"/>
              </w:rPr>
              <w:t>when</w:t>
            </w:r>
            <w:proofErr w:type="gramEnd"/>
            <w:r w:rsidRPr="004B3690">
              <w:rPr>
                <w:rFonts w:ascii="Verdana" w:hAnsi="Verdana" w:cs="Arial"/>
                <w:sz w:val="22"/>
                <w:szCs w:val="22"/>
              </w:rPr>
              <w:t xml:space="preserve"> seeking an assisted living community.</w:t>
            </w:r>
          </w:p>
          <w:p w:rsidR="006A3598" w:rsidRPr="004B3690" w:rsidRDefault="006A3598" w:rsidP="006A3598">
            <w:pPr>
              <w:ind w:left="630"/>
              <w:rPr>
                <w:rFonts w:ascii="Verdana" w:hAnsi="Verdana" w:cs="Arial"/>
                <w:sz w:val="22"/>
                <w:szCs w:val="22"/>
              </w:rPr>
            </w:pPr>
          </w:p>
          <w:p w:rsidR="002665AB" w:rsidRDefault="006A3598" w:rsidP="006A3598">
            <w:pPr>
              <w:ind w:left="630"/>
              <w:rPr>
                <w:rFonts w:ascii="Verdana" w:hAnsi="Verdana" w:cs="Arial"/>
                <w:sz w:val="22"/>
                <w:szCs w:val="22"/>
              </w:rPr>
            </w:pPr>
            <w:r w:rsidRPr="004B3690">
              <w:rPr>
                <w:rFonts w:ascii="Verdana" w:hAnsi="Verdana" w:cs="Arial"/>
                <w:sz w:val="22"/>
                <w:szCs w:val="22"/>
              </w:rPr>
              <w:t xml:space="preserve">If you have already completed and returned your questionnaire, thank you!  If not, please </w:t>
            </w:r>
          </w:p>
          <w:p w:rsidR="006A3598" w:rsidRPr="004B3690" w:rsidRDefault="006A3598" w:rsidP="006A3598">
            <w:pPr>
              <w:ind w:left="630"/>
              <w:rPr>
                <w:rFonts w:ascii="Verdana" w:hAnsi="Verdana" w:cs="Arial"/>
                <w:sz w:val="22"/>
                <w:szCs w:val="22"/>
              </w:rPr>
            </w:pPr>
            <w:proofErr w:type="gramStart"/>
            <w:r w:rsidRPr="004B3690">
              <w:rPr>
                <w:rFonts w:ascii="Verdana" w:hAnsi="Verdana" w:cs="Arial"/>
                <w:sz w:val="22"/>
                <w:szCs w:val="22"/>
              </w:rPr>
              <w:t>do</w:t>
            </w:r>
            <w:proofErr w:type="gramEnd"/>
            <w:r w:rsidRPr="004B3690">
              <w:rPr>
                <w:rFonts w:ascii="Verdana" w:hAnsi="Verdana" w:cs="Arial"/>
                <w:sz w:val="22"/>
                <w:szCs w:val="22"/>
              </w:rPr>
              <w:t xml:space="preserve"> so as soon as possible!</w:t>
            </w:r>
          </w:p>
          <w:p w:rsidR="006A3598" w:rsidRPr="004B3690" w:rsidRDefault="006A3598" w:rsidP="006A3598">
            <w:pPr>
              <w:ind w:left="630"/>
              <w:rPr>
                <w:rFonts w:ascii="Verdana" w:hAnsi="Verdana" w:cs="Arial"/>
                <w:b/>
                <w:sz w:val="22"/>
                <w:szCs w:val="22"/>
              </w:rPr>
            </w:pPr>
          </w:p>
          <w:p w:rsidR="006A3598" w:rsidRPr="004B3690" w:rsidRDefault="006A3598" w:rsidP="006A3598">
            <w:pPr>
              <w:ind w:left="630"/>
              <w:rPr>
                <w:rFonts w:ascii="Verdana" w:hAnsi="Verdana" w:cs="Arial"/>
                <w:b/>
                <w:sz w:val="22"/>
                <w:szCs w:val="22"/>
              </w:rPr>
            </w:pPr>
            <w:r w:rsidRPr="004B3690">
              <w:rPr>
                <w:rFonts w:ascii="Verdana" w:hAnsi="Verdana" w:cs="Arial"/>
                <w:b/>
                <w:sz w:val="22"/>
                <w:szCs w:val="22"/>
              </w:rPr>
              <w:t xml:space="preserve">**  All </w:t>
            </w:r>
            <w:r w:rsidR="00E815EB">
              <w:rPr>
                <w:rFonts w:ascii="Verdana" w:hAnsi="Verdana" w:cs="Arial"/>
                <w:b/>
                <w:sz w:val="22"/>
                <w:szCs w:val="22"/>
              </w:rPr>
              <w:t>input must be received by April XX, 2012</w:t>
            </w:r>
            <w:r w:rsidRPr="004B3690">
              <w:rPr>
                <w:rFonts w:ascii="Verdana" w:hAnsi="Verdana" w:cs="Arial"/>
                <w:b/>
                <w:sz w:val="22"/>
                <w:szCs w:val="22"/>
              </w:rPr>
              <w:t xml:space="preserve"> to be included in the field testing **</w:t>
            </w:r>
          </w:p>
          <w:p w:rsidR="006A3598" w:rsidRPr="004B3690" w:rsidRDefault="006A3598" w:rsidP="006A3598">
            <w:pPr>
              <w:ind w:left="630"/>
              <w:rPr>
                <w:rFonts w:ascii="Verdana" w:hAnsi="Verdana" w:cs="Arial"/>
                <w:sz w:val="22"/>
                <w:szCs w:val="22"/>
              </w:rPr>
            </w:pPr>
          </w:p>
          <w:p w:rsidR="006A3598" w:rsidRPr="00986B03" w:rsidRDefault="006A3598" w:rsidP="006A3598">
            <w:pPr>
              <w:tabs>
                <w:tab w:val="left" w:pos="-1440"/>
              </w:tabs>
              <w:spacing w:after="120"/>
              <w:ind w:left="630"/>
              <w:rPr>
                <w:rFonts w:ascii="Arial" w:hAnsi="Arial" w:cs="Arial"/>
              </w:rPr>
            </w:pPr>
            <w:r w:rsidRPr="004B3690">
              <w:rPr>
                <w:rFonts w:ascii="Verdana" w:hAnsi="Verdana" w:cs="Arial"/>
                <w:sz w:val="22"/>
                <w:szCs w:val="22"/>
              </w:rPr>
              <w:t>If you have any questions about this effort, please call XXXX at 1-XXX-XXXX.</w:t>
            </w:r>
          </w:p>
        </w:tc>
      </w:tr>
    </w:tbl>
    <w:p w:rsidR="006A3598" w:rsidRDefault="006A3598" w:rsidP="00A13881">
      <w:pPr>
        <w:rPr>
          <w:b/>
        </w:rPr>
      </w:pPr>
    </w:p>
    <w:p w:rsidR="00810E83" w:rsidRDefault="00810E83" w:rsidP="00A13881">
      <w:pPr>
        <w:rPr>
          <w:b/>
        </w:rPr>
      </w:pPr>
    </w:p>
    <w:p w:rsidR="006A3598" w:rsidRDefault="006A3598" w:rsidP="006A3598">
      <w:pPr>
        <w:rPr>
          <w:b/>
        </w:rPr>
      </w:pPr>
    </w:p>
    <w:p w:rsidR="006A3598" w:rsidRDefault="006A3598" w:rsidP="006A3598">
      <w:pPr>
        <w:rPr>
          <w:b/>
        </w:rPr>
      </w:pPr>
    </w:p>
    <w:p w:rsidR="0049554E" w:rsidRDefault="0049554E" w:rsidP="0049554E">
      <w:pPr>
        <w:rPr>
          <w:b/>
        </w:rPr>
      </w:pPr>
    </w:p>
    <w:p w:rsidR="0049554E" w:rsidRDefault="0049554E" w:rsidP="0049554E">
      <w:pPr>
        <w:rPr>
          <w:b/>
        </w:rPr>
      </w:pPr>
    </w:p>
    <w:p w:rsidR="0049554E" w:rsidRDefault="0049554E" w:rsidP="0049554E">
      <w:pPr>
        <w:rPr>
          <w:b/>
        </w:rPr>
      </w:pPr>
    </w:p>
    <w:p w:rsidR="0049554E" w:rsidRDefault="0049554E" w:rsidP="0049554E">
      <w:pPr>
        <w:rPr>
          <w:b/>
        </w:rPr>
      </w:pPr>
    </w:p>
    <w:p w:rsidR="0049554E" w:rsidRDefault="0049554E" w:rsidP="0049554E">
      <w:pPr>
        <w:rPr>
          <w:b/>
        </w:rPr>
      </w:pPr>
    </w:p>
    <w:p w:rsidR="0049554E" w:rsidRDefault="0049554E" w:rsidP="0049554E">
      <w:pPr>
        <w:rPr>
          <w:b/>
        </w:rPr>
      </w:pPr>
    </w:p>
    <w:p w:rsidR="0049554E" w:rsidRDefault="0049554E" w:rsidP="0049554E">
      <w:pPr>
        <w:rPr>
          <w:b/>
        </w:rPr>
      </w:pPr>
    </w:p>
    <w:p w:rsidR="0049554E" w:rsidRPr="0049554E" w:rsidRDefault="0049554E" w:rsidP="0049554E">
      <w:pPr>
        <w:rPr>
          <w:b/>
        </w:rPr>
      </w:pPr>
    </w:p>
    <w:sectPr w:rsidR="0049554E" w:rsidRPr="0049554E" w:rsidSect="00EC3598">
      <w:pgSz w:w="12240" w:h="15840"/>
      <w:pgMar w:top="720" w:right="1440" w:bottom="72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598" w:rsidRDefault="006A3598">
      <w:r>
        <w:separator/>
      </w:r>
    </w:p>
  </w:endnote>
  <w:endnote w:type="continuationSeparator" w:id="0">
    <w:p w:rsidR="006A3598" w:rsidRDefault="006A35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598" w:rsidRDefault="006A3598">
      <w:r>
        <w:separator/>
      </w:r>
    </w:p>
  </w:footnote>
  <w:footnote w:type="continuationSeparator" w:id="0">
    <w:p w:rsidR="006A3598" w:rsidRDefault="006A35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D0C4B"/>
    <w:multiLevelType w:val="hybridMultilevel"/>
    <w:tmpl w:val="80022BF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E9471BA"/>
    <w:multiLevelType w:val="hybridMultilevel"/>
    <w:tmpl w:val="76FE832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D2F5A62"/>
    <w:multiLevelType w:val="hybridMultilevel"/>
    <w:tmpl w:val="7362F526"/>
    <w:lvl w:ilvl="0" w:tplc="05F2935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nsid w:val="3245349A"/>
    <w:multiLevelType w:val="hybridMultilevel"/>
    <w:tmpl w:val="809E8C94"/>
    <w:lvl w:ilvl="0" w:tplc="47306C04">
      <w:start w:val="1"/>
      <w:numFmt w:val="bullet"/>
      <w:lvlText w:val=""/>
      <w:lvlJc w:val="left"/>
      <w:pPr>
        <w:tabs>
          <w:tab w:val="num" w:pos="72"/>
        </w:tabs>
        <w:ind w:left="144" w:hanging="144"/>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7DB095E"/>
    <w:multiLevelType w:val="hybridMultilevel"/>
    <w:tmpl w:val="CAEC6B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F747696"/>
    <w:multiLevelType w:val="hybridMultilevel"/>
    <w:tmpl w:val="636C90DC"/>
    <w:lvl w:ilvl="0" w:tplc="05F2935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nsid w:val="40B224AF"/>
    <w:multiLevelType w:val="hybridMultilevel"/>
    <w:tmpl w:val="43D840FC"/>
    <w:lvl w:ilvl="0" w:tplc="47306C04">
      <w:start w:val="1"/>
      <w:numFmt w:val="bullet"/>
      <w:lvlText w:val=""/>
      <w:lvlJc w:val="left"/>
      <w:pPr>
        <w:tabs>
          <w:tab w:val="num" w:pos="1512"/>
        </w:tabs>
        <w:ind w:left="1584" w:hanging="144"/>
      </w:pPr>
      <w:rPr>
        <w:rFonts w:ascii="Symbol" w:hAnsi="Symbol" w:hint="default"/>
        <w:color w:val="auto"/>
        <w:sz w:val="22"/>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41A93B6A"/>
    <w:multiLevelType w:val="hybridMultilevel"/>
    <w:tmpl w:val="0CA437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445B1382"/>
    <w:multiLevelType w:val="hybridMultilevel"/>
    <w:tmpl w:val="20966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4E944F4F"/>
    <w:multiLevelType w:val="hybridMultilevel"/>
    <w:tmpl w:val="EEE0B8F4"/>
    <w:lvl w:ilvl="0" w:tplc="F5E4F32E">
      <w:start w:val="1"/>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10">
    <w:nsid w:val="50924174"/>
    <w:multiLevelType w:val="hybridMultilevel"/>
    <w:tmpl w:val="6FC44A76"/>
    <w:lvl w:ilvl="0" w:tplc="47306C04">
      <w:start w:val="1"/>
      <w:numFmt w:val="bullet"/>
      <w:lvlText w:val=""/>
      <w:lvlJc w:val="left"/>
      <w:pPr>
        <w:tabs>
          <w:tab w:val="num" w:pos="252"/>
        </w:tabs>
        <w:ind w:left="324" w:hanging="144"/>
      </w:pPr>
      <w:rPr>
        <w:rFonts w:ascii="Symbol" w:hAnsi="Symbol" w:hint="default"/>
        <w:color w:val="auto"/>
        <w:sz w:val="22"/>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nsid w:val="52AC54C5"/>
    <w:multiLevelType w:val="hybridMultilevel"/>
    <w:tmpl w:val="B5DC40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3CD1B38"/>
    <w:multiLevelType w:val="hybridMultilevel"/>
    <w:tmpl w:val="E24C1B2E"/>
    <w:lvl w:ilvl="0" w:tplc="04090005">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nsid w:val="57006EA9"/>
    <w:multiLevelType w:val="hybridMultilevel"/>
    <w:tmpl w:val="4B58066C"/>
    <w:lvl w:ilvl="0" w:tplc="F7C630A4">
      <w:start w:val="1"/>
      <w:numFmt w:val="bullet"/>
      <w:lvlText w:val=""/>
      <w:lvlJc w:val="left"/>
      <w:pPr>
        <w:tabs>
          <w:tab w:val="num" w:pos="492"/>
        </w:tabs>
        <w:ind w:left="564" w:hanging="144"/>
      </w:pPr>
      <w:rPr>
        <w:rFonts w:ascii="Symbol" w:hAnsi="Symbol" w:hint="default"/>
        <w:sz w:val="16"/>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nsid w:val="5F492D09"/>
    <w:multiLevelType w:val="hybridMultilevel"/>
    <w:tmpl w:val="F6387FDC"/>
    <w:lvl w:ilvl="0" w:tplc="05F2935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nsid w:val="63656968"/>
    <w:multiLevelType w:val="hybridMultilevel"/>
    <w:tmpl w:val="04C42546"/>
    <w:lvl w:ilvl="0" w:tplc="0409000F">
      <w:start w:val="1"/>
      <w:numFmt w:val="decimal"/>
      <w:lvlText w:val="%1."/>
      <w:lvlJc w:val="left"/>
      <w:pPr>
        <w:tabs>
          <w:tab w:val="num" w:pos="780"/>
        </w:tabs>
        <w:ind w:left="780" w:hanging="360"/>
      </w:pPr>
      <w:rPr>
        <w:rFonts w:cs="Times New Roman" w:hint="default"/>
        <w:sz w:val="16"/>
        <w:szCs w:val="16"/>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nsid w:val="63B01DBE"/>
    <w:multiLevelType w:val="hybridMultilevel"/>
    <w:tmpl w:val="541C0B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6"/>
  </w:num>
  <w:num w:numId="3">
    <w:abstractNumId w:val="3"/>
  </w:num>
  <w:num w:numId="4">
    <w:abstractNumId w:val="10"/>
  </w:num>
  <w:num w:numId="5">
    <w:abstractNumId w:val="13"/>
  </w:num>
  <w:num w:numId="6">
    <w:abstractNumId w:val="9"/>
  </w:num>
  <w:num w:numId="7">
    <w:abstractNumId w:val="15"/>
  </w:num>
  <w:num w:numId="8">
    <w:abstractNumId w:val="7"/>
  </w:num>
  <w:num w:numId="9">
    <w:abstractNumId w:val="11"/>
  </w:num>
  <w:num w:numId="10">
    <w:abstractNumId w:val="0"/>
  </w:num>
  <w:num w:numId="11">
    <w:abstractNumId w:val="4"/>
  </w:num>
  <w:num w:numId="12">
    <w:abstractNumId w:val="8"/>
  </w:num>
  <w:num w:numId="13">
    <w:abstractNumId w:val="16"/>
  </w:num>
  <w:num w:numId="14">
    <w:abstractNumId w:val="4"/>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5"/>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5"/>
  <w:displayHorizontalDrawingGridEvery w:val="2"/>
  <w:displayVerticalDrawingGridEvery w:val="2"/>
  <w:characterSpacingControl w:val="doNotCompress"/>
  <w:footnotePr>
    <w:footnote w:id="-1"/>
    <w:footnote w:id="0"/>
  </w:footnotePr>
  <w:endnotePr>
    <w:endnote w:id="-1"/>
    <w:endnote w:id="0"/>
  </w:endnotePr>
  <w:compat>
    <w:useFELayout/>
  </w:compat>
  <w:rsids>
    <w:rsidRoot w:val="00D82BBE"/>
    <w:rsid w:val="000A1592"/>
    <w:rsid w:val="00101549"/>
    <w:rsid w:val="001353E3"/>
    <w:rsid w:val="00137894"/>
    <w:rsid w:val="00155615"/>
    <w:rsid w:val="00157BD7"/>
    <w:rsid w:val="001E341C"/>
    <w:rsid w:val="00206217"/>
    <w:rsid w:val="0022472D"/>
    <w:rsid w:val="00227DC8"/>
    <w:rsid w:val="00232C2B"/>
    <w:rsid w:val="00254942"/>
    <w:rsid w:val="002665AB"/>
    <w:rsid w:val="002946EC"/>
    <w:rsid w:val="002A6C12"/>
    <w:rsid w:val="002D66DD"/>
    <w:rsid w:val="00304A5E"/>
    <w:rsid w:val="00322474"/>
    <w:rsid w:val="00352082"/>
    <w:rsid w:val="003C2486"/>
    <w:rsid w:val="00430271"/>
    <w:rsid w:val="0049554E"/>
    <w:rsid w:val="004D2835"/>
    <w:rsid w:val="004F22BE"/>
    <w:rsid w:val="00573B1E"/>
    <w:rsid w:val="005749D0"/>
    <w:rsid w:val="005A3D5F"/>
    <w:rsid w:val="005E23B0"/>
    <w:rsid w:val="005E6220"/>
    <w:rsid w:val="00603F2B"/>
    <w:rsid w:val="00636561"/>
    <w:rsid w:val="00640308"/>
    <w:rsid w:val="00654CB8"/>
    <w:rsid w:val="00660722"/>
    <w:rsid w:val="006845D8"/>
    <w:rsid w:val="00684B16"/>
    <w:rsid w:val="006A2C1E"/>
    <w:rsid w:val="006A3199"/>
    <w:rsid w:val="006A3598"/>
    <w:rsid w:val="007134CB"/>
    <w:rsid w:val="00727C14"/>
    <w:rsid w:val="00750273"/>
    <w:rsid w:val="00785A20"/>
    <w:rsid w:val="00810E83"/>
    <w:rsid w:val="0087441C"/>
    <w:rsid w:val="00875615"/>
    <w:rsid w:val="008A1D86"/>
    <w:rsid w:val="008E722B"/>
    <w:rsid w:val="009026B3"/>
    <w:rsid w:val="00937173"/>
    <w:rsid w:val="00940EC2"/>
    <w:rsid w:val="00966303"/>
    <w:rsid w:val="009C0426"/>
    <w:rsid w:val="00A13881"/>
    <w:rsid w:val="00A26749"/>
    <w:rsid w:val="00A4011F"/>
    <w:rsid w:val="00A56F7F"/>
    <w:rsid w:val="00A64D22"/>
    <w:rsid w:val="00A92BA3"/>
    <w:rsid w:val="00AF2FB0"/>
    <w:rsid w:val="00B26912"/>
    <w:rsid w:val="00B8003E"/>
    <w:rsid w:val="00C10718"/>
    <w:rsid w:val="00C62B24"/>
    <w:rsid w:val="00CB4345"/>
    <w:rsid w:val="00CE5FD6"/>
    <w:rsid w:val="00D04576"/>
    <w:rsid w:val="00D0566A"/>
    <w:rsid w:val="00D12606"/>
    <w:rsid w:val="00D343C5"/>
    <w:rsid w:val="00D61EC0"/>
    <w:rsid w:val="00D64139"/>
    <w:rsid w:val="00D64ED8"/>
    <w:rsid w:val="00D66174"/>
    <w:rsid w:val="00D810EC"/>
    <w:rsid w:val="00D82BBE"/>
    <w:rsid w:val="00DA25B2"/>
    <w:rsid w:val="00DC152F"/>
    <w:rsid w:val="00DC6241"/>
    <w:rsid w:val="00DF7D6A"/>
    <w:rsid w:val="00E815EB"/>
    <w:rsid w:val="00EC3598"/>
    <w:rsid w:val="00F20470"/>
    <w:rsid w:val="00F722F9"/>
    <w:rsid w:val="00FF4248"/>
    <w:rsid w:val="00FF44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hapeDefaults>
    <o:shapedefaults v:ext="edit" spidmax="10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6C12"/>
    <w:rPr>
      <w:sz w:val="24"/>
      <w:szCs w:val="24"/>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82BBE"/>
    <w:rPr>
      <w:rFonts w:cs="Times New Roman"/>
      <w:color w:val="0000FF"/>
      <w:u w:val="single"/>
    </w:rPr>
  </w:style>
  <w:style w:type="table" w:styleId="TableGrid">
    <w:name w:val="Table Grid"/>
    <w:basedOn w:val="TableNormal"/>
    <w:uiPriority w:val="59"/>
    <w:rsid w:val="008756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727C14"/>
    <w:rPr>
      <w:rFonts w:ascii="Tahoma" w:hAnsi="Tahoma" w:cs="Tahoma"/>
      <w:sz w:val="16"/>
      <w:szCs w:val="16"/>
    </w:rPr>
  </w:style>
  <w:style w:type="character" w:customStyle="1" w:styleId="BalloonTextChar">
    <w:name w:val="Balloon Text Char"/>
    <w:basedOn w:val="DefaultParagraphFont"/>
    <w:link w:val="BalloonText"/>
    <w:uiPriority w:val="99"/>
    <w:semiHidden/>
    <w:rsid w:val="00DE11F8"/>
    <w:rPr>
      <w:sz w:val="0"/>
      <w:szCs w:val="0"/>
      <w:lang w:eastAsia="ja-JP"/>
    </w:rPr>
  </w:style>
  <w:style w:type="paragraph" w:styleId="Header">
    <w:name w:val="header"/>
    <w:basedOn w:val="Normal"/>
    <w:link w:val="HeaderChar"/>
    <w:uiPriority w:val="99"/>
    <w:rsid w:val="00F722F9"/>
    <w:pPr>
      <w:tabs>
        <w:tab w:val="center" w:pos="4320"/>
        <w:tab w:val="right" w:pos="8640"/>
      </w:tabs>
    </w:pPr>
  </w:style>
  <w:style w:type="character" w:customStyle="1" w:styleId="HeaderChar">
    <w:name w:val="Header Char"/>
    <w:basedOn w:val="DefaultParagraphFont"/>
    <w:link w:val="Header"/>
    <w:uiPriority w:val="99"/>
    <w:semiHidden/>
    <w:rsid w:val="00DE11F8"/>
    <w:rPr>
      <w:sz w:val="24"/>
      <w:szCs w:val="24"/>
      <w:lang w:eastAsia="ja-JP"/>
    </w:rPr>
  </w:style>
  <w:style w:type="paragraph" w:styleId="Footer">
    <w:name w:val="footer"/>
    <w:basedOn w:val="Normal"/>
    <w:link w:val="FooterChar"/>
    <w:uiPriority w:val="99"/>
    <w:rsid w:val="00F722F9"/>
    <w:pPr>
      <w:tabs>
        <w:tab w:val="center" w:pos="4320"/>
        <w:tab w:val="right" w:pos="8640"/>
      </w:tabs>
    </w:pPr>
  </w:style>
  <w:style w:type="character" w:customStyle="1" w:styleId="FooterChar">
    <w:name w:val="Footer Char"/>
    <w:basedOn w:val="DefaultParagraphFont"/>
    <w:link w:val="Footer"/>
    <w:uiPriority w:val="99"/>
    <w:semiHidden/>
    <w:rsid w:val="00DE11F8"/>
    <w:rPr>
      <w:sz w:val="24"/>
      <w:szCs w:val="24"/>
      <w:lang w:eastAsia="ja-JP"/>
    </w:rPr>
  </w:style>
  <w:style w:type="paragraph" w:customStyle="1" w:styleId="Quick">
    <w:name w:val="Quick _"/>
    <w:basedOn w:val="Normal"/>
    <w:rsid w:val="0049554E"/>
    <w:pPr>
      <w:widowControl w:val="0"/>
      <w:ind w:left="600" w:hanging="600"/>
    </w:pPr>
    <w:rPr>
      <w:rFonts w:ascii="Arial" w:eastAsia="Times New Roman" w:hAnsi="Arial"/>
      <w:szCs w:val="20"/>
      <w:lang w:eastAsia="en-US"/>
    </w:rPr>
  </w:style>
</w:styles>
</file>

<file path=word/webSettings.xml><?xml version="1.0" encoding="utf-8"?>
<w:webSettings xmlns:r="http://schemas.openxmlformats.org/officeDocument/2006/relationships" xmlns:w="http://schemas.openxmlformats.org/wordprocessingml/2006/main">
  <w:divs>
    <w:div w:id="4959191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1309</Words>
  <Characters>7539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closure Collaborative</vt:lpstr>
    </vt:vector>
  </TitlesOfParts>
  <Company>schsr</Company>
  <LinksUpToDate>false</LinksUpToDate>
  <CharactersWithSpaces>8831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closure Collaborative</dc:title>
  <dc:subject/>
  <dc:creator>Sheryl</dc:creator>
  <cp:keywords/>
  <dc:description/>
  <cp:lastModifiedBy>DHHS</cp:lastModifiedBy>
  <cp:revision>5</cp:revision>
  <cp:lastPrinted>2011-07-27T13:01:00Z</cp:lastPrinted>
  <dcterms:created xsi:type="dcterms:W3CDTF">2011-07-27T12:52:00Z</dcterms:created>
  <dcterms:modified xsi:type="dcterms:W3CDTF">2011-07-27T13:16:00Z</dcterms:modified>
</cp:coreProperties>
</file>