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DEPARTMENT OF TRANSPORTATION</w:t>
      </w: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59700E" w:rsidRPr="002862E9"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FEDERAL TRANSIT ADMINISTRATION</w:t>
      </w: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rPr>
      </w:pP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 xml:space="preserve">SUPPORTING STATEMENT </w:t>
      </w:r>
    </w:p>
    <w:p w:rsidR="0059700E" w:rsidRPr="002862E9"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59700E" w:rsidRPr="0059700E" w:rsidRDefault="0059700E" w:rsidP="0059700E">
      <w:pPr>
        <w:pStyle w:val="Heading1"/>
        <w:rPr>
          <w:rFonts w:ascii="Times New Roman" w:hAnsi="Times New Roman"/>
          <w:szCs w:val="24"/>
        </w:rPr>
      </w:pPr>
      <w:r w:rsidRPr="0059700E">
        <w:rPr>
          <w:rFonts w:ascii="Times New Roman" w:hAnsi="Times New Roman"/>
          <w:szCs w:val="24"/>
        </w:rPr>
        <w:t>B</w:t>
      </w:r>
      <w:r>
        <w:rPr>
          <w:rFonts w:ascii="Times New Roman" w:hAnsi="Times New Roman"/>
          <w:szCs w:val="24"/>
        </w:rPr>
        <w:t>us</w:t>
      </w:r>
      <w:r w:rsidRPr="0059700E">
        <w:rPr>
          <w:rFonts w:ascii="Times New Roman" w:hAnsi="Times New Roman"/>
          <w:szCs w:val="24"/>
        </w:rPr>
        <w:t xml:space="preserve"> T</w:t>
      </w:r>
      <w:r>
        <w:rPr>
          <w:rFonts w:ascii="Times New Roman" w:hAnsi="Times New Roman"/>
          <w:szCs w:val="24"/>
        </w:rPr>
        <w:t>esting</w:t>
      </w:r>
      <w:r w:rsidRPr="0059700E">
        <w:rPr>
          <w:rFonts w:ascii="Times New Roman" w:hAnsi="Times New Roman"/>
          <w:szCs w:val="24"/>
        </w:rPr>
        <w:t xml:space="preserve"> </w:t>
      </w:r>
      <w:r w:rsidR="000B2765">
        <w:rPr>
          <w:rFonts w:ascii="Times New Roman" w:hAnsi="Times New Roman"/>
          <w:szCs w:val="24"/>
        </w:rPr>
        <w:t>Program</w:t>
      </w:r>
    </w:p>
    <w:p w:rsidR="0059700E" w:rsidRPr="0059700E" w:rsidRDefault="0059700E" w:rsidP="0059700E">
      <w:pPr>
        <w:widowControl w:val="0"/>
        <w:tabs>
          <w:tab w:val="left" w:pos="720"/>
          <w:tab w:val="left" w:pos="1440"/>
        </w:tabs>
        <w:rPr>
          <w:snapToGrid w:val="0"/>
          <w:sz w:val="24"/>
          <w:szCs w:val="24"/>
          <w:u w:val="single"/>
        </w:rPr>
      </w:pP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(OMB Control No. 2132-0550</w:t>
      </w:r>
      <w:r w:rsidR="00FA0D7E">
        <w:rPr>
          <w:bCs/>
          <w:color w:val="000000"/>
          <w:u w:val="single"/>
        </w:rPr>
        <w:t>)</w:t>
      </w:r>
    </w:p>
    <w:p w:rsidR="003F15AD" w:rsidRDefault="003F15AD"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p>
    <w:p w:rsidR="0059700E" w:rsidRPr="00B43B9A" w:rsidRDefault="003F15AD" w:rsidP="003F15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u w:val="single"/>
        </w:rPr>
      </w:pPr>
      <w:r w:rsidRPr="003F15AD">
        <w:rPr>
          <w:bCs/>
          <w:color w:val="000000"/>
          <w:sz w:val="24"/>
          <w:szCs w:val="24"/>
        </w:rPr>
        <w:t>This supporting statement is associated with a request for reinstatement with no change of a previously approved information collection.</w:t>
      </w:r>
    </w:p>
    <w:p w:rsidR="001E69B0" w:rsidRDefault="001E69B0">
      <w:pPr>
        <w:widowControl w:val="0"/>
        <w:tabs>
          <w:tab w:val="left" w:pos="720"/>
          <w:tab w:val="left" w:pos="1440"/>
        </w:tabs>
        <w:rPr>
          <w:snapToGrid w:val="0"/>
          <w:color w:val="FFFFFF"/>
          <w:sz w:val="24"/>
        </w:rPr>
      </w:pPr>
    </w:p>
    <w:p w:rsidR="001E69B0" w:rsidRDefault="001E69B0">
      <w:pPr>
        <w:widowControl w:val="0"/>
        <w:tabs>
          <w:tab w:val="left" w:pos="720"/>
          <w:tab w:val="left" w:pos="1440"/>
        </w:tabs>
        <w:rPr>
          <w:snapToGrid w:val="0"/>
          <w:sz w:val="24"/>
        </w:rPr>
      </w:pPr>
      <w:r>
        <w:rPr>
          <w:snapToGrid w:val="0"/>
          <w:sz w:val="24"/>
          <w:u w:val="single"/>
        </w:rPr>
        <w:t>J</w:t>
      </w:r>
      <w:r w:rsidR="00347724">
        <w:rPr>
          <w:snapToGrid w:val="0"/>
          <w:sz w:val="24"/>
          <w:u w:val="single"/>
        </w:rPr>
        <w:t>ustification</w:t>
      </w:r>
    </w:p>
    <w:p w:rsidR="001E69B0" w:rsidRDefault="001E69B0">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1. </w:t>
      </w:r>
      <w:r>
        <w:rPr>
          <w:snapToGrid w:val="0"/>
          <w:sz w:val="24"/>
          <w:u w:val="single"/>
        </w:rPr>
        <w:t>Circumstances that make the collection necessary</w:t>
      </w:r>
      <w:r>
        <w:rPr>
          <w:snapToGrid w:val="0"/>
          <w:sz w:val="24"/>
        </w:rPr>
        <w:t>.</w:t>
      </w:r>
    </w:p>
    <w:p w:rsidR="001E69B0" w:rsidRDefault="003077FE">
      <w:pPr>
        <w:widowControl w:val="0"/>
        <w:tabs>
          <w:tab w:val="left" w:pos="720"/>
          <w:tab w:val="left" w:pos="1440"/>
        </w:tabs>
        <w:rPr>
          <w:snapToGrid w:val="0"/>
          <w:sz w:val="24"/>
        </w:rPr>
      </w:pPr>
      <w:r>
        <w:rPr>
          <w:snapToGrid w:val="0"/>
          <w:sz w:val="24"/>
        </w:rPr>
        <w:t xml:space="preserve"> </w:t>
      </w:r>
    </w:p>
    <w:p w:rsidR="001E69B0" w:rsidRDefault="001E69B0">
      <w:pPr>
        <w:widowControl w:val="0"/>
        <w:tabs>
          <w:tab w:val="left" w:pos="720"/>
          <w:tab w:val="left" w:pos="1440"/>
        </w:tabs>
        <w:rPr>
          <w:snapToGrid w:val="0"/>
          <w:sz w:val="24"/>
        </w:rPr>
      </w:pPr>
      <w:r>
        <w:rPr>
          <w:snapToGrid w:val="0"/>
          <w:sz w:val="24"/>
        </w:rPr>
        <w:t xml:space="preserve">49 U.S.C. Section 5323(c) provides that no </w:t>
      </w:r>
      <w:r w:rsidR="000F4229">
        <w:rPr>
          <w:snapToGrid w:val="0"/>
          <w:sz w:val="24"/>
        </w:rPr>
        <w:t>f</w:t>
      </w:r>
      <w:r>
        <w:rPr>
          <w:snapToGrid w:val="0"/>
          <w:sz w:val="24"/>
        </w:rPr>
        <w:t xml:space="preserve">ederal funds appropriated or made available after September 30, 1989, may be obligated or expended for the acquisition of a new bus model (including any model using alternative fuels) unless </w:t>
      </w:r>
      <w:r w:rsidR="00347724">
        <w:rPr>
          <w:snapToGrid w:val="0"/>
          <w:sz w:val="24"/>
        </w:rPr>
        <w:t xml:space="preserve">the </w:t>
      </w:r>
      <w:r>
        <w:rPr>
          <w:snapToGrid w:val="0"/>
          <w:sz w:val="24"/>
        </w:rPr>
        <w:t>bus has been tested at the Bus Testing Center in Altoona, Pennsylvania.  49</w:t>
      </w:r>
      <w:r w:rsidR="003618CD">
        <w:rPr>
          <w:snapToGrid w:val="0"/>
          <w:sz w:val="24"/>
        </w:rPr>
        <w:t> U.S.C. Section </w:t>
      </w:r>
      <w:r>
        <w:rPr>
          <w:snapToGrid w:val="0"/>
          <w:sz w:val="24"/>
        </w:rPr>
        <w:t xml:space="preserve">5318(a) </w:t>
      </w:r>
      <w:r w:rsidR="00FA0D7E">
        <w:rPr>
          <w:snapToGrid w:val="0"/>
          <w:sz w:val="24"/>
        </w:rPr>
        <w:t xml:space="preserve">further </w:t>
      </w:r>
      <w:r>
        <w:rPr>
          <w:snapToGrid w:val="0"/>
          <w:sz w:val="24"/>
        </w:rPr>
        <w:t>specifies that each new bus model is to be tested for maintainability, reliability, safety, performance (including braking performance), structural integrity, fuel economy, emissions, and noise.</w:t>
      </w:r>
    </w:p>
    <w:p w:rsidR="001E69B0" w:rsidRDefault="001E69B0">
      <w:pPr>
        <w:widowControl w:val="0"/>
        <w:tabs>
          <w:tab w:val="left" w:pos="720"/>
          <w:tab w:val="left" w:pos="1440"/>
        </w:tabs>
        <w:rPr>
          <w:snapToGrid w:val="0"/>
          <w:sz w:val="24"/>
        </w:rPr>
      </w:pPr>
    </w:p>
    <w:p w:rsidR="001E69B0" w:rsidRDefault="00DF2C3E">
      <w:pPr>
        <w:widowControl w:val="0"/>
        <w:tabs>
          <w:tab w:val="left" w:pos="720"/>
          <w:tab w:val="left" w:pos="1440"/>
        </w:tabs>
        <w:rPr>
          <w:snapToGrid w:val="0"/>
          <w:sz w:val="24"/>
        </w:rPr>
      </w:pPr>
      <w:r>
        <w:rPr>
          <w:snapToGrid w:val="0"/>
          <w:sz w:val="24"/>
        </w:rPr>
        <w:t xml:space="preserve">The </w:t>
      </w:r>
      <w:r w:rsidR="008F0BA2">
        <w:rPr>
          <w:snapToGrid w:val="0"/>
          <w:sz w:val="24"/>
        </w:rPr>
        <w:t xml:space="preserve">Pennsylvania State University’s Thomas D. Larson </w:t>
      </w:r>
      <w:r>
        <w:rPr>
          <w:snapToGrid w:val="0"/>
          <w:sz w:val="24"/>
        </w:rPr>
        <w:t>Pennsylvania Transportation Institute (</w:t>
      </w:r>
      <w:r w:rsidR="002468D3">
        <w:rPr>
          <w:snapToGrid w:val="0"/>
          <w:sz w:val="24"/>
        </w:rPr>
        <w:t>L</w:t>
      </w:r>
      <w:r>
        <w:rPr>
          <w:snapToGrid w:val="0"/>
          <w:sz w:val="24"/>
        </w:rPr>
        <w:t xml:space="preserve">TI) operates </w:t>
      </w:r>
      <w:r w:rsidR="001E69B0">
        <w:rPr>
          <w:snapToGrid w:val="0"/>
          <w:sz w:val="24"/>
        </w:rPr>
        <w:t xml:space="preserve">the Bus Testing </w:t>
      </w:r>
      <w:r w:rsidR="003618CD">
        <w:rPr>
          <w:snapToGrid w:val="0"/>
          <w:sz w:val="24"/>
        </w:rPr>
        <w:t>Center</w:t>
      </w:r>
      <w:r w:rsidR="001E69B0">
        <w:rPr>
          <w:snapToGrid w:val="0"/>
          <w:sz w:val="24"/>
        </w:rPr>
        <w:t xml:space="preserve"> under a cooperative agreement with </w:t>
      </w:r>
      <w:r w:rsidR="00FA0D7E">
        <w:rPr>
          <w:snapToGrid w:val="0"/>
          <w:sz w:val="24"/>
        </w:rPr>
        <w:t>the Federal Transit Administration (</w:t>
      </w:r>
      <w:r w:rsidR="001E69B0">
        <w:rPr>
          <w:snapToGrid w:val="0"/>
          <w:sz w:val="24"/>
        </w:rPr>
        <w:t>FTA</w:t>
      </w:r>
      <w:r w:rsidR="00FA0D7E">
        <w:rPr>
          <w:snapToGrid w:val="0"/>
          <w:sz w:val="24"/>
        </w:rPr>
        <w:t>)</w:t>
      </w:r>
      <w:r w:rsidR="001E69B0">
        <w:rPr>
          <w:snapToGrid w:val="0"/>
          <w:sz w:val="24"/>
        </w:rPr>
        <w:t xml:space="preserve">.  </w:t>
      </w:r>
      <w:r w:rsidR="002468D3">
        <w:rPr>
          <w:snapToGrid w:val="0"/>
          <w:sz w:val="24"/>
        </w:rPr>
        <w:t>L</w:t>
      </w:r>
      <w:r w:rsidR="008F0BA2">
        <w:rPr>
          <w:snapToGrid w:val="0"/>
          <w:sz w:val="24"/>
        </w:rPr>
        <w:t>TI</w:t>
      </w:r>
      <w:r w:rsidR="001E69B0">
        <w:rPr>
          <w:snapToGrid w:val="0"/>
          <w:sz w:val="24"/>
        </w:rPr>
        <w:t xml:space="preserve"> operates and maintains the Center and establishes and collects fees for testing the vehicles at the facility.  </w:t>
      </w:r>
      <w:r w:rsidR="008F0BA2">
        <w:rPr>
          <w:snapToGrid w:val="0"/>
          <w:sz w:val="24"/>
        </w:rPr>
        <w:t xml:space="preserve">These </w:t>
      </w:r>
      <w:r w:rsidR="001E69B0">
        <w:rPr>
          <w:snapToGrid w:val="0"/>
          <w:sz w:val="24"/>
        </w:rPr>
        <w:t xml:space="preserve">fees are approved by FTA.  Upon completion of the testing of the vehicle at the Center, a </w:t>
      </w:r>
      <w:r w:rsidR="0072575D">
        <w:rPr>
          <w:snapToGrid w:val="0"/>
          <w:sz w:val="24"/>
        </w:rPr>
        <w:t>bus testing r</w:t>
      </w:r>
      <w:r w:rsidR="008F0BA2">
        <w:rPr>
          <w:snapToGrid w:val="0"/>
          <w:sz w:val="24"/>
        </w:rPr>
        <w:t>eport</w:t>
      </w:r>
      <w:r w:rsidR="001E69B0">
        <w:rPr>
          <w:snapToGrid w:val="0"/>
          <w:sz w:val="24"/>
        </w:rPr>
        <w:t xml:space="preserve"> is provided to the </w:t>
      </w:r>
      <w:r w:rsidR="00894224">
        <w:rPr>
          <w:snapToGrid w:val="0"/>
          <w:sz w:val="24"/>
        </w:rPr>
        <w:t xml:space="preserve">manufacturer </w:t>
      </w:r>
      <w:r w:rsidR="006264BE">
        <w:rPr>
          <w:snapToGrid w:val="0"/>
          <w:sz w:val="24"/>
        </w:rPr>
        <w:t xml:space="preserve">of the </w:t>
      </w:r>
      <w:r w:rsidR="001E69B0">
        <w:rPr>
          <w:snapToGrid w:val="0"/>
          <w:sz w:val="24"/>
        </w:rPr>
        <w:t>new bus model.</w:t>
      </w:r>
      <w:r w:rsidR="00D379D2">
        <w:rPr>
          <w:snapToGrid w:val="0"/>
          <w:sz w:val="24"/>
        </w:rPr>
        <w:t xml:space="preserve">  49 CFR Part 665.7(a) states that a recipient</w:t>
      </w:r>
      <w:r w:rsidR="006264BE">
        <w:rPr>
          <w:snapToGrid w:val="0"/>
          <w:sz w:val="24"/>
        </w:rPr>
        <w:t xml:space="preserve"> of FTA funds must certify receipt of </w:t>
      </w:r>
      <w:r w:rsidR="00D379D2">
        <w:rPr>
          <w:snapToGrid w:val="0"/>
          <w:sz w:val="24"/>
        </w:rPr>
        <w:t>a copy of the test report before final acceptance of the first bus</w:t>
      </w:r>
      <w:r w:rsidR="00627AA1">
        <w:rPr>
          <w:snapToGrid w:val="0"/>
          <w:sz w:val="24"/>
        </w:rPr>
        <w:t xml:space="preserve"> by the recipient.</w:t>
      </w:r>
      <w:r w:rsidR="00D379D2">
        <w:rPr>
          <w:snapToGrid w:val="0"/>
          <w:sz w:val="24"/>
        </w:rPr>
        <w:t xml:space="preserve"> </w:t>
      </w:r>
    </w:p>
    <w:p w:rsidR="001E69B0" w:rsidRDefault="001E69B0">
      <w:pPr>
        <w:widowControl w:val="0"/>
        <w:tabs>
          <w:tab w:val="left" w:pos="720"/>
          <w:tab w:val="left" w:pos="1440"/>
        </w:tabs>
        <w:rPr>
          <w:snapToGrid w:val="0"/>
          <w:sz w:val="24"/>
        </w:rPr>
      </w:pPr>
    </w:p>
    <w:p w:rsidR="001E69B0" w:rsidRDefault="007B027B">
      <w:pPr>
        <w:widowControl w:val="0"/>
        <w:tabs>
          <w:tab w:val="left" w:pos="720"/>
          <w:tab w:val="left" w:pos="1440"/>
        </w:tabs>
        <w:rPr>
          <w:snapToGrid w:val="0"/>
          <w:sz w:val="24"/>
        </w:rPr>
      </w:pPr>
      <w:r>
        <w:rPr>
          <w:snapToGrid w:val="0"/>
          <w:sz w:val="24"/>
        </w:rPr>
        <w:t>Th</w:t>
      </w:r>
      <w:r w:rsidR="00F01198">
        <w:rPr>
          <w:snapToGrid w:val="0"/>
          <w:sz w:val="24"/>
        </w:rPr>
        <w:t>e</w:t>
      </w:r>
      <w:r>
        <w:rPr>
          <w:snapToGrid w:val="0"/>
          <w:sz w:val="24"/>
        </w:rPr>
        <w:t xml:space="preserve"> information is needed to document the specific bus that has been </w:t>
      </w:r>
      <w:r w:rsidR="00884A45">
        <w:rPr>
          <w:snapToGrid w:val="0"/>
          <w:sz w:val="24"/>
        </w:rPr>
        <w:t xml:space="preserve">tested and to receive an </w:t>
      </w:r>
      <w:r>
        <w:rPr>
          <w:snapToGrid w:val="0"/>
          <w:sz w:val="24"/>
        </w:rPr>
        <w:t>inventory of spare parts</w:t>
      </w:r>
      <w:r w:rsidR="00884A45">
        <w:rPr>
          <w:snapToGrid w:val="0"/>
          <w:sz w:val="24"/>
        </w:rPr>
        <w:t>.</w:t>
      </w:r>
      <w:r w:rsidR="00D24FF1">
        <w:rPr>
          <w:snapToGrid w:val="0"/>
          <w:sz w:val="24"/>
        </w:rPr>
        <w:t xml:space="preserve">  The information collected also certifies that the bus is licensed for operation on public roadways, carries adequate insurance, and complies with </w:t>
      </w:r>
      <w:r>
        <w:rPr>
          <w:snapToGrid w:val="0"/>
          <w:sz w:val="24"/>
        </w:rPr>
        <w:t xml:space="preserve">applicable Federal Motor Vehicle </w:t>
      </w:r>
      <w:r w:rsidR="00627AA1">
        <w:rPr>
          <w:snapToGrid w:val="0"/>
          <w:sz w:val="24"/>
        </w:rPr>
        <w:t>S</w:t>
      </w:r>
      <w:r>
        <w:rPr>
          <w:snapToGrid w:val="0"/>
          <w:sz w:val="24"/>
        </w:rPr>
        <w:t xml:space="preserve">afety </w:t>
      </w:r>
      <w:r w:rsidR="00627AA1">
        <w:rPr>
          <w:snapToGrid w:val="0"/>
          <w:sz w:val="24"/>
        </w:rPr>
        <w:t>S</w:t>
      </w:r>
      <w:r>
        <w:rPr>
          <w:snapToGrid w:val="0"/>
          <w:sz w:val="24"/>
        </w:rPr>
        <w:t xml:space="preserve">tandards.  The manufacturer or other entity must also provide </w:t>
      </w:r>
      <w:r w:rsidR="00D24FF1">
        <w:rPr>
          <w:snapToGrid w:val="0"/>
          <w:sz w:val="24"/>
        </w:rPr>
        <w:t xml:space="preserve">this </w:t>
      </w:r>
      <w:r>
        <w:rPr>
          <w:snapToGrid w:val="0"/>
          <w:sz w:val="24"/>
        </w:rPr>
        <w:t xml:space="preserve">information to execute the </w:t>
      </w:r>
      <w:r w:rsidR="00D24FF1">
        <w:rPr>
          <w:snapToGrid w:val="0"/>
          <w:sz w:val="24"/>
        </w:rPr>
        <w:t>c</w:t>
      </w:r>
      <w:r>
        <w:rPr>
          <w:snapToGrid w:val="0"/>
          <w:sz w:val="24"/>
        </w:rPr>
        <w:t xml:space="preserve">ontract for </w:t>
      </w:r>
      <w:r w:rsidR="00D24FF1">
        <w:rPr>
          <w:snapToGrid w:val="0"/>
          <w:sz w:val="24"/>
        </w:rPr>
        <w:t>t</w:t>
      </w:r>
      <w:r>
        <w:rPr>
          <w:snapToGrid w:val="0"/>
          <w:sz w:val="24"/>
        </w:rPr>
        <w:t>esting</w:t>
      </w:r>
      <w:r w:rsidR="00866FCA">
        <w:rPr>
          <w:snapToGrid w:val="0"/>
          <w:sz w:val="24"/>
        </w:rPr>
        <w:t xml:space="preserve"> </w:t>
      </w:r>
      <w:r w:rsidR="00D24FF1">
        <w:rPr>
          <w:snapToGrid w:val="0"/>
          <w:sz w:val="24"/>
        </w:rPr>
        <w:t xml:space="preserve">the bus </w:t>
      </w:r>
      <w:r w:rsidR="00866FCA">
        <w:rPr>
          <w:snapToGrid w:val="0"/>
          <w:sz w:val="24"/>
        </w:rPr>
        <w:t xml:space="preserve">and </w:t>
      </w:r>
      <w:r w:rsidR="00D24FF1">
        <w:rPr>
          <w:snapToGrid w:val="0"/>
          <w:sz w:val="24"/>
        </w:rPr>
        <w:t>making</w:t>
      </w:r>
      <w:r w:rsidR="00866FCA">
        <w:rPr>
          <w:snapToGrid w:val="0"/>
          <w:sz w:val="24"/>
        </w:rPr>
        <w:t xml:space="preserve"> payment</w:t>
      </w:r>
      <w:r>
        <w:rPr>
          <w:snapToGrid w:val="0"/>
          <w:sz w:val="24"/>
        </w:rPr>
        <w:t>.</w:t>
      </w:r>
    </w:p>
    <w:p w:rsidR="009C588E" w:rsidRDefault="009C588E">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2. </w:t>
      </w:r>
      <w:r>
        <w:rPr>
          <w:snapToGrid w:val="0"/>
          <w:sz w:val="24"/>
          <w:u w:val="single"/>
        </w:rPr>
        <w:t>How, by whom, and for what purpose the information is to be used.</w:t>
      </w:r>
    </w:p>
    <w:p w:rsidR="001E69B0" w:rsidRDefault="001E69B0">
      <w:pPr>
        <w:widowControl w:val="0"/>
        <w:tabs>
          <w:tab w:val="left" w:pos="720"/>
          <w:tab w:val="left" w:pos="1440"/>
        </w:tabs>
        <w:rPr>
          <w:snapToGrid w:val="0"/>
          <w:sz w:val="24"/>
        </w:rPr>
      </w:pPr>
    </w:p>
    <w:p w:rsidR="001E69B0" w:rsidRDefault="002468D3">
      <w:pPr>
        <w:widowControl w:val="0"/>
        <w:tabs>
          <w:tab w:val="left" w:pos="720"/>
          <w:tab w:val="left" w:pos="1440"/>
        </w:tabs>
        <w:rPr>
          <w:snapToGrid w:val="0"/>
          <w:sz w:val="24"/>
        </w:rPr>
      </w:pPr>
      <w:r>
        <w:rPr>
          <w:snapToGrid w:val="0"/>
          <w:sz w:val="24"/>
        </w:rPr>
        <w:t>L</w:t>
      </w:r>
      <w:r w:rsidR="008F0BA2">
        <w:rPr>
          <w:snapToGrid w:val="0"/>
          <w:sz w:val="24"/>
        </w:rPr>
        <w:t>TI</w:t>
      </w:r>
      <w:r w:rsidR="001E69B0">
        <w:rPr>
          <w:snapToGrid w:val="0"/>
          <w:sz w:val="24"/>
        </w:rPr>
        <w:t xml:space="preserve"> provides a test report </w:t>
      </w:r>
      <w:r w:rsidR="0072575D">
        <w:rPr>
          <w:snapToGrid w:val="0"/>
          <w:sz w:val="24"/>
        </w:rPr>
        <w:t>to the bus manufacturer or entity having the test conducted upon completion of all the required testing at the Center</w:t>
      </w:r>
      <w:r w:rsidR="001E69B0">
        <w:rPr>
          <w:snapToGrid w:val="0"/>
          <w:sz w:val="24"/>
        </w:rPr>
        <w:t xml:space="preserve">.  </w:t>
      </w:r>
      <w:r w:rsidR="00817ABE">
        <w:rPr>
          <w:snapToGrid w:val="0"/>
          <w:sz w:val="24"/>
        </w:rPr>
        <w:t>T</w:t>
      </w:r>
      <w:r w:rsidR="001E69B0">
        <w:rPr>
          <w:snapToGrid w:val="0"/>
          <w:sz w:val="24"/>
        </w:rPr>
        <w:t>he Altoona Bus Testing Center (ABTC)</w:t>
      </w:r>
      <w:r w:rsidR="005A67AA">
        <w:rPr>
          <w:snapToGrid w:val="0"/>
          <w:sz w:val="24"/>
        </w:rPr>
        <w:t xml:space="preserve"> handles the majority of the responsibilities for this process</w:t>
      </w:r>
      <w:r w:rsidR="001E69B0">
        <w:rPr>
          <w:snapToGrid w:val="0"/>
          <w:sz w:val="24"/>
        </w:rPr>
        <w:t xml:space="preserve">.  </w:t>
      </w:r>
      <w:r w:rsidR="005A67AA">
        <w:rPr>
          <w:snapToGrid w:val="0"/>
          <w:sz w:val="24"/>
        </w:rPr>
        <w:t>T</w:t>
      </w:r>
      <w:r w:rsidR="001E69B0">
        <w:rPr>
          <w:snapToGrid w:val="0"/>
          <w:sz w:val="24"/>
        </w:rPr>
        <w:t xml:space="preserve">he bus manufacturer </w:t>
      </w:r>
      <w:r w:rsidR="005A67AA">
        <w:rPr>
          <w:snapToGrid w:val="0"/>
          <w:sz w:val="24"/>
        </w:rPr>
        <w:t xml:space="preserve">uses the test report to </w:t>
      </w:r>
      <w:r w:rsidR="001E69B0">
        <w:rPr>
          <w:snapToGrid w:val="0"/>
          <w:sz w:val="24"/>
        </w:rPr>
        <w:t>certif</w:t>
      </w:r>
      <w:r w:rsidR="005A67AA">
        <w:rPr>
          <w:snapToGrid w:val="0"/>
          <w:sz w:val="24"/>
        </w:rPr>
        <w:t>y</w:t>
      </w:r>
      <w:r w:rsidR="001E69B0">
        <w:rPr>
          <w:snapToGrid w:val="0"/>
          <w:sz w:val="24"/>
        </w:rPr>
        <w:t xml:space="preserve"> that the bus to be purchased is the same model as the new bus model vehicle for which the test report was prepared</w:t>
      </w:r>
      <w:r w:rsidR="00817ABE">
        <w:rPr>
          <w:snapToGrid w:val="0"/>
          <w:sz w:val="24"/>
        </w:rPr>
        <w:t>.</w:t>
      </w:r>
      <w:r w:rsidR="001E69B0">
        <w:rPr>
          <w:snapToGrid w:val="0"/>
          <w:sz w:val="24"/>
        </w:rPr>
        <w:t xml:space="preserve">  The purpose of bus testing is not to set a standard or grade the performance of the new bus model, but to provide performance information that the tran</w:t>
      </w:r>
      <w:r w:rsidR="0072575D">
        <w:rPr>
          <w:snapToGrid w:val="0"/>
          <w:sz w:val="24"/>
        </w:rPr>
        <w:t>sit agency</w:t>
      </w:r>
      <w:r w:rsidR="001E69B0">
        <w:rPr>
          <w:snapToGrid w:val="0"/>
          <w:sz w:val="24"/>
        </w:rPr>
        <w:t xml:space="preserve"> may use </w:t>
      </w:r>
      <w:r w:rsidR="0072575D">
        <w:rPr>
          <w:snapToGrid w:val="0"/>
          <w:sz w:val="24"/>
        </w:rPr>
        <w:t xml:space="preserve">to </w:t>
      </w:r>
      <w:r w:rsidR="005A67AA">
        <w:rPr>
          <w:snapToGrid w:val="0"/>
          <w:sz w:val="24"/>
        </w:rPr>
        <w:t xml:space="preserve">make </w:t>
      </w:r>
      <w:r w:rsidR="001E69B0">
        <w:rPr>
          <w:snapToGrid w:val="0"/>
          <w:sz w:val="24"/>
        </w:rPr>
        <w:t xml:space="preserve">purchasing decisions.  </w:t>
      </w:r>
      <w:r>
        <w:rPr>
          <w:snapToGrid w:val="0"/>
          <w:sz w:val="24"/>
        </w:rPr>
        <w:t>L</w:t>
      </w:r>
      <w:r w:rsidR="008F0BA2">
        <w:rPr>
          <w:snapToGrid w:val="0"/>
          <w:sz w:val="24"/>
        </w:rPr>
        <w:t>TI</w:t>
      </w:r>
      <w:r w:rsidR="001E69B0">
        <w:rPr>
          <w:snapToGrid w:val="0"/>
          <w:sz w:val="24"/>
        </w:rPr>
        <w:t xml:space="preserve"> maintains a reference file for all the test reports </w:t>
      </w:r>
      <w:r w:rsidR="001D2D91">
        <w:rPr>
          <w:snapToGrid w:val="0"/>
          <w:sz w:val="24"/>
        </w:rPr>
        <w:t xml:space="preserve">that </w:t>
      </w:r>
      <w:r w:rsidR="001E69B0">
        <w:rPr>
          <w:snapToGrid w:val="0"/>
          <w:sz w:val="24"/>
        </w:rPr>
        <w:t>are made available to the public.</w:t>
      </w:r>
    </w:p>
    <w:p w:rsidR="003F15AD" w:rsidRDefault="003F15AD">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lastRenderedPageBreak/>
        <w:t xml:space="preserve">3. </w:t>
      </w:r>
      <w:r>
        <w:rPr>
          <w:snapToGrid w:val="0"/>
          <w:sz w:val="24"/>
          <w:u w:val="single"/>
        </w:rPr>
        <w:t>Consideration of improved information technology</w:t>
      </w:r>
      <w:r>
        <w:rPr>
          <w:snapToGrid w:val="0"/>
          <w:sz w:val="24"/>
        </w:rPr>
        <w:t>.</w:t>
      </w:r>
    </w:p>
    <w:p w:rsidR="001E69B0" w:rsidRDefault="001E69B0">
      <w:pPr>
        <w:widowControl w:val="0"/>
        <w:tabs>
          <w:tab w:val="left" w:pos="720"/>
          <w:tab w:val="left" w:pos="1440"/>
        </w:tabs>
        <w:rPr>
          <w:snapToGrid w:val="0"/>
          <w:sz w:val="24"/>
        </w:rPr>
      </w:pPr>
    </w:p>
    <w:p w:rsidR="00894224" w:rsidRDefault="00894224" w:rsidP="00894224">
      <w:pPr>
        <w:widowControl w:val="0"/>
        <w:tabs>
          <w:tab w:val="left" w:pos="720"/>
          <w:tab w:val="left" w:pos="1440"/>
        </w:tabs>
        <w:rPr>
          <w:snapToGrid w:val="0"/>
          <w:sz w:val="24"/>
        </w:rPr>
      </w:pPr>
      <w:r>
        <w:rPr>
          <w:snapToGrid w:val="0"/>
          <w:sz w:val="24"/>
        </w:rPr>
        <w:t xml:space="preserve">To </w:t>
      </w:r>
      <w:r w:rsidR="0003449F">
        <w:rPr>
          <w:snapToGrid w:val="0"/>
          <w:sz w:val="24"/>
        </w:rPr>
        <w:t xml:space="preserve">improve </w:t>
      </w:r>
      <w:r>
        <w:rPr>
          <w:snapToGrid w:val="0"/>
          <w:sz w:val="24"/>
        </w:rPr>
        <w:t xml:space="preserve">the accessibility and usefulness of the data </w:t>
      </w:r>
      <w:r w:rsidR="00B15529">
        <w:rPr>
          <w:snapToGrid w:val="0"/>
          <w:sz w:val="24"/>
        </w:rPr>
        <w:t xml:space="preserve">contained </w:t>
      </w:r>
      <w:r>
        <w:rPr>
          <w:snapToGrid w:val="0"/>
          <w:sz w:val="24"/>
        </w:rPr>
        <w:t xml:space="preserve">in the </w:t>
      </w:r>
      <w:r w:rsidR="0072575D">
        <w:rPr>
          <w:snapToGrid w:val="0"/>
          <w:sz w:val="24"/>
        </w:rPr>
        <w:t>bus testing r</w:t>
      </w:r>
      <w:r w:rsidR="00B15529">
        <w:rPr>
          <w:snapToGrid w:val="0"/>
          <w:sz w:val="24"/>
        </w:rPr>
        <w:t>eports, the r</w:t>
      </w:r>
      <w:r>
        <w:rPr>
          <w:snapToGrid w:val="0"/>
          <w:sz w:val="24"/>
        </w:rPr>
        <w:t xml:space="preserve">eports </w:t>
      </w:r>
      <w:r w:rsidR="001D2D91">
        <w:rPr>
          <w:snapToGrid w:val="0"/>
          <w:sz w:val="24"/>
        </w:rPr>
        <w:t xml:space="preserve">are also maintained at </w:t>
      </w:r>
      <w:hyperlink r:id="rId7" w:history="1">
        <w:r w:rsidR="0003449F" w:rsidRPr="002002CB">
          <w:rPr>
            <w:rStyle w:val="Hyperlink"/>
            <w:snapToGrid w:val="0"/>
            <w:sz w:val="24"/>
          </w:rPr>
          <w:t>www.altoonabustest.com</w:t>
        </w:r>
      </w:hyperlink>
      <w:r w:rsidR="0003449F">
        <w:rPr>
          <w:snapToGrid w:val="0"/>
          <w:sz w:val="24"/>
        </w:rPr>
        <w:t xml:space="preserve"> and may be viewed and downloaded from this website.  The website </w:t>
      </w:r>
      <w:r w:rsidR="009C588E">
        <w:rPr>
          <w:snapToGrid w:val="0"/>
          <w:sz w:val="24"/>
        </w:rPr>
        <w:t>provides users with the</w:t>
      </w:r>
      <w:r>
        <w:rPr>
          <w:snapToGrid w:val="0"/>
          <w:sz w:val="24"/>
        </w:rPr>
        <w:t xml:space="preserve"> ability to search, filter, and export </w:t>
      </w:r>
      <w:r w:rsidR="001D2D91">
        <w:rPr>
          <w:snapToGrid w:val="0"/>
          <w:sz w:val="24"/>
        </w:rPr>
        <w:t>selected</w:t>
      </w:r>
      <w:r>
        <w:rPr>
          <w:snapToGrid w:val="0"/>
          <w:sz w:val="24"/>
        </w:rPr>
        <w:t xml:space="preserve"> data for offline analysis.</w:t>
      </w:r>
      <w:r w:rsidR="001D2D91">
        <w:rPr>
          <w:snapToGrid w:val="0"/>
          <w:sz w:val="24"/>
        </w:rPr>
        <w:t xml:space="preserve">  </w:t>
      </w:r>
      <w:r w:rsidR="00003CC9">
        <w:rPr>
          <w:snapToGrid w:val="0"/>
          <w:sz w:val="24"/>
        </w:rPr>
        <w:t>L</w:t>
      </w:r>
      <w:r w:rsidR="001D2D91">
        <w:rPr>
          <w:snapToGrid w:val="0"/>
          <w:sz w:val="24"/>
        </w:rPr>
        <w:t xml:space="preserve">TI </w:t>
      </w:r>
      <w:r w:rsidR="0003449F">
        <w:rPr>
          <w:snapToGrid w:val="0"/>
          <w:sz w:val="24"/>
        </w:rPr>
        <w:t xml:space="preserve">is </w:t>
      </w:r>
      <w:r w:rsidR="001D2D91">
        <w:rPr>
          <w:snapToGrid w:val="0"/>
          <w:sz w:val="24"/>
        </w:rPr>
        <w:t>enhanc</w:t>
      </w:r>
      <w:r w:rsidR="0003449F">
        <w:rPr>
          <w:snapToGrid w:val="0"/>
          <w:sz w:val="24"/>
        </w:rPr>
        <w:t>ing</w:t>
      </w:r>
      <w:r w:rsidR="001D2D91">
        <w:rPr>
          <w:snapToGrid w:val="0"/>
          <w:sz w:val="24"/>
        </w:rPr>
        <w:t xml:space="preserve"> the functionality of the </w:t>
      </w:r>
      <w:r w:rsidR="0003449F">
        <w:rPr>
          <w:snapToGrid w:val="0"/>
          <w:sz w:val="24"/>
        </w:rPr>
        <w:t>website.</w:t>
      </w:r>
    </w:p>
    <w:p w:rsidR="001E69B0" w:rsidRDefault="001E69B0">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4. </w:t>
      </w:r>
      <w:r>
        <w:rPr>
          <w:snapToGrid w:val="0"/>
          <w:sz w:val="24"/>
          <w:u w:val="single"/>
        </w:rPr>
        <w:t>Efforts to identify duplication</w:t>
      </w:r>
      <w:r>
        <w:rPr>
          <w:snapToGrid w:val="0"/>
          <w:sz w:val="24"/>
        </w:rPr>
        <w:t>.</w:t>
      </w:r>
    </w:p>
    <w:p w:rsidR="001E69B0" w:rsidRDefault="001E69B0">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There is no duplication.  </w:t>
      </w:r>
      <w:r w:rsidR="00AC0270">
        <w:rPr>
          <w:snapToGrid w:val="0"/>
          <w:sz w:val="24"/>
        </w:rPr>
        <w:t xml:space="preserve">No other entity conducts and documents comparable data from </w:t>
      </w:r>
      <w:r w:rsidR="00BA2F39">
        <w:rPr>
          <w:snapToGrid w:val="0"/>
          <w:sz w:val="24"/>
        </w:rPr>
        <w:t xml:space="preserve">the </w:t>
      </w:r>
      <w:r w:rsidR="00AC0270">
        <w:rPr>
          <w:snapToGrid w:val="0"/>
          <w:sz w:val="24"/>
        </w:rPr>
        <w:t xml:space="preserve">testing of new bus models.  </w:t>
      </w:r>
      <w:r>
        <w:rPr>
          <w:snapToGrid w:val="0"/>
          <w:sz w:val="24"/>
        </w:rPr>
        <w:t>The test report is</w:t>
      </w:r>
      <w:r>
        <w:rPr>
          <w:b/>
          <w:snapToGrid w:val="0"/>
          <w:sz w:val="24"/>
        </w:rPr>
        <w:t xml:space="preserve"> </w:t>
      </w:r>
      <w:r>
        <w:rPr>
          <w:snapToGrid w:val="0"/>
          <w:sz w:val="24"/>
        </w:rPr>
        <w:t xml:space="preserve">produced by </w:t>
      </w:r>
      <w:r w:rsidR="008F0BA2">
        <w:rPr>
          <w:snapToGrid w:val="0"/>
          <w:sz w:val="24"/>
        </w:rPr>
        <w:t>LTI</w:t>
      </w:r>
      <w:r w:rsidR="00BA2F39">
        <w:rPr>
          <w:snapToGrid w:val="0"/>
          <w:sz w:val="24"/>
        </w:rPr>
        <w:t xml:space="preserve">, which </w:t>
      </w:r>
      <w:r>
        <w:rPr>
          <w:snapToGrid w:val="0"/>
          <w:sz w:val="24"/>
        </w:rPr>
        <w:t xml:space="preserve">is the only place </w:t>
      </w:r>
      <w:r w:rsidR="00BA2F39">
        <w:rPr>
          <w:snapToGrid w:val="0"/>
          <w:sz w:val="24"/>
        </w:rPr>
        <w:t xml:space="preserve">where </w:t>
      </w:r>
      <w:r>
        <w:rPr>
          <w:snapToGrid w:val="0"/>
          <w:sz w:val="24"/>
        </w:rPr>
        <w:t xml:space="preserve">all of the test reports </w:t>
      </w:r>
      <w:r w:rsidR="00BA2F39">
        <w:rPr>
          <w:snapToGrid w:val="0"/>
          <w:sz w:val="24"/>
        </w:rPr>
        <w:t>are kept on file.</w:t>
      </w:r>
      <w:r>
        <w:rPr>
          <w:snapToGrid w:val="0"/>
          <w:sz w:val="24"/>
        </w:rPr>
        <w:t xml:space="preserve">  </w:t>
      </w:r>
      <w:r w:rsidR="00894224">
        <w:rPr>
          <w:snapToGrid w:val="0"/>
          <w:sz w:val="24"/>
        </w:rPr>
        <w:t xml:space="preserve">In addition, </w:t>
      </w:r>
      <w:r w:rsidR="001228F9">
        <w:rPr>
          <w:snapToGrid w:val="0"/>
          <w:sz w:val="24"/>
        </w:rPr>
        <w:t>49 CFR Part 665 (</w:t>
      </w:r>
      <w:r w:rsidR="00894224">
        <w:rPr>
          <w:snapToGrid w:val="0"/>
          <w:sz w:val="24"/>
        </w:rPr>
        <w:t>the Bus Testing Regulation</w:t>
      </w:r>
      <w:r w:rsidR="001228F9">
        <w:rPr>
          <w:snapToGrid w:val="0"/>
          <w:sz w:val="24"/>
        </w:rPr>
        <w:t>)</w:t>
      </w:r>
      <w:r w:rsidR="00894224">
        <w:rPr>
          <w:snapToGrid w:val="0"/>
          <w:sz w:val="24"/>
        </w:rPr>
        <w:t xml:space="preserve"> </w:t>
      </w:r>
      <w:r w:rsidR="001D2D91">
        <w:rPr>
          <w:snapToGrid w:val="0"/>
          <w:sz w:val="24"/>
        </w:rPr>
        <w:t xml:space="preserve">seeks to minimize the burden on manufacturers by </w:t>
      </w:r>
      <w:r w:rsidR="00894224">
        <w:rPr>
          <w:snapToGrid w:val="0"/>
          <w:sz w:val="24"/>
        </w:rPr>
        <w:t>allow</w:t>
      </w:r>
      <w:r w:rsidR="001D2D91">
        <w:rPr>
          <w:snapToGrid w:val="0"/>
          <w:sz w:val="24"/>
        </w:rPr>
        <w:t>ing</w:t>
      </w:r>
      <w:r w:rsidR="00003CC9">
        <w:rPr>
          <w:snapToGrid w:val="0"/>
          <w:sz w:val="24"/>
        </w:rPr>
        <w:t>,</w:t>
      </w:r>
      <w:r w:rsidR="00894224">
        <w:rPr>
          <w:snapToGrid w:val="0"/>
          <w:sz w:val="24"/>
        </w:rPr>
        <w:t xml:space="preserve"> </w:t>
      </w:r>
      <w:r w:rsidR="001D2D91">
        <w:rPr>
          <w:snapToGrid w:val="0"/>
          <w:sz w:val="24"/>
        </w:rPr>
        <w:t>under certain circumstances</w:t>
      </w:r>
      <w:r w:rsidR="00003CC9">
        <w:rPr>
          <w:snapToGrid w:val="0"/>
          <w:sz w:val="24"/>
        </w:rPr>
        <w:t>,</w:t>
      </w:r>
      <w:r w:rsidR="001D2D91">
        <w:rPr>
          <w:snapToGrid w:val="0"/>
          <w:sz w:val="24"/>
        </w:rPr>
        <w:t xml:space="preserve"> </w:t>
      </w:r>
      <w:r w:rsidR="00BA2F39">
        <w:rPr>
          <w:snapToGrid w:val="0"/>
          <w:sz w:val="24"/>
        </w:rPr>
        <w:t xml:space="preserve">partial testing </w:t>
      </w:r>
      <w:r w:rsidR="00894224">
        <w:rPr>
          <w:snapToGrid w:val="0"/>
          <w:sz w:val="24"/>
        </w:rPr>
        <w:t xml:space="preserve">of </w:t>
      </w:r>
      <w:r w:rsidR="001D2D91">
        <w:rPr>
          <w:snapToGrid w:val="0"/>
          <w:sz w:val="24"/>
        </w:rPr>
        <w:t xml:space="preserve">previously-tested </w:t>
      </w:r>
      <w:r w:rsidR="00894224">
        <w:rPr>
          <w:snapToGrid w:val="0"/>
          <w:sz w:val="24"/>
        </w:rPr>
        <w:t xml:space="preserve">bus models </w:t>
      </w:r>
      <w:r w:rsidR="001D2D91">
        <w:rPr>
          <w:snapToGrid w:val="0"/>
          <w:sz w:val="24"/>
        </w:rPr>
        <w:t xml:space="preserve">that subsequently </w:t>
      </w:r>
      <w:r w:rsidR="001228F9">
        <w:rPr>
          <w:snapToGrid w:val="0"/>
          <w:sz w:val="24"/>
        </w:rPr>
        <w:t xml:space="preserve">have </w:t>
      </w:r>
      <w:r w:rsidR="001D2D91">
        <w:rPr>
          <w:snapToGrid w:val="0"/>
          <w:sz w:val="24"/>
        </w:rPr>
        <w:t>major changes</w:t>
      </w:r>
      <w:r w:rsidR="00894224">
        <w:rPr>
          <w:snapToGrid w:val="0"/>
          <w:sz w:val="24"/>
        </w:rPr>
        <w:t>.</w:t>
      </w:r>
    </w:p>
    <w:p w:rsidR="001E69B0" w:rsidRDefault="001E69B0">
      <w:pPr>
        <w:widowControl w:val="0"/>
        <w:tabs>
          <w:tab w:val="left" w:pos="720"/>
          <w:tab w:val="left" w:pos="1440"/>
        </w:tabs>
        <w:rPr>
          <w:snapToGrid w:val="0"/>
          <w:sz w:val="24"/>
        </w:rPr>
      </w:pPr>
    </w:p>
    <w:p w:rsidR="001E69B0" w:rsidRDefault="009C588E">
      <w:pPr>
        <w:widowControl w:val="0"/>
        <w:tabs>
          <w:tab w:val="left" w:pos="720"/>
          <w:tab w:val="left" w:pos="1440"/>
        </w:tabs>
        <w:rPr>
          <w:snapToGrid w:val="0"/>
          <w:sz w:val="24"/>
        </w:rPr>
      </w:pPr>
      <w:r>
        <w:rPr>
          <w:snapToGrid w:val="0"/>
          <w:sz w:val="24"/>
        </w:rPr>
        <w:t>5</w:t>
      </w:r>
      <w:r w:rsidR="001E69B0">
        <w:rPr>
          <w:snapToGrid w:val="0"/>
          <w:sz w:val="24"/>
        </w:rPr>
        <w:t xml:space="preserve">. </w:t>
      </w:r>
      <w:r w:rsidR="001E69B0">
        <w:rPr>
          <w:snapToGrid w:val="0"/>
          <w:sz w:val="24"/>
          <w:u w:val="single"/>
        </w:rPr>
        <w:t>Methods used to minimize burden on small businesses or other small entities</w:t>
      </w:r>
      <w:r w:rsidR="001E69B0">
        <w:rPr>
          <w:snapToGrid w:val="0"/>
          <w:sz w:val="24"/>
        </w:rPr>
        <w:t>.</w:t>
      </w:r>
    </w:p>
    <w:p w:rsidR="001E69B0" w:rsidRDefault="001E69B0">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Each test report is prepared by </w:t>
      </w:r>
      <w:r w:rsidR="008F0BA2">
        <w:rPr>
          <w:snapToGrid w:val="0"/>
          <w:sz w:val="24"/>
        </w:rPr>
        <w:t>LTI</w:t>
      </w:r>
      <w:r>
        <w:rPr>
          <w:snapToGrid w:val="0"/>
          <w:sz w:val="24"/>
        </w:rPr>
        <w:t xml:space="preserve">.  Each bus manufacturer or entity under contract with </w:t>
      </w:r>
      <w:r w:rsidR="008F0BA2">
        <w:rPr>
          <w:snapToGrid w:val="0"/>
          <w:sz w:val="24"/>
        </w:rPr>
        <w:t>LTI</w:t>
      </w:r>
      <w:r w:rsidR="00FA5826">
        <w:rPr>
          <w:snapToGrid w:val="0"/>
          <w:sz w:val="24"/>
        </w:rPr>
        <w:t xml:space="preserve"> for testing of the vehicle keep</w:t>
      </w:r>
      <w:r w:rsidR="00A516F3">
        <w:rPr>
          <w:snapToGrid w:val="0"/>
          <w:sz w:val="24"/>
        </w:rPr>
        <w:t>s</w:t>
      </w:r>
      <w:r w:rsidR="00FA5826">
        <w:rPr>
          <w:snapToGrid w:val="0"/>
          <w:sz w:val="24"/>
        </w:rPr>
        <w:t xml:space="preserve"> </w:t>
      </w:r>
      <w:r w:rsidR="00A516F3">
        <w:rPr>
          <w:snapToGrid w:val="0"/>
          <w:sz w:val="24"/>
        </w:rPr>
        <w:t xml:space="preserve">a </w:t>
      </w:r>
      <w:r w:rsidR="00FA5826">
        <w:rPr>
          <w:snapToGrid w:val="0"/>
          <w:sz w:val="24"/>
        </w:rPr>
        <w:t>cop</w:t>
      </w:r>
      <w:r w:rsidR="00A516F3">
        <w:rPr>
          <w:snapToGrid w:val="0"/>
          <w:sz w:val="24"/>
        </w:rPr>
        <w:t>y</w:t>
      </w:r>
      <w:r w:rsidR="00FA5826">
        <w:rPr>
          <w:snapToGrid w:val="0"/>
          <w:sz w:val="24"/>
        </w:rPr>
        <w:t xml:space="preserve"> of the test r</w:t>
      </w:r>
      <w:r>
        <w:rPr>
          <w:snapToGrid w:val="0"/>
          <w:sz w:val="24"/>
        </w:rPr>
        <w:t>eport in its files.  Th</w:t>
      </w:r>
      <w:r w:rsidR="00003CC9">
        <w:rPr>
          <w:snapToGrid w:val="0"/>
          <w:sz w:val="24"/>
        </w:rPr>
        <w:t>ere</w:t>
      </w:r>
      <w:r>
        <w:rPr>
          <w:snapToGrid w:val="0"/>
          <w:sz w:val="24"/>
        </w:rPr>
        <w:t xml:space="preserve"> is a minimal cost burden to the ent</w:t>
      </w:r>
      <w:r w:rsidR="00FA5826">
        <w:rPr>
          <w:snapToGrid w:val="0"/>
          <w:sz w:val="24"/>
        </w:rPr>
        <w:t>ity having the bus tested.</w:t>
      </w:r>
      <w:r w:rsidR="00003CC9">
        <w:rPr>
          <w:snapToGrid w:val="0"/>
          <w:sz w:val="24"/>
        </w:rPr>
        <w:t xml:space="preserve"> </w:t>
      </w:r>
      <w:r w:rsidR="00FA5826">
        <w:rPr>
          <w:snapToGrid w:val="0"/>
          <w:sz w:val="24"/>
        </w:rPr>
        <w:t xml:space="preserve"> The test r</w:t>
      </w:r>
      <w:r>
        <w:rPr>
          <w:snapToGrid w:val="0"/>
          <w:sz w:val="24"/>
        </w:rPr>
        <w:t>eport is the only information or documentation that i</w:t>
      </w:r>
      <w:r w:rsidR="00003CC9">
        <w:rPr>
          <w:snapToGrid w:val="0"/>
          <w:sz w:val="24"/>
        </w:rPr>
        <w:t>s</w:t>
      </w:r>
      <w:r>
        <w:rPr>
          <w:snapToGrid w:val="0"/>
          <w:sz w:val="24"/>
        </w:rPr>
        <w:t xml:space="preserve"> </w:t>
      </w:r>
      <w:r w:rsidR="00EA7C75">
        <w:rPr>
          <w:snapToGrid w:val="0"/>
          <w:sz w:val="24"/>
        </w:rPr>
        <w:t>being</w:t>
      </w:r>
      <w:r>
        <w:rPr>
          <w:snapToGrid w:val="0"/>
          <w:sz w:val="24"/>
        </w:rPr>
        <w:t xml:space="preserve"> made available publicly in connection with any bus model tested at the Center.</w:t>
      </w:r>
    </w:p>
    <w:p w:rsidR="009C588E" w:rsidRDefault="009C588E">
      <w:pPr>
        <w:widowControl w:val="0"/>
        <w:tabs>
          <w:tab w:val="left" w:pos="720"/>
          <w:tab w:val="left" w:pos="1440"/>
        </w:tabs>
        <w:rPr>
          <w:snapToGrid w:val="0"/>
          <w:sz w:val="24"/>
        </w:rPr>
      </w:pPr>
    </w:p>
    <w:p w:rsidR="001E69B0" w:rsidRDefault="00372EC5">
      <w:pPr>
        <w:widowControl w:val="0"/>
        <w:tabs>
          <w:tab w:val="left" w:pos="720"/>
          <w:tab w:val="left" w:pos="1440"/>
        </w:tabs>
        <w:rPr>
          <w:snapToGrid w:val="0"/>
          <w:sz w:val="24"/>
        </w:rPr>
      </w:pPr>
      <w:r>
        <w:rPr>
          <w:snapToGrid w:val="0"/>
          <w:sz w:val="24"/>
        </w:rPr>
        <w:t>6</w:t>
      </w:r>
      <w:r w:rsidR="001E69B0">
        <w:rPr>
          <w:snapToGrid w:val="0"/>
          <w:sz w:val="24"/>
        </w:rPr>
        <w:t xml:space="preserve">. </w:t>
      </w:r>
      <w:r w:rsidR="001E69B0">
        <w:rPr>
          <w:snapToGrid w:val="0"/>
          <w:sz w:val="24"/>
          <w:u w:val="single"/>
        </w:rPr>
        <w:t xml:space="preserve">Consequences to </w:t>
      </w:r>
      <w:r w:rsidR="009C588E">
        <w:rPr>
          <w:snapToGrid w:val="0"/>
          <w:sz w:val="24"/>
          <w:u w:val="single"/>
        </w:rPr>
        <w:t>f</w:t>
      </w:r>
      <w:r w:rsidR="001E69B0">
        <w:rPr>
          <w:snapToGrid w:val="0"/>
          <w:sz w:val="24"/>
          <w:u w:val="single"/>
        </w:rPr>
        <w:t xml:space="preserve">ederal program or policy </w:t>
      </w:r>
      <w:r w:rsidR="001E69B0" w:rsidRPr="009C588E">
        <w:rPr>
          <w:snapToGrid w:val="0"/>
          <w:sz w:val="24"/>
          <w:u w:val="single"/>
        </w:rPr>
        <w:t>activities if collection</w:t>
      </w:r>
      <w:r w:rsidR="001E69B0">
        <w:rPr>
          <w:snapToGrid w:val="0"/>
          <w:sz w:val="24"/>
          <w:u w:val="single"/>
        </w:rPr>
        <w:t xml:space="preserve"> were conducted less frequently</w:t>
      </w:r>
      <w:r w:rsidR="001E69B0">
        <w:rPr>
          <w:snapToGrid w:val="0"/>
          <w:sz w:val="24"/>
        </w:rPr>
        <w:t>.</w:t>
      </w:r>
    </w:p>
    <w:p w:rsidR="001E69B0" w:rsidRDefault="001E69B0">
      <w:pPr>
        <w:widowControl w:val="0"/>
        <w:tabs>
          <w:tab w:val="left" w:pos="720"/>
          <w:tab w:val="left" w:pos="1440"/>
        </w:tabs>
        <w:rPr>
          <w:snapToGrid w:val="0"/>
          <w:sz w:val="24"/>
        </w:rPr>
      </w:pPr>
    </w:p>
    <w:p w:rsidR="001E69B0" w:rsidRDefault="004230F5">
      <w:pPr>
        <w:widowControl w:val="0"/>
        <w:tabs>
          <w:tab w:val="left" w:pos="720"/>
          <w:tab w:val="left" w:pos="1440"/>
        </w:tabs>
        <w:rPr>
          <w:snapToGrid w:val="0"/>
          <w:sz w:val="24"/>
        </w:rPr>
      </w:pPr>
      <w:r>
        <w:rPr>
          <w:snapToGrid w:val="0"/>
          <w:sz w:val="24"/>
        </w:rPr>
        <w:t xml:space="preserve">It is not possible to collect the information less frequently, since it is </w:t>
      </w:r>
      <w:r w:rsidR="005F5F44">
        <w:rPr>
          <w:snapToGrid w:val="0"/>
          <w:sz w:val="24"/>
        </w:rPr>
        <w:t xml:space="preserve">required by statute if FTA funds are to be used in the procurement of a bus model and is </w:t>
      </w:r>
      <w:r>
        <w:rPr>
          <w:snapToGrid w:val="0"/>
          <w:sz w:val="24"/>
        </w:rPr>
        <w:t>only collected when a bus is actually tested.</w:t>
      </w:r>
    </w:p>
    <w:p w:rsidR="00372EC5" w:rsidRDefault="00372EC5">
      <w:pPr>
        <w:widowControl w:val="0"/>
        <w:tabs>
          <w:tab w:val="left" w:pos="720"/>
          <w:tab w:val="left" w:pos="1440"/>
        </w:tabs>
        <w:rPr>
          <w:snapToGrid w:val="0"/>
          <w:sz w:val="24"/>
        </w:rPr>
      </w:pPr>
    </w:p>
    <w:p w:rsidR="001E69B0" w:rsidRDefault="00372EC5">
      <w:pPr>
        <w:widowControl w:val="0"/>
        <w:tabs>
          <w:tab w:val="left" w:pos="720"/>
          <w:tab w:val="left" w:pos="1440"/>
        </w:tabs>
        <w:rPr>
          <w:snapToGrid w:val="0"/>
          <w:sz w:val="24"/>
        </w:rPr>
      </w:pPr>
      <w:r>
        <w:rPr>
          <w:snapToGrid w:val="0"/>
          <w:sz w:val="24"/>
        </w:rPr>
        <w:t>7</w:t>
      </w:r>
      <w:r w:rsidR="001E69B0">
        <w:rPr>
          <w:snapToGrid w:val="0"/>
          <w:sz w:val="24"/>
        </w:rPr>
        <w:t xml:space="preserve">. </w:t>
      </w:r>
      <w:r w:rsidR="001E69B0">
        <w:rPr>
          <w:snapToGrid w:val="0"/>
          <w:sz w:val="24"/>
          <w:u w:val="single"/>
        </w:rPr>
        <w:t>Special circumstances that require the collection to be conducted in a manner inconsistent with 5 CFR 1320.6.</w:t>
      </w:r>
    </w:p>
    <w:p w:rsidR="001E69B0" w:rsidRDefault="001E69B0">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Th</w:t>
      </w:r>
      <w:r w:rsidR="00A516F3">
        <w:rPr>
          <w:snapToGrid w:val="0"/>
          <w:sz w:val="24"/>
        </w:rPr>
        <w:t xml:space="preserve">is information </w:t>
      </w:r>
      <w:r>
        <w:rPr>
          <w:snapToGrid w:val="0"/>
          <w:sz w:val="24"/>
        </w:rPr>
        <w:t>collection requirement is consistent with 5 CFR 1360.6.</w:t>
      </w:r>
    </w:p>
    <w:p w:rsidR="004230F5" w:rsidRDefault="004230F5">
      <w:pPr>
        <w:widowControl w:val="0"/>
        <w:tabs>
          <w:tab w:val="left" w:pos="720"/>
          <w:tab w:val="left" w:pos="1440"/>
        </w:tabs>
        <w:rPr>
          <w:snapToGrid w:val="0"/>
          <w:sz w:val="24"/>
        </w:rPr>
      </w:pPr>
    </w:p>
    <w:p w:rsidR="001E69B0" w:rsidRDefault="00372EC5" w:rsidP="00CE5A8B">
      <w:pPr>
        <w:keepNext/>
        <w:widowControl w:val="0"/>
        <w:tabs>
          <w:tab w:val="left" w:pos="720"/>
          <w:tab w:val="left" w:pos="1440"/>
        </w:tabs>
        <w:rPr>
          <w:snapToGrid w:val="0"/>
          <w:sz w:val="24"/>
        </w:rPr>
      </w:pPr>
      <w:r>
        <w:rPr>
          <w:snapToGrid w:val="0"/>
          <w:sz w:val="24"/>
        </w:rPr>
        <w:t>8</w:t>
      </w:r>
      <w:r w:rsidR="001E69B0">
        <w:rPr>
          <w:snapToGrid w:val="0"/>
          <w:sz w:val="24"/>
        </w:rPr>
        <w:t xml:space="preserve">. </w:t>
      </w:r>
      <w:r w:rsidR="001E69B0">
        <w:rPr>
          <w:snapToGrid w:val="0"/>
          <w:sz w:val="24"/>
          <w:u w:val="single"/>
        </w:rPr>
        <w:t>Efforts to consult with persons outside the Agency to obtain their views</w:t>
      </w:r>
      <w:r w:rsidR="001E69B0">
        <w:rPr>
          <w:snapToGrid w:val="0"/>
          <w:sz w:val="24"/>
        </w:rPr>
        <w:t>.</w:t>
      </w:r>
    </w:p>
    <w:p w:rsidR="00914E8B" w:rsidRDefault="00914E8B" w:rsidP="00914E8B">
      <w:pPr>
        <w:widowControl w:val="0"/>
        <w:tabs>
          <w:tab w:val="left" w:pos="720"/>
          <w:tab w:val="left" w:pos="1440"/>
        </w:tabs>
        <w:spacing w:before="240"/>
        <w:rPr>
          <w:snapToGrid w:val="0"/>
          <w:sz w:val="24"/>
        </w:rPr>
      </w:pPr>
      <w:r>
        <w:rPr>
          <w:snapToGrid w:val="0"/>
          <w:sz w:val="24"/>
        </w:rPr>
        <w:t>A 60-day Federal Register notice was published on May 10, 2011 (pages 27172 and 27173), soliciting comments prior to submission to the Office of Management and Budget (OMB).  No comments were received.  The 30-day Federal Register notice was published August 3, 2011, (page</w:t>
      </w:r>
      <w:r w:rsidR="000B2765">
        <w:rPr>
          <w:snapToGrid w:val="0"/>
          <w:sz w:val="24"/>
        </w:rPr>
        <w:t xml:space="preserve"> </w:t>
      </w:r>
      <w:r>
        <w:rPr>
          <w:snapToGrid w:val="0"/>
          <w:sz w:val="24"/>
        </w:rPr>
        <w:t>46893).</w:t>
      </w:r>
    </w:p>
    <w:p w:rsidR="009F33FA" w:rsidRDefault="00EE2C86" w:rsidP="00EE2C86">
      <w:pPr>
        <w:widowControl w:val="0"/>
        <w:tabs>
          <w:tab w:val="left" w:pos="720"/>
          <w:tab w:val="left" w:pos="1440"/>
        </w:tabs>
        <w:spacing w:before="240"/>
        <w:rPr>
          <w:snapToGrid w:val="0"/>
          <w:sz w:val="24"/>
        </w:rPr>
      </w:pPr>
      <w:r>
        <w:rPr>
          <w:snapToGrid w:val="0"/>
          <w:sz w:val="24"/>
        </w:rPr>
        <w:t xml:space="preserve">A </w:t>
      </w:r>
      <w:r w:rsidR="009F33FA">
        <w:rPr>
          <w:snapToGrid w:val="0"/>
          <w:sz w:val="24"/>
        </w:rPr>
        <w:t xml:space="preserve">Notice of Proposed Rulemaking was published on March 14, 2011, proposing changes to the bus testing procedures.  The reporting requirements </w:t>
      </w:r>
      <w:r w:rsidR="007F0452">
        <w:rPr>
          <w:snapToGrid w:val="0"/>
          <w:sz w:val="24"/>
        </w:rPr>
        <w:t xml:space="preserve">did </w:t>
      </w:r>
      <w:r w:rsidR="009F33FA">
        <w:rPr>
          <w:snapToGrid w:val="0"/>
          <w:sz w:val="24"/>
        </w:rPr>
        <w:t>not change.  FTA is reviewing comments and expects the Final Rule to be published in November 2011.</w:t>
      </w:r>
    </w:p>
    <w:p w:rsidR="00914E8B" w:rsidRDefault="00914E8B" w:rsidP="00EE2C86">
      <w:pPr>
        <w:widowControl w:val="0"/>
        <w:tabs>
          <w:tab w:val="left" w:pos="720"/>
          <w:tab w:val="left" w:pos="1440"/>
        </w:tabs>
        <w:spacing w:before="240"/>
        <w:rPr>
          <w:snapToGrid w:val="0"/>
          <w:sz w:val="24"/>
        </w:rPr>
      </w:pPr>
    </w:p>
    <w:p w:rsidR="00914E8B" w:rsidRDefault="00914E8B" w:rsidP="00EE2C86">
      <w:pPr>
        <w:widowControl w:val="0"/>
        <w:tabs>
          <w:tab w:val="left" w:pos="720"/>
          <w:tab w:val="left" w:pos="1440"/>
        </w:tabs>
        <w:spacing w:before="240"/>
        <w:rPr>
          <w:snapToGrid w:val="0"/>
          <w:sz w:val="24"/>
        </w:rPr>
      </w:pPr>
    </w:p>
    <w:p w:rsidR="00856869" w:rsidRDefault="00856869" w:rsidP="00EE2C86">
      <w:pPr>
        <w:widowControl w:val="0"/>
        <w:tabs>
          <w:tab w:val="left" w:pos="720"/>
          <w:tab w:val="left" w:pos="1440"/>
        </w:tabs>
        <w:spacing w:before="240"/>
        <w:rPr>
          <w:snapToGrid w:val="0"/>
          <w:sz w:val="24"/>
          <w:u w:val="single"/>
        </w:rPr>
      </w:pPr>
      <w:r>
        <w:rPr>
          <w:snapToGrid w:val="0"/>
          <w:sz w:val="24"/>
        </w:rPr>
        <w:lastRenderedPageBreak/>
        <w:t xml:space="preserve">9.  </w:t>
      </w:r>
      <w:r w:rsidR="003A50D2">
        <w:rPr>
          <w:snapToGrid w:val="0"/>
          <w:sz w:val="24"/>
          <w:u w:val="single"/>
        </w:rPr>
        <w:t>Explain any decision to provide any payment or gift to respondents, other than remuneration of contractors or grantees.</w:t>
      </w:r>
    </w:p>
    <w:p w:rsidR="003A50D2" w:rsidRPr="003A50D2" w:rsidRDefault="003A50D2" w:rsidP="00EE2C86">
      <w:pPr>
        <w:widowControl w:val="0"/>
        <w:tabs>
          <w:tab w:val="left" w:pos="720"/>
          <w:tab w:val="left" w:pos="1440"/>
        </w:tabs>
        <w:spacing w:before="240"/>
        <w:rPr>
          <w:snapToGrid w:val="0"/>
          <w:sz w:val="24"/>
        </w:rPr>
      </w:pPr>
      <w:r>
        <w:rPr>
          <w:snapToGrid w:val="0"/>
          <w:sz w:val="24"/>
        </w:rPr>
        <w:t>No payment or gift is made to respondents.</w:t>
      </w:r>
    </w:p>
    <w:p w:rsidR="001E69B0" w:rsidRDefault="001E69B0">
      <w:pPr>
        <w:widowControl w:val="0"/>
        <w:tabs>
          <w:tab w:val="left" w:pos="720"/>
          <w:tab w:val="left" w:pos="1440"/>
        </w:tabs>
        <w:rPr>
          <w:snapToGrid w:val="0"/>
          <w:sz w:val="24"/>
        </w:rPr>
      </w:pPr>
    </w:p>
    <w:p w:rsidR="001E69B0" w:rsidRDefault="003A50D2">
      <w:pPr>
        <w:widowControl w:val="0"/>
        <w:tabs>
          <w:tab w:val="left" w:pos="720"/>
          <w:tab w:val="left" w:pos="1440"/>
        </w:tabs>
        <w:rPr>
          <w:snapToGrid w:val="0"/>
          <w:sz w:val="24"/>
        </w:rPr>
      </w:pPr>
      <w:r>
        <w:rPr>
          <w:snapToGrid w:val="0"/>
          <w:sz w:val="24"/>
        </w:rPr>
        <w:t>10</w:t>
      </w:r>
      <w:r w:rsidR="001E69B0">
        <w:rPr>
          <w:snapToGrid w:val="0"/>
          <w:sz w:val="24"/>
        </w:rPr>
        <w:t xml:space="preserve">. </w:t>
      </w:r>
      <w:r w:rsidR="001E69B0">
        <w:rPr>
          <w:snapToGrid w:val="0"/>
          <w:sz w:val="24"/>
          <w:u w:val="single"/>
        </w:rPr>
        <w:t xml:space="preserve">Assurance of confidentiality provided to respondents and the basis for the assurance in </w:t>
      </w:r>
      <w:r>
        <w:rPr>
          <w:snapToGrid w:val="0"/>
          <w:sz w:val="24"/>
          <w:u w:val="single"/>
        </w:rPr>
        <w:t>s</w:t>
      </w:r>
      <w:r w:rsidR="001E69B0">
        <w:rPr>
          <w:snapToGrid w:val="0"/>
          <w:sz w:val="24"/>
          <w:u w:val="single"/>
        </w:rPr>
        <w:t xml:space="preserve">tatute, </w:t>
      </w:r>
      <w:r>
        <w:rPr>
          <w:snapToGrid w:val="0"/>
          <w:sz w:val="24"/>
          <w:u w:val="single"/>
        </w:rPr>
        <w:t>r</w:t>
      </w:r>
      <w:r w:rsidR="001E69B0">
        <w:rPr>
          <w:snapToGrid w:val="0"/>
          <w:sz w:val="24"/>
          <w:u w:val="single"/>
        </w:rPr>
        <w:t xml:space="preserve">egulation or </w:t>
      </w:r>
      <w:r>
        <w:rPr>
          <w:snapToGrid w:val="0"/>
          <w:sz w:val="24"/>
          <w:u w:val="single"/>
        </w:rPr>
        <w:t>a</w:t>
      </w:r>
      <w:r w:rsidR="001E69B0">
        <w:rPr>
          <w:snapToGrid w:val="0"/>
          <w:sz w:val="24"/>
          <w:u w:val="single"/>
        </w:rPr>
        <w:t>gency policy.</w:t>
      </w:r>
    </w:p>
    <w:p w:rsidR="001E69B0" w:rsidRDefault="001E69B0">
      <w:pPr>
        <w:widowControl w:val="0"/>
        <w:tabs>
          <w:tab w:val="left" w:pos="720"/>
          <w:tab w:val="left" w:pos="1440"/>
        </w:tabs>
        <w:rPr>
          <w:snapToGrid w:val="0"/>
          <w:sz w:val="24"/>
        </w:rPr>
      </w:pPr>
    </w:p>
    <w:p w:rsidR="001E69B0" w:rsidRDefault="004C40FA">
      <w:pPr>
        <w:widowControl w:val="0"/>
        <w:tabs>
          <w:tab w:val="left" w:pos="720"/>
          <w:tab w:val="left" w:pos="1440"/>
        </w:tabs>
        <w:rPr>
          <w:snapToGrid w:val="0"/>
          <w:sz w:val="24"/>
        </w:rPr>
      </w:pPr>
      <w:r>
        <w:rPr>
          <w:snapToGrid w:val="0"/>
          <w:sz w:val="24"/>
        </w:rPr>
        <w:t xml:space="preserve">49 CFR Part 665 states that </w:t>
      </w:r>
      <w:r w:rsidR="001E69B0">
        <w:rPr>
          <w:snapToGrid w:val="0"/>
          <w:sz w:val="24"/>
        </w:rPr>
        <w:t xml:space="preserve">upon completion of testing of a new bus model at the Bus Testing Center, </w:t>
      </w:r>
      <w:r w:rsidR="008F0BA2">
        <w:rPr>
          <w:snapToGrid w:val="0"/>
          <w:sz w:val="24"/>
        </w:rPr>
        <w:t>LTI</w:t>
      </w:r>
      <w:r w:rsidR="001E69B0">
        <w:rPr>
          <w:snapToGrid w:val="0"/>
          <w:sz w:val="24"/>
        </w:rPr>
        <w:t xml:space="preserve"> will provide a </w:t>
      </w:r>
      <w:r w:rsidR="00EE3082">
        <w:rPr>
          <w:snapToGrid w:val="0"/>
          <w:sz w:val="24"/>
        </w:rPr>
        <w:t>b</w:t>
      </w:r>
      <w:r w:rsidR="009E3388">
        <w:rPr>
          <w:snapToGrid w:val="0"/>
          <w:sz w:val="24"/>
        </w:rPr>
        <w:t xml:space="preserve">us </w:t>
      </w:r>
      <w:r w:rsidR="00EE3082">
        <w:rPr>
          <w:snapToGrid w:val="0"/>
          <w:sz w:val="24"/>
        </w:rPr>
        <w:t>t</w:t>
      </w:r>
      <w:r w:rsidR="009E3388">
        <w:rPr>
          <w:snapToGrid w:val="0"/>
          <w:sz w:val="24"/>
        </w:rPr>
        <w:t xml:space="preserve">esting </w:t>
      </w:r>
      <w:r w:rsidR="00EE3082">
        <w:rPr>
          <w:snapToGrid w:val="0"/>
          <w:sz w:val="24"/>
        </w:rPr>
        <w:t>r</w:t>
      </w:r>
      <w:r w:rsidR="009E3388">
        <w:rPr>
          <w:snapToGrid w:val="0"/>
          <w:sz w:val="24"/>
        </w:rPr>
        <w:t>eport</w:t>
      </w:r>
      <w:r w:rsidR="001E69B0">
        <w:rPr>
          <w:snapToGrid w:val="0"/>
          <w:sz w:val="24"/>
        </w:rPr>
        <w:t xml:space="preserve"> to the bus manufacturer or entity that entered into a contract with the Center</w:t>
      </w:r>
      <w:r>
        <w:rPr>
          <w:snapToGrid w:val="0"/>
          <w:sz w:val="24"/>
        </w:rPr>
        <w:t>.</w:t>
      </w:r>
      <w:r w:rsidR="001E69B0">
        <w:rPr>
          <w:snapToGrid w:val="0"/>
          <w:sz w:val="24"/>
        </w:rPr>
        <w:t xml:space="preserve">  Unless the manufacturer or entity specif</w:t>
      </w:r>
      <w:r w:rsidR="00EE3082">
        <w:rPr>
          <w:snapToGrid w:val="0"/>
          <w:sz w:val="24"/>
        </w:rPr>
        <w:t>ies</w:t>
      </w:r>
      <w:r w:rsidR="001E69B0">
        <w:rPr>
          <w:snapToGrid w:val="0"/>
          <w:sz w:val="24"/>
        </w:rPr>
        <w:t xml:space="preserve"> in writing that the vehicle will never be marketed, the vehicle test report automatically becomes a public document </w:t>
      </w:r>
      <w:r w:rsidR="00EE3082">
        <w:rPr>
          <w:snapToGrid w:val="0"/>
          <w:sz w:val="24"/>
        </w:rPr>
        <w:t>60</w:t>
      </w:r>
      <w:r w:rsidR="001E69B0">
        <w:rPr>
          <w:snapToGrid w:val="0"/>
          <w:sz w:val="24"/>
        </w:rPr>
        <w:t xml:space="preserve"> day</w:t>
      </w:r>
      <w:r w:rsidR="00EE3082">
        <w:rPr>
          <w:snapToGrid w:val="0"/>
          <w:sz w:val="24"/>
        </w:rPr>
        <w:t>s after completion of the test.</w:t>
      </w:r>
      <w:r w:rsidR="001E69B0">
        <w:rPr>
          <w:snapToGrid w:val="0"/>
          <w:sz w:val="24"/>
        </w:rPr>
        <w:t xml:space="preserve">  </w:t>
      </w:r>
      <w:r>
        <w:rPr>
          <w:snapToGrid w:val="0"/>
          <w:sz w:val="24"/>
        </w:rPr>
        <w:t>Also, a</w:t>
      </w:r>
      <w:r w:rsidR="001E69B0">
        <w:rPr>
          <w:snapToGrid w:val="0"/>
          <w:sz w:val="24"/>
        </w:rPr>
        <w:t xml:space="preserve"> </w:t>
      </w:r>
      <w:r w:rsidR="0000687D">
        <w:rPr>
          <w:snapToGrid w:val="0"/>
          <w:sz w:val="24"/>
        </w:rPr>
        <w:t>b</w:t>
      </w:r>
      <w:r w:rsidR="009E3388">
        <w:rPr>
          <w:snapToGrid w:val="0"/>
          <w:sz w:val="24"/>
        </w:rPr>
        <w:t xml:space="preserve">us </w:t>
      </w:r>
      <w:r w:rsidR="0000687D">
        <w:rPr>
          <w:snapToGrid w:val="0"/>
          <w:sz w:val="24"/>
        </w:rPr>
        <w:t>t</w:t>
      </w:r>
      <w:r w:rsidR="001E69B0">
        <w:rPr>
          <w:snapToGrid w:val="0"/>
          <w:sz w:val="24"/>
        </w:rPr>
        <w:t>est</w:t>
      </w:r>
      <w:r w:rsidR="009E3388">
        <w:rPr>
          <w:snapToGrid w:val="0"/>
          <w:sz w:val="24"/>
        </w:rPr>
        <w:t>ing</w:t>
      </w:r>
      <w:r w:rsidR="0000687D">
        <w:rPr>
          <w:snapToGrid w:val="0"/>
          <w:sz w:val="24"/>
        </w:rPr>
        <w:t xml:space="preserve"> r</w:t>
      </w:r>
      <w:r w:rsidR="001E69B0">
        <w:rPr>
          <w:snapToGrid w:val="0"/>
          <w:sz w:val="24"/>
        </w:rPr>
        <w:t xml:space="preserve">eport </w:t>
      </w:r>
      <w:r w:rsidR="00EE3082">
        <w:rPr>
          <w:snapToGrid w:val="0"/>
          <w:sz w:val="24"/>
        </w:rPr>
        <w:t>must</w:t>
      </w:r>
      <w:r w:rsidR="001E69B0">
        <w:rPr>
          <w:snapToGrid w:val="0"/>
          <w:sz w:val="24"/>
        </w:rPr>
        <w:t xml:space="preserve"> be made available if the bus manufacturer responds to a procurement bid by an FTA-funded recipient.  </w:t>
      </w:r>
      <w:r w:rsidR="004D4743">
        <w:rPr>
          <w:snapToGrid w:val="0"/>
          <w:sz w:val="24"/>
        </w:rPr>
        <w:t xml:space="preserve">Test reports may be ordered from the Altoona Bus Testing Center for $12.00 each plus </w:t>
      </w:r>
      <w:r w:rsidR="00D0109B">
        <w:rPr>
          <w:snapToGrid w:val="0"/>
          <w:sz w:val="24"/>
        </w:rPr>
        <w:t xml:space="preserve">a </w:t>
      </w:r>
      <w:r w:rsidR="004D4743">
        <w:rPr>
          <w:snapToGrid w:val="0"/>
          <w:sz w:val="24"/>
        </w:rPr>
        <w:t xml:space="preserve">shipping charge.  </w:t>
      </w:r>
      <w:r w:rsidR="008F0BA2">
        <w:rPr>
          <w:snapToGrid w:val="0"/>
          <w:sz w:val="24"/>
        </w:rPr>
        <w:t>LTI</w:t>
      </w:r>
      <w:r w:rsidR="001E69B0">
        <w:rPr>
          <w:snapToGrid w:val="0"/>
          <w:sz w:val="24"/>
        </w:rPr>
        <w:t xml:space="preserve"> </w:t>
      </w:r>
      <w:r w:rsidR="00D0109B">
        <w:rPr>
          <w:snapToGrid w:val="0"/>
          <w:sz w:val="24"/>
        </w:rPr>
        <w:t xml:space="preserve">provides </w:t>
      </w:r>
      <w:r w:rsidR="001E69B0">
        <w:rPr>
          <w:snapToGrid w:val="0"/>
          <w:sz w:val="24"/>
        </w:rPr>
        <w:t>co</w:t>
      </w:r>
      <w:r w:rsidR="004B524B">
        <w:rPr>
          <w:snapToGrid w:val="0"/>
          <w:sz w:val="24"/>
        </w:rPr>
        <w:t>pies of all publicly available test r</w:t>
      </w:r>
      <w:r w:rsidR="001E69B0">
        <w:rPr>
          <w:snapToGrid w:val="0"/>
          <w:sz w:val="24"/>
        </w:rPr>
        <w:t>eports.</w:t>
      </w:r>
    </w:p>
    <w:p w:rsidR="008500FF" w:rsidRDefault="008500FF" w:rsidP="008500FF">
      <w:pPr>
        <w:widowControl w:val="0"/>
        <w:tabs>
          <w:tab w:val="left" w:pos="720"/>
          <w:tab w:val="left" w:pos="1440"/>
        </w:tabs>
        <w:rPr>
          <w:snapToGrid w:val="0"/>
          <w:sz w:val="24"/>
        </w:rPr>
      </w:pPr>
    </w:p>
    <w:p w:rsidR="001E69B0" w:rsidRDefault="008500FF">
      <w:pPr>
        <w:widowControl w:val="0"/>
        <w:tabs>
          <w:tab w:val="left" w:pos="720"/>
          <w:tab w:val="left" w:pos="1440"/>
        </w:tabs>
        <w:rPr>
          <w:snapToGrid w:val="0"/>
          <w:sz w:val="24"/>
        </w:rPr>
      </w:pPr>
      <w:r>
        <w:rPr>
          <w:snapToGrid w:val="0"/>
          <w:sz w:val="24"/>
        </w:rPr>
        <w:t>49 CFR Part 665.13</w:t>
      </w:r>
      <w:r w:rsidRPr="008500FF">
        <w:rPr>
          <w:snapToGrid w:val="0"/>
          <w:sz w:val="24"/>
        </w:rPr>
        <w:t>(e)</w:t>
      </w:r>
      <w:r>
        <w:rPr>
          <w:snapToGrid w:val="0"/>
          <w:sz w:val="24"/>
        </w:rPr>
        <w:t xml:space="preserve"> states that,</w:t>
      </w:r>
      <w:r w:rsidRPr="008500FF">
        <w:rPr>
          <w:snapToGrid w:val="0"/>
          <w:sz w:val="24"/>
        </w:rPr>
        <w:t xml:space="preserve"> </w:t>
      </w:r>
      <w:r>
        <w:rPr>
          <w:snapToGrid w:val="0"/>
          <w:sz w:val="24"/>
        </w:rPr>
        <w:t>“</w:t>
      </w:r>
      <w:r w:rsidR="004B524B">
        <w:rPr>
          <w:snapToGrid w:val="0"/>
          <w:sz w:val="24"/>
        </w:rPr>
        <w:t>t</w:t>
      </w:r>
      <w:r w:rsidRPr="008500FF">
        <w:rPr>
          <w:snapToGrid w:val="0"/>
          <w:sz w:val="24"/>
        </w:rPr>
        <w:t>he test report is the only information or documentation that will be made available publicly in connection with any bus model tested at the facility.</w:t>
      </w:r>
      <w:r>
        <w:rPr>
          <w:snapToGrid w:val="0"/>
          <w:sz w:val="24"/>
        </w:rPr>
        <w:t xml:space="preserve">”  </w:t>
      </w:r>
      <w:r w:rsidR="00910F2F">
        <w:rPr>
          <w:snapToGrid w:val="0"/>
          <w:sz w:val="24"/>
        </w:rPr>
        <w:t xml:space="preserve"> T</w:t>
      </w:r>
      <w:r>
        <w:rPr>
          <w:snapToGrid w:val="0"/>
          <w:sz w:val="24"/>
        </w:rPr>
        <w:t xml:space="preserve">he </w:t>
      </w:r>
      <w:r w:rsidR="004B524B">
        <w:rPr>
          <w:snapToGrid w:val="0"/>
          <w:sz w:val="24"/>
        </w:rPr>
        <w:t>bus t</w:t>
      </w:r>
      <w:r>
        <w:rPr>
          <w:snapToGrid w:val="0"/>
          <w:sz w:val="24"/>
        </w:rPr>
        <w:t xml:space="preserve">esting </w:t>
      </w:r>
      <w:r w:rsidR="00910F2F">
        <w:rPr>
          <w:snapToGrid w:val="0"/>
          <w:sz w:val="24"/>
        </w:rPr>
        <w:t>website</w:t>
      </w:r>
      <w:r w:rsidR="00410E32">
        <w:rPr>
          <w:snapToGrid w:val="0"/>
          <w:sz w:val="24"/>
        </w:rPr>
        <w:t xml:space="preserve"> </w:t>
      </w:r>
      <w:r w:rsidR="00910F2F">
        <w:rPr>
          <w:snapToGrid w:val="0"/>
          <w:sz w:val="24"/>
        </w:rPr>
        <w:t xml:space="preserve">makes </w:t>
      </w:r>
      <w:r>
        <w:rPr>
          <w:snapToGrid w:val="0"/>
          <w:sz w:val="24"/>
        </w:rPr>
        <w:t>it possible to obtain the same information th</w:t>
      </w:r>
      <w:r w:rsidR="004B524B">
        <w:rPr>
          <w:snapToGrid w:val="0"/>
          <w:sz w:val="24"/>
        </w:rPr>
        <w:t>at appears in the official bus t</w:t>
      </w:r>
      <w:r>
        <w:rPr>
          <w:snapToGrid w:val="0"/>
          <w:sz w:val="24"/>
        </w:rPr>
        <w:t xml:space="preserve">esting </w:t>
      </w:r>
      <w:r w:rsidR="004B524B">
        <w:rPr>
          <w:snapToGrid w:val="0"/>
          <w:sz w:val="24"/>
        </w:rPr>
        <w:t>r</w:t>
      </w:r>
      <w:r>
        <w:rPr>
          <w:snapToGrid w:val="0"/>
          <w:sz w:val="24"/>
        </w:rPr>
        <w:t>eports in an electronic format.</w:t>
      </w:r>
    </w:p>
    <w:p w:rsidR="00F11E41" w:rsidRDefault="00F11E41">
      <w:pPr>
        <w:widowControl w:val="0"/>
        <w:tabs>
          <w:tab w:val="left" w:pos="720"/>
          <w:tab w:val="left" w:pos="1440"/>
        </w:tabs>
        <w:rPr>
          <w:snapToGrid w:val="0"/>
          <w:sz w:val="24"/>
        </w:rPr>
      </w:pPr>
    </w:p>
    <w:p w:rsidR="00F11E41" w:rsidRDefault="00F11E41">
      <w:pPr>
        <w:widowControl w:val="0"/>
        <w:tabs>
          <w:tab w:val="left" w:pos="720"/>
          <w:tab w:val="left" w:pos="1440"/>
        </w:tabs>
        <w:rPr>
          <w:snapToGrid w:val="0"/>
          <w:sz w:val="24"/>
        </w:rPr>
      </w:pPr>
      <w:r>
        <w:rPr>
          <w:snapToGrid w:val="0"/>
          <w:sz w:val="24"/>
        </w:rPr>
        <w:t xml:space="preserve">FTA policy is </w:t>
      </w:r>
      <w:r w:rsidR="004F6829">
        <w:rPr>
          <w:snapToGrid w:val="0"/>
          <w:sz w:val="24"/>
        </w:rPr>
        <w:t xml:space="preserve">to treat as confidential </w:t>
      </w:r>
      <w:r>
        <w:rPr>
          <w:snapToGrid w:val="0"/>
          <w:sz w:val="24"/>
        </w:rPr>
        <w:t xml:space="preserve">all information provided for purposes of </w:t>
      </w:r>
      <w:r w:rsidR="00A415D1">
        <w:rPr>
          <w:snapToGrid w:val="0"/>
          <w:sz w:val="24"/>
        </w:rPr>
        <w:t xml:space="preserve">evaluating requests for assistance in </w:t>
      </w:r>
      <w:r>
        <w:rPr>
          <w:snapToGrid w:val="0"/>
          <w:sz w:val="24"/>
        </w:rPr>
        <w:t xml:space="preserve">determining testing requirements for bus models that </w:t>
      </w:r>
      <w:r w:rsidR="00CF544B">
        <w:rPr>
          <w:snapToGrid w:val="0"/>
          <w:sz w:val="24"/>
        </w:rPr>
        <w:t>were</w:t>
      </w:r>
      <w:r>
        <w:rPr>
          <w:snapToGrid w:val="0"/>
          <w:sz w:val="24"/>
        </w:rPr>
        <w:t xml:space="preserve"> previously tested</w:t>
      </w:r>
      <w:r w:rsidR="00410E32">
        <w:rPr>
          <w:snapToGrid w:val="0"/>
          <w:sz w:val="24"/>
        </w:rPr>
        <w:t>,</w:t>
      </w:r>
      <w:r>
        <w:rPr>
          <w:snapToGrid w:val="0"/>
          <w:sz w:val="24"/>
        </w:rPr>
        <w:t xml:space="preserve"> but are </w:t>
      </w:r>
      <w:r w:rsidR="00CF544B">
        <w:rPr>
          <w:snapToGrid w:val="0"/>
          <w:sz w:val="24"/>
        </w:rPr>
        <w:t xml:space="preserve">subsequently </w:t>
      </w:r>
      <w:r>
        <w:rPr>
          <w:snapToGrid w:val="0"/>
          <w:sz w:val="24"/>
        </w:rPr>
        <w:t>being produced with changes.</w:t>
      </w:r>
    </w:p>
    <w:p w:rsidR="008500FF" w:rsidRPr="008500FF" w:rsidRDefault="008500FF">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11. </w:t>
      </w:r>
      <w:r>
        <w:rPr>
          <w:snapToGrid w:val="0"/>
          <w:sz w:val="24"/>
          <w:u w:val="single"/>
        </w:rPr>
        <w:t>Additional information for questions of a sensitive nature.</w:t>
      </w:r>
    </w:p>
    <w:p w:rsidR="001E69B0" w:rsidRDefault="001E69B0">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No sensitive information is required.</w:t>
      </w:r>
    </w:p>
    <w:p w:rsidR="001E69B0" w:rsidRDefault="001E69B0">
      <w:pPr>
        <w:widowControl w:val="0"/>
        <w:tabs>
          <w:tab w:val="left" w:pos="720"/>
          <w:tab w:val="left" w:pos="1440"/>
        </w:tabs>
        <w:rPr>
          <w:snapToGrid w:val="0"/>
          <w:sz w:val="24"/>
        </w:rPr>
      </w:pPr>
    </w:p>
    <w:p w:rsidR="001E69B0" w:rsidRDefault="001E69B0" w:rsidP="00CE5A8B">
      <w:pPr>
        <w:keepNext/>
        <w:widowControl w:val="0"/>
        <w:tabs>
          <w:tab w:val="left" w:pos="720"/>
          <w:tab w:val="left" w:pos="1440"/>
        </w:tabs>
        <w:rPr>
          <w:snapToGrid w:val="0"/>
          <w:sz w:val="24"/>
          <w:u w:val="single"/>
        </w:rPr>
      </w:pPr>
      <w:r>
        <w:rPr>
          <w:snapToGrid w:val="0"/>
          <w:sz w:val="24"/>
        </w:rPr>
        <w:t xml:space="preserve">12. </w:t>
      </w:r>
      <w:r>
        <w:rPr>
          <w:snapToGrid w:val="0"/>
          <w:sz w:val="24"/>
          <w:u w:val="single"/>
        </w:rPr>
        <w:t>Esti</w:t>
      </w:r>
      <w:r w:rsidR="009A7B03">
        <w:rPr>
          <w:snapToGrid w:val="0"/>
          <w:sz w:val="24"/>
          <w:u w:val="single"/>
        </w:rPr>
        <w:t xml:space="preserve">mate of </w:t>
      </w:r>
      <w:r w:rsidR="00AE4C2D">
        <w:rPr>
          <w:snapToGrid w:val="0"/>
          <w:sz w:val="24"/>
          <w:u w:val="single"/>
        </w:rPr>
        <w:t>hour burden of the collection of information and annualized cost to respondents.</w:t>
      </w:r>
    </w:p>
    <w:p w:rsidR="00AE4C2D" w:rsidRDefault="00AE4C2D" w:rsidP="00CE5A8B">
      <w:pPr>
        <w:keepNext/>
        <w:widowControl w:val="0"/>
        <w:tabs>
          <w:tab w:val="left" w:pos="720"/>
          <w:tab w:val="left" w:pos="1440"/>
        </w:tabs>
        <w:rPr>
          <w:snapToGrid w:val="0"/>
          <w:sz w:val="24"/>
          <w:u w:val="single"/>
        </w:rPr>
      </w:pPr>
    </w:p>
    <w:p w:rsidR="00AE4C2D" w:rsidRDefault="00115AF8" w:rsidP="00AE4C2D">
      <w:pPr>
        <w:widowControl w:val="0"/>
        <w:tabs>
          <w:tab w:val="left" w:pos="720"/>
          <w:tab w:val="left" w:pos="1440"/>
        </w:tabs>
        <w:rPr>
          <w:snapToGrid w:val="0"/>
          <w:sz w:val="24"/>
        </w:rPr>
      </w:pPr>
      <w:r>
        <w:rPr>
          <w:snapToGrid w:val="0"/>
          <w:sz w:val="24"/>
        </w:rPr>
        <w:t>T</w:t>
      </w:r>
      <w:r w:rsidR="00AE4C2D">
        <w:rPr>
          <w:snapToGrid w:val="0"/>
          <w:sz w:val="24"/>
        </w:rPr>
        <w:t>he operator of the Bus Testing Program operate</w:t>
      </w:r>
      <w:r>
        <w:rPr>
          <w:snapToGrid w:val="0"/>
          <w:sz w:val="24"/>
        </w:rPr>
        <w:t>s</w:t>
      </w:r>
      <w:r w:rsidR="00AE4C2D">
        <w:rPr>
          <w:snapToGrid w:val="0"/>
          <w:sz w:val="24"/>
        </w:rPr>
        <w:t xml:space="preserve"> and maintain</w:t>
      </w:r>
      <w:r>
        <w:rPr>
          <w:snapToGrid w:val="0"/>
          <w:sz w:val="24"/>
        </w:rPr>
        <w:t>s</w:t>
      </w:r>
      <w:r w:rsidR="00AE4C2D">
        <w:rPr>
          <w:snapToGrid w:val="0"/>
          <w:sz w:val="24"/>
        </w:rPr>
        <w:t xml:space="preserve"> the Bus Testing Center by the collection of fees from the testing of vehicles at the Center.</w:t>
      </w:r>
      <w:r w:rsidR="005B78EA">
        <w:rPr>
          <w:snapToGrid w:val="0"/>
          <w:sz w:val="24"/>
        </w:rPr>
        <w:t xml:space="preserve"> </w:t>
      </w:r>
      <w:r>
        <w:rPr>
          <w:snapToGrid w:val="0"/>
          <w:sz w:val="24"/>
        </w:rPr>
        <w:t xml:space="preserve"> </w:t>
      </w:r>
      <w:r w:rsidR="00AE4C2D">
        <w:rPr>
          <w:snapToGrid w:val="0"/>
          <w:sz w:val="24"/>
        </w:rPr>
        <w:t xml:space="preserve">The fee schedule established by LTI for bus testing is approved by FTA's Administrator. </w:t>
      </w:r>
      <w:r w:rsidR="006876C6">
        <w:rPr>
          <w:snapToGrid w:val="0"/>
          <w:sz w:val="24"/>
        </w:rPr>
        <w:t xml:space="preserve"> </w:t>
      </w:r>
      <w:r w:rsidR="000319B4">
        <w:rPr>
          <w:snapToGrid w:val="0"/>
          <w:sz w:val="24"/>
        </w:rPr>
        <w:t xml:space="preserve">The estimated </w:t>
      </w:r>
      <w:r w:rsidR="005B78EA">
        <w:rPr>
          <w:snapToGrid w:val="0"/>
          <w:sz w:val="24"/>
        </w:rPr>
        <w:t>fee schedule for r</w:t>
      </w:r>
      <w:r w:rsidR="00AE4C2D">
        <w:rPr>
          <w:snapToGrid w:val="0"/>
          <w:sz w:val="24"/>
        </w:rPr>
        <w:t>espondents for the</w:t>
      </w:r>
      <w:r>
        <w:rPr>
          <w:snapToGrid w:val="0"/>
          <w:sz w:val="24"/>
        </w:rPr>
        <w:t>ir</w:t>
      </w:r>
      <w:r w:rsidR="00AE4C2D">
        <w:rPr>
          <w:snapToGrid w:val="0"/>
          <w:sz w:val="24"/>
        </w:rPr>
        <w:t xml:space="preserve"> 20 percent share of the testing fee (</w:t>
      </w:r>
      <w:r w:rsidR="006876C6">
        <w:rPr>
          <w:snapToGrid w:val="0"/>
          <w:sz w:val="24"/>
        </w:rPr>
        <w:t>f</w:t>
      </w:r>
      <w:r w:rsidR="00AE4C2D">
        <w:rPr>
          <w:snapToGrid w:val="0"/>
          <w:sz w:val="24"/>
        </w:rPr>
        <w:t xml:space="preserve">ull </w:t>
      </w:r>
      <w:r w:rsidR="006876C6">
        <w:rPr>
          <w:snapToGrid w:val="0"/>
          <w:sz w:val="24"/>
        </w:rPr>
        <w:t>t</w:t>
      </w:r>
      <w:r w:rsidR="00AE4C2D">
        <w:rPr>
          <w:snapToGrid w:val="0"/>
          <w:sz w:val="24"/>
        </w:rPr>
        <w:t xml:space="preserve">esting of new model bus) </w:t>
      </w:r>
      <w:r w:rsidR="00F24115">
        <w:rPr>
          <w:snapToGrid w:val="0"/>
          <w:sz w:val="24"/>
        </w:rPr>
        <w:t xml:space="preserve">is as </w:t>
      </w:r>
      <w:r w:rsidR="00AE4C2D">
        <w:rPr>
          <w:snapToGrid w:val="0"/>
          <w:sz w:val="24"/>
        </w:rPr>
        <w:t>follows:</w:t>
      </w:r>
    </w:p>
    <w:p w:rsidR="00AE4C2D" w:rsidRDefault="00AE4C2D" w:rsidP="00AE4C2D">
      <w:pPr>
        <w:widowControl w:val="0"/>
        <w:tabs>
          <w:tab w:val="left" w:pos="720"/>
          <w:tab w:val="left" w:pos="1440"/>
        </w:tabs>
        <w:rPr>
          <w:snapToGrid w:val="0"/>
          <w:sz w:val="24"/>
        </w:rPr>
      </w:pPr>
    </w:p>
    <w:p w:rsidR="00AE4C2D" w:rsidRDefault="00AE4C2D" w:rsidP="00AE4C2D">
      <w:pPr>
        <w:widowControl w:val="0"/>
        <w:numPr>
          <w:ilvl w:val="0"/>
          <w:numId w:val="1"/>
        </w:numPr>
        <w:tabs>
          <w:tab w:val="clear" w:pos="720"/>
        </w:tabs>
        <w:rPr>
          <w:snapToGrid w:val="0"/>
          <w:sz w:val="24"/>
        </w:rPr>
      </w:pPr>
      <w:r w:rsidRPr="008107C1">
        <w:rPr>
          <w:snapToGrid w:val="0"/>
          <w:sz w:val="24"/>
        </w:rPr>
        <w:t>Each 12 Year Vehicle: $</w:t>
      </w:r>
      <w:r w:rsidR="008107C1" w:rsidRPr="008107C1">
        <w:rPr>
          <w:snapToGrid w:val="0"/>
          <w:sz w:val="24"/>
        </w:rPr>
        <w:t>203,990</w:t>
      </w:r>
      <w:r w:rsidRPr="008107C1">
        <w:rPr>
          <w:snapToGrid w:val="0"/>
          <w:sz w:val="24"/>
        </w:rPr>
        <w:t xml:space="preserve"> X .20 = $</w:t>
      </w:r>
      <w:r w:rsidR="008107C1">
        <w:rPr>
          <w:snapToGrid w:val="0"/>
          <w:sz w:val="24"/>
        </w:rPr>
        <w:t>40,798</w:t>
      </w:r>
    </w:p>
    <w:p w:rsidR="008107C1" w:rsidRPr="008107C1" w:rsidRDefault="008107C1" w:rsidP="008107C1">
      <w:pPr>
        <w:widowControl w:val="0"/>
        <w:rPr>
          <w:snapToGrid w:val="0"/>
          <w:sz w:val="24"/>
        </w:rPr>
      </w:pPr>
    </w:p>
    <w:p w:rsidR="00AE4C2D" w:rsidRDefault="00AE4C2D" w:rsidP="00AE4C2D">
      <w:pPr>
        <w:widowControl w:val="0"/>
        <w:numPr>
          <w:ilvl w:val="0"/>
          <w:numId w:val="1"/>
        </w:numPr>
        <w:tabs>
          <w:tab w:val="clear" w:pos="720"/>
        </w:tabs>
        <w:rPr>
          <w:snapToGrid w:val="0"/>
          <w:sz w:val="24"/>
        </w:rPr>
      </w:pPr>
      <w:r>
        <w:rPr>
          <w:snapToGrid w:val="0"/>
          <w:sz w:val="24"/>
        </w:rPr>
        <w:t>Each 10 Year Vehicle: $</w:t>
      </w:r>
      <w:r w:rsidR="008107C1">
        <w:rPr>
          <w:snapToGrid w:val="0"/>
          <w:sz w:val="24"/>
        </w:rPr>
        <w:t>171,370</w:t>
      </w:r>
      <w:r>
        <w:rPr>
          <w:snapToGrid w:val="0"/>
          <w:sz w:val="24"/>
        </w:rPr>
        <w:t xml:space="preserve"> X .20  = $</w:t>
      </w:r>
      <w:r w:rsidR="008107C1">
        <w:rPr>
          <w:snapToGrid w:val="0"/>
          <w:sz w:val="24"/>
        </w:rPr>
        <w:t>34,274</w:t>
      </w:r>
    </w:p>
    <w:p w:rsidR="00AE4C2D" w:rsidRDefault="00AE4C2D" w:rsidP="00AE4C2D">
      <w:pPr>
        <w:widowControl w:val="0"/>
        <w:rPr>
          <w:snapToGrid w:val="0"/>
          <w:sz w:val="24"/>
        </w:rPr>
      </w:pPr>
    </w:p>
    <w:p w:rsidR="00AE4C2D" w:rsidRDefault="00AE4C2D" w:rsidP="00AE4C2D">
      <w:pPr>
        <w:widowControl w:val="0"/>
        <w:numPr>
          <w:ilvl w:val="0"/>
          <w:numId w:val="1"/>
        </w:numPr>
        <w:tabs>
          <w:tab w:val="clear" w:pos="720"/>
        </w:tabs>
        <w:rPr>
          <w:snapToGrid w:val="0"/>
          <w:sz w:val="24"/>
        </w:rPr>
      </w:pPr>
      <w:r>
        <w:rPr>
          <w:snapToGrid w:val="0"/>
          <w:sz w:val="24"/>
        </w:rPr>
        <w:t xml:space="preserve">Each 7 Year Vehicle: $ </w:t>
      </w:r>
      <w:r w:rsidR="008107C1">
        <w:rPr>
          <w:snapToGrid w:val="0"/>
          <w:sz w:val="24"/>
        </w:rPr>
        <w:t>141,860</w:t>
      </w:r>
      <w:r>
        <w:rPr>
          <w:snapToGrid w:val="0"/>
          <w:sz w:val="24"/>
        </w:rPr>
        <w:t xml:space="preserve">  X .20 = $</w:t>
      </w:r>
      <w:r w:rsidR="000319B4">
        <w:rPr>
          <w:snapToGrid w:val="0"/>
          <w:sz w:val="24"/>
        </w:rPr>
        <w:t xml:space="preserve"> </w:t>
      </w:r>
      <w:r w:rsidR="008107C1">
        <w:rPr>
          <w:snapToGrid w:val="0"/>
          <w:sz w:val="24"/>
        </w:rPr>
        <w:t>28,372</w:t>
      </w:r>
    </w:p>
    <w:p w:rsidR="00AE4C2D" w:rsidRDefault="00AE4C2D" w:rsidP="00AE4C2D">
      <w:pPr>
        <w:widowControl w:val="0"/>
        <w:rPr>
          <w:snapToGrid w:val="0"/>
          <w:sz w:val="24"/>
        </w:rPr>
      </w:pPr>
    </w:p>
    <w:p w:rsidR="00AE4C2D" w:rsidRDefault="00AE4C2D" w:rsidP="00AE4C2D">
      <w:pPr>
        <w:widowControl w:val="0"/>
        <w:numPr>
          <w:ilvl w:val="0"/>
          <w:numId w:val="1"/>
        </w:numPr>
        <w:tabs>
          <w:tab w:val="clear" w:pos="720"/>
        </w:tabs>
        <w:rPr>
          <w:snapToGrid w:val="0"/>
          <w:sz w:val="24"/>
        </w:rPr>
      </w:pPr>
      <w:r>
        <w:rPr>
          <w:snapToGrid w:val="0"/>
          <w:sz w:val="24"/>
        </w:rPr>
        <w:t>Each 5 Year Vehicle: $ 7</w:t>
      </w:r>
      <w:r w:rsidR="00110D8D">
        <w:rPr>
          <w:snapToGrid w:val="0"/>
          <w:sz w:val="24"/>
        </w:rPr>
        <w:t>7</w:t>
      </w:r>
      <w:r>
        <w:rPr>
          <w:snapToGrid w:val="0"/>
          <w:sz w:val="24"/>
        </w:rPr>
        <w:t>,</w:t>
      </w:r>
      <w:r w:rsidR="00110D8D">
        <w:rPr>
          <w:snapToGrid w:val="0"/>
          <w:sz w:val="24"/>
        </w:rPr>
        <w:t>6</w:t>
      </w:r>
      <w:r>
        <w:rPr>
          <w:snapToGrid w:val="0"/>
          <w:sz w:val="24"/>
        </w:rPr>
        <w:t>60 X .20  = $</w:t>
      </w:r>
      <w:r w:rsidR="000319B4">
        <w:rPr>
          <w:snapToGrid w:val="0"/>
          <w:sz w:val="24"/>
        </w:rPr>
        <w:t xml:space="preserve">  </w:t>
      </w:r>
      <w:r w:rsidR="00110D8D">
        <w:rPr>
          <w:snapToGrid w:val="0"/>
          <w:sz w:val="24"/>
        </w:rPr>
        <w:t>15,532</w:t>
      </w:r>
    </w:p>
    <w:p w:rsidR="00AE4C2D" w:rsidRDefault="00AE4C2D" w:rsidP="00AE4C2D">
      <w:pPr>
        <w:widowControl w:val="0"/>
        <w:rPr>
          <w:snapToGrid w:val="0"/>
          <w:sz w:val="24"/>
        </w:rPr>
      </w:pPr>
    </w:p>
    <w:p w:rsidR="00AE4C2D" w:rsidRDefault="00AE4C2D" w:rsidP="00AE4C2D">
      <w:pPr>
        <w:widowControl w:val="0"/>
        <w:numPr>
          <w:ilvl w:val="0"/>
          <w:numId w:val="1"/>
        </w:numPr>
        <w:tabs>
          <w:tab w:val="clear" w:pos="720"/>
        </w:tabs>
        <w:rPr>
          <w:snapToGrid w:val="0"/>
          <w:sz w:val="24"/>
        </w:rPr>
      </w:pPr>
      <w:r>
        <w:rPr>
          <w:snapToGrid w:val="0"/>
          <w:sz w:val="24"/>
        </w:rPr>
        <w:t xml:space="preserve">Each 4 Year Vehicle: $ </w:t>
      </w:r>
      <w:r w:rsidR="00110D8D">
        <w:rPr>
          <w:snapToGrid w:val="0"/>
          <w:sz w:val="24"/>
        </w:rPr>
        <w:t>60,570</w:t>
      </w:r>
      <w:r>
        <w:rPr>
          <w:snapToGrid w:val="0"/>
          <w:sz w:val="24"/>
        </w:rPr>
        <w:t xml:space="preserve"> X .20  = </w:t>
      </w:r>
      <w:r w:rsidRPr="00C40FCA">
        <w:rPr>
          <w:snapToGrid w:val="0"/>
          <w:sz w:val="24"/>
        </w:rPr>
        <w:t>$</w:t>
      </w:r>
      <w:r w:rsidR="000319B4">
        <w:rPr>
          <w:snapToGrid w:val="0"/>
          <w:sz w:val="24"/>
        </w:rPr>
        <w:t xml:space="preserve">  </w:t>
      </w:r>
      <w:r w:rsidR="00110D8D">
        <w:rPr>
          <w:snapToGrid w:val="0"/>
          <w:sz w:val="24"/>
        </w:rPr>
        <w:t>12</w:t>
      </w:r>
      <w:r w:rsidRPr="00C40FCA">
        <w:rPr>
          <w:snapToGrid w:val="0"/>
          <w:sz w:val="24"/>
        </w:rPr>
        <w:t>,</w:t>
      </w:r>
      <w:r w:rsidR="00110D8D">
        <w:rPr>
          <w:snapToGrid w:val="0"/>
          <w:sz w:val="24"/>
        </w:rPr>
        <w:t>11</w:t>
      </w:r>
      <w:r w:rsidRPr="00C40FCA">
        <w:rPr>
          <w:snapToGrid w:val="0"/>
          <w:sz w:val="24"/>
        </w:rPr>
        <w:t>4</w:t>
      </w:r>
    </w:p>
    <w:p w:rsidR="000319B4" w:rsidRDefault="000319B4" w:rsidP="000319B4">
      <w:pPr>
        <w:widowControl w:val="0"/>
        <w:rPr>
          <w:snapToGrid w:val="0"/>
          <w:sz w:val="24"/>
        </w:rPr>
      </w:pPr>
    </w:p>
    <w:p w:rsidR="00AE4C2D" w:rsidRDefault="00AE4C2D" w:rsidP="00AE4C2D">
      <w:pPr>
        <w:widowControl w:val="0"/>
        <w:tabs>
          <w:tab w:val="left" w:pos="720"/>
          <w:tab w:val="left" w:pos="1440"/>
        </w:tabs>
        <w:rPr>
          <w:snapToGrid w:val="0"/>
          <w:sz w:val="24"/>
        </w:rPr>
      </w:pPr>
    </w:p>
    <w:p w:rsidR="00AE4C2D" w:rsidRDefault="00AE4C2D" w:rsidP="00AE4C2D">
      <w:pPr>
        <w:widowControl w:val="0"/>
        <w:tabs>
          <w:tab w:val="left" w:pos="720"/>
          <w:tab w:val="left" w:pos="1440"/>
        </w:tabs>
        <w:rPr>
          <w:snapToGrid w:val="0"/>
          <w:sz w:val="24"/>
        </w:rPr>
      </w:pPr>
      <w:r>
        <w:rPr>
          <w:snapToGrid w:val="0"/>
          <w:sz w:val="24"/>
        </w:rPr>
        <w:lastRenderedPageBreak/>
        <w:t>Manufacturers may, and often do, seek assistance from FTA</w:t>
      </w:r>
      <w:r w:rsidR="00A50D8D">
        <w:rPr>
          <w:snapToGrid w:val="0"/>
          <w:sz w:val="24"/>
        </w:rPr>
        <w:t xml:space="preserve"> </w:t>
      </w:r>
      <w:r>
        <w:rPr>
          <w:snapToGrid w:val="0"/>
          <w:sz w:val="24"/>
        </w:rPr>
        <w:t>to determine the applicability of the bus testing r</w:t>
      </w:r>
      <w:r w:rsidR="001D1F7B">
        <w:rPr>
          <w:snapToGrid w:val="0"/>
          <w:sz w:val="24"/>
        </w:rPr>
        <w:t>egulation to specific vehicle configurations.</w:t>
      </w:r>
      <w:r>
        <w:rPr>
          <w:snapToGrid w:val="0"/>
          <w:sz w:val="24"/>
        </w:rPr>
        <w:t xml:space="preserve">   </w:t>
      </w:r>
      <w:r w:rsidR="00A50D8D">
        <w:rPr>
          <w:snapToGrid w:val="0"/>
          <w:sz w:val="24"/>
        </w:rPr>
        <w:t>Correspondence may include technical</w:t>
      </w:r>
      <w:r>
        <w:rPr>
          <w:snapToGrid w:val="0"/>
          <w:sz w:val="24"/>
        </w:rPr>
        <w:t xml:space="preserve">                                                                                                                                                                                                                                                                                                                                                                        </w:t>
      </w:r>
      <w:r w:rsidR="001D1F7B">
        <w:rPr>
          <w:snapToGrid w:val="0"/>
          <w:sz w:val="24"/>
        </w:rPr>
        <w:t xml:space="preserve">                 </w:t>
      </w:r>
      <w:r>
        <w:rPr>
          <w:snapToGrid w:val="0"/>
          <w:sz w:val="24"/>
        </w:rPr>
        <w:t xml:space="preserve">drawings, detailed descriptions of changes, and photographs.  The estimated cost to a </w:t>
      </w:r>
      <w:r w:rsidR="00115AF8">
        <w:rPr>
          <w:snapToGrid w:val="0"/>
          <w:sz w:val="24"/>
        </w:rPr>
        <w:t>m</w:t>
      </w:r>
      <w:r>
        <w:rPr>
          <w:snapToGrid w:val="0"/>
          <w:sz w:val="24"/>
        </w:rPr>
        <w:t>anufacturer to prepare such correspondence for a single typical inquiry is estimated as follows:</w:t>
      </w:r>
    </w:p>
    <w:p w:rsidR="00AE4C2D" w:rsidRDefault="00AE4C2D" w:rsidP="00AE4C2D">
      <w:pPr>
        <w:widowControl w:val="0"/>
        <w:tabs>
          <w:tab w:val="left" w:pos="720"/>
          <w:tab w:val="left" w:pos="1440"/>
        </w:tabs>
        <w:rPr>
          <w:snapToGrid w:val="0"/>
          <w:sz w:val="24"/>
        </w:rPr>
      </w:pPr>
    </w:p>
    <w:p w:rsidR="00AE4C2D" w:rsidRDefault="00AE4C2D" w:rsidP="00AE4C2D">
      <w:pPr>
        <w:widowControl w:val="0"/>
        <w:tabs>
          <w:tab w:val="left" w:pos="720"/>
          <w:tab w:val="left" w:pos="1440"/>
        </w:tabs>
        <w:rPr>
          <w:snapToGrid w:val="0"/>
          <w:sz w:val="24"/>
        </w:rPr>
      </w:pPr>
      <w:r>
        <w:rPr>
          <w:snapToGrid w:val="0"/>
          <w:sz w:val="24"/>
        </w:rPr>
        <w:t xml:space="preserve">                     Technical presentation:    $</w:t>
      </w:r>
      <w:r w:rsidR="004D4743">
        <w:rPr>
          <w:snapToGrid w:val="0"/>
          <w:sz w:val="24"/>
        </w:rPr>
        <w:t>120 (</w:t>
      </w:r>
      <w:r>
        <w:rPr>
          <w:snapToGrid w:val="0"/>
          <w:sz w:val="24"/>
        </w:rPr>
        <w:t>2 hours senior professional @ $60/hr)</w:t>
      </w:r>
    </w:p>
    <w:p w:rsidR="00AE4C2D" w:rsidRDefault="00AE4C2D" w:rsidP="00AE4C2D">
      <w:pPr>
        <w:widowControl w:val="0"/>
        <w:tabs>
          <w:tab w:val="left" w:pos="720"/>
          <w:tab w:val="left" w:pos="1440"/>
        </w:tabs>
        <w:rPr>
          <w:snapToGrid w:val="0"/>
          <w:sz w:val="24"/>
        </w:rPr>
      </w:pPr>
      <w:r>
        <w:rPr>
          <w:snapToGrid w:val="0"/>
          <w:sz w:val="24"/>
        </w:rPr>
        <w:t xml:space="preserve">                     Clerical:                             </w:t>
      </w:r>
      <w:r w:rsidR="00A50D8D">
        <w:rPr>
          <w:snapToGrid w:val="0"/>
          <w:sz w:val="24"/>
        </w:rPr>
        <w:t xml:space="preserve"> </w:t>
      </w:r>
      <w:r w:rsidR="00A50D8D" w:rsidRPr="00A50D8D">
        <w:rPr>
          <w:snapToGrid w:val="0"/>
          <w:sz w:val="24"/>
          <w:u w:val="single"/>
        </w:rPr>
        <w:t xml:space="preserve">  </w:t>
      </w:r>
      <w:r w:rsidR="004D4743">
        <w:rPr>
          <w:snapToGrid w:val="0"/>
          <w:sz w:val="24"/>
          <w:u w:val="single"/>
        </w:rPr>
        <w:t>25</w:t>
      </w:r>
      <w:r w:rsidR="004D4743">
        <w:rPr>
          <w:snapToGrid w:val="0"/>
          <w:sz w:val="24"/>
        </w:rPr>
        <w:t xml:space="preserve"> (</w:t>
      </w:r>
      <w:r>
        <w:rPr>
          <w:snapToGrid w:val="0"/>
          <w:sz w:val="24"/>
        </w:rPr>
        <w:t>1 hour admin</w:t>
      </w:r>
      <w:r w:rsidR="00A50D8D">
        <w:rPr>
          <w:snapToGrid w:val="0"/>
          <w:sz w:val="24"/>
        </w:rPr>
        <w:t>.</w:t>
      </w:r>
      <w:r>
        <w:rPr>
          <w:snapToGrid w:val="0"/>
          <w:sz w:val="24"/>
        </w:rPr>
        <w:t xml:space="preserve"> support @ $25/hr)</w:t>
      </w:r>
    </w:p>
    <w:p w:rsidR="00AE4C2D" w:rsidRDefault="00AE4C2D" w:rsidP="00AE4C2D">
      <w:pPr>
        <w:widowControl w:val="0"/>
        <w:tabs>
          <w:tab w:val="left" w:pos="720"/>
          <w:tab w:val="left" w:pos="1440"/>
        </w:tabs>
        <w:rPr>
          <w:snapToGrid w:val="0"/>
          <w:sz w:val="24"/>
        </w:rPr>
      </w:pPr>
      <w:r>
        <w:rPr>
          <w:snapToGrid w:val="0"/>
          <w:sz w:val="24"/>
        </w:rPr>
        <w:t xml:space="preserve">                     Subtotal:                           </w:t>
      </w:r>
      <w:r w:rsidR="00A50D8D">
        <w:rPr>
          <w:snapToGrid w:val="0"/>
          <w:sz w:val="24"/>
        </w:rPr>
        <w:t xml:space="preserve"> </w:t>
      </w:r>
      <w:r>
        <w:rPr>
          <w:snapToGrid w:val="0"/>
          <w:sz w:val="24"/>
        </w:rPr>
        <w:t>$145 ($48.33/hour weighted average)</w:t>
      </w:r>
    </w:p>
    <w:p w:rsidR="00AE4C2D" w:rsidRDefault="00AE4C2D" w:rsidP="00AE4C2D">
      <w:pPr>
        <w:widowControl w:val="0"/>
        <w:tabs>
          <w:tab w:val="left" w:pos="720"/>
          <w:tab w:val="left" w:pos="1440"/>
        </w:tabs>
        <w:rPr>
          <w:snapToGrid w:val="0"/>
          <w:sz w:val="24"/>
        </w:rPr>
      </w:pPr>
    </w:p>
    <w:p w:rsidR="00AE4C2D" w:rsidRDefault="00AE4C2D" w:rsidP="00AE4C2D">
      <w:pPr>
        <w:widowControl w:val="0"/>
        <w:tabs>
          <w:tab w:val="left" w:pos="720"/>
          <w:tab w:val="left" w:pos="1440"/>
        </w:tabs>
        <w:rPr>
          <w:snapToGrid w:val="0"/>
          <w:sz w:val="24"/>
        </w:rPr>
      </w:pPr>
      <w:r>
        <w:rPr>
          <w:snapToGrid w:val="0"/>
          <w:sz w:val="24"/>
        </w:rPr>
        <w:t xml:space="preserve">Based on an average rate of </w:t>
      </w:r>
      <w:r w:rsidR="005F6A24">
        <w:rPr>
          <w:snapToGrid w:val="0"/>
          <w:sz w:val="24"/>
        </w:rPr>
        <w:t>5</w:t>
      </w:r>
      <w:r>
        <w:rPr>
          <w:snapToGrid w:val="0"/>
          <w:sz w:val="24"/>
        </w:rPr>
        <w:t>0 manufacturer requests for assistance annually, the total cost to the industry is estimated as:</w:t>
      </w:r>
    </w:p>
    <w:p w:rsidR="00AE4C2D" w:rsidRDefault="00AE4C2D" w:rsidP="00AE4C2D">
      <w:pPr>
        <w:widowControl w:val="0"/>
        <w:tabs>
          <w:tab w:val="left" w:pos="720"/>
          <w:tab w:val="left" w:pos="1440"/>
        </w:tabs>
        <w:rPr>
          <w:snapToGrid w:val="0"/>
          <w:sz w:val="24"/>
        </w:rPr>
      </w:pPr>
    </w:p>
    <w:p w:rsidR="00AE4C2D" w:rsidRDefault="00AE4C2D" w:rsidP="00AE4C2D">
      <w:pPr>
        <w:widowControl w:val="0"/>
        <w:tabs>
          <w:tab w:val="left" w:pos="720"/>
          <w:tab w:val="left" w:pos="1440"/>
        </w:tabs>
        <w:rPr>
          <w:snapToGrid w:val="0"/>
          <w:sz w:val="24"/>
        </w:rPr>
      </w:pPr>
      <w:r>
        <w:rPr>
          <w:snapToGrid w:val="0"/>
          <w:sz w:val="24"/>
        </w:rPr>
        <w:t xml:space="preserve">               Total cost = </w:t>
      </w:r>
      <w:r w:rsidR="00F836C1">
        <w:rPr>
          <w:snapToGrid w:val="0"/>
          <w:sz w:val="24"/>
        </w:rPr>
        <w:t>5</w:t>
      </w:r>
      <w:r>
        <w:rPr>
          <w:snapToGrid w:val="0"/>
          <w:sz w:val="24"/>
        </w:rPr>
        <w:t>0 x $145 = $</w:t>
      </w:r>
      <w:r w:rsidR="00F836C1">
        <w:rPr>
          <w:snapToGrid w:val="0"/>
          <w:sz w:val="24"/>
        </w:rPr>
        <w:t>7,250</w:t>
      </w:r>
    </w:p>
    <w:p w:rsidR="00AE4C2D" w:rsidRDefault="00AE4C2D" w:rsidP="00AE4C2D">
      <w:pPr>
        <w:widowControl w:val="0"/>
        <w:tabs>
          <w:tab w:val="left" w:pos="720"/>
          <w:tab w:val="left" w:pos="1440"/>
        </w:tabs>
        <w:rPr>
          <w:snapToGrid w:val="0"/>
          <w:sz w:val="24"/>
        </w:rPr>
      </w:pPr>
      <w:r>
        <w:rPr>
          <w:snapToGrid w:val="0"/>
          <w:sz w:val="24"/>
        </w:rPr>
        <w:tab/>
        <w:t xml:space="preserve">   Total hours = </w:t>
      </w:r>
      <w:r w:rsidR="00F836C1">
        <w:rPr>
          <w:snapToGrid w:val="0"/>
          <w:sz w:val="24"/>
        </w:rPr>
        <w:t>5</w:t>
      </w:r>
      <w:r>
        <w:rPr>
          <w:snapToGrid w:val="0"/>
          <w:sz w:val="24"/>
        </w:rPr>
        <w:t xml:space="preserve">0 x 3 = </w:t>
      </w:r>
      <w:r w:rsidR="00F836C1">
        <w:rPr>
          <w:snapToGrid w:val="0"/>
          <w:sz w:val="24"/>
        </w:rPr>
        <w:t>150</w:t>
      </w:r>
      <w:r>
        <w:rPr>
          <w:snapToGrid w:val="0"/>
          <w:sz w:val="24"/>
        </w:rPr>
        <w:t xml:space="preserve"> hours</w:t>
      </w:r>
    </w:p>
    <w:p w:rsidR="001D1F7B" w:rsidRDefault="001D1F7B" w:rsidP="00AE4C2D">
      <w:pPr>
        <w:widowControl w:val="0"/>
        <w:tabs>
          <w:tab w:val="left" w:pos="720"/>
          <w:tab w:val="left" w:pos="1440"/>
        </w:tabs>
        <w:rPr>
          <w:snapToGrid w:val="0"/>
          <w:sz w:val="24"/>
        </w:rPr>
      </w:pPr>
    </w:p>
    <w:p w:rsidR="001D1F7B" w:rsidRDefault="001D1F7B" w:rsidP="001D1F7B">
      <w:pPr>
        <w:widowControl w:val="0"/>
        <w:tabs>
          <w:tab w:val="left" w:pos="720"/>
          <w:tab w:val="left" w:pos="1440"/>
        </w:tabs>
        <w:rPr>
          <w:snapToGrid w:val="0"/>
          <w:sz w:val="24"/>
        </w:rPr>
      </w:pPr>
      <w:r>
        <w:rPr>
          <w:snapToGrid w:val="0"/>
          <w:sz w:val="24"/>
        </w:rPr>
        <w:t xml:space="preserve">FTA estimates that approximately </w:t>
      </w:r>
      <w:r w:rsidR="00410E32">
        <w:rPr>
          <w:snapToGrid w:val="0"/>
          <w:sz w:val="24"/>
        </w:rPr>
        <w:t>22</w:t>
      </w:r>
      <w:r>
        <w:rPr>
          <w:snapToGrid w:val="0"/>
          <w:sz w:val="24"/>
        </w:rPr>
        <w:t xml:space="preserve"> bus manufacturers and recipients per year will require the full testing of new bus models or partial testing of previously-tested buses being produced with major changes.  LTI operates the </w:t>
      </w:r>
      <w:smartTag w:uri="urn:schemas-microsoft-com:office:smarttags" w:element="place">
        <w:smartTag w:uri="urn:schemas-microsoft-com:office:smarttags" w:element="PlaceName">
          <w:r w:rsidR="005B1AB5">
            <w:rPr>
              <w:snapToGrid w:val="0"/>
              <w:sz w:val="24"/>
            </w:rPr>
            <w:t>T</w:t>
          </w:r>
          <w:r>
            <w:rPr>
              <w:snapToGrid w:val="0"/>
              <w:sz w:val="24"/>
            </w:rPr>
            <w:t>est</w:t>
          </w:r>
        </w:smartTag>
        <w:r>
          <w:rPr>
            <w:snapToGrid w:val="0"/>
            <w:sz w:val="24"/>
          </w:rPr>
          <w:t xml:space="preserve"> </w:t>
        </w:r>
        <w:smartTag w:uri="urn:schemas-microsoft-com:office:smarttags" w:element="PlaceType">
          <w:r>
            <w:rPr>
              <w:snapToGrid w:val="0"/>
              <w:sz w:val="24"/>
            </w:rPr>
            <w:t>Center</w:t>
          </w:r>
        </w:smartTag>
      </w:smartTag>
      <w:r>
        <w:rPr>
          <w:snapToGrid w:val="0"/>
          <w:sz w:val="24"/>
        </w:rPr>
        <w:t>, conducts the tests, and produces the report(s).  The bus manufacturer or the entity having the bus tested may maintain the report on file</w:t>
      </w:r>
      <w:r w:rsidR="00A50D8D">
        <w:rPr>
          <w:snapToGrid w:val="0"/>
          <w:sz w:val="24"/>
        </w:rPr>
        <w:t>;</w:t>
      </w:r>
      <w:r>
        <w:rPr>
          <w:snapToGrid w:val="0"/>
          <w:sz w:val="24"/>
        </w:rPr>
        <w:t xml:space="preserve"> however, the Altoona Bus Testing Center routinely handles all request</w:t>
      </w:r>
      <w:r w:rsidR="00D42C58">
        <w:rPr>
          <w:snapToGrid w:val="0"/>
          <w:sz w:val="24"/>
        </w:rPr>
        <w:t>s</w:t>
      </w:r>
      <w:r>
        <w:rPr>
          <w:snapToGrid w:val="0"/>
          <w:sz w:val="24"/>
        </w:rPr>
        <w:t xml:space="preserve"> for dissemination of test reports and maintains file copies of all test reports.  </w:t>
      </w:r>
    </w:p>
    <w:p w:rsidR="001D1F7B" w:rsidRDefault="001D1F7B" w:rsidP="001D1F7B">
      <w:pPr>
        <w:widowControl w:val="0"/>
        <w:tabs>
          <w:tab w:val="left" w:pos="720"/>
          <w:tab w:val="left" w:pos="1440"/>
        </w:tabs>
        <w:rPr>
          <w:snapToGrid w:val="0"/>
          <w:sz w:val="24"/>
        </w:rPr>
      </w:pPr>
    </w:p>
    <w:p w:rsidR="001D1F7B" w:rsidRDefault="001D1F7B" w:rsidP="001D1F7B">
      <w:pPr>
        <w:widowControl w:val="0"/>
        <w:tabs>
          <w:tab w:val="left" w:pos="720"/>
          <w:tab w:val="left" w:pos="1440"/>
        </w:tabs>
        <w:rPr>
          <w:snapToGrid w:val="0"/>
          <w:sz w:val="24"/>
        </w:rPr>
      </w:pPr>
      <w:r>
        <w:rPr>
          <w:snapToGrid w:val="0"/>
          <w:sz w:val="24"/>
        </w:rPr>
        <w:t>To minimize the administrative burdens associated with the regulation, FTA requires that a recipient certify compliance with the regulation.  Recognizing that some minor changes may be made to a vehicle, the regulation provides that the bus manufacturer's certification describes any</w:t>
      </w:r>
      <w:r>
        <w:rPr>
          <w:b/>
          <w:snapToGrid w:val="0"/>
          <w:sz w:val="24"/>
        </w:rPr>
        <w:t xml:space="preserve"> </w:t>
      </w:r>
      <w:r>
        <w:rPr>
          <w:snapToGrid w:val="0"/>
          <w:sz w:val="24"/>
        </w:rPr>
        <w:t xml:space="preserve">changes that have been made to the vehicle since the new bus model was tested at the Bus Testing Center.  </w:t>
      </w:r>
      <w:r w:rsidR="00A50D8D">
        <w:rPr>
          <w:snapToGrid w:val="0"/>
          <w:sz w:val="24"/>
        </w:rPr>
        <w:t>I</w:t>
      </w:r>
      <w:r>
        <w:rPr>
          <w:snapToGrid w:val="0"/>
          <w:sz w:val="24"/>
        </w:rPr>
        <w:t xml:space="preserve">f the bus manufacturer is of the opinion that a new bus model does not require additional testing, an explanation is included stating why these changes are not major.  Therefore, the bus manufacturer's response includes a statement as to why the vehicle should not be required to undergo bus testing for a second time at the Center. </w:t>
      </w:r>
      <w:r w:rsidR="00A50D8D">
        <w:rPr>
          <w:snapToGrid w:val="0"/>
          <w:sz w:val="24"/>
        </w:rPr>
        <w:t xml:space="preserve"> </w:t>
      </w:r>
      <w:r>
        <w:rPr>
          <w:snapToGrid w:val="0"/>
          <w:sz w:val="24"/>
        </w:rPr>
        <w:t xml:space="preserve">If a bus manufacturer or entity is uncertain as to whether a </w:t>
      </w:r>
      <w:r w:rsidR="00A50D8D">
        <w:rPr>
          <w:snapToGrid w:val="0"/>
          <w:sz w:val="24"/>
        </w:rPr>
        <w:t>particular change is "major," the manufacturer</w:t>
      </w:r>
      <w:r>
        <w:rPr>
          <w:snapToGrid w:val="0"/>
          <w:sz w:val="24"/>
        </w:rPr>
        <w:t xml:space="preserve"> may request an FTA review on a case-by-case basis</w:t>
      </w:r>
      <w:r w:rsidR="00A50D8D">
        <w:rPr>
          <w:snapToGrid w:val="0"/>
          <w:sz w:val="24"/>
        </w:rPr>
        <w:t xml:space="preserve"> </w:t>
      </w:r>
      <w:r>
        <w:rPr>
          <w:snapToGrid w:val="0"/>
          <w:sz w:val="24"/>
        </w:rPr>
        <w:t>and FTA</w:t>
      </w:r>
      <w:r w:rsidR="00A50D8D">
        <w:rPr>
          <w:snapToGrid w:val="0"/>
          <w:sz w:val="24"/>
        </w:rPr>
        <w:t xml:space="preserve"> will </w:t>
      </w:r>
      <w:r>
        <w:rPr>
          <w:snapToGrid w:val="0"/>
          <w:sz w:val="24"/>
        </w:rPr>
        <w:t>determine what tests, if any, should be performed at the Center.  These certification procedures are designed to strike a balance between administrative burden and adequate assurance of compliance with the legislation</w:t>
      </w:r>
      <w:r w:rsidR="00F5398A">
        <w:rPr>
          <w:snapToGrid w:val="0"/>
          <w:sz w:val="24"/>
        </w:rPr>
        <w:t>.</w:t>
      </w:r>
    </w:p>
    <w:p w:rsidR="001D1F7B" w:rsidRDefault="001D1F7B" w:rsidP="001D1F7B">
      <w:pPr>
        <w:widowControl w:val="0"/>
        <w:tabs>
          <w:tab w:val="left" w:pos="720"/>
          <w:tab w:val="left" w:pos="1440"/>
        </w:tabs>
        <w:rPr>
          <w:snapToGrid w:val="0"/>
          <w:sz w:val="24"/>
        </w:rPr>
      </w:pPr>
    </w:p>
    <w:p w:rsidR="001D1F7B" w:rsidRDefault="001D1F7B" w:rsidP="001D1F7B">
      <w:pPr>
        <w:widowControl w:val="0"/>
        <w:tabs>
          <w:tab w:val="left" w:pos="720"/>
          <w:tab w:val="left" w:pos="1440"/>
        </w:tabs>
        <w:rPr>
          <w:snapToGrid w:val="0"/>
          <w:sz w:val="24"/>
        </w:rPr>
      </w:pPr>
      <w:r>
        <w:rPr>
          <w:snapToGrid w:val="0"/>
          <w:sz w:val="24"/>
        </w:rPr>
        <w:t xml:space="preserve">FTA estimates that based on program experience and discussions with bus manufacturers and recipients, the entire compliance process on average will total approximately 3 hours per year for each of the </w:t>
      </w:r>
      <w:r w:rsidR="003C439D">
        <w:rPr>
          <w:snapToGrid w:val="0"/>
          <w:sz w:val="24"/>
        </w:rPr>
        <w:t>22</w:t>
      </w:r>
      <w:r>
        <w:rPr>
          <w:snapToGrid w:val="0"/>
          <w:sz w:val="24"/>
        </w:rPr>
        <w:t xml:space="preserve"> buses tested in a typical year, for a total hourly burden associated with testing of </w:t>
      </w:r>
      <w:r w:rsidR="003C439D">
        <w:rPr>
          <w:snapToGrid w:val="0"/>
          <w:sz w:val="24"/>
        </w:rPr>
        <w:t>66</w:t>
      </w:r>
      <w:r>
        <w:rPr>
          <w:snapToGrid w:val="0"/>
          <w:sz w:val="24"/>
        </w:rPr>
        <w:t xml:space="preserve"> hours.  At a weighted average hourly cost of $48.33/hour, this equates to an annual cost burden of $</w:t>
      </w:r>
      <w:r w:rsidR="003C439D">
        <w:rPr>
          <w:snapToGrid w:val="0"/>
          <w:sz w:val="24"/>
        </w:rPr>
        <w:t>3,189.78.</w:t>
      </w:r>
    </w:p>
    <w:p w:rsidR="001D1F7B" w:rsidRDefault="001D1F7B" w:rsidP="001D1F7B">
      <w:pPr>
        <w:widowControl w:val="0"/>
        <w:tabs>
          <w:tab w:val="left" w:pos="720"/>
          <w:tab w:val="left" w:pos="1440"/>
        </w:tabs>
        <w:rPr>
          <w:snapToGrid w:val="0"/>
          <w:sz w:val="24"/>
        </w:rPr>
      </w:pPr>
    </w:p>
    <w:p w:rsidR="00AE4C2D" w:rsidRDefault="001D1F7B" w:rsidP="001D1F7B">
      <w:pPr>
        <w:widowControl w:val="0"/>
        <w:tabs>
          <w:tab w:val="left" w:pos="720"/>
          <w:tab w:val="left" w:pos="1440"/>
        </w:tabs>
        <w:rPr>
          <w:snapToGrid w:val="0"/>
          <w:sz w:val="24"/>
        </w:rPr>
      </w:pPr>
      <w:r>
        <w:rPr>
          <w:snapToGrid w:val="0"/>
          <w:sz w:val="24"/>
        </w:rPr>
        <w:t xml:space="preserve">This equals a total annual burden of </w:t>
      </w:r>
      <w:r w:rsidR="003C439D">
        <w:rPr>
          <w:snapToGrid w:val="0"/>
          <w:sz w:val="24"/>
        </w:rPr>
        <w:t>216</w:t>
      </w:r>
      <w:r>
        <w:rPr>
          <w:snapToGrid w:val="0"/>
          <w:sz w:val="24"/>
        </w:rPr>
        <w:t xml:space="preserve"> hours </w:t>
      </w:r>
      <w:r w:rsidR="005B1AB5">
        <w:rPr>
          <w:snapToGrid w:val="0"/>
          <w:sz w:val="24"/>
        </w:rPr>
        <w:t>(</w:t>
      </w:r>
      <w:r w:rsidR="00F5398A">
        <w:rPr>
          <w:snapToGrid w:val="0"/>
          <w:sz w:val="24"/>
        </w:rPr>
        <w:t>15</w:t>
      </w:r>
      <w:r w:rsidR="005B1AB5">
        <w:rPr>
          <w:snapToGrid w:val="0"/>
          <w:sz w:val="24"/>
        </w:rPr>
        <w:t xml:space="preserve">0 hrs. for determination requests + </w:t>
      </w:r>
      <w:r w:rsidR="003C439D">
        <w:rPr>
          <w:snapToGrid w:val="0"/>
          <w:sz w:val="24"/>
        </w:rPr>
        <w:t>66</w:t>
      </w:r>
      <w:r w:rsidR="005B1AB5">
        <w:rPr>
          <w:snapToGrid w:val="0"/>
          <w:sz w:val="24"/>
        </w:rPr>
        <w:t xml:space="preserve"> hrs. for compliance</w:t>
      </w:r>
      <w:r w:rsidR="003C439D">
        <w:rPr>
          <w:snapToGrid w:val="0"/>
          <w:sz w:val="24"/>
        </w:rPr>
        <w:t>)</w:t>
      </w:r>
      <w:r w:rsidR="005B1AB5">
        <w:rPr>
          <w:snapToGrid w:val="0"/>
          <w:sz w:val="24"/>
        </w:rPr>
        <w:t xml:space="preserve"> at a cost of </w:t>
      </w:r>
      <w:r>
        <w:rPr>
          <w:snapToGrid w:val="0"/>
          <w:sz w:val="24"/>
        </w:rPr>
        <w:t>$1</w:t>
      </w:r>
      <w:r w:rsidR="003C439D">
        <w:rPr>
          <w:snapToGrid w:val="0"/>
          <w:sz w:val="24"/>
        </w:rPr>
        <w:t>0</w:t>
      </w:r>
      <w:r w:rsidR="00F5398A">
        <w:rPr>
          <w:snapToGrid w:val="0"/>
          <w:sz w:val="24"/>
        </w:rPr>
        <w:t>,</w:t>
      </w:r>
      <w:r w:rsidR="003C439D">
        <w:rPr>
          <w:snapToGrid w:val="0"/>
          <w:sz w:val="24"/>
        </w:rPr>
        <w:t>439.78</w:t>
      </w:r>
      <w:r>
        <w:rPr>
          <w:snapToGrid w:val="0"/>
          <w:sz w:val="24"/>
        </w:rPr>
        <w:t xml:space="preserve"> </w:t>
      </w:r>
      <w:r w:rsidR="005B1AB5">
        <w:rPr>
          <w:snapToGrid w:val="0"/>
          <w:sz w:val="24"/>
        </w:rPr>
        <w:t>($</w:t>
      </w:r>
      <w:r w:rsidR="00F5398A">
        <w:rPr>
          <w:snapToGrid w:val="0"/>
          <w:sz w:val="24"/>
        </w:rPr>
        <w:t>7,2</w:t>
      </w:r>
      <w:r w:rsidR="005B1AB5">
        <w:rPr>
          <w:snapToGrid w:val="0"/>
          <w:sz w:val="24"/>
        </w:rPr>
        <w:t>50 for determination requests + $</w:t>
      </w:r>
      <w:r w:rsidR="003C439D">
        <w:rPr>
          <w:snapToGrid w:val="0"/>
          <w:sz w:val="24"/>
        </w:rPr>
        <w:t>3,189.78</w:t>
      </w:r>
      <w:r w:rsidR="005B1AB5">
        <w:rPr>
          <w:snapToGrid w:val="0"/>
          <w:sz w:val="24"/>
        </w:rPr>
        <w:t xml:space="preserve"> for compliance</w:t>
      </w:r>
      <w:r w:rsidR="003C439D">
        <w:rPr>
          <w:snapToGrid w:val="0"/>
          <w:sz w:val="24"/>
        </w:rPr>
        <w:t>)</w:t>
      </w:r>
      <w:r w:rsidR="005B1AB5">
        <w:rPr>
          <w:snapToGrid w:val="0"/>
          <w:sz w:val="24"/>
        </w:rPr>
        <w:t>.</w:t>
      </w:r>
      <w:r>
        <w:rPr>
          <w:snapToGrid w:val="0"/>
          <w:sz w:val="24"/>
        </w:rPr>
        <w:t xml:space="preserve">  The cost of the test fees is highly variable, but is known in advance for any particular bus to be tested.</w:t>
      </w:r>
    </w:p>
    <w:p w:rsidR="00DF6F12" w:rsidRDefault="00DF6F12" w:rsidP="001D1F7B">
      <w:pPr>
        <w:widowControl w:val="0"/>
        <w:tabs>
          <w:tab w:val="left" w:pos="720"/>
          <w:tab w:val="left" w:pos="1440"/>
        </w:tabs>
        <w:rPr>
          <w:snapToGrid w:val="0"/>
          <w:sz w:val="24"/>
        </w:rPr>
      </w:pPr>
    </w:p>
    <w:p w:rsidR="00DF6F12" w:rsidRDefault="00DF6F12" w:rsidP="001D1F7B">
      <w:pPr>
        <w:widowControl w:val="0"/>
        <w:tabs>
          <w:tab w:val="left" w:pos="720"/>
          <w:tab w:val="left" w:pos="1440"/>
        </w:tabs>
        <w:rPr>
          <w:snapToGrid w:val="0"/>
          <w:sz w:val="24"/>
        </w:rPr>
      </w:pPr>
    </w:p>
    <w:p w:rsidR="00593748" w:rsidRDefault="00593748" w:rsidP="001D1F7B">
      <w:pPr>
        <w:widowControl w:val="0"/>
        <w:tabs>
          <w:tab w:val="left" w:pos="720"/>
          <w:tab w:val="left" w:pos="1440"/>
        </w:tabs>
        <w:rPr>
          <w:snapToGrid w:val="0"/>
          <w:sz w:val="24"/>
        </w:rPr>
      </w:pPr>
    </w:p>
    <w:p w:rsidR="00593748" w:rsidRDefault="00593748" w:rsidP="001D1F7B">
      <w:pPr>
        <w:widowControl w:val="0"/>
        <w:tabs>
          <w:tab w:val="left" w:pos="720"/>
          <w:tab w:val="left" w:pos="1440"/>
        </w:tabs>
        <w:rPr>
          <w:snapToGrid w:val="0"/>
          <w:sz w:val="24"/>
          <w:u w:val="single"/>
        </w:rPr>
      </w:pPr>
      <w:r>
        <w:rPr>
          <w:snapToGrid w:val="0"/>
          <w:sz w:val="24"/>
        </w:rPr>
        <w:lastRenderedPageBreak/>
        <w:t xml:space="preserve">13. </w:t>
      </w:r>
      <w:r>
        <w:rPr>
          <w:snapToGrid w:val="0"/>
          <w:sz w:val="24"/>
          <w:u w:val="single"/>
        </w:rPr>
        <w:t>Estimate of total annual cost burden to respondents or record keepers resulting from the collection of information (not including the cost of any hour burden shown in Items 12 and 14).</w:t>
      </w:r>
    </w:p>
    <w:p w:rsidR="00593748" w:rsidRDefault="00593748" w:rsidP="001D1F7B">
      <w:pPr>
        <w:widowControl w:val="0"/>
        <w:tabs>
          <w:tab w:val="left" w:pos="720"/>
          <w:tab w:val="left" w:pos="1440"/>
        </w:tabs>
        <w:rPr>
          <w:snapToGrid w:val="0"/>
          <w:sz w:val="24"/>
          <w:u w:val="single"/>
        </w:rPr>
      </w:pPr>
    </w:p>
    <w:p w:rsidR="00593748" w:rsidRPr="00593748" w:rsidRDefault="00C70BB0" w:rsidP="001D1F7B">
      <w:pPr>
        <w:widowControl w:val="0"/>
        <w:tabs>
          <w:tab w:val="left" w:pos="720"/>
          <w:tab w:val="left" w:pos="1440"/>
        </w:tabs>
        <w:rPr>
          <w:snapToGrid w:val="0"/>
          <w:sz w:val="24"/>
        </w:rPr>
      </w:pPr>
      <w:r>
        <w:rPr>
          <w:snapToGrid w:val="0"/>
          <w:sz w:val="24"/>
        </w:rPr>
        <w:t>There are no additional costs beyond that shown in Items 12 and 14.</w:t>
      </w:r>
    </w:p>
    <w:p w:rsidR="001E69B0" w:rsidRDefault="001E69B0" w:rsidP="00CE5A8B">
      <w:pPr>
        <w:keepNext/>
        <w:widowControl w:val="0"/>
        <w:tabs>
          <w:tab w:val="left" w:pos="720"/>
          <w:tab w:val="left" w:pos="1440"/>
        </w:tabs>
        <w:rPr>
          <w:snapToGrid w:val="0"/>
          <w:sz w:val="24"/>
        </w:rPr>
      </w:pPr>
    </w:p>
    <w:p w:rsidR="001E69B0" w:rsidRDefault="004D4743" w:rsidP="00CE5A8B">
      <w:pPr>
        <w:keepNext/>
        <w:widowControl w:val="0"/>
        <w:tabs>
          <w:tab w:val="left" w:pos="720"/>
          <w:tab w:val="left" w:pos="1440"/>
        </w:tabs>
        <w:rPr>
          <w:snapToGrid w:val="0"/>
          <w:sz w:val="24"/>
        </w:rPr>
      </w:pPr>
      <w:r>
        <w:rPr>
          <w:snapToGrid w:val="0"/>
          <w:sz w:val="24"/>
        </w:rPr>
        <w:t xml:space="preserve">14.  </w:t>
      </w:r>
      <w:r>
        <w:rPr>
          <w:snapToGrid w:val="0"/>
          <w:sz w:val="24"/>
          <w:u w:val="single"/>
        </w:rPr>
        <w:t>Estimate of annualized cost to the federal government.</w:t>
      </w:r>
    </w:p>
    <w:p w:rsidR="001E69B0" w:rsidRDefault="001E69B0" w:rsidP="00CE5A8B">
      <w:pPr>
        <w:keepNext/>
        <w:widowControl w:val="0"/>
        <w:tabs>
          <w:tab w:val="left" w:pos="720"/>
          <w:tab w:val="left" w:pos="1440"/>
        </w:tabs>
        <w:rPr>
          <w:snapToGrid w:val="0"/>
          <w:sz w:val="24"/>
        </w:rPr>
      </w:pPr>
    </w:p>
    <w:p w:rsidR="001E69B0" w:rsidRDefault="00402942">
      <w:pPr>
        <w:widowControl w:val="0"/>
        <w:tabs>
          <w:tab w:val="left" w:pos="720"/>
          <w:tab w:val="left" w:pos="1440"/>
        </w:tabs>
        <w:rPr>
          <w:snapToGrid w:val="0"/>
          <w:sz w:val="24"/>
        </w:rPr>
      </w:pPr>
      <w:r>
        <w:rPr>
          <w:snapToGrid w:val="0"/>
          <w:sz w:val="24"/>
        </w:rPr>
        <w:t>FTA’s</w:t>
      </w:r>
      <w:r w:rsidR="001E69B0">
        <w:rPr>
          <w:snapToGrid w:val="0"/>
          <w:sz w:val="24"/>
        </w:rPr>
        <w:t xml:space="preserve"> share of the bus testing fee for a</w:t>
      </w:r>
      <w:r w:rsidR="001E69B0">
        <w:rPr>
          <w:b/>
          <w:snapToGrid w:val="0"/>
          <w:sz w:val="24"/>
        </w:rPr>
        <w:t xml:space="preserve"> </w:t>
      </w:r>
      <w:r w:rsidR="001E69B0">
        <w:rPr>
          <w:snapToGrid w:val="0"/>
          <w:sz w:val="24"/>
        </w:rPr>
        <w:t xml:space="preserve">new model bus tested at the Altoona Bus Testing Center </w:t>
      </w:r>
      <w:r>
        <w:rPr>
          <w:snapToGrid w:val="0"/>
          <w:sz w:val="24"/>
        </w:rPr>
        <w:t>is</w:t>
      </w:r>
      <w:r w:rsidR="001E69B0">
        <w:rPr>
          <w:snapToGrid w:val="0"/>
          <w:sz w:val="24"/>
        </w:rPr>
        <w:t xml:space="preserve"> 80 percent of the testing cost for those vehicles requiring testing. The fee includes the normal costs for testing, vehicle servicing, and routine maintenance, inspection and fuel.  The 80 percent </w:t>
      </w:r>
      <w:r w:rsidR="008A5A3E">
        <w:rPr>
          <w:snapToGrid w:val="0"/>
          <w:sz w:val="24"/>
        </w:rPr>
        <w:t>f</w:t>
      </w:r>
      <w:r w:rsidR="001E69B0">
        <w:rPr>
          <w:snapToGrid w:val="0"/>
          <w:sz w:val="24"/>
        </w:rPr>
        <w:t xml:space="preserve">ederal share is paid directly to </w:t>
      </w:r>
      <w:r w:rsidR="008F0BA2">
        <w:rPr>
          <w:snapToGrid w:val="0"/>
          <w:sz w:val="24"/>
        </w:rPr>
        <w:t>LTI</w:t>
      </w:r>
      <w:r w:rsidR="001E69B0">
        <w:rPr>
          <w:snapToGrid w:val="0"/>
          <w:sz w:val="24"/>
        </w:rPr>
        <w:t xml:space="preserve">, on a reimbursable basis for tests performed.  The 80 percent </w:t>
      </w:r>
      <w:r w:rsidR="008A5A3E">
        <w:rPr>
          <w:snapToGrid w:val="0"/>
          <w:sz w:val="24"/>
        </w:rPr>
        <w:t>f</w:t>
      </w:r>
      <w:r w:rsidR="001E69B0">
        <w:rPr>
          <w:snapToGrid w:val="0"/>
          <w:sz w:val="24"/>
        </w:rPr>
        <w:t>ederal share of the testing fee became</w:t>
      </w:r>
      <w:r w:rsidR="001E69B0">
        <w:rPr>
          <w:b/>
          <w:snapToGrid w:val="0"/>
          <w:sz w:val="24"/>
        </w:rPr>
        <w:t xml:space="preserve"> </w:t>
      </w:r>
      <w:r w:rsidR="001E69B0">
        <w:rPr>
          <w:snapToGrid w:val="0"/>
          <w:sz w:val="24"/>
        </w:rPr>
        <w:t>effective on December 18,</w:t>
      </w:r>
      <w:r w:rsidR="00112280">
        <w:rPr>
          <w:snapToGrid w:val="0"/>
          <w:sz w:val="24"/>
        </w:rPr>
        <w:t xml:space="preserve"> </w:t>
      </w:r>
      <w:r w:rsidR="001E69B0">
        <w:rPr>
          <w:snapToGrid w:val="0"/>
          <w:sz w:val="24"/>
        </w:rPr>
        <w:t>1991</w:t>
      </w:r>
      <w:r w:rsidR="008A5A3E">
        <w:rPr>
          <w:snapToGrid w:val="0"/>
          <w:sz w:val="24"/>
        </w:rPr>
        <w:t>,</w:t>
      </w:r>
      <w:r w:rsidR="001E69B0">
        <w:rPr>
          <w:snapToGrid w:val="0"/>
          <w:sz w:val="24"/>
        </w:rPr>
        <w:t xml:space="preserve"> following </w:t>
      </w:r>
      <w:r w:rsidR="00F11E41">
        <w:rPr>
          <w:snapToGrid w:val="0"/>
          <w:sz w:val="24"/>
        </w:rPr>
        <w:t>the Intermodal Surface Transportation Efficiency Act (</w:t>
      </w:r>
      <w:r w:rsidR="001E69B0">
        <w:rPr>
          <w:snapToGrid w:val="0"/>
          <w:sz w:val="24"/>
        </w:rPr>
        <w:t>ISTEA</w:t>
      </w:r>
      <w:r w:rsidR="00F11E41">
        <w:rPr>
          <w:snapToGrid w:val="0"/>
          <w:sz w:val="24"/>
        </w:rPr>
        <w:t>)</w:t>
      </w:r>
      <w:r w:rsidR="001E69B0">
        <w:rPr>
          <w:snapToGrid w:val="0"/>
          <w:sz w:val="24"/>
        </w:rPr>
        <w:t xml:space="preserve">.  Also, the 80 percent </w:t>
      </w:r>
      <w:r w:rsidR="008A5A3E">
        <w:rPr>
          <w:snapToGrid w:val="0"/>
          <w:sz w:val="24"/>
        </w:rPr>
        <w:t>f</w:t>
      </w:r>
      <w:r w:rsidR="001E69B0">
        <w:rPr>
          <w:snapToGrid w:val="0"/>
          <w:sz w:val="24"/>
        </w:rPr>
        <w:t xml:space="preserve">ederal share of the testing fee applies to those </w:t>
      </w:r>
      <w:r w:rsidR="008A5A3E">
        <w:rPr>
          <w:snapToGrid w:val="0"/>
          <w:sz w:val="24"/>
        </w:rPr>
        <w:t>vehicles that are eligible for p</w:t>
      </w:r>
      <w:r w:rsidR="001E69B0">
        <w:rPr>
          <w:snapToGrid w:val="0"/>
          <w:sz w:val="24"/>
        </w:rPr>
        <w:t xml:space="preserve">artial </w:t>
      </w:r>
      <w:r w:rsidR="008A5A3E">
        <w:rPr>
          <w:snapToGrid w:val="0"/>
          <w:sz w:val="24"/>
        </w:rPr>
        <w:t>t</w:t>
      </w:r>
      <w:r w:rsidR="001E69B0">
        <w:rPr>
          <w:snapToGrid w:val="0"/>
          <w:sz w:val="24"/>
        </w:rPr>
        <w:t xml:space="preserve">esting.  Partial </w:t>
      </w:r>
      <w:r w:rsidR="008A5A3E">
        <w:rPr>
          <w:snapToGrid w:val="0"/>
          <w:sz w:val="24"/>
        </w:rPr>
        <w:t>t</w:t>
      </w:r>
      <w:r w:rsidR="001E69B0">
        <w:rPr>
          <w:snapToGrid w:val="0"/>
          <w:sz w:val="24"/>
        </w:rPr>
        <w:t>esting for new model buses became effective on July 28, 1992.</w:t>
      </w:r>
    </w:p>
    <w:p w:rsidR="00112280" w:rsidRDefault="00112280">
      <w:pPr>
        <w:widowControl w:val="0"/>
        <w:tabs>
          <w:tab w:val="left" w:pos="720"/>
          <w:tab w:val="left" w:pos="1440"/>
        </w:tabs>
        <w:rPr>
          <w:snapToGrid w:val="0"/>
          <w:sz w:val="24"/>
        </w:rPr>
      </w:pPr>
    </w:p>
    <w:p w:rsidR="001E69B0" w:rsidRDefault="003D31C8">
      <w:pPr>
        <w:widowControl w:val="0"/>
        <w:tabs>
          <w:tab w:val="left" w:pos="720"/>
          <w:tab w:val="left" w:pos="1440"/>
        </w:tabs>
        <w:rPr>
          <w:snapToGrid w:val="0"/>
          <w:sz w:val="24"/>
        </w:rPr>
      </w:pPr>
      <w:r>
        <w:rPr>
          <w:snapToGrid w:val="0"/>
          <w:sz w:val="24"/>
        </w:rPr>
        <w:t xml:space="preserve">The </w:t>
      </w:r>
      <w:r w:rsidR="002A5BC1">
        <w:rPr>
          <w:snapToGrid w:val="0"/>
          <w:sz w:val="24"/>
        </w:rPr>
        <w:t>estimated fee schedule</w:t>
      </w:r>
      <w:r w:rsidR="004E0570">
        <w:rPr>
          <w:snapToGrid w:val="0"/>
          <w:sz w:val="24"/>
        </w:rPr>
        <w:t xml:space="preserve"> for the</w:t>
      </w:r>
      <w:r w:rsidR="004D4743">
        <w:rPr>
          <w:snapToGrid w:val="0"/>
          <w:sz w:val="24"/>
        </w:rPr>
        <w:t xml:space="preserve"> 80</w:t>
      </w:r>
      <w:r w:rsidR="004D4743">
        <w:rPr>
          <w:b/>
          <w:snapToGrid w:val="0"/>
          <w:sz w:val="24"/>
        </w:rPr>
        <w:t xml:space="preserve"> </w:t>
      </w:r>
      <w:r w:rsidR="004D4743">
        <w:rPr>
          <w:snapToGrid w:val="0"/>
          <w:sz w:val="24"/>
        </w:rPr>
        <w:t xml:space="preserve">percent federal share of the testing fee (full testing of new bus model) </w:t>
      </w:r>
      <w:r w:rsidR="002A5BC1">
        <w:rPr>
          <w:snapToGrid w:val="0"/>
          <w:sz w:val="24"/>
        </w:rPr>
        <w:t>is</w:t>
      </w:r>
      <w:r w:rsidR="004D4743">
        <w:rPr>
          <w:snapToGrid w:val="0"/>
          <w:sz w:val="24"/>
        </w:rPr>
        <w:t xml:space="preserve"> as follows:</w:t>
      </w:r>
    </w:p>
    <w:p w:rsidR="001E69B0" w:rsidRDefault="001E69B0">
      <w:pPr>
        <w:widowControl w:val="0"/>
        <w:tabs>
          <w:tab w:val="left" w:pos="720"/>
          <w:tab w:val="left" w:pos="1440"/>
        </w:tabs>
        <w:rPr>
          <w:snapToGrid w:val="0"/>
          <w:sz w:val="24"/>
        </w:rPr>
      </w:pPr>
    </w:p>
    <w:p w:rsidR="001E69B0" w:rsidRDefault="00C40FCA" w:rsidP="00C40FCA">
      <w:pPr>
        <w:widowControl w:val="0"/>
        <w:numPr>
          <w:ilvl w:val="0"/>
          <w:numId w:val="1"/>
        </w:numPr>
        <w:tabs>
          <w:tab w:val="clear" w:pos="720"/>
        </w:tabs>
        <w:rPr>
          <w:snapToGrid w:val="0"/>
          <w:sz w:val="24"/>
        </w:rPr>
      </w:pPr>
      <w:r>
        <w:rPr>
          <w:snapToGrid w:val="0"/>
          <w:sz w:val="24"/>
        </w:rPr>
        <w:t xml:space="preserve">Each </w:t>
      </w:r>
      <w:r w:rsidR="001E69B0">
        <w:rPr>
          <w:snapToGrid w:val="0"/>
          <w:sz w:val="24"/>
        </w:rPr>
        <w:t>12 Year Vehicle: $</w:t>
      </w:r>
      <w:r w:rsidR="00F7112D">
        <w:rPr>
          <w:snapToGrid w:val="0"/>
          <w:sz w:val="24"/>
        </w:rPr>
        <w:t>203,990</w:t>
      </w:r>
      <w:r w:rsidR="001E69B0">
        <w:rPr>
          <w:snapToGrid w:val="0"/>
          <w:sz w:val="24"/>
        </w:rPr>
        <w:t xml:space="preserve"> X .80 =</w:t>
      </w:r>
      <w:r w:rsidR="004D4743">
        <w:rPr>
          <w:snapToGrid w:val="0"/>
          <w:sz w:val="24"/>
        </w:rPr>
        <w:t xml:space="preserve"> </w:t>
      </w:r>
      <w:r w:rsidR="001E69B0">
        <w:rPr>
          <w:snapToGrid w:val="0"/>
          <w:sz w:val="24"/>
        </w:rPr>
        <w:t>$</w:t>
      </w:r>
      <w:r w:rsidR="00F7112D">
        <w:rPr>
          <w:snapToGrid w:val="0"/>
          <w:sz w:val="24"/>
        </w:rPr>
        <w:t>163,192</w:t>
      </w:r>
    </w:p>
    <w:p w:rsidR="001E69B0" w:rsidRDefault="001E69B0" w:rsidP="00C40FCA">
      <w:pPr>
        <w:widowControl w:val="0"/>
        <w:rPr>
          <w:snapToGrid w:val="0"/>
          <w:sz w:val="24"/>
        </w:rPr>
      </w:pPr>
    </w:p>
    <w:p w:rsidR="001E69B0" w:rsidRDefault="00C40FCA" w:rsidP="00C40FCA">
      <w:pPr>
        <w:widowControl w:val="0"/>
        <w:numPr>
          <w:ilvl w:val="0"/>
          <w:numId w:val="1"/>
        </w:numPr>
        <w:tabs>
          <w:tab w:val="clear" w:pos="720"/>
        </w:tabs>
        <w:rPr>
          <w:snapToGrid w:val="0"/>
          <w:sz w:val="24"/>
        </w:rPr>
      </w:pPr>
      <w:r>
        <w:rPr>
          <w:snapToGrid w:val="0"/>
          <w:sz w:val="24"/>
        </w:rPr>
        <w:t xml:space="preserve">Each </w:t>
      </w:r>
      <w:r w:rsidR="001E69B0">
        <w:rPr>
          <w:snapToGrid w:val="0"/>
          <w:sz w:val="24"/>
        </w:rPr>
        <w:t>10 Year Vehicle: $</w:t>
      </w:r>
      <w:r w:rsidR="00F7112D">
        <w:rPr>
          <w:snapToGrid w:val="0"/>
          <w:sz w:val="24"/>
        </w:rPr>
        <w:t>171,370</w:t>
      </w:r>
      <w:r w:rsidR="001E69B0">
        <w:rPr>
          <w:snapToGrid w:val="0"/>
          <w:sz w:val="24"/>
        </w:rPr>
        <w:t xml:space="preserve"> X .80</w:t>
      </w:r>
      <w:r w:rsidR="004D4743">
        <w:rPr>
          <w:snapToGrid w:val="0"/>
          <w:sz w:val="24"/>
        </w:rPr>
        <w:t xml:space="preserve"> = </w:t>
      </w:r>
      <w:r w:rsidR="001E69B0">
        <w:rPr>
          <w:snapToGrid w:val="0"/>
          <w:sz w:val="24"/>
        </w:rPr>
        <w:t>$</w:t>
      </w:r>
      <w:r w:rsidR="00F7112D">
        <w:rPr>
          <w:snapToGrid w:val="0"/>
          <w:sz w:val="24"/>
        </w:rPr>
        <w:t>137,096</w:t>
      </w:r>
    </w:p>
    <w:p w:rsidR="001E69B0" w:rsidRDefault="001E69B0" w:rsidP="00C40FCA">
      <w:pPr>
        <w:widowControl w:val="0"/>
        <w:rPr>
          <w:snapToGrid w:val="0"/>
          <w:sz w:val="24"/>
        </w:rPr>
      </w:pPr>
    </w:p>
    <w:p w:rsidR="001E69B0" w:rsidRDefault="00C40FCA" w:rsidP="00C40FCA">
      <w:pPr>
        <w:widowControl w:val="0"/>
        <w:numPr>
          <w:ilvl w:val="0"/>
          <w:numId w:val="1"/>
        </w:numPr>
        <w:tabs>
          <w:tab w:val="clear" w:pos="720"/>
        </w:tabs>
        <w:rPr>
          <w:snapToGrid w:val="0"/>
          <w:sz w:val="24"/>
        </w:rPr>
      </w:pPr>
      <w:r>
        <w:rPr>
          <w:snapToGrid w:val="0"/>
          <w:sz w:val="24"/>
        </w:rPr>
        <w:t xml:space="preserve">Each </w:t>
      </w:r>
      <w:r w:rsidR="001E69B0">
        <w:rPr>
          <w:snapToGrid w:val="0"/>
          <w:sz w:val="24"/>
        </w:rPr>
        <w:t xml:space="preserve">7 Year Vehicle: </w:t>
      </w:r>
      <w:r w:rsidR="00F7112D">
        <w:rPr>
          <w:snapToGrid w:val="0"/>
          <w:sz w:val="24"/>
        </w:rPr>
        <w:t xml:space="preserve">  </w:t>
      </w:r>
      <w:r w:rsidR="001E69B0">
        <w:rPr>
          <w:snapToGrid w:val="0"/>
          <w:sz w:val="24"/>
        </w:rPr>
        <w:t>$</w:t>
      </w:r>
      <w:r w:rsidR="00F7112D">
        <w:rPr>
          <w:snapToGrid w:val="0"/>
          <w:sz w:val="24"/>
        </w:rPr>
        <w:t>141,860</w:t>
      </w:r>
      <w:r w:rsidR="001E69B0">
        <w:rPr>
          <w:snapToGrid w:val="0"/>
          <w:sz w:val="24"/>
        </w:rPr>
        <w:t xml:space="preserve"> X .80 = $</w:t>
      </w:r>
      <w:r w:rsidR="00F7112D">
        <w:rPr>
          <w:snapToGrid w:val="0"/>
          <w:sz w:val="24"/>
        </w:rPr>
        <w:t>113,488</w:t>
      </w:r>
    </w:p>
    <w:p w:rsidR="001E69B0" w:rsidRDefault="001E69B0" w:rsidP="00C40FCA">
      <w:pPr>
        <w:widowControl w:val="0"/>
        <w:rPr>
          <w:snapToGrid w:val="0"/>
          <w:sz w:val="24"/>
        </w:rPr>
      </w:pPr>
    </w:p>
    <w:p w:rsidR="001E69B0" w:rsidRDefault="00C40FCA" w:rsidP="00C40FCA">
      <w:pPr>
        <w:widowControl w:val="0"/>
        <w:numPr>
          <w:ilvl w:val="0"/>
          <w:numId w:val="1"/>
        </w:numPr>
        <w:tabs>
          <w:tab w:val="clear" w:pos="720"/>
        </w:tabs>
        <w:rPr>
          <w:snapToGrid w:val="0"/>
          <w:sz w:val="24"/>
        </w:rPr>
      </w:pPr>
      <w:r>
        <w:rPr>
          <w:snapToGrid w:val="0"/>
          <w:sz w:val="24"/>
        </w:rPr>
        <w:t xml:space="preserve">Each </w:t>
      </w:r>
      <w:r w:rsidR="001E69B0">
        <w:rPr>
          <w:snapToGrid w:val="0"/>
          <w:sz w:val="24"/>
        </w:rPr>
        <w:t xml:space="preserve">5 Year Vehicle: </w:t>
      </w:r>
      <w:r w:rsidR="00F7112D">
        <w:rPr>
          <w:snapToGrid w:val="0"/>
          <w:sz w:val="24"/>
        </w:rPr>
        <w:t xml:space="preserve">  </w:t>
      </w:r>
      <w:r w:rsidR="001E69B0">
        <w:rPr>
          <w:snapToGrid w:val="0"/>
          <w:sz w:val="24"/>
        </w:rPr>
        <w:t>$</w:t>
      </w:r>
      <w:r w:rsidR="00F7112D">
        <w:rPr>
          <w:snapToGrid w:val="0"/>
          <w:sz w:val="24"/>
        </w:rPr>
        <w:t xml:space="preserve"> 77,660</w:t>
      </w:r>
      <w:r w:rsidR="001E69B0">
        <w:rPr>
          <w:snapToGrid w:val="0"/>
          <w:sz w:val="24"/>
        </w:rPr>
        <w:t xml:space="preserve"> X .80 = $</w:t>
      </w:r>
      <w:r w:rsidR="00F7112D">
        <w:rPr>
          <w:snapToGrid w:val="0"/>
          <w:sz w:val="24"/>
        </w:rPr>
        <w:t xml:space="preserve"> 62,128</w:t>
      </w:r>
    </w:p>
    <w:p w:rsidR="001E69B0" w:rsidRDefault="001E69B0" w:rsidP="00C40FCA">
      <w:pPr>
        <w:widowControl w:val="0"/>
        <w:rPr>
          <w:snapToGrid w:val="0"/>
          <w:sz w:val="24"/>
        </w:rPr>
      </w:pPr>
    </w:p>
    <w:p w:rsidR="001E69B0" w:rsidRDefault="00C40FCA" w:rsidP="00C40FCA">
      <w:pPr>
        <w:widowControl w:val="0"/>
        <w:numPr>
          <w:ilvl w:val="0"/>
          <w:numId w:val="1"/>
        </w:numPr>
        <w:tabs>
          <w:tab w:val="clear" w:pos="720"/>
        </w:tabs>
        <w:rPr>
          <w:snapToGrid w:val="0"/>
          <w:sz w:val="24"/>
        </w:rPr>
      </w:pPr>
      <w:r>
        <w:rPr>
          <w:snapToGrid w:val="0"/>
          <w:sz w:val="24"/>
        </w:rPr>
        <w:t xml:space="preserve">Each </w:t>
      </w:r>
      <w:r w:rsidR="001E69B0">
        <w:rPr>
          <w:snapToGrid w:val="0"/>
          <w:sz w:val="24"/>
        </w:rPr>
        <w:t>4 Year Vehicle:</w:t>
      </w:r>
      <w:r w:rsidR="00F7112D">
        <w:rPr>
          <w:snapToGrid w:val="0"/>
          <w:sz w:val="24"/>
        </w:rPr>
        <w:t xml:space="preserve">  </w:t>
      </w:r>
      <w:r w:rsidR="001E69B0">
        <w:rPr>
          <w:snapToGrid w:val="0"/>
          <w:sz w:val="24"/>
        </w:rPr>
        <w:t xml:space="preserve"> $</w:t>
      </w:r>
      <w:r w:rsidR="00F7112D">
        <w:rPr>
          <w:snapToGrid w:val="0"/>
          <w:sz w:val="24"/>
        </w:rPr>
        <w:t xml:space="preserve"> 60,570</w:t>
      </w:r>
      <w:r w:rsidR="001E69B0">
        <w:rPr>
          <w:snapToGrid w:val="0"/>
          <w:sz w:val="24"/>
        </w:rPr>
        <w:t xml:space="preserve"> X .80 = </w:t>
      </w:r>
      <w:r w:rsidR="00F7112D">
        <w:rPr>
          <w:snapToGrid w:val="0"/>
          <w:sz w:val="24"/>
        </w:rPr>
        <w:t>$ 48,456</w:t>
      </w:r>
    </w:p>
    <w:p w:rsidR="001E69B0" w:rsidRDefault="00AF0006" w:rsidP="002A5BC1">
      <w:pPr>
        <w:widowControl w:val="0"/>
        <w:ind w:left="360"/>
        <w:rPr>
          <w:snapToGrid w:val="0"/>
          <w:sz w:val="24"/>
        </w:rPr>
      </w:pPr>
      <w:r>
        <w:rPr>
          <w:snapToGrid w:val="0"/>
          <w:sz w:val="24"/>
        </w:rPr>
        <w:t xml:space="preserve">                                            </w:t>
      </w:r>
    </w:p>
    <w:p w:rsidR="003408E2" w:rsidRDefault="00EB253D">
      <w:pPr>
        <w:widowControl w:val="0"/>
        <w:tabs>
          <w:tab w:val="left" w:pos="720"/>
          <w:tab w:val="left" w:pos="1440"/>
        </w:tabs>
        <w:rPr>
          <w:snapToGrid w:val="0"/>
          <w:sz w:val="24"/>
        </w:rPr>
      </w:pPr>
      <w:r>
        <w:rPr>
          <w:snapToGrid w:val="0"/>
          <w:sz w:val="24"/>
        </w:rPr>
        <w:t xml:space="preserve">FTA estimates that </w:t>
      </w:r>
      <w:r w:rsidR="00DF6F12">
        <w:rPr>
          <w:snapToGrid w:val="0"/>
          <w:sz w:val="24"/>
        </w:rPr>
        <w:t>22</w:t>
      </w:r>
      <w:r>
        <w:rPr>
          <w:snapToGrid w:val="0"/>
          <w:sz w:val="24"/>
        </w:rPr>
        <w:t xml:space="preserve"> buses will actually complete a full or partial test in a typical year.</w:t>
      </w:r>
      <w:r w:rsidR="00402942">
        <w:rPr>
          <w:snapToGrid w:val="0"/>
          <w:sz w:val="24"/>
        </w:rPr>
        <w:t xml:space="preserve">  FTA receives approximately $3 million annually to operate the bus testing program.</w:t>
      </w:r>
    </w:p>
    <w:p w:rsidR="001E69B0" w:rsidRDefault="001E69B0">
      <w:pPr>
        <w:widowControl w:val="0"/>
        <w:tabs>
          <w:tab w:val="left" w:pos="720"/>
          <w:tab w:val="left" w:pos="1440"/>
        </w:tabs>
        <w:rPr>
          <w:snapToGrid w:val="0"/>
          <w:sz w:val="24"/>
        </w:rPr>
      </w:pPr>
    </w:p>
    <w:p w:rsidR="001E69B0" w:rsidRDefault="004D4743">
      <w:pPr>
        <w:widowControl w:val="0"/>
        <w:tabs>
          <w:tab w:val="left" w:pos="720"/>
          <w:tab w:val="left" w:pos="1440"/>
        </w:tabs>
        <w:rPr>
          <w:snapToGrid w:val="0"/>
          <w:sz w:val="24"/>
        </w:rPr>
      </w:pPr>
      <w:r>
        <w:rPr>
          <w:snapToGrid w:val="0"/>
          <w:sz w:val="24"/>
        </w:rPr>
        <w:t xml:space="preserve">15. </w:t>
      </w:r>
      <w:r w:rsidRPr="0060128D">
        <w:rPr>
          <w:snapToGrid w:val="0"/>
          <w:sz w:val="24"/>
          <w:u w:val="single"/>
        </w:rPr>
        <w:t>Explain the reason for any program changes or adjustments reported in</w:t>
      </w:r>
      <w:r>
        <w:rPr>
          <w:snapToGrid w:val="0"/>
          <w:sz w:val="24"/>
          <w:u w:val="single"/>
        </w:rPr>
        <w:t xml:space="preserve"> Items 13 or 14 of OMB Form 83-I</w:t>
      </w:r>
      <w:r w:rsidRPr="0060128D">
        <w:rPr>
          <w:snapToGrid w:val="0"/>
          <w:sz w:val="24"/>
          <w:u w:val="single"/>
        </w:rPr>
        <w:t>.</w:t>
      </w:r>
    </w:p>
    <w:p w:rsidR="001E69B0" w:rsidRDefault="001E69B0">
      <w:pPr>
        <w:widowControl w:val="0"/>
        <w:tabs>
          <w:tab w:val="left" w:pos="720"/>
          <w:tab w:val="left" w:pos="1440"/>
        </w:tabs>
        <w:rPr>
          <w:snapToGrid w:val="0"/>
          <w:sz w:val="24"/>
        </w:rPr>
      </w:pPr>
    </w:p>
    <w:p w:rsidR="001E69B0" w:rsidRDefault="004D4743">
      <w:pPr>
        <w:widowControl w:val="0"/>
        <w:tabs>
          <w:tab w:val="left" w:pos="720"/>
          <w:tab w:val="left" w:pos="1440"/>
        </w:tabs>
        <w:rPr>
          <w:snapToGrid w:val="0"/>
          <w:sz w:val="24"/>
        </w:rPr>
      </w:pPr>
      <w:r>
        <w:rPr>
          <w:snapToGrid w:val="0"/>
          <w:sz w:val="24"/>
        </w:rPr>
        <w:t>The</w:t>
      </w:r>
      <w:r w:rsidR="00326074">
        <w:rPr>
          <w:snapToGrid w:val="0"/>
          <w:sz w:val="24"/>
        </w:rPr>
        <w:t xml:space="preserve"> burden hours decreased from 404 hours </w:t>
      </w:r>
      <w:r w:rsidR="00622986">
        <w:rPr>
          <w:snapToGrid w:val="0"/>
          <w:sz w:val="24"/>
        </w:rPr>
        <w:t>for</w:t>
      </w:r>
      <w:r w:rsidR="00326074">
        <w:rPr>
          <w:snapToGrid w:val="0"/>
          <w:sz w:val="24"/>
        </w:rPr>
        <w:t xml:space="preserve"> the previous request </w:t>
      </w:r>
      <w:r w:rsidR="002E0D7F">
        <w:rPr>
          <w:snapToGrid w:val="0"/>
          <w:sz w:val="24"/>
        </w:rPr>
        <w:t>to 216 hours for this request, representing a burden reduction of 188 hours</w:t>
      </w:r>
      <w:r w:rsidR="007B08A2">
        <w:rPr>
          <w:snapToGrid w:val="0"/>
          <w:sz w:val="24"/>
        </w:rPr>
        <w:t>.</w:t>
      </w:r>
      <w:r w:rsidR="00326074">
        <w:rPr>
          <w:snapToGrid w:val="0"/>
          <w:sz w:val="24"/>
        </w:rPr>
        <w:t xml:space="preserve">  The change is primarily due to an adjustment to</w:t>
      </w:r>
      <w:r w:rsidR="002E0D7F">
        <w:rPr>
          <w:snapToGrid w:val="0"/>
          <w:sz w:val="24"/>
        </w:rPr>
        <w:t xml:space="preserve"> correct the number of hours previously reported.  Also, some reports are now available on the bus testing website.</w:t>
      </w:r>
      <w:r>
        <w:rPr>
          <w:snapToGrid w:val="0"/>
          <w:sz w:val="24"/>
        </w:rPr>
        <w:t xml:space="preserve">  </w:t>
      </w:r>
    </w:p>
    <w:p w:rsidR="00B7792A" w:rsidRDefault="00B7792A" w:rsidP="00B7792A">
      <w:pPr>
        <w:widowControl w:val="0"/>
        <w:tabs>
          <w:tab w:val="left" w:pos="720"/>
          <w:tab w:val="left" w:pos="1440"/>
        </w:tabs>
        <w:rPr>
          <w:snapToGrid w:val="0"/>
          <w:sz w:val="24"/>
          <w:u w:val="single"/>
        </w:rPr>
      </w:pPr>
    </w:p>
    <w:p w:rsidR="001E69B0" w:rsidRDefault="00B7792A" w:rsidP="00B7792A">
      <w:pPr>
        <w:widowControl w:val="0"/>
        <w:tabs>
          <w:tab w:val="left" w:pos="720"/>
          <w:tab w:val="left" w:pos="1440"/>
        </w:tabs>
        <w:rPr>
          <w:snapToGrid w:val="0"/>
          <w:sz w:val="24"/>
        </w:rPr>
      </w:pPr>
      <w:r w:rsidRPr="00B7792A">
        <w:rPr>
          <w:snapToGrid w:val="0"/>
          <w:sz w:val="24"/>
        </w:rPr>
        <w:t>16</w:t>
      </w:r>
      <w:r>
        <w:rPr>
          <w:snapToGrid w:val="0"/>
          <w:sz w:val="24"/>
        </w:rPr>
        <w:t>.</w:t>
      </w:r>
      <w:r w:rsidRPr="00B7792A">
        <w:rPr>
          <w:snapToGrid w:val="0"/>
          <w:sz w:val="24"/>
        </w:rPr>
        <w:t xml:space="preserve"> </w:t>
      </w:r>
      <w:r>
        <w:rPr>
          <w:snapToGrid w:val="0"/>
          <w:sz w:val="24"/>
          <w:u w:val="single"/>
        </w:rPr>
        <w:t>Plans for tabulation and publication for collections of information whose results will be published.</w:t>
      </w:r>
    </w:p>
    <w:p w:rsidR="00B7792A" w:rsidRDefault="00B7792A" w:rsidP="00B7792A">
      <w:pPr>
        <w:widowControl w:val="0"/>
        <w:tabs>
          <w:tab w:val="left" w:pos="720"/>
          <w:tab w:val="left" w:pos="1440"/>
        </w:tabs>
        <w:rPr>
          <w:snapToGrid w:val="0"/>
          <w:sz w:val="24"/>
        </w:rPr>
      </w:pPr>
    </w:p>
    <w:p w:rsidR="00B7792A" w:rsidRDefault="00B7792A" w:rsidP="00B7792A">
      <w:pPr>
        <w:widowControl w:val="0"/>
        <w:tabs>
          <w:tab w:val="left" w:pos="720"/>
          <w:tab w:val="left" w:pos="1440"/>
        </w:tabs>
        <w:rPr>
          <w:snapToGrid w:val="0"/>
          <w:sz w:val="24"/>
        </w:rPr>
      </w:pPr>
      <w:r>
        <w:rPr>
          <w:snapToGrid w:val="0"/>
          <w:sz w:val="24"/>
        </w:rPr>
        <w:t>FTA does not plan to publish this information.</w:t>
      </w:r>
    </w:p>
    <w:p w:rsidR="007B08A2" w:rsidRDefault="007B08A2" w:rsidP="00B7792A">
      <w:pPr>
        <w:widowControl w:val="0"/>
        <w:tabs>
          <w:tab w:val="left" w:pos="720"/>
          <w:tab w:val="left" w:pos="1440"/>
        </w:tabs>
        <w:rPr>
          <w:snapToGrid w:val="0"/>
          <w:sz w:val="24"/>
        </w:rPr>
      </w:pPr>
    </w:p>
    <w:p w:rsidR="007B08A2" w:rsidRDefault="007B08A2" w:rsidP="00B7792A">
      <w:pPr>
        <w:widowControl w:val="0"/>
        <w:tabs>
          <w:tab w:val="left" w:pos="720"/>
          <w:tab w:val="left" w:pos="1440"/>
        </w:tabs>
        <w:rPr>
          <w:snapToGrid w:val="0"/>
          <w:sz w:val="24"/>
        </w:rPr>
      </w:pPr>
    </w:p>
    <w:p w:rsidR="00B7792A" w:rsidRDefault="00B7792A" w:rsidP="00B7792A">
      <w:pPr>
        <w:widowControl w:val="0"/>
        <w:tabs>
          <w:tab w:val="left" w:pos="720"/>
          <w:tab w:val="left" w:pos="1440"/>
        </w:tabs>
        <w:rPr>
          <w:snapToGrid w:val="0"/>
          <w:sz w:val="24"/>
        </w:rPr>
      </w:pPr>
    </w:p>
    <w:p w:rsidR="00B7792A" w:rsidRDefault="009D41E9" w:rsidP="009D41E9">
      <w:pPr>
        <w:widowControl w:val="0"/>
        <w:tabs>
          <w:tab w:val="left" w:pos="720"/>
          <w:tab w:val="left" w:pos="1440"/>
        </w:tabs>
        <w:jc w:val="both"/>
        <w:rPr>
          <w:snapToGrid w:val="0"/>
          <w:sz w:val="24"/>
        </w:rPr>
      </w:pPr>
      <w:r>
        <w:rPr>
          <w:snapToGrid w:val="0"/>
          <w:sz w:val="24"/>
        </w:rPr>
        <w:lastRenderedPageBreak/>
        <w:t xml:space="preserve">17. </w:t>
      </w:r>
      <w:r w:rsidRPr="009D41E9">
        <w:rPr>
          <w:snapToGrid w:val="0"/>
          <w:sz w:val="24"/>
          <w:u w:val="single"/>
        </w:rPr>
        <w:t>If seeking approval not to display the expiration date for OMB approval, explain the reasons</w:t>
      </w:r>
      <w:r>
        <w:rPr>
          <w:snapToGrid w:val="0"/>
          <w:sz w:val="24"/>
        </w:rPr>
        <w:t>.</w:t>
      </w:r>
    </w:p>
    <w:p w:rsidR="009D41E9" w:rsidRDefault="009D41E9" w:rsidP="009D41E9">
      <w:pPr>
        <w:widowControl w:val="0"/>
        <w:tabs>
          <w:tab w:val="left" w:pos="720"/>
          <w:tab w:val="left" w:pos="1440"/>
        </w:tabs>
        <w:jc w:val="both"/>
        <w:rPr>
          <w:snapToGrid w:val="0"/>
          <w:sz w:val="24"/>
        </w:rPr>
      </w:pPr>
    </w:p>
    <w:p w:rsidR="009D41E9" w:rsidRDefault="009D41E9" w:rsidP="009D41E9">
      <w:pPr>
        <w:widowControl w:val="0"/>
        <w:tabs>
          <w:tab w:val="left" w:pos="720"/>
          <w:tab w:val="left" w:pos="1440"/>
        </w:tabs>
        <w:jc w:val="both"/>
        <w:rPr>
          <w:snapToGrid w:val="0"/>
          <w:sz w:val="24"/>
        </w:rPr>
      </w:pPr>
      <w:r>
        <w:rPr>
          <w:snapToGrid w:val="0"/>
          <w:sz w:val="24"/>
        </w:rPr>
        <w:t>There is no reason not to display the expiration date of OMB approval.</w:t>
      </w:r>
    </w:p>
    <w:p w:rsidR="009D41E9" w:rsidRDefault="009D41E9" w:rsidP="009D41E9">
      <w:pPr>
        <w:widowControl w:val="0"/>
        <w:tabs>
          <w:tab w:val="left" w:pos="720"/>
          <w:tab w:val="left" w:pos="1440"/>
        </w:tabs>
        <w:jc w:val="both"/>
        <w:rPr>
          <w:snapToGrid w:val="0"/>
          <w:sz w:val="24"/>
        </w:rPr>
      </w:pPr>
    </w:p>
    <w:p w:rsidR="009D41E9" w:rsidRDefault="009D41E9" w:rsidP="009D41E9">
      <w:pPr>
        <w:widowControl w:val="0"/>
        <w:tabs>
          <w:tab w:val="left" w:pos="720"/>
          <w:tab w:val="left" w:pos="1440"/>
        </w:tabs>
        <w:jc w:val="both"/>
        <w:rPr>
          <w:snapToGrid w:val="0"/>
          <w:sz w:val="24"/>
          <w:u w:val="single"/>
        </w:rPr>
      </w:pPr>
      <w:r>
        <w:rPr>
          <w:snapToGrid w:val="0"/>
          <w:sz w:val="24"/>
        </w:rPr>
        <w:t xml:space="preserve">18. </w:t>
      </w:r>
      <w:r>
        <w:rPr>
          <w:snapToGrid w:val="0"/>
          <w:sz w:val="24"/>
          <w:u w:val="single"/>
        </w:rPr>
        <w:t>Explain any exception to the certification statement identified in Item 19 of OMB Form 83-I.</w:t>
      </w:r>
    </w:p>
    <w:p w:rsidR="009D41E9" w:rsidRDefault="009D41E9" w:rsidP="009D41E9">
      <w:pPr>
        <w:widowControl w:val="0"/>
        <w:tabs>
          <w:tab w:val="left" w:pos="720"/>
          <w:tab w:val="left" w:pos="1440"/>
        </w:tabs>
        <w:jc w:val="both"/>
        <w:rPr>
          <w:snapToGrid w:val="0"/>
          <w:sz w:val="24"/>
          <w:u w:val="single"/>
        </w:rPr>
      </w:pPr>
    </w:p>
    <w:p w:rsidR="009D41E9" w:rsidRDefault="009D41E9" w:rsidP="009D41E9">
      <w:pPr>
        <w:widowControl w:val="0"/>
        <w:tabs>
          <w:tab w:val="left" w:pos="720"/>
          <w:tab w:val="left" w:pos="1440"/>
        </w:tabs>
        <w:jc w:val="both"/>
        <w:rPr>
          <w:snapToGrid w:val="0"/>
          <w:sz w:val="24"/>
        </w:rPr>
      </w:pPr>
      <w:r>
        <w:rPr>
          <w:snapToGrid w:val="0"/>
          <w:sz w:val="24"/>
        </w:rPr>
        <w:t>There are no exceptions.</w:t>
      </w:r>
    </w:p>
    <w:p w:rsidR="009D41E9" w:rsidRDefault="009D41E9" w:rsidP="009D41E9">
      <w:pPr>
        <w:widowControl w:val="0"/>
        <w:tabs>
          <w:tab w:val="left" w:pos="720"/>
          <w:tab w:val="left" w:pos="1440"/>
        </w:tabs>
        <w:jc w:val="both"/>
        <w:rPr>
          <w:snapToGrid w:val="0"/>
          <w:sz w:val="24"/>
        </w:rPr>
      </w:pPr>
    </w:p>
    <w:p w:rsidR="009D41E9" w:rsidRPr="009D41E9" w:rsidRDefault="009D41E9" w:rsidP="009D41E9">
      <w:pPr>
        <w:widowControl w:val="0"/>
        <w:tabs>
          <w:tab w:val="left" w:pos="720"/>
          <w:tab w:val="left" w:pos="1440"/>
        </w:tabs>
        <w:jc w:val="both"/>
        <w:rPr>
          <w:snapToGrid w:val="0"/>
          <w:sz w:val="24"/>
          <w:u w:val="single"/>
        </w:rPr>
      </w:pPr>
      <w:r>
        <w:rPr>
          <w:snapToGrid w:val="0"/>
          <w:sz w:val="24"/>
        </w:rPr>
        <w:t xml:space="preserve">B.  </w:t>
      </w:r>
      <w:r>
        <w:rPr>
          <w:snapToGrid w:val="0"/>
          <w:sz w:val="24"/>
          <w:u w:val="single"/>
        </w:rPr>
        <w:t>Collections of information employing statistical methods.</w:t>
      </w:r>
    </w:p>
    <w:p w:rsidR="0081287C" w:rsidRDefault="0081287C">
      <w:pPr>
        <w:widowControl w:val="0"/>
        <w:tabs>
          <w:tab w:val="left" w:pos="720"/>
          <w:tab w:val="left" w:pos="1440"/>
        </w:tabs>
        <w:rPr>
          <w:snapToGrid w:val="0"/>
          <w:sz w:val="24"/>
        </w:rPr>
      </w:pPr>
    </w:p>
    <w:p w:rsidR="001E69B0" w:rsidRDefault="00E92517">
      <w:pPr>
        <w:widowControl w:val="0"/>
        <w:tabs>
          <w:tab w:val="left" w:pos="720"/>
          <w:tab w:val="left" w:pos="1440"/>
        </w:tabs>
        <w:rPr>
          <w:snapToGrid w:val="0"/>
          <w:sz w:val="24"/>
        </w:rPr>
      </w:pPr>
      <w:r>
        <w:rPr>
          <w:snapToGrid w:val="0"/>
          <w:sz w:val="24"/>
        </w:rPr>
        <w:t xml:space="preserve">FTA does not utilize statistical methods </w:t>
      </w:r>
      <w:r w:rsidR="0081287C">
        <w:rPr>
          <w:snapToGrid w:val="0"/>
          <w:sz w:val="24"/>
        </w:rPr>
        <w:t>to collect bus t</w:t>
      </w:r>
      <w:r w:rsidR="007C113D">
        <w:rPr>
          <w:snapToGrid w:val="0"/>
          <w:sz w:val="24"/>
        </w:rPr>
        <w:t xml:space="preserve">esting data </w:t>
      </w:r>
      <w:r>
        <w:rPr>
          <w:snapToGrid w:val="0"/>
          <w:sz w:val="24"/>
        </w:rPr>
        <w:t>due to the legislative mandate of the program that each new bus model must be tested</w:t>
      </w:r>
      <w:r w:rsidR="001E69B0">
        <w:rPr>
          <w:snapToGrid w:val="0"/>
          <w:sz w:val="24"/>
        </w:rPr>
        <w:t>.</w:t>
      </w:r>
      <w:r>
        <w:rPr>
          <w:snapToGrid w:val="0"/>
          <w:sz w:val="24"/>
        </w:rPr>
        <w:t xml:space="preserve">  The </w:t>
      </w:r>
      <w:r w:rsidR="0081287C">
        <w:rPr>
          <w:snapToGrid w:val="0"/>
          <w:sz w:val="24"/>
        </w:rPr>
        <w:t>b</w:t>
      </w:r>
      <w:r>
        <w:rPr>
          <w:snapToGrid w:val="0"/>
          <w:sz w:val="24"/>
        </w:rPr>
        <w:t xml:space="preserve">us </w:t>
      </w:r>
      <w:r w:rsidR="0081287C">
        <w:rPr>
          <w:snapToGrid w:val="0"/>
          <w:sz w:val="24"/>
        </w:rPr>
        <w:t>testing d</w:t>
      </w:r>
      <w:r>
        <w:rPr>
          <w:snapToGrid w:val="0"/>
          <w:sz w:val="24"/>
        </w:rPr>
        <w:t xml:space="preserve">atabase (available at </w:t>
      </w:r>
      <w:hyperlink r:id="rId8" w:history="1">
        <w:r w:rsidRPr="006603C8">
          <w:rPr>
            <w:rStyle w:val="Hyperlink"/>
            <w:snapToGrid w:val="0"/>
            <w:sz w:val="24"/>
          </w:rPr>
          <w:t>www.altoonabustest.com</w:t>
        </w:r>
      </w:hyperlink>
      <w:r>
        <w:rPr>
          <w:snapToGrid w:val="0"/>
          <w:sz w:val="24"/>
        </w:rPr>
        <w:t xml:space="preserve">) allows users to export certain data from the </w:t>
      </w:r>
      <w:r w:rsidR="0081287C">
        <w:rPr>
          <w:snapToGrid w:val="0"/>
          <w:sz w:val="24"/>
        </w:rPr>
        <w:t>bu</w:t>
      </w:r>
      <w:r>
        <w:rPr>
          <w:snapToGrid w:val="0"/>
          <w:sz w:val="24"/>
        </w:rPr>
        <w:t>s</w:t>
      </w:r>
      <w:r w:rsidR="0081287C">
        <w:rPr>
          <w:snapToGrid w:val="0"/>
          <w:sz w:val="24"/>
        </w:rPr>
        <w:t xml:space="preserve"> </w:t>
      </w:r>
      <w:r>
        <w:rPr>
          <w:snapToGrid w:val="0"/>
          <w:sz w:val="24"/>
        </w:rPr>
        <w:t>t</w:t>
      </w:r>
      <w:r w:rsidR="0081287C">
        <w:rPr>
          <w:snapToGrid w:val="0"/>
          <w:sz w:val="24"/>
        </w:rPr>
        <w:t>est</w:t>
      </w:r>
      <w:r>
        <w:rPr>
          <w:snapToGrid w:val="0"/>
          <w:sz w:val="24"/>
        </w:rPr>
        <w:t xml:space="preserve">ing </w:t>
      </w:r>
      <w:r w:rsidR="0081287C">
        <w:rPr>
          <w:snapToGrid w:val="0"/>
          <w:sz w:val="24"/>
        </w:rPr>
        <w:t>r</w:t>
      </w:r>
      <w:r>
        <w:rPr>
          <w:snapToGrid w:val="0"/>
          <w:sz w:val="24"/>
        </w:rPr>
        <w:t>eports that can then be subjected to statistical analyses by the user.</w:t>
      </w:r>
    </w:p>
    <w:p w:rsidR="001E69B0" w:rsidRDefault="001E69B0">
      <w:pPr>
        <w:widowControl w:val="0"/>
        <w:rPr>
          <w:snapToGrid w:val="0"/>
          <w:sz w:val="24"/>
        </w:rPr>
      </w:pPr>
    </w:p>
    <w:sectPr w:rsidR="001E69B0" w:rsidSect="00224360">
      <w:headerReference w:type="even" r:id="rId9"/>
      <w:headerReference w:type="default" r:id="rId10"/>
      <w:footerReference w:type="even" r:id="rId11"/>
      <w:footerReference w:type="default" r:id="rId12"/>
      <w:footnotePr>
        <w:numRestart w:val="eachSect"/>
      </w:footnotePr>
      <w:pgSz w:w="12240" w:h="15840"/>
      <w:pgMar w:top="1440" w:right="1440" w:bottom="1080" w:left="1440" w:header="108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8A2" w:rsidRDefault="007B08A2">
      <w:r>
        <w:separator/>
      </w:r>
    </w:p>
  </w:endnote>
  <w:endnote w:type="continuationSeparator" w:id="0">
    <w:p w:rsidR="007B08A2" w:rsidRDefault="007B08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8A2" w:rsidRDefault="006A3E18" w:rsidP="00274505">
    <w:pPr>
      <w:pStyle w:val="Footer"/>
      <w:framePr w:wrap="around" w:vAnchor="text" w:hAnchor="margin" w:xAlign="center" w:y="1"/>
      <w:rPr>
        <w:rStyle w:val="PageNumber"/>
      </w:rPr>
    </w:pPr>
    <w:r>
      <w:rPr>
        <w:rStyle w:val="PageNumber"/>
      </w:rPr>
      <w:fldChar w:fldCharType="begin"/>
    </w:r>
    <w:r w:rsidR="007B08A2">
      <w:rPr>
        <w:rStyle w:val="PageNumber"/>
      </w:rPr>
      <w:instrText xml:space="preserve">PAGE  </w:instrText>
    </w:r>
    <w:r>
      <w:rPr>
        <w:rStyle w:val="PageNumber"/>
      </w:rPr>
      <w:fldChar w:fldCharType="separate"/>
    </w:r>
    <w:r w:rsidR="000B2765">
      <w:rPr>
        <w:rStyle w:val="PageNumber"/>
        <w:noProof/>
      </w:rPr>
      <w:t>2</w:t>
    </w:r>
    <w:r>
      <w:rPr>
        <w:rStyle w:val="PageNumber"/>
      </w:rPr>
      <w:fldChar w:fldCharType="end"/>
    </w:r>
  </w:p>
  <w:p w:rsidR="007B08A2" w:rsidRDefault="007B08A2" w:rsidP="0022436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8A2" w:rsidRDefault="006A3E18" w:rsidP="00274505">
    <w:pPr>
      <w:pStyle w:val="Footer"/>
      <w:framePr w:wrap="around" w:vAnchor="text" w:hAnchor="margin" w:xAlign="center" w:y="1"/>
      <w:rPr>
        <w:rStyle w:val="PageNumber"/>
      </w:rPr>
    </w:pPr>
    <w:r>
      <w:rPr>
        <w:rStyle w:val="PageNumber"/>
      </w:rPr>
      <w:fldChar w:fldCharType="begin"/>
    </w:r>
    <w:r w:rsidR="007B08A2">
      <w:rPr>
        <w:rStyle w:val="PageNumber"/>
      </w:rPr>
      <w:instrText xml:space="preserve">PAGE  </w:instrText>
    </w:r>
    <w:r>
      <w:rPr>
        <w:rStyle w:val="PageNumber"/>
      </w:rPr>
      <w:fldChar w:fldCharType="separate"/>
    </w:r>
    <w:r w:rsidR="000B2765">
      <w:rPr>
        <w:rStyle w:val="PageNumber"/>
        <w:noProof/>
      </w:rPr>
      <w:t>3</w:t>
    </w:r>
    <w:r>
      <w:rPr>
        <w:rStyle w:val="PageNumber"/>
      </w:rPr>
      <w:fldChar w:fldCharType="end"/>
    </w:r>
  </w:p>
  <w:p w:rsidR="007B08A2" w:rsidRDefault="007B08A2" w:rsidP="00224360">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8A2" w:rsidRDefault="007B08A2">
      <w:r>
        <w:separator/>
      </w:r>
    </w:p>
  </w:footnote>
  <w:footnote w:type="continuationSeparator" w:id="0">
    <w:p w:rsidR="007B08A2" w:rsidRDefault="007B0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8A2" w:rsidRPr="003F15AD" w:rsidRDefault="007B08A2" w:rsidP="003F15AD">
    <w:pPr>
      <w:widowControl w:val="0"/>
      <w:tabs>
        <w:tab w:val="left" w:pos="12"/>
      </w:tabs>
      <w:ind w:left="-1440" w:right="-1440"/>
      <w:rPr>
        <w:rFonts w:ascii="Courier" w:hAnsi="Courier"/>
        <w:sz w:val="24"/>
      </w:rPr>
    </w:pPr>
    <w:r w:rsidRPr="003F15AD">
      <w:rPr>
        <w:rFonts w:ascii="Courier" w:hAnsi="Courier"/>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8A2" w:rsidRDefault="007B08A2">
    <w:pPr>
      <w:widowControl w:val="0"/>
      <w:ind w:left="-1440" w:right="-1440"/>
      <w:jc w:val="center"/>
      <w:rPr>
        <w:rFonts w:ascii="Courier" w:hAnsi="Courier"/>
        <w:snapToGrid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F1014"/>
    <w:multiLevelType w:val="hybridMultilevel"/>
    <w:tmpl w:val="0CA2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763AF9"/>
    <w:multiLevelType w:val="hybridMultilevel"/>
    <w:tmpl w:val="4F784260"/>
    <w:lvl w:ilvl="0" w:tplc="82F8F48C">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stylePaneFormatFilter w:val="3F01"/>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rsids>
    <w:rsidRoot w:val="0049208E"/>
    <w:rsid w:val="00003CC9"/>
    <w:rsid w:val="0000687D"/>
    <w:rsid w:val="000246C0"/>
    <w:rsid w:val="000252DB"/>
    <w:rsid w:val="000319B4"/>
    <w:rsid w:val="0003449F"/>
    <w:rsid w:val="00041849"/>
    <w:rsid w:val="00042B70"/>
    <w:rsid w:val="00053BF3"/>
    <w:rsid w:val="000B2765"/>
    <w:rsid w:val="000F4229"/>
    <w:rsid w:val="00110D8D"/>
    <w:rsid w:val="00112280"/>
    <w:rsid w:val="00115AF8"/>
    <w:rsid w:val="001228F9"/>
    <w:rsid w:val="00126414"/>
    <w:rsid w:val="00126BDD"/>
    <w:rsid w:val="0013768B"/>
    <w:rsid w:val="00152A26"/>
    <w:rsid w:val="00160803"/>
    <w:rsid w:val="0017350E"/>
    <w:rsid w:val="001761D6"/>
    <w:rsid w:val="001C6FF4"/>
    <w:rsid w:val="001D1F7B"/>
    <w:rsid w:val="001D2D91"/>
    <w:rsid w:val="001E0AEB"/>
    <w:rsid w:val="001E69B0"/>
    <w:rsid w:val="00224360"/>
    <w:rsid w:val="00232A2E"/>
    <w:rsid w:val="002468D3"/>
    <w:rsid w:val="00274505"/>
    <w:rsid w:val="00290323"/>
    <w:rsid w:val="002A5BC1"/>
    <w:rsid w:val="002E0D7F"/>
    <w:rsid w:val="003077FE"/>
    <w:rsid w:val="00326074"/>
    <w:rsid w:val="00330473"/>
    <w:rsid w:val="003408E2"/>
    <w:rsid w:val="003419F7"/>
    <w:rsid w:val="00343201"/>
    <w:rsid w:val="00347724"/>
    <w:rsid w:val="00360F8A"/>
    <w:rsid w:val="003618CD"/>
    <w:rsid w:val="00362104"/>
    <w:rsid w:val="00372EC5"/>
    <w:rsid w:val="00381226"/>
    <w:rsid w:val="003A50D2"/>
    <w:rsid w:val="003B1C8D"/>
    <w:rsid w:val="003C439D"/>
    <w:rsid w:val="003D31C8"/>
    <w:rsid w:val="003F15AD"/>
    <w:rsid w:val="0040131B"/>
    <w:rsid w:val="00402942"/>
    <w:rsid w:val="00410E32"/>
    <w:rsid w:val="00413776"/>
    <w:rsid w:val="004230F5"/>
    <w:rsid w:val="00443857"/>
    <w:rsid w:val="0049208E"/>
    <w:rsid w:val="004A2D87"/>
    <w:rsid w:val="004B3BDE"/>
    <w:rsid w:val="004B4F34"/>
    <w:rsid w:val="004B524B"/>
    <w:rsid w:val="004C40FA"/>
    <w:rsid w:val="004D4743"/>
    <w:rsid w:val="004E0570"/>
    <w:rsid w:val="004F6829"/>
    <w:rsid w:val="005071B0"/>
    <w:rsid w:val="00517B85"/>
    <w:rsid w:val="005409C2"/>
    <w:rsid w:val="005479BB"/>
    <w:rsid w:val="00593748"/>
    <w:rsid w:val="0059700E"/>
    <w:rsid w:val="005A67AA"/>
    <w:rsid w:val="005B1AB5"/>
    <w:rsid w:val="005B78EA"/>
    <w:rsid w:val="005C38A1"/>
    <w:rsid w:val="005E6399"/>
    <w:rsid w:val="005F5F44"/>
    <w:rsid w:val="005F6A24"/>
    <w:rsid w:val="0060128D"/>
    <w:rsid w:val="00622986"/>
    <w:rsid w:val="006264BE"/>
    <w:rsid w:val="00627AA1"/>
    <w:rsid w:val="00682C59"/>
    <w:rsid w:val="006876C6"/>
    <w:rsid w:val="006A171D"/>
    <w:rsid w:val="006A3E18"/>
    <w:rsid w:val="006B742C"/>
    <w:rsid w:val="00715200"/>
    <w:rsid w:val="0072575D"/>
    <w:rsid w:val="00747FAD"/>
    <w:rsid w:val="00791EDB"/>
    <w:rsid w:val="007B027B"/>
    <w:rsid w:val="007B08A2"/>
    <w:rsid w:val="007C0E9D"/>
    <w:rsid w:val="007C113D"/>
    <w:rsid w:val="007D213E"/>
    <w:rsid w:val="007D62D3"/>
    <w:rsid w:val="007E63B5"/>
    <w:rsid w:val="007F0452"/>
    <w:rsid w:val="00800554"/>
    <w:rsid w:val="008107C1"/>
    <w:rsid w:val="0081287C"/>
    <w:rsid w:val="00817ABE"/>
    <w:rsid w:val="00827B4F"/>
    <w:rsid w:val="00840818"/>
    <w:rsid w:val="008500FF"/>
    <w:rsid w:val="00854283"/>
    <w:rsid w:val="00856869"/>
    <w:rsid w:val="0085778D"/>
    <w:rsid w:val="00866FCA"/>
    <w:rsid w:val="00884A45"/>
    <w:rsid w:val="00894224"/>
    <w:rsid w:val="008A5A3E"/>
    <w:rsid w:val="008A79CC"/>
    <w:rsid w:val="008D174F"/>
    <w:rsid w:val="008E5665"/>
    <w:rsid w:val="008F0BA2"/>
    <w:rsid w:val="00910F2F"/>
    <w:rsid w:val="00914E8B"/>
    <w:rsid w:val="00920F05"/>
    <w:rsid w:val="00922527"/>
    <w:rsid w:val="00963106"/>
    <w:rsid w:val="009A2689"/>
    <w:rsid w:val="009A7B03"/>
    <w:rsid w:val="009C588E"/>
    <w:rsid w:val="009D41E9"/>
    <w:rsid w:val="009D73EA"/>
    <w:rsid w:val="009E3388"/>
    <w:rsid w:val="009F33FA"/>
    <w:rsid w:val="00A326BF"/>
    <w:rsid w:val="00A415D1"/>
    <w:rsid w:val="00A42F8E"/>
    <w:rsid w:val="00A47C0B"/>
    <w:rsid w:val="00A50D8D"/>
    <w:rsid w:val="00A516F3"/>
    <w:rsid w:val="00A578B3"/>
    <w:rsid w:val="00A60AAB"/>
    <w:rsid w:val="00A624BF"/>
    <w:rsid w:val="00A772AD"/>
    <w:rsid w:val="00AB1FDC"/>
    <w:rsid w:val="00AC0270"/>
    <w:rsid w:val="00AC24FE"/>
    <w:rsid w:val="00AC3C56"/>
    <w:rsid w:val="00AD36BD"/>
    <w:rsid w:val="00AE4C2D"/>
    <w:rsid w:val="00AF0006"/>
    <w:rsid w:val="00B06247"/>
    <w:rsid w:val="00B15529"/>
    <w:rsid w:val="00B25B39"/>
    <w:rsid w:val="00B304B5"/>
    <w:rsid w:val="00B60742"/>
    <w:rsid w:val="00B7792A"/>
    <w:rsid w:val="00B849CD"/>
    <w:rsid w:val="00BA2F39"/>
    <w:rsid w:val="00BA6B5B"/>
    <w:rsid w:val="00BC28C7"/>
    <w:rsid w:val="00BD62B1"/>
    <w:rsid w:val="00C35E48"/>
    <w:rsid w:val="00C40FCA"/>
    <w:rsid w:val="00C5027A"/>
    <w:rsid w:val="00C708E5"/>
    <w:rsid w:val="00C70BB0"/>
    <w:rsid w:val="00C715B1"/>
    <w:rsid w:val="00C80927"/>
    <w:rsid w:val="00CB0A00"/>
    <w:rsid w:val="00CC13D7"/>
    <w:rsid w:val="00CE5A8B"/>
    <w:rsid w:val="00CF544B"/>
    <w:rsid w:val="00D0109B"/>
    <w:rsid w:val="00D24FF1"/>
    <w:rsid w:val="00D379D2"/>
    <w:rsid w:val="00D42C58"/>
    <w:rsid w:val="00D43B2C"/>
    <w:rsid w:val="00D63BDD"/>
    <w:rsid w:val="00DF2C3E"/>
    <w:rsid w:val="00DF6F12"/>
    <w:rsid w:val="00E60B22"/>
    <w:rsid w:val="00E73A6A"/>
    <w:rsid w:val="00E92517"/>
    <w:rsid w:val="00E97DE8"/>
    <w:rsid w:val="00EA7C75"/>
    <w:rsid w:val="00EB253D"/>
    <w:rsid w:val="00EC7FA1"/>
    <w:rsid w:val="00ED76F0"/>
    <w:rsid w:val="00EE2C86"/>
    <w:rsid w:val="00EE3082"/>
    <w:rsid w:val="00EE6CA0"/>
    <w:rsid w:val="00EF2CEE"/>
    <w:rsid w:val="00F01198"/>
    <w:rsid w:val="00F11E41"/>
    <w:rsid w:val="00F24115"/>
    <w:rsid w:val="00F31861"/>
    <w:rsid w:val="00F5398A"/>
    <w:rsid w:val="00F7112D"/>
    <w:rsid w:val="00F76D19"/>
    <w:rsid w:val="00F836C1"/>
    <w:rsid w:val="00F96744"/>
    <w:rsid w:val="00FA0D7E"/>
    <w:rsid w:val="00FA5826"/>
    <w:rsid w:val="00FD0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31B"/>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toonabustes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toonabustest.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2219</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BUS TESTING REQU</vt:lpstr>
    </vt:vector>
  </TitlesOfParts>
  <Company>Department of Transportation FTA</Company>
  <LinksUpToDate>false</LinksUpToDate>
  <CharactersWithSpaces>14319</CharactersWithSpaces>
  <SharedDoc>false</SharedDoc>
  <HLinks>
    <vt:vector size="12" baseType="variant">
      <vt:variant>
        <vt:i4>2883635</vt:i4>
      </vt:variant>
      <vt:variant>
        <vt:i4>3</vt:i4>
      </vt:variant>
      <vt:variant>
        <vt:i4>0</vt:i4>
      </vt:variant>
      <vt:variant>
        <vt:i4>5</vt:i4>
      </vt:variant>
      <vt:variant>
        <vt:lpwstr>http://www.altoonabustest.com/</vt:lpwstr>
      </vt:variant>
      <vt:variant>
        <vt:lpwstr/>
      </vt:variant>
      <vt:variant>
        <vt:i4>2883635</vt:i4>
      </vt:variant>
      <vt:variant>
        <vt:i4>0</vt:i4>
      </vt:variant>
      <vt:variant>
        <vt:i4>0</vt:i4>
      </vt:variant>
      <vt:variant>
        <vt:i4>5</vt:i4>
      </vt:variant>
      <vt:variant>
        <vt:lpwstr>http://www.altoonabustest.com/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TESTING REQU</dc:title>
  <dc:creator>Denise Johnson</dc:creator>
  <cp:lastModifiedBy>sylvia.marion</cp:lastModifiedBy>
  <cp:revision>2</cp:revision>
  <cp:lastPrinted>2011-08-25T21:04:00Z</cp:lastPrinted>
  <dcterms:created xsi:type="dcterms:W3CDTF">2011-08-26T19:48:00Z</dcterms:created>
  <dcterms:modified xsi:type="dcterms:W3CDTF">2011-08-26T19:48:00Z</dcterms:modified>
</cp:coreProperties>
</file>