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29" w:rsidRDefault="00831DB8" w:rsidP="00333029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333029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</w:p>
    <w:p w:rsidR="00333029" w:rsidRDefault="00333029" w:rsidP="0033302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Attachment A </w:t>
      </w:r>
    </w:p>
    <w:p w:rsidR="00333029" w:rsidRDefault="00333029" w:rsidP="00333029">
      <w:pPr>
        <w:jc w:val="center"/>
        <w:rPr>
          <w:b/>
          <w:bCs/>
          <w:sz w:val="24"/>
          <w:szCs w:val="24"/>
        </w:rPr>
      </w:pPr>
    </w:p>
    <w:p w:rsidR="00333029" w:rsidRDefault="00333029" w:rsidP="00333029">
      <w:pPr>
        <w:jc w:val="center"/>
        <w:rPr>
          <w:b/>
          <w:bCs/>
          <w:sz w:val="24"/>
          <w:szCs w:val="24"/>
        </w:rPr>
      </w:pPr>
    </w:p>
    <w:p w:rsidR="00333029" w:rsidRDefault="00333029" w:rsidP="0033302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="00C72614">
        <w:rPr>
          <w:b/>
          <w:bCs/>
          <w:sz w:val="24"/>
          <w:szCs w:val="24"/>
        </w:rPr>
        <w:t xml:space="preserve">12 Economic Census of Island </w:t>
      </w:r>
      <w:r>
        <w:rPr>
          <w:b/>
          <w:bCs/>
          <w:sz w:val="24"/>
          <w:szCs w:val="24"/>
        </w:rPr>
        <w:t xml:space="preserve">Areas </w:t>
      </w:r>
    </w:p>
    <w:p w:rsidR="00333029" w:rsidRDefault="00333029" w:rsidP="00333029">
      <w:pPr>
        <w:jc w:val="center"/>
        <w:rPr>
          <w:sz w:val="24"/>
          <w:szCs w:val="24"/>
        </w:rPr>
      </w:pPr>
    </w:p>
    <w:p w:rsidR="00333029" w:rsidRDefault="00333029" w:rsidP="00333029">
      <w:pPr>
        <w:jc w:val="center"/>
        <w:rPr>
          <w:sz w:val="24"/>
          <w:szCs w:val="24"/>
        </w:rPr>
      </w:pPr>
    </w:p>
    <w:p w:rsidR="00333029" w:rsidRDefault="00333029" w:rsidP="00333029">
      <w:pPr>
        <w:tabs>
          <w:tab w:val="left" w:pos="-1440"/>
          <w:tab w:val="left" w:pos="-720"/>
          <w:tab w:val="left" w:pos="0"/>
          <w:tab w:val="left" w:pos="373"/>
          <w:tab w:val="left" w:pos="720"/>
          <w:tab w:val="left" w:pos="978"/>
          <w:tab w:val="left" w:pos="1237"/>
          <w:tab w:val="left" w:pos="1496"/>
          <w:tab w:val="left" w:pos="1755"/>
          <w:tab w:val="left" w:pos="2016"/>
          <w:tab w:val="left" w:pos="2274"/>
          <w:tab w:val="left" w:pos="2533"/>
          <w:tab w:val="left" w:pos="2792"/>
          <w:tab w:val="left" w:pos="3051"/>
          <w:tab w:val="left" w:pos="3312"/>
          <w:tab w:val="left" w:pos="3570"/>
          <w:tab w:val="left" w:pos="3829"/>
          <w:tab w:val="left" w:pos="4088"/>
          <w:tab w:val="left" w:pos="4347"/>
          <w:tab w:val="left" w:pos="4608"/>
          <w:tab w:val="left" w:pos="4866"/>
          <w:tab w:val="left" w:pos="5125"/>
          <w:tab w:val="left" w:pos="5384"/>
          <w:tab w:val="left" w:pos="5643"/>
          <w:tab w:val="left" w:pos="5904"/>
          <w:tab w:val="left" w:pos="6162"/>
          <w:tab w:val="left" w:pos="6421"/>
          <w:tab w:val="left" w:pos="6680"/>
          <w:tab w:val="left" w:pos="6939"/>
          <w:tab w:val="left" w:pos="7200"/>
          <w:tab w:val="left" w:pos="792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Puerto Rico, the U.S. Virgin Islands, Guam, </w:t>
      </w:r>
    </w:p>
    <w:p w:rsidR="00333029" w:rsidRDefault="0078347D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Commonw</w:t>
      </w:r>
      <w:r w:rsidR="00C72614">
        <w:rPr>
          <w:b/>
          <w:bCs/>
          <w:sz w:val="24"/>
          <w:szCs w:val="24"/>
        </w:rPr>
        <w:t xml:space="preserve">ealth of the </w:t>
      </w:r>
      <w:r w:rsidR="00333029">
        <w:rPr>
          <w:b/>
          <w:bCs/>
          <w:sz w:val="24"/>
          <w:szCs w:val="24"/>
        </w:rPr>
        <w:t>Northern Mariana Islands, and American Samoa</w:t>
      </w: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4"/>
          <w:szCs w:val="24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="00C926F9">
        <w:rPr>
          <w:b/>
          <w:bCs/>
          <w:sz w:val="24"/>
          <w:szCs w:val="24"/>
        </w:rPr>
        <w:t>12</w:t>
      </w:r>
      <w:r>
        <w:rPr>
          <w:b/>
          <w:bCs/>
          <w:sz w:val="24"/>
          <w:szCs w:val="24"/>
        </w:rPr>
        <w:t xml:space="preserve"> Economic Census Sample Cover Letter</w:t>
      </w: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  <w:sectPr w:rsidR="0033302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1440" w:footer="1440" w:gutter="0"/>
          <w:cols w:space="720"/>
        </w:sectPr>
      </w:pPr>
    </w:p>
    <w:p w:rsidR="00333029" w:rsidRDefault="00333029" w:rsidP="00333029">
      <w:pPr>
        <w:pStyle w:val="Heading4"/>
        <w:tabs>
          <w:tab w:val="clear" w:pos="7916"/>
          <w:tab w:val="clear" w:pos="8640"/>
          <w:tab w:val="clear" w:pos="9360"/>
          <w:tab w:val="clear" w:pos="10080"/>
          <w:tab w:val="clear" w:pos="10800"/>
          <w:tab w:val="clear" w:pos="10994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left" w:pos="7920"/>
        </w:tabs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</w:rPr>
        <w:t xml:space="preserve"> </w:t>
      </w:r>
      <w:r w:rsidR="00831DB8">
        <w:rPr>
          <w:b/>
          <w:bCs/>
        </w:rPr>
        <w:fldChar w:fldCharType="begin"/>
      </w:r>
      <w:r>
        <w:rPr>
          <w:b/>
          <w:bCs/>
        </w:rPr>
        <w:instrText>tc "</w:instrTex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</w:rPr>
        <w:instrText xml:space="preserve"> " \l 4</w:instrText>
      </w:r>
      <w:r w:rsidR="00831DB8">
        <w:rPr>
          <w:b/>
          <w:bCs/>
        </w:rPr>
        <w:fldChar w:fldCharType="end"/>
      </w: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</w:pPr>
      <w:r>
        <w:tab/>
      </w:r>
      <w:r>
        <w:tab/>
      </w:r>
      <w:r>
        <w:tab/>
      </w:r>
      <w:r>
        <w:tab/>
      </w:r>
      <w:r>
        <w:tab/>
      </w: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u w:val="single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u w:val="single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u w:val="single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u w:val="single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u w:val="single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u w:val="single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u w:val="single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u w:val="single"/>
        </w:rPr>
      </w:pPr>
      <w:r>
        <w:tab/>
      </w: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u w:val="single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u w:val="single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u w:val="single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u w:val="single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u w:val="single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u w:val="single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u w:val="single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u w:val="single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u w:val="single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sectPr w:rsidR="00333029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Univers-Black" w:hAnsi="Univers-Black" w:cs="Univers-Black"/>
          <w:b/>
          <w:bCs/>
          <w:sz w:val="16"/>
          <w:szCs w:val="16"/>
          <w:u w:val="single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Univers-Black" w:hAnsi="Univers-Black" w:cs="Univers-Black"/>
          <w:b/>
          <w:bCs/>
          <w:sz w:val="16"/>
          <w:szCs w:val="16"/>
          <w:u w:val="single"/>
        </w:rPr>
      </w:pPr>
    </w:p>
    <w:p w:rsidR="007630B0" w:rsidRDefault="007630B0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Univers-Black" w:hAnsi="Univers-Black" w:cs="Univers-Black"/>
          <w:b/>
          <w:bCs/>
          <w:sz w:val="16"/>
          <w:szCs w:val="16"/>
          <w:u w:val="single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Univers-Black" w:hAnsi="Univers-Black" w:cs="Univers-Black"/>
          <w:b/>
          <w:bCs/>
          <w:sz w:val="16"/>
          <w:szCs w:val="16"/>
          <w:u w:val="single"/>
        </w:rPr>
      </w:pPr>
    </w:p>
    <w:p w:rsidR="007630B0" w:rsidRDefault="007630B0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Univers-Black" w:hAnsi="Univers-Black" w:cs="Univers-Black"/>
          <w:b/>
          <w:bCs/>
          <w:sz w:val="16"/>
          <w:szCs w:val="16"/>
          <w:u w:val="single"/>
        </w:rPr>
      </w:pPr>
    </w:p>
    <w:p w:rsidR="007630B0" w:rsidRDefault="007630B0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Univers-Black" w:hAnsi="Univers-Black" w:cs="Univers-Black"/>
          <w:b/>
          <w:bCs/>
          <w:sz w:val="16"/>
          <w:szCs w:val="16"/>
          <w:u w:val="single"/>
        </w:rPr>
      </w:pPr>
    </w:p>
    <w:p w:rsidR="00F40D36" w:rsidRDefault="00F40D36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Univers-Black" w:hAnsi="Univers-Black" w:cs="Univers-Black"/>
          <w:b/>
          <w:bCs/>
          <w:sz w:val="16"/>
          <w:szCs w:val="16"/>
          <w:u w:val="single"/>
        </w:rPr>
      </w:pPr>
    </w:p>
    <w:p w:rsidR="00F40D36" w:rsidRDefault="00F40D36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Univers-Black" w:hAnsi="Univers-Black" w:cs="Univers-Black"/>
          <w:b/>
          <w:bCs/>
          <w:sz w:val="16"/>
          <w:szCs w:val="16"/>
          <w:u w:val="single"/>
        </w:rPr>
      </w:pP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Univers-Black" w:hAnsi="Univers-Black" w:cs="Univers-Black"/>
          <w:b/>
          <w:bCs/>
          <w:sz w:val="16"/>
          <w:szCs w:val="16"/>
          <w:u w:val="single"/>
        </w:rPr>
      </w:pPr>
      <w:r>
        <w:rPr>
          <w:rFonts w:ascii="Univers-Black" w:hAnsi="Univers-Black" w:cs="Univers-Black"/>
          <w:b/>
          <w:bCs/>
          <w:sz w:val="16"/>
          <w:szCs w:val="16"/>
          <w:u w:val="single"/>
        </w:rPr>
        <w:t>EC-G-</w:t>
      </w:r>
      <w:proofErr w:type="gramStart"/>
      <w:r>
        <w:rPr>
          <w:rFonts w:ascii="Univers-Black" w:hAnsi="Univers-Black" w:cs="Univers-Black"/>
          <w:b/>
          <w:bCs/>
          <w:sz w:val="16"/>
          <w:szCs w:val="16"/>
          <w:u w:val="single"/>
        </w:rPr>
        <w:t>LX(</w:t>
      </w:r>
      <w:proofErr w:type="gramEnd"/>
      <w:r>
        <w:rPr>
          <w:rFonts w:ascii="Univers-Black" w:hAnsi="Univers-Black" w:cs="Univers-Black"/>
          <w:b/>
          <w:bCs/>
          <w:sz w:val="16"/>
          <w:szCs w:val="16"/>
          <w:u w:val="single"/>
        </w:rPr>
        <w:t>XXX)</w:t>
      </w: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Univers-Black" w:hAnsi="Univers-Black" w:cs="Univers-Black"/>
          <w:u w:val="single"/>
        </w:rPr>
      </w:pPr>
      <w:r>
        <w:rPr>
          <w:rFonts w:ascii="Univers" w:hAnsi="Univers" w:cs="Univers"/>
          <w:sz w:val="16"/>
          <w:szCs w:val="16"/>
          <w:u w:val="single"/>
        </w:rPr>
        <w:t>(20</w:t>
      </w:r>
      <w:r w:rsidR="00C72614">
        <w:rPr>
          <w:rFonts w:ascii="Univers" w:hAnsi="Univers" w:cs="Univers"/>
          <w:sz w:val="16"/>
          <w:szCs w:val="16"/>
          <w:u w:val="single"/>
        </w:rPr>
        <w:t>12</w:t>
      </w:r>
      <w:r>
        <w:rPr>
          <w:rFonts w:ascii="Univers" w:hAnsi="Univers" w:cs="Univers"/>
          <w:sz w:val="16"/>
          <w:szCs w:val="16"/>
          <w:u w:val="single"/>
        </w:rPr>
        <w:t>)</w:t>
      </w:r>
      <w:r>
        <w:rPr>
          <w:rFonts w:ascii="Univers-Black" w:hAnsi="Univers-Black" w:cs="Univers-Black"/>
        </w:rPr>
        <w:tab/>
      </w:r>
      <w:r>
        <w:rPr>
          <w:rFonts w:ascii="Univers-Black" w:hAnsi="Univers-Black" w:cs="Univers-Black"/>
        </w:rPr>
        <w:tab/>
      </w:r>
      <w:r>
        <w:rPr>
          <w:rFonts w:ascii="Univers-Black" w:hAnsi="Univers-Black" w:cs="Univers-Black"/>
        </w:rPr>
        <w:tab/>
      </w:r>
      <w:r>
        <w:rPr>
          <w:rFonts w:ascii="Univers-Black" w:hAnsi="Univers-Black" w:cs="Univers-Black"/>
        </w:rPr>
        <w:tab/>
      </w:r>
      <w:r>
        <w:rPr>
          <w:rFonts w:ascii="Univers-Black" w:hAnsi="Univers-Black" w:cs="Univers-Black"/>
        </w:rPr>
        <w:tab/>
      </w:r>
      <w:r>
        <w:rPr>
          <w:rFonts w:ascii="Univers-Black" w:hAnsi="Univers-Black" w:cs="Univers-Black"/>
        </w:rPr>
        <w:tab/>
      </w:r>
    </w:p>
    <w:p w:rsidR="0033302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u w:val="single"/>
        </w:rPr>
      </w:pPr>
    </w:p>
    <w:p w:rsidR="00333029" w:rsidRDefault="00333029" w:rsidP="004E1D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jc w:val="right"/>
        <w:rPr>
          <w:u w:val="single"/>
        </w:rPr>
      </w:pPr>
    </w:p>
    <w:p w:rsidR="00F339B4" w:rsidRDefault="00F339B4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</w:rPr>
      </w:pPr>
    </w:p>
    <w:p w:rsidR="00F339B4" w:rsidRDefault="00F339B4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</w:rPr>
      </w:pPr>
    </w:p>
    <w:p w:rsidR="00F339B4" w:rsidRDefault="00F339B4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</w:rPr>
      </w:pPr>
    </w:p>
    <w:p w:rsidR="00F339B4" w:rsidRDefault="00F339B4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</w:rPr>
      </w:pPr>
    </w:p>
    <w:p w:rsidR="00333029" w:rsidRPr="00C926F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</w:rPr>
      </w:pPr>
      <w:r w:rsidRPr="00C926F9">
        <w:rPr>
          <w:rFonts w:ascii="Arial" w:hAnsi="Arial" w:cs="Arial"/>
        </w:rPr>
        <w:t>FROM THE DIRECTOR</w:t>
      </w:r>
      <w:r w:rsidR="0078347D">
        <w:rPr>
          <w:rFonts w:ascii="Arial" w:hAnsi="Arial" w:cs="Arial"/>
          <w:noProof/>
        </w:rPr>
        <w:drawing>
          <wp:anchor distT="57150" distB="57150" distL="57150" distR="57150" simplePos="0" relativeHeight="251658240" behindDoc="0" locked="0" layoutInCell="0" allowOverlap="1">
            <wp:simplePos x="0" y="0"/>
            <wp:positionH relativeFrom="margin">
              <wp:posOffset>2509520</wp:posOffset>
            </wp:positionH>
            <wp:positionV relativeFrom="page">
              <wp:posOffset>1053465</wp:posOffset>
            </wp:positionV>
            <wp:extent cx="3519805" cy="744855"/>
            <wp:effectExtent l="19050" t="0" r="4445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029" w:rsidRPr="00C926F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</w:rPr>
      </w:pPr>
      <w:r w:rsidRPr="00C926F9">
        <w:rPr>
          <w:rFonts w:ascii="Arial" w:hAnsi="Arial" w:cs="Arial"/>
        </w:rPr>
        <w:t>U.S. CENSUS BUREAU</w:t>
      </w:r>
    </w:p>
    <w:p w:rsidR="00333029" w:rsidRPr="00C926F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</w:rPr>
      </w:pPr>
    </w:p>
    <w:p w:rsidR="00333029" w:rsidRPr="00C926F9" w:rsidRDefault="00C72614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</w:rPr>
      </w:pPr>
      <w:r>
        <w:rPr>
          <w:rFonts w:ascii="Arial" w:hAnsi="Arial" w:cs="Arial"/>
        </w:rPr>
        <w:t>Your 2012</w:t>
      </w:r>
      <w:r w:rsidR="00333029" w:rsidRPr="00C926F9">
        <w:rPr>
          <w:rFonts w:ascii="Arial" w:hAnsi="Arial" w:cs="Arial"/>
        </w:rPr>
        <w:t xml:space="preserve"> Economic Census report form is enclosed. </w:t>
      </w:r>
    </w:p>
    <w:p w:rsidR="00333029" w:rsidRPr="00C926F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</w:rPr>
      </w:pPr>
      <w:r w:rsidRPr="00C926F9">
        <w:rPr>
          <w:rFonts w:ascii="Arial" w:hAnsi="Arial" w:cs="Arial"/>
        </w:rPr>
        <w:tab/>
      </w:r>
      <w:r w:rsidRPr="00C926F9">
        <w:rPr>
          <w:rFonts w:ascii="Arial" w:hAnsi="Arial" w:cs="Arial"/>
        </w:rPr>
        <w:tab/>
      </w:r>
    </w:p>
    <w:p w:rsidR="00333029" w:rsidRPr="00C926F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</w:rPr>
      </w:pPr>
      <w:r w:rsidRPr="00C926F9">
        <w:rPr>
          <w:rFonts w:ascii="Arial" w:hAnsi="Arial" w:cs="Arial"/>
        </w:rPr>
        <w:t xml:space="preserve">The Economic Census is essential to business and government decision making.  It is the </w:t>
      </w:r>
    </w:p>
    <w:p w:rsidR="00333029" w:rsidRPr="00C926F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</w:rPr>
      </w:pPr>
      <w:proofErr w:type="gramStart"/>
      <w:r w:rsidRPr="00C926F9">
        <w:rPr>
          <w:rFonts w:ascii="Arial" w:hAnsi="Arial" w:cs="Arial"/>
        </w:rPr>
        <w:t>major</w:t>
      </w:r>
      <w:proofErr w:type="gramEnd"/>
      <w:r w:rsidRPr="00C926F9">
        <w:rPr>
          <w:rFonts w:ascii="Arial" w:hAnsi="Arial" w:cs="Arial"/>
        </w:rPr>
        <w:t xml:space="preserve"> source of facts about the structure and functioning of the economy and the </w:t>
      </w:r>
    </w:p>
    <w:p w:rsidR="00333029" w:rsidRPr="00C926F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</w:rPr>
      </w:pPr>
      <w:proofErr w:type="gramStart"/>
      <w:r w:rsidRPr="00C926F9">
        <w:rPr>
          <w:rFonts w:ascii="Arial" w:hAnsi="Arial" w:cs="Arial"/>
        </w:rPr>
        <w:t>foundation</w:t>
      </w:r>
      <w:proofErr w:type="gramEnd"/>
      <w:r w:rsidRPr="00C926F9">
        <w:rPr>
          <w:rFonts w:ascii="Arial" w:hAnsi="Arial" w:cs="Arial"/>
        </w:rPr>
        <w:t xml:space="preserve"> for most measures of economic performance.  Conducted every 5 years, </w:t>
      </w:r>
    </w:p>
    <w:p w:rsidR="00333029" w:rsidRPr="00C926F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</w:rPr>
      </w:pPr>
      <w:proofErr w:type="gramStart"/>
      <w:r w:rsidRPr="00C926F9">
        <w:rPr>
          <w:rFonts w:ascii="Arial" w:hAnsi="Arial" w:cs="Arial"/>
        </w:rPr>
        <w:t>the</w:t>
      </w:r>
      <w:proofErr w:type="gramEnd"/>
      <w:r w:rsidRPr="00C926F9">
        <w:rPr>
          <w:rFonts w:ascii="Arial" w:hAnsi="Arial" w:cs="Arial"/>
        </w:rPr>
        <w:t xml:space="preserve"> Economic Census uses information about your business and others to provide reliable</w:t>
      </w:r>
    </w:p>
    <w:p w:rsidR="00333029" w:rsidRPr="00C926F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</w:rPr>
      </w:pPr>
      <w:proofErr w:type="gramStart"/>
      <w:r w:rsidRPr="00C926F9">
        <w:rPr>
          <w:rFonts w:ascii="Arial" w:hAnsi="Arial" w:cs="Arial"/>
        </w:rPr>
        <w:t>data</w:t>
      </w:r>
      <w:proofErr w:type="gramEnd"/>
      <w:r w:rsidRPr="00C926F9">
        <w:rPr>
          <w:rFonts w:ascii="Arial" w:hAnsi="Arial" w:cs="Arial"/>
        </w:rPr>
        <w:t xml:space="preserve"> for your industry and geographic area.</w:t>
      </w:r>
    </w:p>
    <w:p w:rsidR="00333029" w:rsidRPr="00C926F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</w:rPr>
      </w:pPr>
    </w:p>
    <w:p w:rsidR="00333029" w:rsidRPr="00C926F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</w:rPr>
      </w:pPr>
      <w:r w:rsidRPr="00C926F9">
        <w:rPr>
          <w:rFonts w:ascii="Arial" w:hAnsi="Arial" w:cs="Arial"/>
          <w:b/>
          <w:bCs/>
        </w:rPr>
        <w:t>Please complete and return your census form by February 12, 20</w:t>
      </w:r>
      <w:r w:rsidR="00C72614">
        <w:rPr>
          <w:rFonts w:ascii="Arial" w:hAnsi="Arial" w:cs="Arial"/>
          <w:b/>
          <w:bCs/>
        </w:rPr>
        <w:t>13</w:t>
      </w:r>
      <w:r w:rsidRPr="00C926F9">
        <w:rPr>
          <w:rFonts w:ascii="Arial" w:hAnsi="Arial" w:cs="Arial"/>
        </w:rPr>
        <w:t xml:space="preserve">.  </w:t>
      </w:r>
    </w:p>
    <w:p w:rsidR="00333029" w:rsidRPr="00C926F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</w:rPr>
      </w:pPr>
      <w:r w:rsidRPr="00C926F9">
        <w:rPr>
          <w:rFonts w:ascii="Arial" w:hAnsi="Arial" w:cs="Arial"/>
        </w:rPr>
        <w:t xml:space="preserve">You may use reasonable estimates if book figures are not readily available. Title 13, </w:t>
      </w:r>
    </w:p>
    <w:p w:rsidR="00333029" w:rsidRPr="00C926F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</w:rPr>
      </w:pPr>
      <w:r w:rsidRPr="00C926F9">
        <w:rPr>
          <w:rFonts w:ascii="Arial" w:hAnsi="Arial" w:cs="Arial"/>
        </w:rPr>
        <w:t xml:space="preserve">United States Code, </w:t>
      </w:r>
      <w:r w:rsidRPr="00C926F9">
        <w:rPr>
          <w:rFonts w:ascii="Arial" w:hAnsi="Arial" w:cs="Arial"/>
          <w:b/>
          <w:bCs/>
        </w:rPr>
        <w:t>requires your response</w:t>
      </w:r>
      <w:r w:rsidRPr="00C926F9">
        <w:rPr>
          <w:rFonts w:ascii="Arial" w:hAnsi="Arial" w:cs="Arial"/>
        </w:rPr>
        <w:t xml:space="preserve"> to the Economic Census and guarantees</w:t>
      </w:r>
    </w:p>
    <w:p w:rsidR="00333029" w:rsidRPr="00C926F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</w:rPr>
      </w:pPr>
      <w:proofErr w:type="gramStart"/>
      <w:r w:rsidRPr="00C926F9">
        <w:rPr>
          <w:rFonts w:ascii="Arial" w:hAnsi="Arial" w:cs="Arial"/>
        </w:rPr>
        <w:t>that</w:t>
      </w:r>
      <w:proofErr w:type="gramEnd"/>
      <w:r w:rsidRPr="00C926F9">
        <w:rPr>
          <w:rFonts w:ascii="Arial" w:hAnsi="Arial" w:cs="Arial"/>
        </w:rPr>
        <w:t xml:space="preserve"> your response is confidential and will be used only for statistical purposes. </w:t>
      </w:r>
      <w:r w:rsidRPr="00C926F9">
        <w:rPr>
          <w:rFonts w:ascii="Arial" w:hAnsi="Arial" w:cs="Arial"/>
        </w:rPr>
        <w:tab/>
      </w:r>
    </w:p>
    <w:p w:rsidR="00333029" w:rsidRPr="00C926F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</w:rPr>
      </w:pPr>
      <w:r w:rsidRPr="00C926F9">
        <w:rPr>
          <w:rFonts w:ascii="Arial" w:hAnsi="Arial" w:cs="Arial"/>
        </w:rPr>
        <w:tab/>
      </w:r>
      <w:r w:rsidRPr="00C926F9">
        <w:rPr>
          <w:rFonts w:ascii="Arial" w:hAnsi="Arial" w:cs="Arial"/>
        </w:rPr>
        <w:tab/>
      </w:r>
      <w:r w:rsidRPr="00C926F9">
        <w:rPr>
          <w:rFonts w:ascii="Arial" w:hAnsi="Arial" w:cs="Arial"/>
        </w:rPr>
        <w:tab/>
      </w:r>
      <w:r w:rsidRPr="00C926F9">
        <w:rPr>
          <w:rFonts w:ascii="Arial" w:hAnsi="Arial" w:cs="Arial"/>
        </w:rPr>
        <w:tab/>
      </w:r>
      <w:r w:rsidRPr="00C926F9">
        <w:rPr>
          <w:rFonts w:ascii="Arial" w:hAnsi="Arial" w:cs="Arial"/>
        </w:rPr>
        <w:tab/>
      </w:r>
    </w:p>
    <w:p w:rsidR="00333029" w:rsidRPr="00C926F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</w:rPr>
      </w:pPr>
      <w:r w:rsidRPr="00C926F9">
        <w:rPr>
          <w:rFonts w:ascii="Arial" w:hAnsi="Arial" w:cs="Arial"/>
        </w:rPr>
        <w:t>We are ready to help you complete the Economic Census:</w:t>
      </w:r>
    </w:p>
    <w:p w:rsidR="00333029" w:rsidRPr="00C926F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  <w:sz w:val="16"/>
          <w:szCs w:val="16"/>
        </w:rPr>
        <w:sectPr w:rsidR="00333029" w:rsidRPr="00C926F9">
          <w:headerReference w:type="default" r:id="rId14"/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333029" w:rsidRPr="00C926F9" w:rsidRDefault="00333029" w:rsidP="003330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</w:rPr>
      </w:pPr>
    </w:p>
    <w:p w:rsidR="00333029" w:rsidRPr="00C926F9" w:rsidRDefault="00333029" w:rsidP="00333029">
      <w:pPr>
        <w:pStyle w:val="Level1"/>
        <w:numPr>
          <w:ilvl w:val="0"/>
          <w:numId w:val="1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ind w:left="260" w:hanging="260"/>
        <w:rPr>
          <w:rFonts w:ascii="Arial" w:hAnsi="Arial" w:cs="Arial"/>
          <w:i/>
          <w:iCs/>
          <w:sz w:val="20"/>
          <w:szCs w:val="20"/>
        </w:rPr>
      </w:pPr>
      <w:r w:rsidRPr="00C926F9">
        <w:rPr>
          <w:rFonts w:ascii="Arial" w:hAnsi="Arial" w:cs="Arial"/>
          <w:b/>
          <w:bCs/>
          <w:sz w:val="20"/>
          <w:szCs w:val="20"/>
        </w:rPr>
        <w:t>You can use our help site</w:t>
      </w:r>
      <w:r w:rsidRPr="00C926F9">
        <w:rPr>
          <w:rFonts w:ascii="Arial" w:hAnsi="Arial" w:cs="Arial"/>
          <w:sz w:val="20"/>
          <w:szCs w:val="20"/>
        </w:rPr>
        <w:t xml:space="preserve">, </w:t>
      </w:r>
      <w:hyperlink r:id="rId15" w:history="1">
        <w:r w:rsidRPr="00C926F9">
          <w:rPr>
            <w:rStyle w:val="SYSHYPERTEXT"/>
            <w:rFonts w:ascii="Arial" w:hAnsi="Arial" w:cs="Arial"/>
            <w:sz w:val="20"/>
            <w:szCs w:val="20"/>
          </w:rPr>
          <w:t>&lt;www.census.gov/econhelp&gt;,</w:t>
        </w:r>
      </w:hyperlink>
      <w:r w:rsidRPr="00C926F9">
        <w:rPr>
          <w:rFonts w:ascii="Arial" w:hAnsi="Arial" w:cs="Arial"/>
          <w:i/>
          <w:iCs/>
          <w:sz w:val="20"/>
          <w:szCs w:val="20"/>
        </w:rPr>
        <w:t xml:space="preserve"> to get answers to your</w:t>
      </w:r>
    </w:p>
    <w:p w:rsidR="00333029" w:rsidRPr="00C926F9" w:rsidRDefault="00333029" w:rsidP="00333029">
      <w:pPr>
        <w:spacing w:line="2" w:lineRule="exact"/>
        <w:rPr>
          <w:rFonts w:ascii="Arial" w:hAnsi="Arial" w:cs="Arial"/>
        </w:rPr>
      </w:pPr>
    </w:p>
    <w:p w:rsidR="00333029" w:rsidRPr="00C926F9" w:rsidRDefault="00333029" w:rsidP="00333029">
      <w:pPr>
        <w:numPr>
          <w:ilvl w:val="12"/>
          <w:numId w:val="0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  <w:i/>
          <w:iCs/>
        </w:rPr>
      </w:pPr>
      <w:r w:rsidRPr="00C926F9">
        <w:rPr>
          <w:rFonts w:ascii="Arial" w:hAnsi="Arial" w:cs="Arial"/>
          <w:i/>
          <w:iCs/>
        </w:rPr>
        <w:tab/>
      </w:r>
      <w:proofErr w:type="gramStart"/>
      <w:r w:rsidRPr="00C926F9">
        <w:rPr>
          <w:rFonts w:ascii="Arial" w:hAnsi="Arial" w:cs="Arial"/>
          <w:i/>
          <w:iCs/>
        </w:rPr>
        <w:t>questions</w:t>
      </w:r>
      <w:proofErr w:type="gramEnd"/>
      <w:r w:rsidRPr="00C926F9">
        <w:rPr>
          <w:rFonts w:ascii="Arial" w:hAnsi="Arial" w:cs="Arial"/>
          <w:i/>
          <w:iCs/>
        </w:rPr>
        <w:t xml:space="preserve"> about the census and to request a variety of services.  The site also shows </w:t>
      </w:r>
    </w:p>
    <w:p w:rsidR="00333029" w:rsidRPr="00C926F9" w:rsidRDefault="00333029" w:rsidP="00333029">
      <w:pPr>
        <w:numPr>
          <w:ilvl w:val="12"/>
          <w:numId w:val="0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  <w:i/>
          <w:iCs/>
        </w:rPr>
      </w:pPr>
      <w:r w:rsidRPr="00C926F9">
        <w:rPr>
          <w:rFonts w:ascii="Arial" w:hAnsi="Arial" w:cs="Arial"/>
          <w:i/>
          <w:iCs/>
        </w:rPr>
        <w:tab/>
      </w:r>
      <w:proofErr w:type="gramStart"/>
      <w:r w:rsidRPr="00C926F9">
        <w:rPr>
          <w:rFonts w:ascii="Arial" w:hAnsi="Arial" w:cs="Arial"/>
          <w:i/>
          <w:iCs/>
        </w:rPr>
        <w:t>how</w:t>
      </w:r>
      <w:proofErr w:type="gramEnd"/>
      <w:r w:rsidRPr="00C926F9">
        <w:rPr>
          <w:rFonts w:ascii="Arial" w:hAnsi="Arial" w:cs="Arial"/>
          <w:i/>
          <w:iCs/>
        </w:rPr>
        <w:t xml:space="preserve"> to use census data and provides links to previous census results.</w:t>
      </w:r>
    </w:p>
    <w:p w:rsidR="00333029" w:rsidRPr="00C926F9" w:rsidRDefault="00333029" w:rsidP="00333029">
      <w:pPr>
        <w:numPr>
          <w:ilvl w:val="12"/>
          <w:numId w:val="0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  <w:i/>
          <w:iCs/>
        </w:rPr>
      </w:pPr>
    </w:p>
    <w:p w:rsidR="00333029" w:rsidRPr="00C926F9" w:rsidRDefault="00333029" w:rsidP="00333029">
      <w:pPr>
        <w:pStyle w:val="Level1"/>
        <w:numPr>
          <w:ilvl w:val="0"/>
          <w:numId w:val="1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ind w:left="260" w:hanging="260"/>
        <w:rPr>
          <w:rFonts w:ascii="Arial" w:hAnsi="Arial" w:cs="Arial"/>
          <w:i/>
          <w:iCs/>
          <w:sz w:val="20"/>
          <w:szCs w:val="20"/>
        </w:rPr>
      </w:pPr>
      <w:r w:rsidRPr="00C926F9">
        <w:rPr>
          <w:rFonts w:ascii="Arial" w:hAnsi="Arial" w:cs="Arial"/>
          <w:i/>
          <w:iCs/>
          <w:sz w:val="20"/>
          <w:szCs w:val="20"/>
        </w:rPr>
        <w:t xml:space="preserve">If you cannot find an answer on the Internet, </w:t>
      </w:r>
      <w:r w:rsidRPr="00C926F9">
        <w:rPr>
          <w:rFonts w:ascii="Arial" w:hAnsi="Arial" w:cs="Arial"/>
          <w:b/>
          <w:bCs/>
          <w:i/>
          <w:iCs/>
          <w:sz w:val="20"/>
          <w:szCs w:val="20"/>
        </w:rPr>
        <w:t xml:space="preserve">our customer help line </w:t>
      </w:r>
      <w:r w:rsidRPr="00C926F9">
        <w:rPr>
          <w:rFonts w:ascii="Arial" w:hAnsi="Arial" w:cs="Arial"/>
          <w:i/>
          <w:iCs/>
          <w:sz w:val="20"/>
          <w:szCs w:val="20"/>
        </w:rPr>
        <w:t xml:space="preserve">(X-XXX-XXX-XXXX) </w:t>
      </w:r>
    </w:p>
    <w:p w:rsidR="00333029" w:rsidRPr="00C926F9" w:rsidRDefault="00333029" w:rsidP="00333029">
      <w:pPr>
        <w:numPr>
          <w:ilvl w:val="12"/>
          <w:numId w:val="0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  <w:i/>
          <w:iCs/>
        </w:rPr>
      </w:pPr>
      <w:r w:rsidRPr="00C926F9">
        <w:rPr>
          <w:rFonts w:ascii="Arial" w:hAnsi="Arial" w:cs="Arial"/>
          <w:i/>
          <w:iCs/>
        </w:rPr>
        <w:tab/>
      </w:r>
      <w:proofErr w:type="gramStart"/>
      <w:r w:rsidRPr="00C926F9">
        <w:rPr>
          <w:rFonts w:ascii="Arial" w:hAnsi="Arial" w:cs="Arial"/>
          <w:i/>
          <w:iCs/>
        </w:rPr>
        <w:t>is</w:t>
      </w:r>
      <w:proofErr w:type="gramEnd"/>
      <w:r w:rsidRPr="00C926F9">
        <w:rPr>
          <w:rFonts w:ascii="Arial" w:hAnsi="Arial" w:cs="Arial"/>
          <w:i/>
          <w:iCs/>
        </w:rPr>
        <w:t xml:space="preserve"> available Monday to Friday, 8:00 a.m. to X:00 p.m. Eastern time.</w:t>
      </w:r>
    </w:p>
    <w:p w:rsidR="00333029" w:rsidRPr="00C926F9" w:rsidRDefault="00333029" w:rsidP="00333029">
      <w:pPr>
        <w:numPr>
          <w:ilvl w:val="12"/>
          <w:numId w:val="0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  <w:i/>
          <w:iCs/>
        </w:rPr>
      </w:pPr>
    </w:p>
    <w:p w:rsidR="00333029" w:rsidRPr="00C926F9" w:rsidRDefault="00333029" w:rsidP="00333029">
      <w:pPr>
        <w:pStyle w:val="Level1"/>
        <w:numPr>
          <w:ilvl w:val="0"/>
          <w:numId w:val="1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ind w:left="260" w:hanging="260"/>
        <w:rPr>
          <w:rFonts w:ascii="Arial" w:hAnsi="Arial" w:cs="Arial"/>
          <w:i/>
          <w:iCs/>
          <w:sz w:val="20"/>
          <w:szCs w:val="20"/>
        </w:rPr>
      </w:pPr>
      <w:r w:rsidRPr="00C926F9">
        <w:rPr>
          <w:rFonts w:ascii="Arial" w:hAnsi="Arial" w:cs="Arial"/>
          <w:i/>
          <w:iCs/>
          <w:sz w:val="20"/>
          <w:szCs w:val="20"/>
        </w:rPr>
        <w:t xml:space="preserve">If the </w:t>
      </w:r>
      <w:r w:rsidRPr="00C926F9">
        <w:rPr>
          <w:rFonts w:ascii="Arial" w:hAnsi="Arial" w:cs="Arial"/>
          <w:b/>
          <w:bCs/>
          <w:i/>
          <w:iCs/>
          <w:sz w:val="20"/>
          <w:szCs w:val="20"/>
        </w:rPr>
        <w:t>help line</w:t>
      </w:r>
      <w:r w:rsidRPr="00C926F9">
        <w:rPr>
          <w:rFonts w:ascii="Arial" w:hAnsi="Arial" w:cs="Arial"/>
          <w:i/>
          <w:iCs/>
          <w:sz w:val="20"/>
          <w:szCs w:val="20"/>
        </w:rPr>
        <w:t xml:space="preserve"> hours are not convenient, please call anytime and leave a message.  An </w:t>
      </w:r>
    </w:p>
    <w:p w:rsidR="00333029" w:rsidRPr="00C926F9" w:rsidRDefault="00333029" w:rsidP="00333029">
      <w:pPr>
        <w:numPr>
          <w:ilvl w:val="12"/>
          <w:numId w:val="0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  <w:i/>
          <w:iCs/>
        </w:rPr>
      </w:pPr>
      <w:r w:rsidRPr="00C926F9">
        <w:rPr>
          <w:rFonts w:ascii="Arial" w:hAnsi="Arial" w:cs="Arial"/>
          <w:i/>
          <w:iCs/>
        </w:rPr>
        <w:tab/>
      </w:r>
      <w:proofErr w:type="gramStart"/>
      <w:r w:rsidRPr="00C926F9">
        <w:rPr>
          <w:rFonts w:ascii="Arial" w:hAnsi="Arial" w:cs="Arial"/>
          <w:i/>
          <w:iCs/>
        </w:rPr>
        <w:t>operator</w:t>
      </w:r>
      <w:proofErr w:type="gramEnd"/>
      <w:r w:rsidRPr="00C926F9">
        <w:rPr>
          <w:rFonts w:ascii="Arial" w:hAnsi="Arial" w:cs="Arial"/>
          <w:i/>
          <w:iCs/>
        </w:rPr>
        <w:t xml:space="preserve"> will return your call the next business day during local business hours.</w:t>
      </w:r>
    </w:p>
    <w:p w:rsidR="00333029" w:rsidRPr="00C926F9" w:rsidRDefault="00333029" w:rsidP="00333029">
      <w:pPr>
        <w:numPr>
          <w:ilvl w:val="12"/>
          <w:numId w:val="0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  <w:i/>
          <w:iCs/>
        </w:rPr>
      </w:pPr>
    </w:p>
    <w:p w:rsidR="00333029" w:rsidRPr="00C926F9" w:rsidRDefault="00333029" w:rsidP="00333029">
      <w:pPr>
        <w:numPr>
          <w:ilvl w:val="12"/>
          <w:numId w:val="0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  <w:i/>
          <w:iCs/>
        </w:rPr>
      </w:pPr>
      <w:r w:rsidRPr="00C926F9">
        <w:rPr>
          <w:rFonts w:ascii="Arial" w:hAnsi="Arial" w:cs="Arial"/>
          <w:i/>
          <w:iCs/>
        </w:rPr>
        <w:t>Thank you in advance for your cooperation.</w:t>
      </w:r>
    </w:p>
    <w:p w:rsidR="00333029" w:rsidRPr="00C926F9" w:rsidRDefault="00333029" w:rsidP="00333029">
      <w:pPr>
        <w:numPr>
          <w:ilvl w:val="12"/>
          <w:numId w:val="0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  <w:i/>
          <w:iCs/>
        </w:rPr>
      </w:pPr>
    </w:p>
    <w:p w:rsidR="00333029" w:rsidRPr="00C926F9" w:rsidRDefault="00333029" w:rsidP="00333029">
      <w:pPr>
        <w:numPr>
          <w:ilvl w:val="12"/>
          <w:numId w:val="0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  <w:i/>
          <w:iCs/>
        </w:rPr>
      </w:pPr>
      <w:r w:rsidRPr="00C926F9">
        <w:rPr>
          <w:rFonts w:ascii="Arial" w:hAnsi="Arial" w:cs="Arial"/>
          <w:i/>
          <w:iCs/>
        </w:rPr>
        <w:t xml:space="preserve">Sincerely, </w:t>
      </w:r>
    </w:p>
    <w:p w:rsidR="00333029" w:rsidRPr="00C926F9" w:rsidRDefault="00333029" w:rsidP="00333029">
      <w:pPr>
        <w:numPr>
          <w:ilvl w:val="12"/>
          <w:numId w:val="0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  <w:i/>
          <w:iCs/>
        </w:rPr>
      </w:pPr>
    </w:p>
    <w:p w:rsidR="00333029" w:rsidRPr="00C926F9" w:rsidRDefault="00333029" w:rsidP="00333029">
      <w:pPr>
        <w:numPr>
          <w:ilvl w:val="12"/>
          <w:numId w:val="0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  <w:i/>
          <w:iCs/>
        </w:rPr>
      </w:pPr>
    </w:p>
    <w:p w:rsidR="00333029" w:rsidRPr="00C926F9" w:rsidRDefault="00333029" w:rsidP="00333029">
      <w:pPr>
        <w:numPr>
          <w:ilvl w:val="12"/>
          <w:numId w:val="0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  <w:i/>
          <w:iCs/>
        </w:rPr>
      </w:pPr>
    </w:p>
    <w:p w:rsidR="00333029" w:rsidRPr="00C926F9" w:rsidRDefault="00333029" w:rsidP="00333029">
      <w:pPr>
        <w:numPr>
          <w:ilvl w:val="12"/>
          <w:numId w:val="0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  <w:i/>
          <w:iCs/>
        </w:rPr>
      </w:pPr>
    </w:p>
    <w:p w:rsidR="00333029" w:rsidRPr="00C926F9" w:rsidRDefault="00333029" w:rsidP="00333029">
      <w:pPr>
        <w:numPr>
          <w:ilvl w:val="12"/>
          <w:numId w:val="0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  <w:i/>
          <w:iCs/>
        </w:rPr>
      </w:pPr>
      <w:r w:rsidRPr="00C926F9">
        <w:rPr>
          <w:rFonts w:ascii="Arial" w:hAnsi="Arial" w:cs="Arial"/>
          <w:i/>
          <w:iCs/>
        </w:rPr>
        <w:t>Enclosure</w:t>
      </w:r>
    </w:p>
    <w:p w:rsidR="00333029" w:rsidRPr="00C926F9" w:rsidRDefault="00333029" w:rsidP="00333029">
      <w:pPr>
        <w:numPr>
          <w:ilvl w:val="12"/>
          <w:numId w:val="0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  <w:u w:val="single"/>
        </w:rPr>
      </w:pPr>
      <w:r w:rsidRPr="00C926F9">
        <w:rPr>
          <w:rFonts w:ascii="Arial" w:hAnsi="Arial" w:cs="Arial"/>
        </w:rPr>
        <w:tab/>
      </w:r>
      <w:r w:rsidRPr="00C926F9">
        <w:rPr>
          <w:rFonts w:ascii="Arial" w:hAnsi="Arial" w:cs="Arial"/>
        </w:rPr>
        <w:tab/>
      </w:r>
    </w:p>
    <w:p w:rsidR="00333029" w:rsidRPr="00C926F9" w:rsidRDefault="00333029" w:rsidP="00333029">
      <w:pPr>
        <w:numPr>
          <w:ilvl w:val="12"/>
          <w:numId w:val="0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  <w:u w:val="single"/>
        </w:rPr>
      </w:pPr>
    </w:p>
    <w:p w:rsidR="00333029" w:rsidRPr="00C926F9" w:rsidRDefault="00333029" w:rsidP="00333029">
      <w:pPr>
        <w:numPr>
          <w:ilvl w:val="12"/>
          <w:numId w:val="0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rPr>
          <w:rFonts w:ascii="Arial" w:hAnsi="Arial" w:cs="Arial"/>
          <w:u w:val="single"/>
        </w:rPr>
      </w:pPr>
    </w:p>
    <w:p w:rsidR="00333029" w:rsidRPr="00F40D36" w:rsidRDefault="00333029" w:rsidP="00333029">
      <w:pPr>
        <w:numPr>
          <w:ilvl w:val="12"/>
          <w:numId w:val="0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jc w:val="center"/>
        <w:rPr>
          <w:rFonts w:ascii="Arial" w:hAnsi="Arial" w:cs="Arial"/>
          <w:i/>
          <w:iCs/>
        </w:rPr>
      </w:pPr>
      <w:r w:rsidRPr="00F40D36">
        <w:rPr>
          <w:rFonts w:ascii="Arial" w:hAnsi="Arial" w:cs="Arial"/>
        </w:rPr>
        <w:t xml:space="preserve">Learn more about the Economic Census on the Web: </w:t>
      </w:r>
      <w:r w:rsidRPr="00F40D36">
        <w:rPr>
          <w:rFonts w:ascii="Arial" w:hAnsi="Arial" w:cs="Arial"/>
          <w:i/>
          <w:iCs/>
        </w:rPr>
        <w:t>&lt;</w:t>
      </w:r>
      <w:hyperlink r:id="rId16" w:history="1">
        <w:r w:rsidRPr="00F40D36">
          <w:rPr>
            <w:rStyle w:val="SYSHYPERTEXT"/>
            <w:rFonts w:ascii="Arial" w:hAnsi="Arial" w:cs="Arial"/>
            <w:u w:val="none"/>
          </w:rPr>
          <w:t>www.census.gov/econhelp&gt;.</w:t>
        </w:r>
      </w:hyperlink>
    </w:p>
    <w:p w:rsidR="00333029" w:rsidRPr="00F40D36" w:rsidRDefault="00333029" w:rsidP="00333029">
      <w:pPr>
        <w:numPr>
          <w:ilvl w:val="12"/>
          <w:numId w:val="0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jc w:val="center"/>
        <w:rPr>
          <w:rFonts w:ascii="Arial" w:hAnsi="Arial" w:cs="Arial"/>
          <w:i/>
          <w:iCs/>
        </w:rPr>
      </w:pPr>
    </w:p>
    <w:p w:rsidR="00333029" w:rsidRPr="00F40D36" w:rsidRDefault="00333029" w:rsidP="00333029">
      <w:pPr>
        <w:numPr>
          <w:ilvl w:val="12"/>
          <w:numId w:val="0"/>
        </w:numPr>
        <w:tabs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  <w:tab w:val="left" w:pos="8640"/>
          <w:tab w:val="left" w:pos="9360"/>
          <w:tab w:val="left" w:pos="10080"/>
          <w:tab w:val="left" w:pos="10800"/>
          <w:tab w:val="left" w:pos="1099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jc w:val="center"/>
        <w:rPr>
          <w:rFonts w:ascii="Arial" w:hAnsi="Arial" w:cs="Arial"/>
          <w:i/>
          <w:iCs/>
        </w:rPr>
      </w:pPr>
      <w:r w:rsidRPr="00F40D36">
        <w:rPr>
          <w:rFonts w:ascii="Arial" w:hAnsi="Arial" w:cs="Arial"/>
          <w:i/>
          <w:iCs/>
        </w:rPr>
        <w:t>Please reply to: US Census Bureau, Attention: Island Areas, 1201 East Tenth Street,</w:t>
      </w:r>
    </w:p>
    <w:p w:rsidR="0037076C" w:rsidRPr="00F40D36" w:rsidRDefault="00333029" w:rsidP="00D97C84">
      <w:pPr>
        <w:numPr>
          <w:ilvl w:val="12"/>
          <w:numId w:val="0"/>
        </w:numPr>
        <w:tabs>
          <w:tab w:val="left" w:pos="0"/>
          <w:tab w:val="left" w:pos="260"/>
          <w:tab w:val="left" w:pos="1440"/>
          <w:tab w:val="left" w:pos="24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F40D36">
        <w:rPr>
          <w:rFonts w:ascii="Arial" w:hAnsi="Arial" w:cs="Arial"/>
          <w:i/>
          <w:iCs/>
        </w:rPr>
        <w:tab/>
      </w:r>
      <w:r w:rsidRPr="00F40D36">
        <w:rPr>
          <w:rFonts w:ascii="Arial" w:hAnsi="Arial" w:cs="Arial"/>
          <w:i/>
          <w:iCs/>
        </w:rPr>
        <w:tab/>
      </w:r>
      <w:r w:rsidRPr="00F40D36">
        <w:rPr>
          <w:rFonts w:ascii="Arial" w:hAnsi="Arial" w:cs="Arial"/>
          <w:i/>
          <w:iCs/>
        </w:rPr>
        <w:tab/>
        <w:t>Jeffersonville, IN 47134-0001</w:t>
      </w:r>
    </w:p>
    <w:sectPr w:rsidR="0037076C" w:rsidRPr="00F40D36" w:rsidSect="0037076C">
      <w:headerReference w:type="default" r:id="rId17"/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95B" w:rsidRDefault="0029595B">
      <w:r>
        <w:separator/>
      </w:r>
    </w:p>
  </w:endnote>
  <w:endnote w:type="continuationSeparator" w:id="0">
    <w:p w:rsidR="0029595B" w:rsidRDefault="00295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Univers-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5B" w:rsidRDefault="002959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5B" w:rsidRDefault="0029595B">
    <w:pPr>
      <w:pStyle w:val="Footer"/>
    </w:pPr>
    <w:r>
      <w:tab/>
    </w:r>
    <w:r>
      <w:tab/>
    </w:r>
  </w:p>
  <w:p w:rsidR="0029595B" w:rsidRDefault="0029595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5B" w:rsidRDefault="002959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95B" w:rsidRDefault="0029595B">
      <w:r>
        <w:separator/>
      </w:r>
    </w:p>
  </w:footnote>
  <w:footnote w:type="continuationSeparator" w:id="0">
    <w:p w:rsidR="0029595B" w:rsidRDefault="002959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5B" w:rsidRDefault="002959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5B" w:rsidRDefault="002959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5B" w:rsidRDefault="0029595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5B" w:rsidRDefault="0029595B" w:rsidP="0037076C">
    <w:r>
      <w:rPr>
        <w:noProof/>
      </w:rPr>
      <w:pict>
        <v:rect id="_x0000_s2049" style="position:absolute;margin-left:-1in;margin-top:0;width:612pt;height:950.4pt;z-index:251657216;mso-position-horizontal-relative:margin;mso-position-vertical-relative:margin" o:allowincell="f" filled="f" stroked="f">
          <v:textbox inset="0,0">
            <w:txbxContent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</w:txbxContent>
          </v:textbox>
          <w10:wrap anchorx="margin" anchory="margin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5B" w:rsidRDefault="0029595B" w:rsidP="0037076C">
    <w:r>
      <w:rPr>
        <w:noProof/>
      </w:rPr>
      <w:pict>
        <v:rect id="_x0000_s2050" style="position:absolute;margin-left:-1in;margin-top:0;width:612pt;height:950.4pt;z-index:251658240;mso-position-horizontal-relative:margin;mso-position-vertical-relative:margin" o:allowincell="f" filled="f" stroked="f">
          <v:textbox inset="0,0">
            <w:txbxContent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  <w:p w:rsidR="0029595B" w:rsidRDefault="0029595B">
                <w:pPr>
                  <w:ind w:left="1440"/>
                  <w:rPr>
                    <w:color w:val="BFBFBF"/>
                    <w:sz w:val="24"/>
                    <w:szCs w:val="24"/>
                  </w:rPr>
                </w:pP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4E064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333029"/>
    <w:rsid w:val="0029595B"/>
    <w:rsid w:val="00333029"/>
    <w:rsid w:val="0037076C"/>
    <w:rsid w:val="003C6F18"/>
    <w:rsid w:val="00463D7B"/>
    <w:rsid w:val="004A14D8"/>
    <w:rsid w:val="004E1DE9"/>
    <w:rsid w:val="007630B0"/>
    <w:rsid w:val="0078347D"/>
    <w:rsid w:val="00831DB8"/>
    <w:rsid w:val="00857395"/>
    <w:rsid w:val="00A12240"/>
    <w:rsid w:val="00C72614"/>
    <w:rsid w:val="00C926F9"/>
    <w:rsid w:val="00CA2B68"/>
    <w:rsid w:val="00D97C84"/>
    <w:rsid w:val="00DF1EAB"/>
    <w:rsid w:val="00EB1AB2"/>
    <w:rsid w:val="00F339B4"/>
    <w:rsid w:val="00F4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029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3302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16"/>
        <w:tab w:val="left" w:pos="8640"/>
        <w:tab w:val="left" w:pos="9360"/>
        <w:tab w:val="left" w:pos="10080"/>
        <w:tab w:val="left" w:pos="10800"/>
        <w:tab w:val="left" w:pos="10994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</w:tabs>
      <w:ind w:right="1440"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333029"/>
    <w:rPr>
      <w:rFonts w:ascii="Arial" w:hAnsi="Arial" w:cs="Arial"/>
      <w:sz w:val="24"/>
      <w:szCs w:val="24"/>
    </w:rPr>
  </w:style>
  <w:style w:type="paragraph" w:customStyle="1" w:styleId="Level1">
    <w:name w:val="Level 1"/>
    <w:uiPriority w:val="99"/>
    <w:rsid w:val="00333029"/>
    <w:pPr>
      <w:autoSpaceDE w:val="0"/>
      <w:autoSpaceDN w:val="0"/>
      <w:adjustRightInd w:val="0"/>
      <w:ind w:left="720"/>
    </w:pPr>
    <w:rPr>
      <w:rFonts w:ascii="Times New Roman" w:hAnsi="Times New Roman"/>
      <w:sz w:val="24"/>
      <w:szCs w:val="24"/>
    </w:rPr>
  </w:style>
  <w:style w:type="character" w:customStyle="1" w:styleId="SYSHYPERTEXT">
    <w:name w:val="SYS_HYPERTEXT"/>
    <w:uiPriority w:val="99"/>
    <w:rsid w:val="003330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97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7C8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97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C84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://www.census.gov/econhelp%3e.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census.gov/econhelp%3e,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2141</CharactersWithSpaces>
  <SharedDoc>false</SharedDoc>
  <HLinks>
    <vt:vector size="12" baseType="variant">
      <vt:variant>
        <vt:i4>720916</vt:i4>
      </vt:variant>
      <vt:variant>
        <vt:i4>5</vt:i4>
      </vt:variant>
      <vt:variant>
        <vt:i4>0</vt:i4>
      </vt:variant>
      <vt:variant>
        <vt:i4>5</vt:i4>
      </vt:variant>
      <vt:variant>
        <vt:lpwstr>http://www.census.gov/econhelp&gt;.</vt:lpwstr>
      </vt:variant>
      <vt:variant>
        <vt:lpwstr/>
      </vt:variant>
      <vt:variant>
        <vt:i4>589844</vt:i4>
      </vt:variant>
      <vt:variant>
        <vt:i4>2</vt:i4>
      </vt:variant>
      <vt:variant>
        <vt:i4>0</vt:i4>
      </vt:variant>
      <vt:variant>
        <vt:i4>5</vt:i4>
      </vt:variant>
      <vt:variant>
        <vt:lpwstr>http://www.census.gov/econhelp&gt;,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hill0033</dc:creator>
  <cp:keywords/>
  <dc:description/>
  <cp:lastModifiedBy>hill0033</cp:lastModifiedBy>
  <cp:revision>3</cp:revision>
  <cp:lastPrinted>2011-08-18T18:40:00Z</cp:lastPrinted>
  <dcterms:created xsi:type="dcterms:W3CDTF">2011-07-06T18:34:00Z</dcterms:created>
  <dcterms:modified xsi:type="dcterms:W3CDTF">2011-08-18T19:57:00Z</dcterms:modified>
</cp:coreProperties>
</file>