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40" w:rsidRDefault="009A5C40" w:rsidP="009A5C40">
      <w:pPr>
        <w:pStyle w:val="Title"/>
        <w:rPr>
          <w:rFonts w:ascii="Arial" w:hAnsi="Arial" w:cs="Arial"/>
          <w:sz w:val="22"/>
          <w:szCs w:val="22"/>
        </w:rPr>
      </w:pPr>
    </w:p>
    <w:p w:rsidR="009A5C40" w:rsidRPr="009A5C40" w:rsidRDefault="009A5C40" w:rsidP="009A5C40">
      <w:pPr>
        <w:pStyle w:val="Title"/>
      </w:pPr>
      <w:r w:rsidRPr="009A5C40">
        <w:t>U.S. Department of Commerce</w:t>
      </w:r>
    </w:p>
    <w:p w:rsidR="009A5C40" w:rsidRPr="009A5C40" w:rsidRDefault="009A5C40" w:rsidP="009A5C40">
      <w:pPr>
        <w:pStyle w:val="Title"/>
      </w:pPr>
      <w:r w:rsidRPr="009A5C40">
        <w:t xml:space="preserve">National Institute of Standards and Technology (NIST) </w:t>
      </w:r>
    </w:p>
    <w:p w:rsidR="009A5C40" w:rsidRPr="009A5C40" w:rsidRDefault="009A5C40" w:rsidP="009A5C40">
      <w:pPr>
        <w:pStyle w:val="Title"/>
        <w:rPr>
          <w:bCs w:val="0"/>
        </w:rPr>
      </w:pPr>
      <w:r w:rsidRPr="009A5C40">
        <w:t xml:space="preserve">NIST </w:t>
      </w:r>
      <w:r w:rsidRPr="009A5C40">
        <w:rPr>
          <w:bCs w:val="0"/>
        </w:rPr>
        <w:t xml:space="preserve">Summer Institute for Middle School Science Teachers (NIST Summer Institute) </w:t>
      </w:r>
    </w:p>
    <w:p w:rsidR="009A5C40" w:rsidRPr="009A5C40" w:rsidRDefault="009A5C40" w:rsidP="009A5C40">
      <w:pPr>
        <w:pStyle w:val="Title"/>
        <w:rPr>
          <w:bCs w:val="0"/>
        </w:rPr>
      </w:pPr>
      <w:proofErr w:type="gramStart"/>
      <w:r w:rsidRPr="009A5C40">
        <w:rPr>
          <w:bCs w:val="0"/>
        </w:rPr>
        <w:t>and</w:t>
      </w:r>
      <w:proofErr w:type="gramEnd"/>
      <w:r w:rsidRPr="009A5C40">
        <w:rPr>
          <w:bCs w:val="0"/>
        </w:rPr>
        <w:t xml:space="preserve"> the NIST Research Experience for Teachers (NIST RET)</w:t>
      </w:r>
    </w:p>
    <w:p w:rsidR="009A5C40" w:rsidRPr="009A5C40" w:rsidRDefault="009A5C40" w:rsidP="009A5C40">
      <w:pPr>
        <w:pStyle w:val="Title"/>
        <w:rPr>
          <w:bCs w:val="0"/>
        </w:rPr>
      </w:pPr>
      <w:r w:rsidRPr="009A5C40">
        <w:rPr>
          <w:bCs w:val="0"/>
        </w:rPr>
        <w:t>OMB Control No. 0693-0059</w:t>
      </w:r>
    </w:p>
    <w:p w:rsidR="009A5C40" w:rsidRPr="009A5C40" w:rsidRDefault="009A5C40" w:rsidP="009A5C40">
      <w:pPr>
        <w:pStyle w:val="Title"/>
        <w:rPr>
          <w:bCs w:val="0"/>
        </w:rPr>
      </w:pPr>
      <w:r w:rsidRPr="009A5C40">
        <w:rPr>
          <w:bCs w:val="0"/>
        </w:rPr>
        <w:t xml:space="preserve">Expiration Date:  </w:t>
      </w:r>
      <w:r w:rsidR="004165DF">
        <w:rPr>
          <w:bCs w:val="0"/>
        </w:rPr>
        <w:t>09/30/2014</w:t>
      </w:r>
    </w:p>
    <w:p w:rsidR="004165DF" w:rsidRDefault="004165DF" w:rsidP="009A5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40" w:rsidRPr="009A5C40" w:rsidRDefault="009A5C40" w:rsidP="009A5C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40">
        <w:rPr>
          <w:rFonts w:ascii="Times New Roman" w:hAnsi="Times New Roman" w:cs="Times New Roman"/>
          <w:b/>
          <w:sz w:val="24"/>
          <w:szCs w:val="24"/>
        </w:rPr>
        <w:t>Justification for a No Material/Nonsubstantive Change Request</w:t>
      </w:r>
    </w:p>
    <w:p w:rsidR="009A5C40" w:rsidRDefault="009A5C40" w:rsidP="009A5C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DAB" w:rsidRDefault="008A3DAB" w:rsidP="00FB3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A5C40">
        <w:rPr>
          <w:rFonts w:ascii="Times New Roman" w:hAnsi="Times New Roman" w:cs="Times New Roman"/>
          <w:sz w:val="24"/>
          <w:szCs w:val="24"/>
        </w:rPr>
        <w:t xml:space="preserve">NIST is requesting a No Material/Nonsubstantive Change to </w:t>
      </w:r>
      <w:r w:rsidR="00FB3580">
        <w:rPr>
          <w:rFonts w:ascii="Times New Roman" w:hAnsi="Times New Roman" w:cs="Times New Roman"/>
          <w:sz w:val="24"/>
          <w:szCs w:val="24"/>
        </w:rPr>
        <w:t xml:space="preserve">add the word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FB3580">
        <w:rPr>
          <w:rFonts w:ascii="Times New Roman" w:hAnsi="Times New Roman" w:cs="Times New Roman"/>
          <w:sz w:val="24"/>
          <w:szCs w:val="24"/>
        </w:rPr>
        <w:t>continuous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FB3580">
        <w:rPr>
          <w:rFonts w:ascii="Times New Roman" w:hAnsi="Times New Roman" w:cs="Times New Roman"/>
          <w:sz w:val="24"/>
          <w:szCs w:val="24"/>
        </w:rPr>
        <w:t xml:space="preserve"> to Question #12 of the NIST-1103, Teacher Application for the NIST Summer Institute for Middle School Science Teachers (NIST Summer Institute) or the NIST Research Experience for Teachers (NIST RET).</w:t>
      </w:r>
      <w:r w:rsidR="00021A14">
        <w:rPr>
          <w:rFonts w:ascii="Times New Roman" w:hAnsi="Times New Roman" w:cs="Times New Roman"/>
          <w:sz w:val="24"/>
          <w:szCs w:val="24"/>
        </w:rPr>
        <w:t xml:space="preserve">  By adding this word to the question will eliminate any confusion for the time commitment required by the Program.  </w:t>
      </w:r>
    </w:p>
    <w:p w:rsidR="00FB3580" w:rsidRDefault="008A3DAB" w:rsidP="00FB3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12 will now read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21A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B3580" w:rsidRDefault="00FB3580" w:rsidP="00FB3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 If nominated for the NIST Summer Institute, will you be able to commit two (2) full weeks to attend the NIST Summer Institute, from 9 a.m. to 4 p.m. Monday through Friday on the dates specifies in the Announcement of the Federal Funding Opportunity (FFO) or if nominated for the NIST RET</w:t>
      </w:r>
      <w:r w:rsidR="00021A14">
        <w:rPr>
          <w:rFonts w:ascii="Times New Roman" w:hAnsi="Times New Roman" w:cs="Times New Roman"/>
          <w:sz w:val="24"/>
          <w:szCs w:val="24"/>
        </w:rPr>
        <w:t xml:space="preserve">, will you be able to commit six (6) full </w:t>
      </w:r>
      <w:r w:rsidR="00021A14" w:rsidRPr="00021A14">
        <w:rPr>
          <w:rFonts w:ascii="Times New Roman" w:hAnsi="Times New Roman" w:cs="Times New Roman"/>
          <w:b/>
          <w:sz w:val="24"/>
          <w:szCs w:val="24"/>
        </w:rPr>
        <w:t>continuous</w:t>
      </w:r>
      <w:r w:rsidR="00021A14">
        <w:rPr>
          <w:rFonts w:ascii="Times New Roman" w:hAnsi="Times New Roman" w:cs="Times New Roman"/>
          <w:sz w:val="24"/>
          <w:szCs w:val="24"/>
        </w:rPr>
        <w:t xml:space="preserve"> weeks to participate in the NIST RET, from 8:30 a.m. to 5 p.m. Monday through Friday during the summer?  </w:t>
      </w:r>
    </w:p>
    <w:p w:rsidR="008A3DAB" w:rsidRDefault="008A3DAB" w:rsidP="00FB3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A14" w:rsidRDefault="008A3DAB" w:rsidP="00FB3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21A14">
        <w:rPr>
          <w:rFonts w:ascii="Times New Roman" w:hAnsi="Times New Roman" w:cs="Times New Roman"/>
          <w:sz w:val="24"/>
          <w:szCs w:val="24"/>
        </w:rPr>
        <w:t xml:space="preserve">NIST is also requesting the removal of </w:t>
      </w:r>
      <w:r w:rsidR="009A5C40">
        <w:rPr>
          <w:rFonts w:ascii="Times New Roman" w:hAnsi="Times New Roman" w:cs="Times New Roman"/>
          <w:sz w:val="24"/>
          <w:szCs w:val="24"/>
        </w:rPr>
        <w:t xml:space="preserve">three (3) line </w:t>
      </w:r>
      <w:r w:rsidR="00FB3580">
        <w:rPr>
          <w:rFonts w:ascii="Times New Roman" w:hAnsi="Times New Roman" w:cs="Times New Roman"/>
          <w:sz w:val="24"/>
          <w:szCs w:val="24"/>
        </w:rPr>
        <w:t>items</w:t>
      </w:r>
      <w:r w:rsidR="009A5C40">
        <w:rPr>
          <w:rFonts w:ascii="Times New Roman" w:hAnsi="Times New Roman" w:cs="Times New Roman"/>
          <w:sz w:val="24"/>
          <w:szCs w:val="24"/>
        </w:rPr>
        <w:t xml:space="preserve"> from </w:t>
      </w:r>
      <w:r w:rsidR="00FB3580">
        <w:rPr>
          <w:rFonts w:ascii="Times New Roman" w:hAnsi="Times New Roman" w:cs="Times New Roman"/>
          <w:sz w:val="24"/>
          <w:szCs w:val="24"/>
        </w:rPr>
        <w:t xml:space="preserve">the list of options for </w:t>
      </w:r>
      <w:r w:rsidR="009A5C40">
        <w:rPr>
          <w:rFonts w:ascii="Times New Roman" w:hAnsi="Times New Roman" w:cs="Times New Roman"/>
          <w:sz w:val="24"/>
          <w:szCs w:val="24"/>
        </w:rPr>
        <w:t>Question #19 of the NIST-1103</w:t>
      </w:r>
      <w:r w:rsidR="00021A14">
        <w:rPr>
          <w:rFonts w:ascii="Times New Roman" w:hAnsi="Times New Roman" w:cs="Times New Roman"/>
          <w:sz w:val="24"/>
          <w:szCs w:val="24"/>
        </w:rPr>
        <w:t xml:space="preserve"> which describes the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021A14">
        <w:rPr>
          <w:rFonts w:ascii="Times New Roman" w:hAnsi="Times New Roman" w:cs="Times New Roman"/>
          <w:sz w:val="24"/>
          <w:szCs w:val="24"/>
        </w:rPr>
        <w:t>Subject Areas Covered in Your Classes in the Current School Year</w:t>
      </w:r>
      <w:r w:rsidR="00FB35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FB3580">
        <w:rPr>
          <w:rFonts w:ascii="Times New Roman" w:hAnsi="Times New Roman" w:cs="Times New Roman"/>
          <w:sz w:val="24"/>
          <w:szCs w:val="24"/>
        </w:rPr>
        <w:t xml:space="preserve">  </w:t>
      </w:r>
      <w:r w:rsidR="00D82F20">
        <w:rPr>
          <w:rFonts w:ascii="Times New Roman" w:hAnsi="Times New Roman" w:cs="Times New Roman"/>
          <w:b/>
          <w:sz w:val="24"/>
          <w:szCs w:val="24"/>
        </w:rPr>
        <w:t xml:space="preserve">The three deleted line items are </w:t>
      </w:r>
      <w:r w:rsidR="00D82F20" w:rsidRPr="00D82F20">
        <w:rPr>
          <w:rFonts w:ascii="Times New Roman" w:hAnsi="Times New Roman" w:cs="Times New Roman"/>
          <w:b/>
          <w:sz w:val="24"/>
          <w:szCs w:val="24"/>
        </w:rPr>
        <w:t>M</w:t>
      </w:r>
      <w:r w:rsidR="008D21D5">
        <w:rPr>
          <w:rFonts w:ascii="Times New Roman" w:hAnsi="Times New Roman" w:cs="Times New Roman"/>
          <w:b/>
          <w:sz w:val="24"/>
          <w:szCs w:val="24"/>
        </w:rPr>
        <w:t>etrology (</w:t>
      </w:r>
      <w:r w:rsidR="00D82F20">
        <w:rPr>
          <w:rFonts w:ascii="Times New Roman" w:hAnsi="Times New Roman" w:cs="Times New Roman"/>
          <w:b/>
          <w:sz w:val="24"/>
          <w:szCs w:val="24"/>
        </w:rPr>
        <w:t>Measurement Services</w:t>
      </w:r>
      <w:r w:rsidR="008D21D5">
        <w:rPr>
          <w:rFonts w:ascii="Times New Roman" w:hAnsi="Times New Roman" w:cs="Times New Roman"/>
          <w:b/>
          <w:sz w:val="24"/>
          <w:szCs w:val="24"/>
        </w:rPr>
        <w:t>)</w:t>
      </w:r>
      <w:r w:rsidR="00D82F20">
        <w:rPr>
          <w:rFonts w:ascii="Times New Roman" w:hAnsi="Times New Roman" w:cs="Times New Roman"/>
          <w:b/>
          <w:sz w:val="24"/>
          <w:szCs w:val="24"/>
        </w:rPr>
        <w:t>; Separating Science;</w:t>
      </w:r>
      <w:r w:rsidR="00D82F20" w:rsidRPr="00D82F20">
        <w:rPr>
          <w:rFonts w:ascii="Times New Roman" w:hAnsi="Times New Roman" w:cs="Times New Roman"/>
          <w:b/>
          <w:sz w:val="24"/>
          <w:szCs w:val="24"/>
        </w:rPr>
        <w:t xml:space="preserve"> and Forensic Topics</w:t>
      </w:r>
      <w:r w:rsidR="00D82F2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21A14">
        <w:rPr>
          <w:rFonts w:ascii="Times New Roman" w:hAnsi="Times New Roman" w:cs="Times New Roman"/>
          <w:sz w:val="24"/>
          <w:szCs w:val="24"/>
        </w:rPr>
        <w:t xml:space="preserve">The reason for the deletion of these three items </w:t>
      </w:r>
      <w:r w:rsidR="008D21D5">
        <w:rPr>
          <w:rFonts w:ascii="Times New Roman" w:hAnsi="Times New Roman" w:cs="Times New Roman"/>
          <w:sz w:val="24"/>
          <w:szCs w:val="24"/>
        </w:rPr>
        <w:t xml:space="preserve">is to keep the subject </w:t>
      </w:r>
      <w:r w:rsidR="009A5C40" w:rsidRPr="009A5C40">
        <w:rPr>
          <w:rFonts w:ascii="Times New Roman" w:hAnsi="Times New Roman" w:cs="Times New Roman"/>
          <w:sz w:val="24"/>
          <w:szCs w:val="24"/>
        </w:rPr>
        <w:t>areas more general, and more in agreement with the nomenclature of the subject areas that the teache</w:t>
      </w:r>
      <w:r w:rsidR="008D21D5">
        <w:rPr>
          <w:rFonts w:ascii="Times New Roman" w:hAnsi="Times New Roman" w:cs="Times New Roman"/>
          <w:sz w:val="24"/>
          <w:szCs w:val="24"/>
        </w:rPr>
        <w:t xml:space="preserve">rs present in their classrooms.  In </w:t>
      </w:r>
      <w:r w:rsidR="009A5C40" w:rsidRPr="009A5C40">
        <w:rPr>
          <w:rFonts w:ascii="Times New Roman" w:hAnsi="Times New Roman" w:cs="Times New Roman"/>
          <w:sz w:val="24"/>
          <w:szCs w:val="24"/>
        </w:rPr>
        <w:t>addition</w:t>
      </w:r>
      <w:r w:rsidR="008D21D5">
        <w:rPr>
          <w:rFonts w:ascii="Times New Roman" w:hAnsi="Times New Roman" w:cs="Times New Roman"/>
          <w:sz w:val="24"/>
          <w:szCs w:val="24"/>
        </w:rPr>
        <w:t xml:space="preserve">, the deleted areas </w:t>
      </w:r>
      <w:proofErr w:type="gramStart"/>
      <w:r w:rsidR="008D21D5">
        <w:rPr>
          <w:rFonts w:ascii="Times New Roman" w:hAnsi="Times New Roman" w:cs="Times New Roman"/>
          <w:sz w:val="24"/>
          <w:szCs w:val="24"/>
        </w:rPr>
        <w:t xml:space="preserve">were </w:t>
      </w:r>
      <w:r w:rsidR="009A5C40" w:rsidRPr="009A5C40">
        <w:rPr>
          <w:rFonts w:ascii="Times New Roman" w:hAnsi="Times New Roman" w:cs="Times New Roman"/>
          <w:sz w:val="24"/>
          <w:szCs w:val="24"/>
        </w:rPr>
        <w:t xml:space="preserve"> too</w:t>
      </w:r>
      <w:proofErr w:type="gramEnd"/>
      <w:r w:rsidR="009A5C40" w:rsidRPr="009A5C40">
        <w:rPr>
          <w:rFonts w:ascii="Times New Roman" w:hAnsi="Times New Roman" w:cs="Times New Roman"/>
          <w:sz w:val="24"/>
          <w:szCs w:val="24"/>
        </w:rPr>
        <w:t xml:space="preserve"> specific, and found </w:t>
      </w:r>
      <w:r w:rsidR="008D21D5">
        <w:rPr>
          <w:rFonts w:ascii="Times New Roman" w:hAnsi="Times New Roman" w:cs="Times New Roman"/>
          <w:sz w:val="24"/>
          <w:szCs w:val="24"/>
        </w:rPr>
        <w:t xml:space="preserve">not </w:t>
      </w:r>
      <w:r w:rsidR="009A5C40" w:rsidRPr="009A5C40">
        <w:rPr>
          <w:rFonts w:ascii="Times New Roman" w:hAnsi="Times New Roman" w:cs="Times New Roman"/>
          <w:sz w:val="24"/>
          <w:szCs w:val="24"/>
        </w:rPr>
        <w:t>to be useful.</w:t>
      </w:r>
      <w:r w:rsidR="00FB3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C40" w:rsidRPr="009A5C40" w:rsidRDefault="00021A14" w:rsidP="00FB3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changes request</w:t>
      </w:r>
      <w:r w:rsidR="0018702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FB3580">
        <w:rPr>
          <w:rFonts w:ascii="Times New Roman" w:hAnsi="Times New Roman" w:cs="Times New Roman"/>
          <w:sz w:val="24"/>
          <w:szCs w:val="24"/>
        </w:rPr>
        <w:t xml:space="preserve">not change the </w:t>
      </w:r>
      <w:r>
        <w:rPr>
          <w:rFonts w:ascii="Times New Roman" w:hAnsi="Times New Roman" w:cs="Times New Roman"/>
          <w:sz w:val="24"/>
          <w:szCs w:val="24"/>
        </w:rPr>
        <w:t xml:space="preserve">time required to complete the application or to the </w:t>
      </w:r>
      <w:r w:rsidR="00FB3580">
        <w:rPr>
          <w:rFonts w:ascii="Times New Roman" w:hAnsi="Times New Roman" w:cs="Times New Roman"/>
          <w:sz w:val="24"/>
          <w:szCs w:val="24"/>
        </w:rPr>
        <w:t xml:space="preserve">annual burden hours associated with this collection.  </w:t>
      </w:r>
    </w:p>
    <w:sectPr w:rsidR="009A5C40" w:rsidRPr="009A5C40" w:rsidSect="005F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C40"/>
    <w:rsid w:val="00021A14"/>
    <w:rsid w:val="00187026"/>
    <w:rsid w:val="003544DF"/>
    <w:rsid w:val="004165DF"/>
    <w:rsid w:val="005F7FCA"/>
    <w:rsid w:val="00786008"/>
    <w:rsid w:val="008A3DAB"/>
    <w:rsid w:val="008D21D5"/>
    <w:rsid w:val="009A5C40"/>
    <w:rsid w:val="00D82F20"/>
    <w:rsid w:val="00FB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C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C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gbanks</cp:lastModifiedBy>
  <cp:revision>4</cp:revision>
  <dcterms:created xsi:type="dcterms:W3CDTF">2011-09-17T00:46:00Z</dcterms:created>
  <dcterms:modified xsi:type="dcterms:W3CDTF">2011-09-17T00:55:00Z</dcterms:modified>
</cp:coreProperties>
</file>