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39" w:rsidRPr="003C7D39" w:rsidRDefault="003C7D39" w:rsidP="003C7D39">
      <w:pPr>
        <w:tabs>
          <w:tab w:val="left" w:pos="360"/>
          <w:tab w:val="left" w:pos="45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39">
        <w:rPr>
          <w:rFonts w:ascii="Times New Roman" w:hAnsi="Times New Roman" w:cs="Times New Roman"/>
          <w:b/>
          <w:sz w:val="24"/>
          <w:szCs w:val="24"/>
        </w:rPr>
        <w:t>DPRP Workgroup members (not in the CDC DDT)</w:t>
      </w:r>
    </w:p>
    <w:p w:rsidR="003C7D39" w:rsidRPr="003C7D39" w:rsidRDefault="003C7D39" w:rsidP="003C7D39">
      <w:pPr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Ronald T Ackerman, MD, MPH, FACP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Director, Community Health Engagement Program, Indiana CTSI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Associate Director, Diabetes Translational Research Center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Associate Professor of Medicine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Indiana University School of Medicine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410 W 10th Street, Suite 1140</w:t>
      </w:r>
    </w:p>
    <w:p w:rsid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Indianapolis, IN 46202</w:t>
      </w:r>
    </w:p>
    <w:p w:rsidR="00EC3A35" w:rsidRPr="00EC3A35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(317) 278-0906 </w:t>
      </w:r>
    </w:p>
    <w:p w:rsidR="00EC3A35" w:rsidRDefault="00EC3A35" w:rsidP="00EC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rtackerm@iupui.edu</w:t>
      </w:r>
    </w:p>
    <w:p w:rsidR="00451E77" w:rsidRDefault="00451E77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Jenny Burgess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Associate Vice President of Membership &amp; Wellness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YMCA of Greater Indianapolis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615 N Alabama Street, Suite 200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Indianapolis, IN 46204</w:t>
      </w:r>
    </w:p>
    <w:p w:rsidR="00544E90" w:rsidRP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544E90" w:rsidRPr="00544E90">
        <w:rPr>
          <w:rFonts w:ascii="Times New Roman" w:hAnsi="Times New Roman" w:cs="Times New Roman"/>
          <w:sz w:val="24"/>
          <w:szCs w:val="24"/>
        </w:rPr>
        <w:t>317-713-8542</w:t>
      </w:r>
    </w:p>
    <w:p w:rsidR="00544E90" w:rsidRDefault="00451E77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jburgess@ymca.net</w:t>
      </w:r>
    </w:p>
    <w:p w:rsidR="00451E77" w:rsidRPr="00544E90" w:rsidRDefault="00451E77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Theresa M Covington</w:t>
      </w:r>
      <w:r w:rsidR="004B00CC">
        <w:rPr>
          <w:rFonts w:ascii="Times New Roman" w:hAnsi="Times New Roman" w:cs="Times New Roman"/>
          <w:sz w:val="24"/>
          <w:szCs w:val="24"/>
        </w:rPr>
        <w:t>,</w:t>
      </w:r>
      <w:r w:rsidRPr="00544E90">
        <w:rPr>
          <w:rFonts w:ascii="Times New Roman" w:hAnsi="Times New Roman" w:cs="Times New Roman"/>
          <w:sz w:val="24"/>
          <w:szCs w:val="24"/>
        </w:rPr>
        <w:t xml:space="preserve"> MPH (meeting facilitator)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Executive Director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National Center for Child Death Review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1115 Massachusetts Avenue, NW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Washington DC 20005</w:t>
      </w:r>
    </w:p>
    <w:p w:rsid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544E90" w:rsidRPr="00544E90">
        <w:rPr>
          <w:rFonts w:ascii="Times New Roman" w:hAnsi="Times New Roman" w:cs="Times New Roman"/>
          <w:sz w:val="24"/>
          <w:szCs w:val="24"/>
        </w:rPr>
        <w:t>517-927-1527</w:t>
      </w:r>
    </w:p>
    <w:p w:rsidR="0054312D" w:rsidRDefault="0054312D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Arial" w:hAnsi="Arial" w:cs="Arial"/>
          <w:sz w:val="20"/>
          <w:szCs w:val="20"/>
        </w:rPr>
        <w:t>tcovingt@mphi.org</w:t>
      </w:r>
    </w:p>
    <w:p w:rsidR="00E56F24" w:rsidRDefault="00E56F24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Diepenhorst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>, Manager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Diabetes &amp; Kidney Disease Unit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Michigan Department of Community Health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109 W. Michigan Ave.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Lansing, MI 48909</w:t>
      </w:r>
    </w:p>
    <w:p w:rsidR="00E56F24" w:rsidRP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E56F24" w:rsidRPr="00544E90">
        <w:rPr>
          <w:rFonts w:ascii="Times New Roman" w:hAnsi="Times New Roman" w:cs="Times New Roman"/>
          <w:sz w:val="24"/>
          <w:szCs w:val="24"/>
        </w:rPr>
        <w:t>517-335-9462</w:t>
      </w:r>
    </w:p>
    <w:p w:rsidR="00E56F24" w:rsidRDefault="00863EBB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diepenhorstd@michigan.gov</w:t>
      </w:r>
    </w:p>
    <w:p w:rsidR="00863EBB" w:rsidRDefault="00863EBB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Ann M.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Forburger</w:t>
      </w:r>
      <w:proofErr w:type="spellEnd"/>
      <w:r w:rsidR="00E95FF6">
        <w:rPr>
          <w:rFonts w:ascii="Times New Roman" w:hAnsi="Times New Roman" w:cs="Times New Roman"/>
          <w:sz w:val="24"/>
          <w:szCs w:val="24"/>
        </w:rPr>
        <w:t>,</w:t>
      </w:r>
      <w:r w:rsidRPr="00544E90">
        <w:rPr>
          <w:rFonts w:ascii="Times New Roman" w:hAnsi="Times New Roman" w:cs="Times New Roman"/>
          <w:sz w:val="24"/>
          <w:szCs w:val="24"/>
        </w:rPr>
        <w:t xml:space="preserve"> MS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Manager, Virginia Diabetes Prevention and Control Project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Virginia Department of Health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Division of Chronic Disease Prevention and Control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109 Governor Street, 10th Floor</w:t>
      </w:r>
    </w:p>
    <w:p w:rsidR="00E56F24" w:rsidRPr="00544E90" w:rsidRDefault="00E56F24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Richmond, Virginia 23219</w:t>
      </w:r>
    </w:p>
    <w:p w:rsidR="00E56F24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E56F24" w:rsidRPr="00544E90">
        <w:rPr>
          <w:rFonts w:ascii="Times New Roman" w:hAnsi="Times New Roman" w:cs="Times New Roman"/>
          <w:sz w:val="24"/>
          <w:szCs w:val="24"/>
        </w:rPr>
        <w:t>804-864-7871</w:t>
      </w:r>
    </w:p>
    <w:p w:rsidR="00EC3A35" w:rsidRDefault="00EC3A35" w:rsidP="00E5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ann.forburger@vdh.virginia.gov</w:t>
      </w:r>
    </w:p>
    <w:p w:rsidR="00EC3A35" w:rsidRPr="00544E90" w:rsidRDefault="00EC3A35" w:rsidP="00E5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lastRenderedPageBreak/>
        <w:t>M. Kaye Kramer, DrPH, MPH, BSN, CCRC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Director, Diabetes Prevention Support Center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University of Pittsburgh Diabetes Institute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3512 Fifth Avenue, 3rd Floor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Pittsburgh, PA 15213</w:t>
      </w:r>
    </w:p>
    <w:p w:rsidR="00544E90" w:rsidRP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544E90" w:rsidRPr="00544E90">
        <w:rPr>
          <w:rFonts w:ascii="Times New Roman" w:hAnsi="Times New Roman" w:cs="Times New Roman"/>
          <w:sz w:val="24"/>
          <w:szCs w:val="24"/>
        </w:rPr>
        <w:t>412-383-1680</w:t>
      </w:r>
    </w:p>
    <w:p w:rsidR="00544E90" w:rsidRDefault="00D26426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mkk3@pitt.edu</w:t>
      </w:r>
    </w:p>
    <w:p w:rsidR="00D26426" w:rsidRPr="00544E90" w:rsidRDefault="00D26426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Jonathan Lever</w:t>
      </w:r>
      <w:r w:rsidR="00A36E84">
        <w:rPr>
          <w:rFonts w:ascii="Times New Roman" w:hAnsi="Times New Roman" w:cs="Times New Roman"/>
          <w:sz w:val="24"/>
          <w:szCs w:val="24"/>
        </w:rPr>
        <w:t xml:space="preserve">, JD, </w:t>
      </w:r>
      <w:proofErr w:type="spellStart"/>
      <w:r w:rsidR="00A36E84">
        <w:rPr>
          <w:rFonts w:ascii="Times New Roman" w:hAnsi="Times New Roman" w:cs="Times New Roman"/>
          <w:sz w:val="24"/>
          <w:szCs w:val="24"/>
        </w:rPr>
        <w:t>EdM</w:t>
      </w:r>
      <w:proofErr w:type="spellEnd"/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National Director, Activate America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YMCA of the USA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1129 20th Street NW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Suite 301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Washington DC 20036</w:t>
      </w:r>
    </w:p>
    <w:p w:rsid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D26426">
        <w:rPr>
          <w:rFonts w:ascii="Times New Roman" w:hAnsi="Times New Roman" w:cs="Times New Roman"/>
          <w:sz w:val="24"/>
          <w:szCs w:val="24"/>
        </w:rPr>
        <w:t>313-339-2684</w:t>
      </w:r>
    </w:p>
    <w:p w:rsidR="00D26426" w:rsidRDefault="00D26426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jonathan.lever@ymca.net</w:t>
      </w:r>
    </w:p>
    <w:p w:rsidR="00405181" w:rsidRDefault="00405181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Melinda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Maryniuk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>, RD</w:t>
      </w:r>
      <w:r w:rsidR="00A36E84">
        <w:rPr>
          <w:rFonts w:ascii="Times New Roman" w:hAnsi="Times New Roman" w:cs="Times New Roman"/>
          <w:sz w:val="24"/>
          <w:szCs w:val="24"/>
        </w:rPr>
        <w:t>,</w:t>
      </w:r>
      <w:r w:rsidRPr="00544E90">
        <w:rPr>
          <w:rFonts w:ascii="Times New Roman" w:hAnsi="Times New Roman" w:cs="Times New Roman"/>
          <w:sz w:val="24"/>
          <w:szCs w:val="24"/>
        </w:rPr>
        <w:t xml:space="preserve"> Med, CDE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Director, Clinical Education Services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4E90">
        <w:rPr>
          <w:rFonts w:ascii="Times New Roman" w:hAnsi="Times New Roman" w:cs="Times New Roman"/>
          <w:sz w:val="24"/>
          <w:szCs w:val="24"/>
        </w:rPr>
        <w:t>Joslin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 xml:space="preserve"> Diabetes Center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Joslin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 xml:space="preserve"> Place</w:t>
      </w:r>
    </w:p>
    <w:p w:rsidR="00405181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Boston MA 02215</w:t>
      </w:r>
    </w:p>
    <w:p w:rsidR="00D26426" w:rsidRDefault="00D26426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>
        <w:rPr>
          <w:rFonts w:ascii="Times New Roman" w:hAnsi="Times New Roman" w:cs="Times New Roman"/>
          <w:sz w:val="24"/>
          <w:szCs w:val="24"/>
        </w:rPr>
        <w:t>617-</w:t>
      </w:r>
      <w:r w:rsidRPr="00D26426">
        <w:rPr>
          <w:rFonts w:ascii="Times New Roman" w:hAnsi="Times New Roman" w:cs="Times New Roman"/>
          <w:sz w:val="24"/>
          <w:szCs w:val="24"/>
        </w:rPr>
        <w:t>226-5858</w:t>
      </w:r>
    </w:p>
    <w:p w:rsidR="00D26426" w:rsidRDefault="00D26426" w:rsidP="00D26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melinda.maryniuk@joslin.harvard.edu</w:t>
      </w:r>
    </w:p>
    <w:p w:rsidR="007A7390" w:rsidRDefault="007A7390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390" w:rsidRPr="00544E90" w:rsidRDefault="00566536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R. Mine</w:t>
      </w:r>
      <w:r w:rsidR="007A7390" w:rsidRPr="00544E90">
        <w:rPr>
          <w:rFonts w:ascii="Times New Roman" w:hAnsi="Times New Roman" w:cs="Times New Roman"/>
          <w:sz w:val="24"/>
          <w:szCs w:val="24"/>
        </w:rPr>
        <w:t>r</w:t>
      </w:r>
      <w:r w:rsidR="00A36E84">
        <w:rPr>
          <w:rFonts w:ascii="Times New Roman" w:hAnsi="Times New Roman" w:cs="Times New Roman"/>
          <w:sz w:val="24"/>
          <w:szCs w:val="24"/>
        </w:rPr>
        <w:t>,</w:t>
      </w:r>
      <w:r w:rsidR="007A7390" w:rsidRPr="00544E90">
        <w:rPr>
          <w:rFonts w:ascii="Times New Roman" w:hAnsi="Times New Roman" w:cs="Times New Roman"/>
          <w:sz w:val="24"/>
          <w:szCs w:val="24"/>
        </w:rPr>
        <w:t xml:space="preserve"> PhD, MPH, </w:t>
      </w:r>
      <w:proofErr w:type="spellStart"/>
      <w:r w:rsidR="007A7390" w:rsidRPr="00544E90">
        <w:rPr>
          <w:rFonts w:ascii="Times New Roman" w:hAnsi="Times New Roman" w:cs="Times New Roman"/>
          <w:sz w:val="24"/>
          <w:szCs w:val="24"/>
        </w:rPr>
        <w:t>MEd</w:t>
      </w:r>
      <w:proofErr w:type="spellEnd"/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Associate Director, Graduate Faculty</w:t>
      </w:r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Associate Dean </w:t>
      </w:r>
      <w:r w:rsidR="00EE2F4A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Pr="00544E90">
        <w:rPr>
          <w:rFonts w:ascii="Times New Roman" w:hAnsi="Times New Roman" w:cs="Times New Roman"/>
          <w:sz w:val="24"/>
          <w:szCs w:val="24"/>
        </w:rPr>
        <w:t>or Applied Public Health</w:t>
      </w:r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Rollins School of Public Health</w:t>
      </w:r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Emory University</w:t>
      </w:r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1518 Clifton Road NE</w:t>
      </w:r>
    </w:p>
    <w:p w:rsidR="007A7390" w:rsidRPr="00544E90" w:rsidRDefault="007A73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Atlanta GA 30322</w:t>
      </w:r>
    </w:p>
    <w:p w:rsidR="007A7390" w:rsidRP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7A7390" w:rsidRPr="00544E90">
        <w:rPr>
          <w:rFonts w:ascii="Times New Roman" w:hAnsi="Times New Roman" w:cs="Times New Roman"/>
          <w:sz w:val="24"/>
          <w:szCs w:val="24"/>
        </w:rPr>
        <w:t>404-727-8745</w:t>
      </w:r>
    </w:p>
    <w:p w:rsidR="00405181" w:rsidRDefault="00566536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kminer@sph.emory.edu</w:t>
      </w:r>
    </w:p>
    <w:p w:rsidR="00566536" w:rsidRDefault="00566536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81" w:rsidRPr="00544E90" w:rsidRDefault="000A071E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 </w:t>
      </w:r>
      <w:proofErr w:type="spellStart"/>
      <w:r w:rsidR="00405181" w:rsidRPr="00544E90">
        <w:rPr>
          <w:rFonts w:ascii="Times New Roman" w:hAnsi="Times New Roman" w:cs="Times New Roman"/>
          <w:sz w:val="24"/>
          <w:szCs w:val="24"/>
        </w:rPr>
        <w:t>Redmon</w:t>
      </w:r>
      <w:proofErr w:type="spellEnd"/>
      <w:r w:rsidR="00A36E84">
        <w:rPr>
          <w:rFonts w:ascii="Times New Roman" w:hAnsi="Times New Roman" w:cs="Times New Roman"/>
          <w:sz w:val="24"/>
          <w:szCs w:val="24"/>
        </w:rPr>
        <w:t>,</w:t>
      </w:r>
      <w:r w:rsidR="00405181" w:rsidRPr="00544E90">
        <w:rPr>
          <w:rFonts w:ascii="Times New Roman" w:hAnsi="Times New Roman" w:cs="Times New Roman"/>
          <w:sz w:val="24"/>
          <w:szCs w:val="24"/>
        </w:rPr>
        <w:t xml:space="preserve"> MPH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Executive Director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Global Health Institute – China Tobacco Partnership (GHI – CTP)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Tobacco Technical Assistance Consortium (TTAC)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Diabetes Training and Technical Assistance Center (DTTAC)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Global Health Institute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Emory University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1599 Clifton Road Room 6.315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Mailstop 1599-001-1BW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Atlanta GA 30322</w:t>
      </w:r>
    </w:p>
    <w:p w:rsidR="00451E77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405181" w:rsidRPr="00544E90">
        <w:rPr>
          <w:rFonts w:ascii="Times New Roman" w:hAnsi="Times New Roman" w:cs="Times New Roman"/>
          <w:sz w:val="24"/>
          <w:szCs w:val="24"/>
        </w:rPr>
        <w:t>404-712-8720</w:t>
      </w:r>
    </w:p>
    <w:p w:rsidR="00405181" w:rsidRDefault="00566536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predmon@sph.emory.edu</w:t>
      </w:r>
    </w:p>
    <w:p w:rsidR="00451E77" w:rsidRDefault="00451E77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Diane Reader, RD, CDE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Manager, Diabetes Professional Training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International Diabetes Center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3800 Park Nicollet Blvd</w:t>
      </w:r>
    </w:p>
    <w:p w:rsidR="00405181" w:rsidRPr="00544E90" w:rsidRDefault="00405181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Minneapolis, MN 55416</w:t>
      </w:r>
    </w:p>
    <w:p w:rsidR="00405181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405181" w:rsidRPr="00544E90">
        <w:rPr>
          <w:rFonts w:ascii="Times New Roman" w:hAnsi="Times New Roman" w:cs="Times New Roman"/>
          <w:sz w:val="24"/>
          <w:szCs w:val="24"/>
        </w:rPr>
        <w:t>952-993-3840</w:t>
      </w:r>
    </w:p>
    <w:p w:rsidR="00397EB3" w:rsidRDefault="000870DA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diane.reader@parknicollet.com</w:t>
      </w:r>
    </w:p>
    <w:p w:rsidR="000870DA" w:rsidRDefault="000870DA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EB3" w:rsidRPr="00544E90" w:rsidRDefault="00397EB3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Nadine Rivera (meeting recorder)</w:t>
      </w:r>
    </w:p>
    <w:p w:rsidR="00397EB3" w:rsidRPr="00544E90" w:rsidRDefault="00397EB3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NTJ ENTERRISES, INC.</w:t>
      </w:r>
    </w:p>
    <w:p w:rsidR="00397EB3" w:rsidRPr="00544E90" w:rsidRDefault="00397EB3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5610 Mountain Meadow Court</w:t>
      </w:r>
    </w:p>
    <w:p w:rsidR="00397EB3" w:rsidRPr="00544E90" w:rsidRDefault="00397EB3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Stone Mountain, GA 30087</w:t>
      </w:r>
    </w:p>
    <w:p w:rsidR="00397EB3" w:rsidRPr="003C7D39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397EB3" w:rsidRPr="00544E90">
        <w:rPr>
          <w:rFonts w:ascii="Times New Roman" w:hAnsi="Times New Roman" w:cs="Times New Roman"/>
          <w:sz w:val="24"/>
          <w:szCs w:val="24"/>
        </w:rPr>
        <w:t>770-413-9482</w:t>
      </w:r>
    </w:p>
    <w:p w:rsidR="00397EB3" w:rsidRDefault="000870DA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tysna@aol.com</w:t>
      </w:r>
    </w:p>
    <w:p w:rsidR="000870DA" w:rsidRPr="00544E90" w:rsidRDefault="000870DA" w:rsidP="0040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Siminerio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>, RN, PhD, CDE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Executive Director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University of Pittsburgh Diabetes Institute Quantum One Building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2 Hot Metal Street – 2nd Floor – Rm. 275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Pittsburgh PA 15203</w:t>
      </w:r>
    </w:p>
    <w:p w:rsidR="00544E90" w:rsidRPr="00544E90" w:rsidRDefault="00EC3A35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="00544E90" w:rsidRPr="00544E90">
        <w:rPr>
          <w:rFonts w:ascii="Times New Roman" w:hAnsi="Times New Roman" w:cs="Times New Roman"/>
          <w:sz w:val="24"/>
          <w:szCs w:val="24"/>
        </w:rPr>
        <w:t>412-864-0158</w:t>
      </w:r>
    </w:p>
    <w:p w:rsidR="00544E90" w:rsidRDefault="000870DA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Pr="003101F3">
        <w:rPr>
          <w:rFonts w:ascii="Times New Roman" w:hAnsi="Times New Roman" w:cs="Times New Roman"/>
          <w:sz w:val="24"/>
          <w:szCs w:val="24"/>
        </w:rPr>
        <w:t>simineriol@upmc.edu</w:t>
      </w:r>
    </w:p>
    <w:p w:rsidR="000870DA" w:rsidRPr="00544E90" w:rsidRDefault="000870DA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 xml:space="preserve">Gretchen </w:t>
      </w:r>
      <w:proofErr w:type="spellStart"/>
      <w:r w:rsidRPr="00544E90">
        <w:rPr>
          <w:rFonts w:ascii="Times New Roman" w:hAnsi="Times New Roman" w:cs="Times New Roman"/>
          <w:sz w:val="24"/>
          <w:szCs w:val="24"/>
        </w:rPr>
        <w:t>Youssef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>, MS, RD, CDE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Program Manager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4E90">
        <w:rPr>
          <w:rFonts w:ascii="Times New Roman" w:hAnsi="Times New Roman" w:cs="Times New Roman"/>
          <w:sz w:val="24"/>
          <w:szCs w:val="24"/>
        </w:rPr>
        <w:t>MedStar</w:t>
      </w:r>
      <w:proofErr w:type="spellEnd"/>
      <w:r w:rsidRPr="00544E90">
        <w:rPr>
          <w:rFonts w:ascii="Times New Roman" w:hAnsi="Times New Roman" w:cs="Times New Roman"/>
          <w:sz w:val="24"/>
          <w:szCs w:val="24"/>
        </w:rPr>
        <w:t xml:space="preserve"> Diabetes Institute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100 Irving Street, NW</w:t>
      </w:r>
    </w:p>
    <w:p w:rsidR="00544E90" w:rsidRP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#4130</w:t>
      </w:r>
    </w:p>
    <w:p w:rsidR="00544E90" w:rsidRDefault="00544E90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E90">
        <w:rPr>
          <w:rFonts w:ascii="Times New Roman" w:hAnsi="Times New Roman" w:cs="Times New Roman"/>
          <w:sz w:val="24"/>
          <w:szCs w:val="24"/>
        </w:rPr>
        <w:t>Washington DC 20010</w:t>
      </w:r>
    </w:p>
    <w:p w:rsidR="00451E77" w:rsidRPr="00544E90" w:rsidRDefault="00451E77" w:rsidP="001F1E9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Phone:  </w:t>
      </w:r>
      <w:r w:rsidRPr="00451E77">
        <w:rPr>
          <w:rFonts w:ascii="Times New Roman" w:hAnsi="Times New Roman" w:cs="Times New Roman"/>
          <w:sz w:val="24"/>
          <w:szCs w:val="24"/>
        </w:rPr>
        <w:t>202-877-7772</w:t>
      </w:r>
    </w:p>
    <w:p w:rsidR="00544E90" w:rsidRDefault="000870DA" w:rsidP="0054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35">
        <w:rPr>
          <w:rFonts w:ascii="Times New Roman" w:hAnsi="Times New Roman" w:cs="Times New Roman"/>
          <w:sz w:val="24"/>
          <w:szCs w:val="24"/>
        </w:rPr>
        <w:t xml:space="preserve">E-mail:  </w:t>
      </w:r>
      <w:r w:rsidR="00451E77" w:rsidRPr="003101F3">
        <w:rPr>
          <w:rFonts w:ascii="Times New Roman" w:hAnsi="Times New Roman" w:cs="Times New Roman"/>
          <w:sz w:val="24"/>
          <w:szCs w:val="24"/>
        </w:rPr>
        <w:t>gretchen.a.youseff@medstar.net</w:t>
      </w:r>
    </w:p>
    <w:sectPr w:rsidR="00544E90" w:rsidSect="003101F3">
      <w:footerReference w:type="default" r:id="rId7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0B" w:rsidRDefault="00A8710B" w:rsidP="00577DCC">
      <w:pPr>
        <w:spacing w:after="0" w:line="240" w:lineRule="auto"/>
      </w:pPr>
      <w:r>
        <w:separator/>
      </w:r>
    </w:p>
  </w:endnote>
  <w:endnote w:type="continuationSeparator" w:id="0">
    <w:p w:rsidR="00A8710B" w:rsidRDefault="00A8710B" w:rsidP="0057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86288"/>
      <w:docPartObj>
        <w:docPartGallery w:val="Page Numbers (Bottom of Page)"/>
        <w:docPartUnique/>
      </w:docPartObj>
    </w:sdtPr>
    <w:sdtContent>
      <w:p w:rsidR="000A071E" w:rsidRDefault="00B613EC">
        <w:pPr>
          <w:pStyle w:val="Footer"/>
        </w:pPr>
        <w:r>
          <w:fldChar w:fldCharType="begin"/>
        </w:r>
        <w:r w:rsidR="001C67E2">
          <w:instrText xml:space="preserve"> PAGE   \* MERGEFORMAT </w:instrText>
        </w:r>
        <w:r>
          <w:fldChar w:fldCharType="separate"/>
        </w:r>
        <w:r w:rsidR="00793E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071E" w:rsidRDefault="000A0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0B" w:rsidRDefault="00A8710B" w:rsidP="00577DCC">
      <w:pPr>
        <w:spacing w:after="0" w:line="240" w:lineRule="auto"/>
      </w:pPr>
      <w:r>
        <w:separator/>
      </w:r>
    </w:p>
  </w:footnote>
  <w:footnote w:type="continuationSeparator" w:id="0">
    <w:p w:rsidR="00A8710B" w:rsidRDefault="00A8710B" w:rsidP="00577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D39"/>
    <w:rsid w:val="000870DA"/>
    <w:rsid w:val="000A071E"/>
    <w:rsid w:val="000E2891"/>
    <w:rsid w:val="001C67E2"/>
    <w:rsid w:val="001F1E92"/>
    <w:rsid w:val="003101F3"/>
    <w:rsid w:val="00397EB3"/>
    <w:rsid w:val="003C7D39"/>
    <w:rsid w:val="00405181"/>
    <w:rsid w:val="00451E77"/>
    <w:rsid w:val="004B00CC"/>
    <w:rsid w:val="0054312D"/>
    <w:rsid w:val="00544E90"/>
    <w:rsid w:val="00565853"/>
    <w:rsid w:val="00566536"/>
    <w:rsid w:val="00577DCC"/>
    <w:rsid w:val="00793E01"/>
    <w:rsid w:val="007A7390"/>
    <w:rsid w:val="00863EBB"/>
    <w:rsid w:val="008E4E76"/>
    <w:rsid w:val="00A36E84"/>
    <w:rsid w:val="00A8710B"/>
    <w:rsid w:val="00B613EC"/>
    <w:rsid w:val="00B87FB5"/>
    <w:rsid w:val="00D26426"/>
    <w:rsid w:val="00D60437"/>
    <w:rsid w:val="00DD4D9E"/>
    <w:rsid w:val="00E56F24"/>
    <w:rsid w:val="00E95FF6"/>
    <w:rsid w:val="00EC3A35"/>
    <w:rsid w:val="00EE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7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D39"/>
  </w:style>
  <w:style w:type="character" w:styleId="Hyperlink">
    <w:name w:val="Hyperlink"/>
    <w:basedOn w:val="DefaultParagraphFont"/>
    <w:uiPriority w:val="99"/>
    <w:unhideWhenUsed/>
    <w:rsid w:val="00EC3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0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66666"/>
                    <w:bottom w:val="none" w:sz="0" w:space="0" w:color="auto"/>
                    <w:right w:val="single" w:sz="6" w:space="0" w:color="666666"/>
                  </w:divBdr>
                  <w:divsChild>
                    <w:div w:id="15287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23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54A8-783D-44C5-B743-FD3CA9AE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gct9</dc:creator>
  <cp:lastModifiedBy>bbarker</cp:lastModifiedBy>
  <cp:revision>2</cp:revision>
  <cp:lastPrinted>2010-10-14T15:25:00Z</cp:lastPrinted>
  <dcterms:created xsi:type="dcterms:W3CDTF">2011-11-28T16:13:00Z</dcterms:created>
  <dcterms:modified xsi:type="dcterms:W3CDTF">2011-11-28T16:13:00Z</dcterms:modified>
</cp:coreProperties>
</file>