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76" w:rsidRPr="00FB53AE" w:rsidRDefault="00080276">
      <w:pPr>
        <w:jc w:val="center"/>
        <w:rPr>
          <w:rFonts w:ascii="Arial" w:hAnsi="Arial" w:cs="Arial"/>
          <w:sz w:val="22"/>
          <w:szCs w:val="22"/>
        </w:rPr>
      </w:pPr>
      <w:r w:rsidRPr="00FB53AE">
        <w:rPr>
          <w:rFonts w:ascii="Arial" w:hAnsi="Arial" w:cs="Arial"/>
          <w:sz w:val="22"/>
          <w:szCs w:val="22"/>
        </w:rPr>
        <w:t>SUPPORTING STATEMENT</w:t>
      </w:r>
    </w:p>
    <w:p w:rsidR="00080276" w:rsidRPr="00FB53AE" w:rsidRDefault="00080276">
      <w:pPr>
        <w:jc w:val="center"/>
        <w:rPr>
          <w:rFonts w:ascii="Arial" w:hAnsi="Arial" w:cs="Arial"/>
          <w:sz w:val="22"/>
          <w:szCs w:val="22"/>
        </w:rPr>
      </w:pPr>
    </w:p>
    <w:p w:rsidR="00080276" w:rsidRPr="00FB53AE" w:rsidRDefault="00080276">
      <w:pPr>
        <w:rPr>
          <w:rFonts w:ascii="Arial" w:hAnsi="Arial" w:cs="Arial"/>
          <w:sz w:val="22"/>
          <w:szCs w:val="22"/>
        </w:rPr>
      </w:pPr>
      <w:r w:rsidRPr="00FB53AE">
        <w:rPr>
          <w:rFonts w:ascii="Arial" w:hAnsi="Arial" w:cs="Arial"/>
          <w:b/>
          <w:bCs/>
          <w:sz w:val="22"/>
          <w:szCs w:val="22"/>
        </w:rPr>
        <w:t>A. Justification</w:t>
      </w:r>
    </w:p>
    <w:p w:rsidR="00080276" w:rsidRPr="00FB53AE" w:rsidRDefault="00080276">
      <w:pPr>
        <w:rPr>
          <w:rFonts w:ascii="Arial" w:hAnsi="Arial" w:cs="Arial"/>
          <w:sz w:val="22"/>
          <w:szCs w:val="22"/>
        </w:rPr>
      </w:pPr>
    </w:p>
    <w:p w:rsidR="00080276" w:rsidRPr="00FB53AE" w:rsidRDefault="00080276">
      <w:pPr>
        <w:rPr>
          <w:rFonts w:ascii="Arial" w:hAnsi="Arial" w:cs="Arial"/>
          <w:sz w:val="22"/>
          <w:szCs w:val="22"/>
        </w:rPr>
      </w:pPr>
      <w:r w:rsidRPr="00FB53AE">
        <w:rPr>
          <w:rFonts w:ascii="Arial" w:hAnsi="Arial" w:cs="Arial"/>
          <w:sz w:val="22"/>
          <w:szCs w:val="22"/>
        </w:rPr>
        <w:t xml:space="preserve">1. </w:t>
      </w:r>
      <w:r w:rsidRPr="00FB53AE">
        <w:rPr>
          <w:rFonts w:ascii="Arial" w:hAnsi="Arial" w:cs="Arial"/>
          <w:sz w:val="22"/>
          <w:szCs w:val="22"/>
          <w:u w:val="single"/>
        </w:rPr>
        <w:t>Necessity of Information Collection</w:t>
      </w:r>
    </w:p>
    <w:p w:rsidR="00080276" w:rsidRPr="00FB53AE" w:rsidRDefault="00080276">
      <w:pPr>
        <w:rPr>
          <w:rFonts w:ascii="Arial" w:hAnsi="Arial" w:cs="Arial"/>
          <w:sz w:val="22"/>
          <w:szCs w:val="22"/>
        </w:rPr>
      </w:pPr>
    </w:p>
    <w:p w:rsidR="001D13EA" w:rsidRDefault="00080276">
      <w:pPr>
        <w:rPr>
          <w:rFonts w:ascii="Arial" w:hAnsi="Arial" w:cs="Arial"/>
          <w:sz w:val="22"/>
          <w:szCs w:val="22"/>
        </w:rPr>
      </w:pPr>
      <w:r w:rsidRPr="00FB53AE">
        <w:rPr>
          <w:rFonts w:ascii="Arial" w:hAnsi="Arial" w:cs="Arial"/>
          <w:sz w:val="22"/>
          <w:szCs w:val="22"/>
        </w:rPr>
        <w:t xml:space="preserve">The </w:t>
      </w:r>
      <w:r w:rsidR="0011555C" w:rsidRPr="00FB53AE">
        <w:rPr>
          <w:rFonts w:ascii="Arial" w:hAnsi="Arial" w:cs="Arial"/>
          <w:sz w:val="22"/>
          <w:szCs w:val="22"/>
        </w:rPr>
        <w:t xml:space="preserve">proposed </w:t>
      </w:r>
      <w:r w:rsidR="007E632E">
        <w:rPr>
          <w:rFonts w:ascii="Arial" w:hAnsi="Arial" w:cs="Arial"/>
          <w:sz w:val="22"/>
          <w:szCs w:val="22"/>
        </w:rPr>
        <w:t xml:space="preserve">2011 </w:t>
      </w:r>
      <w:r w:rsidRPr="00FB53AE">
        <w:rPr>
          <w:rFonts w:ascii="Arial" w:hAnsi="Arial" w:cs="Arial"/>
          <w:sz w:val="22"/>
          <w:szCs w:val="22"/>
        </w:rPr>
        <w:t xml:space="preserve">Survey of </w:t>
      </w:r>
      <w:r w:rsidR="0011555C" w:rsidRPr="00FB53AE">
        <w:rPr>
          <w:rFonts w:ascii="Arial" w:hAnsi="Arial" w:cs="Arial"/>
          <w:sz w:val="22"/>
          <w:szCs w:val="22"/>
        </w:rPr>
        <w:t xml:space="preserve">Campus </w:t>
      </w:r>
      <w:r w:rsidRPr="00FB53AE">
        <w:rPr>
          <w:rFonts w:ascii="Arial" w:hAnsi="Arial" w:cs="Arial"/>
          <w:sz w:val="22"/>
          <w:szCs w:val="22"/>
        </w:rPr>
        <w:t>Law Enforcement Agencies</w:t>
      </w:r>
      <w:r w:rsidR="0011555C" w:rsidRPr="00FB53AE">
        <w:rPr>
          <w:rFonts w:ascii="Arial" w:hAnsi="Arial" w:cs="Arial"/>
          <w:sz w:val="22"/>
          <w:szCs w:val="22"/>
        </w:rPr>
        <w:t xml:space="preserve"> will </w:t>
      </w:r>
      <w:r w:rsidR="00CE7A0B">
        <w:rPr>
          <w:rFonts w:ascii="Arial" w:hAnsi="Arial" w:cs="Arial"/>
          <w:sz w:val="22"/>
          <w:szCs w:val="22"/>
        </w:rPr>
        <w:t xml:space="preserve">provide </w:t>
      </w:r>
      <w:r w:rsidRPr="00FB53AE">
        <w:rPr>
          <w:rFonts w:ascii="Arial" w:hAnsi="Arial" w:cs="Arial"/>
          <w:sz w:val="22"/>
          <w:szCs w:val="22"/>
        </w:rPr>
        <w:t>systematic</w:t>
      </w:r>
      <w:r w:rsidR="00692170">
        <w:rPr>
          <w:rFonts w:ascii="Arial" w:hAnsi="Arial" w:cs="Arial"/>
          <w:sz w:val="22"/>
          <w:szCs w:val="22"/>
        </w:rPr>
        <w:t xml:space="preserve"> agency and </w:t>
      </w:r>
      <w:r w:rsidRPr="00FB53AE">
        <w:rPr>
          <w:rFonts w:ascii="Arial" w:hAnsi="Arial" w:cs="Arial"/>
          <w:sz w:val="22"/>
          <w:szCs w:val="22"/>
        </w:rPr>
        <w:t xml:space="preserve">national-level information about </w:t>
      </w:r>
      <w:r w:rsidR="001966B8">
        <w:rPr>
          <w:rFonts w:ascii="Arial" w:hAnsi="Arial" w:cs="Arial"/>
          <w:sz w:val="22"/>
          <w:szCs w:val="22"/>
        </w:rPr>
        <w:t xml:space="preserve">the </w:t>
      </w:r>
      <w:r w:rsidRPr="00FB53AE">
        <w:rPr>
          <w:rFonts w:ascii="Arial" w:hAnsi="Arial" w:cs="Arial"/>
          <w:sz w:val="22"/>
          <w:szCs w:val="22"/>
        </w:rPr>
        <w:t xml:space="preserve">personnel, budgets, equipment, </w:t>
      </w:r>
      <w:r w:rsidR="00245919" w:rsidRPr="00FB53AE">
        <w:rPr>
          <w:rFonts w:ascii="Arial" w:hAnsi="Arial" w:cs="Arial"/>
          <w:sz w:val="22"/>
          <w:szCs w:val="22"/>
        </w:rPr>
        <w:t>policies and procedures</w:t>
      </w:r>
      <w:r w:rsidR="00245919">
        <w:rPr>
          <w:rFonts w:ascii="Arial" w:hAnsi="Arial" w:cs="Arial"/>
          <w:sz w:val="22"/>
          <w:szCs w:val="22"/>
        </w:rPr>
        <w:t>, and use of technology</w:t>
      </w:r>
      <w:r w:rsidR="001966B8">
        <w:rPr>
          <w:rFonts w:ascii="Arial" w:hAnsi="Arial" w:cs="Arial"/>
          <w:sz w:val="22"/>
          <w:szCs w:val="22"/>
        </w:rPr>
        <w:t xml:space="preserve"> by campus</w:t>
      </w:r>
      <w:r w:rsidRPr="00FB53AE">
        <w:rPr>
          <w:rFonts w:ascii="Arial" w:hAnsi="Arial" w:cs="Arial"/>
          <w:sz w:val="22"/>
          <w:szCs w:val="22"/>
        </w:rPr>
        <w:t xml:space="preserve"> law enforcement agenc</w:t>
      </w:r>
      <w:r w:rsidR="008F5F3E">
        <w:rPr>
          <w:rFonts w:ascii="Arial" w:hAnsi="Arial" w:cs="Arial"/>
          <w:sz w:val="22"/>
          <w:szCs w:val="22"/>
        </w:rPr>
        <w:t>ies serving</w:t>
      </w:r>
      <w:r w:rsidR="00C51CC3" w:rsidRPr="00FB53AE">
        <w:rPr>
          <w:rFonts w:ascii="Arial" w:hAnsi="Arial" w:cs="Arial"/>
          <w:sz w:val="22"/>
          <w:szCs w:val="22"/>
        </w:rPr>
        <w:t xml:space="preserve"> universities and college</w:t>
      </w:r>
      <w:r w:rsidR="008F5F3E">
        <w:rPr>
          <w:rFonts w:ascii="Arial" w:hAnsi="Arial" w:cs="Arial"/>
          <w:sz w:val="22"/>
          <w:szCs w:val="22"/>
        </w:rPr>
        <w:t>s</w:t>
      </w:r>
      <w:r w:rsidR="00C51CC3" w:rsidRPr="00FB53AE">
        <w:rPr>
          <w:rFonts w:ascii="Arial" w:hAnsi="Arial" w:cs="Arial"/>
          <w:sz w:val="22"/>
          <w:szCs w:val="22"/>
        </w:rPr>
        <w:t xml:space="preserve"> </w:t>
      </w:r>
      <w:r w:rsidR="008F5F3E">
        <w:rPr>
          <w:rFonts w:ascii="Arial" w:hAnsi="Arial" w:cs="Arial"/>
          <w:sz w:val="22"/>
          <w:szCs w:val="22"/>
        </w:rPr>
        <w:t xml:space="preserve">across </w:t>
      </w:r>
      <w:r w:rsidR="00C51CC3" w:rsidRPr="00FB53AE">
        <w:rPr>
          <w:rFonts w:ascii="Arial" w:hAnsi="Arial" w:cs="Arial"/>
          <w:sz w:val="22"/>
          <w:szCs w:val="22"/>
        </w:rPr>
        <w:t>the U</w:t>
      </w:r>
      <w:r w:rsidR="008F5F3E">
        <w:rPr>
          <w:rFonts w:ascii="Arial" w:hAnsi="Arial" w:cs="Arial"/>
          <w:sz w:val="22"/>
          <w:szCs w:val="22"/>
        </w:rPr>
        <w:t xml:space="preserve">nited </w:t>
      </w:r>
      <w:r w:rsidR="00C51CC3" w:rsidRPr="00FB53AE">
        <w:rPr>
          <w:rFonts w:ascii="Arial" w:hAnsi="Arial" w:cs="Arial"/>
          <w:sz w:val="22"/>
          <w:szCs w:val="22"/>
        </w:rPr>
        <w:t>S</w:t>
      </w:r>
      <w:r w:rsidR="008F5F3E">
        <w:rPr>
          <w:rFonts w:ascii="Arial" w:hAnsi="Arial" w:cs="Arial"/>
          <w:sz w:val="22"/>
          <w:szCs w:val="22"/>
        </w:rPr>
        <w:t>tates</w:t>
      </w:r>
      <w:r w:rsidR="00C51CC3" w:rsidRPr="00FB53AE">
        <w:rPr>
          <w:rFonts w:ascii="Arial" w:hAnsi="Arial" w:cs="Arial"/>
          <w:sz w:val="22"/>
          <w:szCs w:val="22"/>
        </w:rPr>
        <w:t xml:space="preserve">. </w:t>
      </w:r>
      <w:r w:rsidRPr="00FB53AE">
        <w:rPr>
          <w:rFonts w:ascii="Arial" w:hAnsi="Arial" w:cs="Arial"/>
          <w:sz w:val="22"/>
          <w:szCs w:val="22"/>
        </w:rPr>
        <w:t>There is no other source for these important statistics.</w:t>
      </w:r>
      <w:r w:rsidR="00C51CC3" w:rsidRPr="00FB53AE">
        <w:rPr>
          <w:rFonts w:ascii="Arial" w:hAnsi="Arial" w:cs="Arial"/>
          <w:sz w:val="22"/>
          <w:szCs w:val="22"/>
        </w:rPr>
        <w:t xml:space="preserve"> </w:t>
      </w:r>
    </w:p>
    <w:p w:rsidR="001D13EA" w:rsidRDefault="001D13EA">
      <w:pPr>
        <w:rPr>
          <w:rFonts w:ascii="Arial" w:hAnsi="Arial" w:cs="Arial"/>
          <w:sz w:val="22"/>
          <w:szCs w:val="22"/>
        </w:rPr>
      </w:pPr>
    </w:p>
    <w:p w:rsidR="001D13EA" w:rsidRDefault="001D13EA">
      <w:pPr>
        <w:rPr>
          <w:rFonts w:ascii="Arial" w:hAnsi="Arial" w:cs="Arial"/>
          <w:sz w:val="22"/>
          <w:szCs w:val="22"/>
        </w:rPr>
      </w:pPr>
      <w:r>
        <w:rPr>
          <w:rFonts w:ascii="Arial" w:hAnsi="Arial" w:cs="Arial"/>
          <w:sz w:val="22"/>
          <w:szCs w:val="22"/>
        </w:rPr>
        <w:t xml:space="preserve">The importance of collecting these statistics is evident in light of the fact that the U.S. Congress has mandated in the </w:t>
      </w:r>
      <w:r w:rsidRPr="001D13EA">
        <w:rPr>
          <w:rFonts w:ascii="Arial" w:hAnsi="Arial" w:cs="Arial"/>
          <w:sz w:val="22"/>
          <w:szCs w:val="22"/>
        </w:rPr>
        <w:t>Crime Awareness and Campus Security Act of 1990</w:t>
      </w:r>
      <w:r>
        <w:rPr>
          <w:rFonts w:ascii="Arial" w:hAnsi="Arial" w:cs="Arial"/>
          <w:sz w:val="22"/>
          <w:szCs w:val="22"/>
        </w:rPr>
        <w:t xml:space="preserve"> (now known as the Clery Act) that every campus in the U.S. must provide annual crime reports to the Department of Education as well as to faculty, staff, and students (both current and prospective)</w:t>
      </w:r>
      <w:r w:rsidR="005E3DBE">
        <w:rPr>
          <w:rFonts w:ascii="Arial" w:hAnsi="Arial" w:cs="Arial"/>
          <w:sz w:val="22"/>
          <w:szCs w:val="22"/>
        </w:rPr>
        <w:t>.</w:t>
      </w:r>
      <w:r>
        <w:rPr>
          <w:rFonts w:ascii="Arial" w:hAnsi="Arial" w:cs="Arial"/>
          <w:sz w:val="22"/>
          <w:szCs w:val="22"/>
        </w:rPr>
        <w:t xml:space="preserve"> The data to be collected in this survey will effectively supplement the Clery Act statistics, by providing data on the characteristics of the law enforcement agenc</w:t>
      </w:r>
      <w:r w:rsidR="005E3DBE">
        <w:rPr>
          <w:rFonts w:ascii="Arial" w:hAnsi="Arial" w:cs="Arial"/>
          <w:sz w:val="22"/>
          <w:szCs w:val="22"/>
        </w:rPr>
        <w:t>ies</w:t>
      </w:r>
      <w:r>
        <w:rPr>
          <w:rFonts w:ascii="Arial" w:hAnsi="Arial" w:cs="Arial"/>
          <w:sz w:val="22"/>
          <w:szCs w:val="22"/>
        </w:rPr>
        <w:t xml:space="preserve"> serving each campus</w:t>
      </w:r>
      <w:r w:rsidR="008F5F3E">
        <w:rPr>
          <w:rFonts w:ascii="Arial" w:hAnsi="Arial" w:cs="Arial"/>
          <w:sz w:val="22"/>
          <w:szCs w:val="22"/>
        </w:rPr>
        <w:t xml:space="preserve"> </w:t>
      </w:r>
      <w:r w:rsidR="004C3836">
        <w:rPr>
          <w:rFonts w:ascii="Arial" w:hAnsi="Arial" w:cs="Arial"/>
          <w:sz w:val="22"/>
          <w:szCs w:val="22"/>
        </w:rPr>
        <w:t>and the resources available to the</w:t>
      </w:r>
      <w:r w:rsidR="005E3DBE">
        <w:rPr>
          <w:rFonts w:ascii="Arial" w:hAnsi="Arial" w:cs="Arial"/>
          <w:sz w:val="22"/>
          <w:szCs w:val="22"/>
        </w:rPr>
        <w:t>se agencies</w:t>
      </w:r>
      <w:r w:rsidR="004C3836">
        <w:rPr>
          <w:rFonts w:ascii="Arial" w:hAnsi="Arial" w:cs="Arial"/>
          <w:sz w:val="22"/>
          <w:szCs w:val="22"/>
        </w:rPr>
        <w:t xml:space="preserve"> to prevent and respond to crime.</w:t>
      </w:r>
      <w:r>
        <w:rPr>
          <w:rFonts w:ascii="Arial" w:hAnsi="Arial" w:cs="Arial"/>
          <w:sz w:val="22"/>
          <w:szCs w:val="22"/>
        </w:rPr>
        <w:t xml:space="preserve">  </w:t>
      </w:r>
    </w:p>
    <w:p w:rsidR="001D13EA" w:rsidRDefault="001D13EA">
      <w:pPr>
        <w:rPr>
          <w:rFonts w:ascii="Arial" w:hAnsi="Arial" w:cs="Arial"/>
          <w:sz w:val="22"/>
          <w:szCs w:val="22"/>
        </w:rPr>
      </w:pPr>
    </w:p>
    <w:p w:rsidR="00AF6EEC" w:rsidRDefault="00713DC2" w:rsidP="00713DC2">
      <w:pPr>
        <w:rPr>
          <w:rFonts w:ascii="Arial" w:hAnsi="Arial" w:cs="Arial"/>
          <w:sz w:val="22"/>
          <w:szCs w:val="22"/>
        </w:rPr>
      </w:pPr>
      <w:r>
        <w:rPr>
          <w:rFonts w:ascii="Arial" w:hAnsi="Arial" w:cs="Arial"/>
          <w:sz w:val="22"/>
          <w:szCs w:val="22"/>
        </w:rPr>
        <w:t xml:space="preserve">As part of its efforts </w:t>
      </w:r>
      <w:r w:rsidR="00E02F90">
        <w:rPr>
          <w:rFonts w:ascii="Arial" w:hAnsi="Arial" w:cs="Arial"/>
          <w:sz w:val="22"/>
          <w:szCs w:val="22"/>
        </w:rPr>
        <w:t xml:space="preserve">to streamline its law enforcement collections, BJS is separating data collections linked to special purpose agencies such as campus law enforcement agencies from collections related to general purpose agencies such </w:t>
      </w:r>
      <w:r w:rsidR="00692170">
        <w:rPr>
          <w:rFonts w:ascii="Arial" w:hAnsi="Arial" w:cs="Arial"/>
          <w:sz w:val="22"/>
          <w:szCs w:val="22"/>
        </w:rPr>
        <w:t xml:space="preserve">as </w:t>
      </w:r>
      <w:r w:rsidR="004C3836">
        <w:rPr>
          <w:rFonts w:ascii="Arial" w:hAnsi="Arial" w:cs="Arial"/>
          <w:sz w:val="22"/>
          <w:szCs w:val="22"/>
        </w:rPr>
        <w:t xml:space="preserve">state police, </w:t>
      </w:r>
      <w:r w:rsidR="00E02F90">
        <w:rPr>
          <w:rFonts w:ascii="Arial" w:hAnsi="Arial" w:cs="Arial"/>
          <w:sz w:val="22"/>
          <w:szCs w:val="22"/>
        </w:rPr>
        <w:t>local police</w:t>
      </w:r>
      <w:r w:rsidR="004C3836">
        <w:rPr>
          <w:rFonts w:ascii="Arial" w:hAnsi="Arial" w:cs="Arial"/>
          <w:sz w:val="22"/>
          <w:szCs w:val="22"/>
        </w:rPr>
        <w:t xml:space="preserve">, </w:t>
      </w:r>
      <w:r w:rsidR="00E02F90">
        <w:rPr>
          <w:rFonts w:ascii="Arial" w:hAnsi="Arial" w:cs="Arial"/>
          <w:sz w:val="22"/>
          <w:szCs w:val="22"/>
        </w:rPr>
        <w:t xml:space="preserve">and sheriffs’ offices. This allows for more efficiency in </w:t>
      </w:r>
      <w:r w:rsidR="00CA1041">
        <w:rPr>
          <w:rFonts w:ascii="Arial" w:hAnsi="Arial" w:cs="Arial"/>
          <w:sz w:val="22"/>
          <w:szCs w:val="22"/>
        </w:rPr>
        <w:t xml:space="preserve">designing a sample appropriate for each specific type of agency and for </w:t>
      </w:r>
      <w:r w:rsidR="00537D08">
        <w:rPr>
          <w:rFonts w:ascii="Arial" w:hAnsi="Arial" w:cs="Arial"/>
          <w:sz w:val="22"/>
          <w:szCs w:val="22"/>
        </w:rPr>
        <w:t xml:space="preserve">tailoring </w:t>
      </w:r>
      <w:r w:rsidR="00CA1041">
        <w:rPr>
          <w:rFonts w:ascii="Arial" w:hAnsi="Arial" w:cs="Arial"/>
          <w:sz w:val="22"/>
          <w:szCs w:val="22"/>
        </w:rPr>
        <w:t xml:space="preserve">questionnaire content that is </w:t>
      </w:r>
      <w:r w:rsidR="00E02F90">
        <w:rPr>
          <w:rFonts w:ascii="Arial" w:hAnsi="Arial" w:cs="Arial"/>
          <w:sz w:val="22"/>
          <w:szCs w:val="22"/>
        </w:rPr>
        <w:t>tailor</w:t>
      </w:r>
      <w:r w:rsidR="00CA1041">
        <w:rPr>
          <w:rFonts w:ascii="Arial" w:hAnsi="Arial" w:cs="Arial"/>
          <w:sz w:val="22"/>
          <w:szCs w:val="22"/>
        </w:rPr>
        <w:t>ed</w:t>
      </w:r>
      <w:r w:rsidR="00E02F90">
        <w:rPr>
          <w:rFonts w:ascii="Arial" w:hAnsi="Arial" w:cs="Arial"/>
          <w:sz w:val="22"/>
          <w:szCs w:val="22"/>
        </w:rPr>
        <w:t xml:space="preserve"> t</w:t>
      </w:r>
      <w:r w:rsidR="00CA1041">
        <w:rPr>
          <w:rFonts w:ascii="Arial" w:hAnsi="Arial" w:cs="Arial"/>
          <w:sz w:val="22"/>
          <w:szCs w:val="22"/>
        </w:rPr>
        <w:t>o the different types of jurisdictions (e.g.</w:t>
      </w:r>
      <w:r w:rsidR="00537D08">
        <w:rPr>
          <w:rFonts w:ascii="Arial" w:hAnsi="Arial" w:cs="Arial"/>
          <w:sz w:val="22"/>
          <w:szCs w:val="22"/>
        </w:rPr>
        <w:t>,</w:t>
      </w:r>
      <w:r w:rsidR="00CA1041">
        <w:rPr>
          <w:rFonts w:ascii="Arial" w:hAnsi="Arial" w:cs="Arial"/>
          <w:sz w:val="22"/>
          <w:szCs w:val="22"/>
        </w:rPr>
        <w:t xml:space="preserve"> campuses) served by special purpose agencies. </w:t>
      </w:r>
    </w:p>
    <w:p w:rsidR="00AF6EEC" w:rsidRDefault="00AF6EEC" w:rsidP="00713DC2">
      <w:pPr>
        <w:rPr>
          <w:rFonts w:ascii="Arial" w:hAnsi="Arial" w:cs="Arial"/>
          <w:sz w:val="22"/>
          <w:szCs w:val="22"/>
        </w:rPr>
      </w:pPr>
    </w:p>
    <w:p w:rsidR="00AF6EEC" w:rsidRPr="00AF6EEC" w:rsidRDefault="00AF6EEC" w:rsidP="00AF6EEC">
      <w:pPr>
        <w:widowControl/>
        <w:autoSpaceDE/>
        <w:autoSpaceDN/>
        <w:adjustRightInd/>
        <w:rPr>
          <w:rFonts w:ascii="Arial" w:hAnsi="Arial" w:cs="Arial"/>
          <w:sz w:val="22"/>
          <w:szCs w:val="22"/>
        </w:rPr>
      </w:pPr>
      <w:r>
        <w:rPr>
          <w:rFonts w:ascii="Arial" w:hAnsi="Arial" w:cs="Arial"/>
          <w:sz w:val="22"/>
          <w:szCs w:val="22"/>
        </w:rPr>
        <w:t xml:space="preserve">It is especially important to conduct a separate survey of </w:t>
      </w:r>
      <w:r w:rsidRPr="00AF6EEC">
        <w:rPr>
          <w:rFonts w:ascii="Arial" w:hAnsi="Arial" w:cs="Arial"/>
          <w:sz w:val="22"/>
          <w:szCs w:val="22"/>
        </w:rPr>
        <w:t xml:space="preserve">campus </w:t>
      </w:r>
      <w:r>
        <w:rPr>
          <w:rFonts w:ascii="Arial" w:hAnsi="Arial" w:cs="Arial"/>
          <w:sz w:val="22"/>
          <w:szCs w:val="22"/>
        </w:rPr>
        <w:t>law enforcement agencies because t</w:t>
      </w:r>
      <w:r w:rsidRPr="00AF6EEC">
        <w:rPr>
          <w:rFonts w:ascii="Arial" w:hAnsi="Arial" w:cs="Arial"/>
          <w:sz w:val="22"/>
          <w:szCs w:val="22"/>
        </w:rPr>
        <w:t xml:space="preserve">he campus law enforcement environment includes both public and private agencies that may employ sworn police or nonsworn security officers, unlike the general purpose public agencies (state police, local police, </w:t>
      </w:r>
      <w:proofErr w:type="gramStart"/>
      <w:r w:rsidRPr="00AF6EEC">
        <w:rPr>
          <w:rFonts w:ascii="Arial" w:hAnsi="Arial" w:cs="Arial"/>
          <w:sz w:val="22"/>
          <w:szCs w:val="22"/>
        </w:rPr>
        <w:t>sheriffs’</w:t>
      </w:r>
      <w:proofErr w:type="gramEnd"/>
      <w:r w:rsidRPr="00AF6EEC">
        <w:rPr>
          <w:rFonts w:ascii="Arial" w:hAnsi="Arial" w:cs="Arial"/>
          <w:sz w:val="22"/>
          <w:szCs w:val="22"/>
        </w:rPr>
        <w:t xml:space="preserve"> offices) in LEMAS that employ only sworn personnel. The campus law enforcement community also has its own stakeholder organization - the International Association of Campus Law Enforcement Administrators - which has taken an active interest in the new survey.  </w:t>
      </w:r>
    </w:p>
    <w:p w:rsidR="00AF6EEC" w:rsidRPr="00AF6EEC" w:rsidRDefault="00AF6EEC" w:rsidP="00713DC2">
      <w:pPr>
        <w:rPr>
          <w:rFonts w:ascii="Arial" w:hAnsi="Arial" w:cs="Arial"/>
          <w:sz w:val="22"/>
          <w:szCs w:val="22"/>
        </w:rPr>
      </w:pPr>
    </w:p>
    <w:p w:rsidR="008A79D7" w:rsidRDefault="00CA1041" w:rsidP="00713DC2">
      <w:pPr>
        <w:rPr>
          <w:rFonts w:ascii="ArialMT" w:hAnsi="ArialMT" w:cs="ArialMT"/>
          <w:sz w:val="20"/>
          <w:szCs w:val="20"/>
        </w:rPr>
      </w:pPr>
      <w:r w:rsidRPr="00FB53AE">
        <w:rPr>
          <w:rFonts w:ascii="Arial" w:hAnsi="Arial" w:cs="Arial"/>
          <w:sz w:val="22"/>
          <w:szCs w:val="22"/>
        </w:rPr>
        <w:t xml:space="preserve">Previously data </w:t>
      </w:r>
      <w:r w:rsidR="007627A6">
        <w:rPr>
          <w:rFonts w:ascii="Arial" w:hAnsi="Arial" w:cs="Arial"/>
          <w:sz w:val="22"/>
          <w:szCs w:val="22"/>
        </w:rPr>
        <w:t xml:space="preserve">collected </w:t>
      </w:r>
      <w:r w:rsidRPr="00FB53AE">
        <w:rPr>
          <w:rFonts w:ascii="Arial" w:hAnsi="Arial" w:cs="Arial"/>
          <w:sz w:val="22"/>
          <w:szCs w:val="22"/>
        </w:rPr>
        <w:t xml:space="preserve">about campus law enforcement agencies </w:t>
      </w:r>
      <w:r w:rsidR="007627A6">
        <w:rPr>
          <w:rFonts w:ascii="Arial" w:hAnsi="Arial" w:cs="Arial"/>
          <w:sz w:val="22"/>
          <w:szCs w:val="22"/>
        </w:rPr>
        <w:t>by BJS has shown that</w:t>
      </w:r>
      <w:r w:rsidR="00606F3C" w:rsidRPr="00FB53AE">
        <w:rPr>
          <w:rFonts w:ascii="Arial" w:hAnsi="Arial" w:cs="Arial"/>
          <w:b/>
          <w:sz w:val="22"/>
          <w:szCs w:val="22"/>
        </w:rPr>
        <w:t>:</w:t>
      </w:r>
      <w:r w:rsidR="008A79D7">
        <w:rPr>
          <w:rFonts w:ascii="ArialMT" w:hAnsi="ArialMT" w:cs="ArialMT"/>
          <w:sz w:val="20"/>
          <w:szCs w:val="20"/>
        </w:rPr>
        <w:t xml:space="preserve"> </w:t>
      </w:r>
    </w:p>
    <w:p w:rsidR="008A79D7" w:rsidRDefault="008A79D7" w:rsidP="008A79D7">
      <w:pPr>
        <w:widowControl/>
        <w:rPr>
          <w:rFonts w:ascii="ArialMT" w:hAnsi="ArialMT" w:cs="ArialMT"/>
          <w:sz w:val="20"/>
          <w:szCs w:val="20"/>
        </w:rPr>
      </w:pPr>
    </w:p>
    <w:p w:rsidR="008A79D7" w:rsidRPr="00CE6A57" w:rsidRDefault="008A79D7" w:rsidP="008A79D7">
      <w:pPr>
        <w:pStyle w:val="ListParagraph"/>
        <w:widowControl/>
        <w:numPr>
          <w:ilvl w:val="0"/>
          <w:numId w:val="4"/>
        </w:numPr>
        <w:rPr>
          <w:rFonts w:ascii="ArialMT" w:hAnsi="ArialMT" w:cs="ArialMT"/>
          <w:sz w:val="22"/>
          <w:szCs w:val="22"/>
        </w:rPr>
      </w:pPr>
      <w:r w:rsidRPr="00CE6A57">
        <w:rPr>
          <w:rFonts w:ascii="ArialMT" w:hAnsi="ArialMT" w:cs="ArialMT"/>
          <w:sz w:val="22"/>
          <w:szCs w:val="22"/>
        </w:rPr>
        <w:t>Three-fourths of campus law enforcement agencies serving 4-year universities and colleges with 2,500 or more students employ sworn law enforcement officers</w:t>
      </w:r>
      <w:r w:rsidR="00537D08">
        <w:rPr>
          <w:rFonts w:ascii="ArialMT" w:hAnsi="ArialMT" w:cs="ArialMT"/>
          <w:sz w:val="22"/>
          <w:szCs w:val="22"/>
        </w:rPr>
        <w:t>.</w:t>
      </w:r>
    </w:p>
    <w:p w:rsidR="008A79D7" w:rsidRDefault="008A79D7" w:rsidP="008A79D7">
      <w:pPr>
        <w:pStyle w:val="ListParagraph"/>
        <w:widowControl/>
        <w:rPr>
          <w:rFonts w:ascii="ArialMT" w:hAnsi="ArialMT" w:cs="ArialMT"/>
          <w:sz w:val="22"/>
          <w:szCs w:val="22"/>
        </w:rPr>
      </w:pPr>
    </w:p>
    <w:p w:rsidR="008A79D7" w:rsidRPr="00CE6A57" w:rsidRDefault="008A79D7" w:rsidP="008A79D7">
      <w:pPr>
        <w:pStyle w:val="ListParagraph"/>
        <w:widowControl/>
        <w:numPr>
          <w:ilvl w:val="0"/>
          <w:numId w:val="4"/>
        </w:numPr>
        <w:spacing w:after="120"/>
        <w:rPr>
          <w:rFonts w:ascii="Arial" w:hAnsi="Arial" w:cs="Arial"/>
          <w:b/>
          <w:sz w:val="22"/>
          <w:szCs w:val="22"/>
        </w:rPr>
      </w:pPr>
      <w:r w:rsidRPr="00CE6A57">
        <w:rPr>
          <w:rFonts w:ascii="ArialMT" w:hAnsi="ArialMT" w:cs="ArialMT"/>
          <w:sz w:val="22"/>
          <w:szCs w:val="22"/>
        </w:rPr>
        <w:t>Nearly all public campuses (93%) use sworn officers compared to less</w:t>
      </w:r>
      <w:r w:rsidR="00CE6A57">
        <w:rPr>
          <w:rFonts w:ascii="ArialMT" w:hAnsi="ArialMT" w:cs="ArialMT"/>
          <w:sz w:val="22"/>
          <w:szCs w:val="22"/>
        </w:rPr>
        <w:t xml:space="preserve"> </w:t>
      </w:r>
      <w:r w:rsidRPr="00CE6A57">
        <w:rPr>
          <w:rFonts w:ascii="ArialMT" w:hAnsi="ArialMT" w:cs="ArialMT"/>
          <w:sz w:val="22"/>
          <w:szCs w:val="22"/>
        </w:rPr>
        <w:t>than half of private campuses (42%)</w:t>
      </w:r>
      <w:r w:rsidR="00537D08">
        <w:rPr>
          <w:rFonts w:ascii="ArialMT" w:hAnsi="ArialMT" w:cs="ArialMT"/>
          <w:sz w:val="22"/>
          <w:szCs w:val="22"/>
        </w:rPr>
        <w:t>.</w:t>
      </w:r>
    </w:p>
    <w:p w:rsidR="00606F3C" w:rsidRDefault="00606F3C" w:rsidP="00606F3C">
      <w:pPr>
        <w:widowControl/>
        <w:numPr>
          <w:ilvl w:val="0"/>
          <w:numId w:val="4"/>
        </w:numPr>
        <w:suppressAutoHyphens/>
        <w:autoSpaceDN/>
        <w:adjustRightInd/>
        <w:rPr>
          <w:rFonts w:ascii="Arial" w:hAnsi="Arial" w:cs="Arial"/>
          <w:iCs/>
          <w:sz w:val="22"/>
          <w:szCs w:val="22"/>
        </w:rPr>
      </w:pPr>
      <w:r w:rsidRPr="00FB53AE">
        <w:rPr>
          <w:rFonts w:ascii="Arial" w:hAnsi="Arial" w:cs="Arial"/>
          <w:iCs/>
          <w:sz w:val="22"/>
          <w:szCs w:val="22"/>
        </w:rPr>
        <w:t>Entry-level sworn police officers earn an average starting salary of $30,600, about 6% less than their counterparts in local police departments</w:t>
      </w:r>
      <w:r w:rsidR="00537D08">
        <w:rPr>
          <w:rFonts w:ascii="Arial" w:hAnsi="Arial" w:cs="Arial"/>
          <w:iCs/>
          <w:sz w:val="22"/>
          <w:szCs w:val="22"/>
        </w:rPr>
        <w:t>.</w:t>
      </w:r>
    </w:p>
    <w:p w:rsidR="008A79D7" w:rsidRPr="00FB53AE" w:rsidRDefault="008A79D7" w:rsidP="008A79D7">
      <w:pPr>
        <w:widowControl/>
        <w:suppressAutoHyphens/>
        <w:autoSpaceDN/>
        <w:adjustRightInd/>
        <w:ind w:left="720"/>
        <w:rPr>
          <w:rFonts w:ascii="Arial" w:hAnsi="Arial" w:cs="Arial"/>
          <w:iCs/>
          <w:sz w:val="22"/>
          <w:szCs w:val="22"/>
        </w:rPr>
      </w:pPr>
    </w:p>
    <w:p w:rsidR="00606F3C" w:rsidRDefault="00606F3C" w:rsidP="00606F3C">
      <w:pPr>
        <w:widowControl/>
        <w:numPr>
          <w:ilvl w:val="0"/>
          <w:numId w:val="4"/>
        </w:numPr>
        <w:suppressAutoHyphens/>
        <w:autoSpaceDN/>
        <w:adjustRightInd/>
        <w:rPr>
          <w:rFonts w:ascii="Arial" w:hAnsi="Arial" w:cs="Arial"/>
          <w:iCs/>
          <w:sz w:val="22"/>
          <w:szCs w:val="22"/>
        </w:rPr>
      </w:pPr>
      <w:r w:rsidRPr="00FB53AE">
        <w:rPr>
          <w:rFonts w:ascii="Arial" w:hAnsi="Arial" w:cs="Arial"/>
          <w:iCs/>
          <w:sz w:val="22"/>
          <w:szCs w:val="22"/>
        </w:rPr>
        <w:t>Agencies require an average of more than 800 hours of training for new officers, ranging from 400 hours at small private colleges to 1,100 hours at large public universities</w:t>
      </w:r>
      <w:r w:rsidR="00537D08">
        <w:rPr>
          <w:rFonts w:ascii="Arial" w:hAnsi="Arial" w:cs="Arial"/>
          <w:iCs/>
          <w:sz w:val="22"/>
          <w:szCs w:val="22"/>
        </w:rPr>
        <w:t>.</w:t>
      </w:r>
    </w:p>
    <w:p w:rsidR="008A79D7" w:rsidRDefault="008A79D7" w:rsidP="008A79D7">
      <w:pPr>
        <w:pStyle w:val="ListParagraph"/>
        <w:rPr>
          <w:rFonts w:ascii="Arial" w:hAnsi="Arial" w:cs="Arial"/>
          <w:iCs/>
          <w:sz w:val="22"/>
          <w:szCs w:val="22"/>
        </w:rPr>
      </w:pPr>
    </w:p>
    <w:p w:rsidR="00606F3C" w:rsidRDefault="00606F3C" w:rsidP="00606F3C">
      <w:pPr>
        <w:widowControl/>
        <w:numPr>
          <w:ilvl w:val="0"/>
          <w:numId w:val="4"/>
        </w:numPr>
        <w:suppressAutoHyphens/>
        <w:autoSpaceDN/>
        <w:adjustRightInd/>
        <w:rPr>
          <w:rFonts w:ascii="Arial" w:hAnsi="Arial" w:cs="Arial"/>
          <w:iCs/>
          <w:sz w:val="22"/>
          <w:szCs w:val="22"/>
        </w:rPr>
      </w:pPr>
      <w:r w:rsidRPr="00FB53AE">
        <w:rPr>
          <w:rFonts w:ascii="Arial" w:hAnsi="Arial" w:cs="Arial"/>
          <w:iCs/>
          <w:sz w:val="22"/>
          <w:szCs w:val="22"/>
        </w:rPr>
        <w:t>About 1 in 4 campus law enforcement agencies use in-field computers</w:t>
      </w:r>
      <w:r w:rsidR="00537D08">
        <w:rPr>
          <w:rFonts w:ascii="Arial" w:hAnsi="Arial" w:cs="Arial"/>
          <w:iCs/>
          <w:sz w:val="22"/>
          <w:szCs w:val="22"/>
        </w:rPr>
        <w:t>.</w:t>
      </w:r>
    </w:p>
    <w:p w:rsidR="008A79D7" w:rsidRDefault="008A79D7" w:rsidP="008A79D7">
      <w:pPr>
        <w:pStyle w:val="ListParagraph"/>
        <w:rPr>
          <w:rFonts w:ascii="Arial" w:hAnsi="Arial" w:cs="Arial"/>
          <w:iCs/>
          <w:sz w:val="22"/>
          <w:szCs w:val="22"/>
        </w:rPr>
      </w:pPr>
    </w:p>
    <w:p w:rsidR="00606F3C" w:rsidRDefault="00606F3C" w:rsidP="00606F3C">
      <w:pPr>
        <w:widowControl/>
        <w:numPr>
          <w:ilvl w:val="0"/>
          <w:numId w:val="4"/>
        </w:numPr>
        <w:suppressAutoHyphens/>
        <w:autoSpaceDN/>
        <w:adjustRightInd/>
        <w:rPr>
          <w:rFonts w:ascii="Arial" w:hAnsi="Arial" w:cs="Arial"/>
          <w:iCs/>
          <w:sz w:val="22"/>
          <w:szCs w:val="22"/>
        </w:rPr>
      </w:pPr>
      <w:r w:rsidRPr="00FB53AE">
        <w:rPr>
          <w:rFonts w:ascii="Arial" w:hAnsi="Arial" w:cs="Arial"/>
          <w:iCs/>
          <w:sz w:val="22"/>
          <w:szCs w:val="22"/>
        </w:rPr>
        <w:t>About two-thirds of campus law enforcement agencies ha</w:t>
      </w:r>
      <w:r w:rsidR="004C3836">
        <w:rPr>
          <w:rFonts w:ascii="Arial" w:hAnsi="Arial" w:cs="Arial"/>
          <w:iCs/>
          <w:sz w:val="22"/>
          <w:szCs w:val="22"/>
        </w:rPr>
        <w:t xml:space="preserve">ve </w:t>
      </w:r>
      <w:r w:rsidRPr="00FB53AE">
        <w:rPr>
          <w:rFonts w:ascii="Arial" w:hAnsi="Arial" w:cs="Arial"/>
          <w:iCs/>
          <w:sz w:val="22"/>
          <w:szCs w:val="22"/>
        </w:rPr>
        <w:t>a written terrorism response plan</w:t>
      </w:r>
      <w:r w:rsidR="00537D08">
        <w:rPr>
          <w:rFonts w:ascii="Arial" w:hAnsi="Arial" w:cs="Arial"/>
          <w:iCs/>
          <w:sz w:val="22"/>
          <w:szCs w:val="22"/>
        </w:rPr>
        <w:t>.</w:t>
      </w:r>
    </w:p>
    <w:p w:rsidR="008A79D7" w:rsidRDefault="008A79D7" w:rsidP="008A79D7">
      <w:pPr>
        <w:pStyle w:val="ListParagraph"/>
        <w:rPr>
          <w:rFonts w:ascii="Arial" w:hAnsi="Arial" w:cs="Arial"/>
          <w:iCs/>
          <w:sz w:val="22"/>
          <w:szCs w:val="22"/>
        </w:rPr>
      </w:pPr>
    </w:p>
    <w:p w:rsidR="00606F3C" w:rsidRDefault="00606F3C" w:rsidP="00606F3C">
      <w:pPr>
        <w:widowControl/>
        <w:numPr>
          <w:ilvl w:val="0"/>
          <w:numId w:val="4"/>
        </w:numPr>
        <w:suppressAutoHyphens/>
        <w:autoSpaceDN/>
        <w:adjustRightInd/>
        <w:rPr>
          <w:rFonts w:ascii="Arial" w:hAnsi="Arial" w:cs="Arial"/>
          <w:iCs/>
          <w:sz w:val="22"/>
          <w:szCs w:val="22"/>
        </w:rPr>
      </w:pPr>
      <w:r w:rsidRPr="00FB53AE">
        <w:rPr>
          <w:rFonts w:ascii="Arial" w:hAnsi="Arial" w:cs="Arial"/>
          <w:iCs/>
          <w:sz w:val="22"/>
          <w:szCs w:val="22"/>
        </w:rPr>
        <w:t>Nearly all students at 4-year schools with 2,500 or more students</w:t>
      </w:r>
      <w:r w:rsidR="00C1112A">
        <w:rPr>
          <w:rFonts w:ascii="Arial" w:hAnsi="Arial" w:cs="Arial"/>
          <w:iCs/>
          <w:sz w:val="22"/>
          <w:szCs w:val="22"/>
        </w:rPr>
        <w:t xml:space="preserve"> </w:t>
      </w:r>
      <w:r w:rsidRPr="00FB53AE">
        <w:rPr>
          <w:rFonts w:ascii="Arial" w:hAnsi="Arial" w:cs="Arial"/>
          <w:iCs/>
          <w:sz w:val="22"/>
          <w:szCs w:val="22"/>
        </w:rPr>
        <w:t>ha</w:t>
      </w:r>
      <w:r w:rsidR="004C3836">
        <w:rPr>
          <w:rFonts w:ascii="Arial" w:hAnsi="Arial" w:cs="Arial"/>
          <w:iCs/>
          <w:sz w:val="22"/>
          <w:szCs w:val="22"/>
        </w:rPr>
        <w:t>ve</w:t>
      </w:r>
      <w:r w:rsidRPr="00FB53AE">
        <w:rPr>
          <w:rFonts w:ascii="Arial" w:hAnsi="Arial" w:cs="Arial"/>
          <w:iCs/>
          <w:sz w:val="22"/>
          <w:szCs w:val="22"/>
        </w:rPr>
        <w:t xml:space="preserve"> access to crime prevention programs provided by campus law enforcement personnel</w:t>
      </w:r>
      <w:r w:rsidR="00537D08">
        <w:rPr>
          <w:rFonts w:ascii="Arial" w:hAnsi="Arial" w:cs="Arial"/>
          <w:iCs/>
          <w:sz w:val="22"/>
          <w:szCs w:val="22"/>
        </w:rPr>
        <w:t>.</w:t>
      </w:r>
    </w:p>
    <w:p w:rsidR="002E568F" w:rsidRDefault="002E568F" w:rsidP="002E568F">
      <w:pPr>
        <w:pStyle w:val="ListParagraph"/>
        <w:rPr>
          <w:rFonts w:ascii="Arial" w:hAnsi="Arial" w:cs="Arial"/>
          <w:iCs/>
          <w:sz w:val="22"/>
          <w:szCs w:val="22"/>
        </w:rPr>
      </w:pPr>
    </w:p>
    <w:p w:rsidR="00B21833" w:rsidRDefault="002E568F" w:rsidP="006E5CDB">
      <w:pPr>
        <w:widowControl/>
        <w:autoSpaceDE/>
        <w:autoSpaceDN/>
        <w:adjustRightInd/>
        <w:rPr>
          <w:rFonts w:ascii="Arial" w:hAnsi="Arial" w:cs="Arial"/>
          <w:iCs/>
          <w:sz w:val="22"/>
          <w:szCs w:val="22"/>
        </w:rPr>
      </w:pPr>
      <w:r>
        <w:rPr>
          <w:rFonts w:ascii="Arial" w:hAnsi="Arial" w:cs="Arial"/>
          <w:iCs/>
          <w:sz w:val="22"/>
          <w:szCs w:val="22"/>
        </w:rPr>
        <w:t xml:space="preserve">Currently, BJS does not </w:t>
      </w:r>
      <w:r w:rsidR="00C1112A">
        <w:rPr>
          <w:rFonts w:ascii="Arial" w:hAnsi="Arial" w:cs="Arial"/>
          <w:iCs/>
          <w:sz w:val="22"/>
          <w:szCs w:val="22"/>
        </w:rPr>
        <w:t>find a compelling</w:t>
      </w:r>
      <w:r>
        <w:rPr>
          <w:rFonts w:ascii="Arial" w:hAnsi="Arial" w:cs="Arial"/>
          <w:iCs/>
          <w:sz w:val="22"/>
          <w:szCs w:val="22"/>
        </w:rPr>
        <w:t xml:space="preserve"> need to conduct </w:t>
      </w:r>
      <w:r w:rsidR="00B2069C">
        <w:rPr>
          <w:rFonts w:ascii="Arial" w:hAnsi="Arial" w:cs="Arial"/>
          <w:iCs/>
          <w:sz w:val="22"/>
          <w:szCs w:val="22"/>
        </w:rPr>
        <w:t xml:space="preserve">its </w:t>
      </w:r>
      <w:r>
        <w:rPr>
          <w:rFonts w:ascii="Arial" w:hAnsi="Arial" w:cs="Arial"/>
          <w:iCs/>
          <w:sz w:val="22"/>
          <w:szCs w:val="22"/>
        </w:rPr>
        <w:t xml:space="preserve">surveys of law enforcement agencies on an annual or </w:t>
      </w:r>
      <w:r w:rsidR="00B2069C">
        <w:rPr>
          <w:rFonts w:ascii="Arial" w:hAnsi="Arial" w:cs="Arial"/>
          <w:iCs/>
          <w:sz w:val="22"/>
          <w:szCs w:val="22"/>
        </w:rPr>
        <w:t xml:space="preserve">even </w:t>
      </w:r>
      <w:r>
        <w:rPr>
          <w:rFonts w:ascii="Arial" w:hAnsi="Arial" w:cs="Arial"/>
          <w:iCs/>
          <w:sz w:val="22"/>
          <w:szCs w:val="22"/>
        </w:rPr>
        <w:t xml:space="preserve">bi-annual basis. However, its experience with such surveys in the past has shown that significant trends can be detected in </w:t>
      </w:r>
      <w:r w:rsidR="00C1112A">
        <w:rPr>
          <w:rFonts w:ascii="Arial" w:hAnsi="Arial" w:cs="Arial"/>
          <w:iCs/>
          <w:sz w:val="22"/>
          <w:szCs w:val="22"/>
        </w:rPr>
        <w:t xml:space="preserve">many subject areas </w:t>
      </w:r>
      <w:r w:rsidR="00B21833">
        <w:rPr>
          <w:rFonts w:ascii="Arial" w:hAnsi="Arial" w:cs="Arial"/>
          <w:iCs/>
          <w:sz w:val="22"/>
          <w:szCs w:val="22"/>
        </w:rPr>
        <w:t xml:space="preserve">at </w:t>
      </w:r>
      <w:r w:rsidR="00C1112A">
        <w:rPr>
          <w:rFonts w:ascii="Arial" w:hAnsi="Arial" w:cs="Arial"/>
          <w:iCs/>
          <w:sz w:val="22"/>
          <w:szCs w:val="22"/>
        </w:rPr>
        <w:t xml:space="preserve">intervals of 3 years or more. BJS </w:t>
      </w:r>
      <w:r w:rsidR="00537D08">
        <w:rPr>
          <w:rFonts w:ascii="Arial" w:hAnsi="Arial" w:cs="Arial"/>
          <w:iCs/>
          <w:sz w:val="22"/>
          <w:szCs w:val="22"/>
        </w:rPr>
        <w:t xml:space="preserve">has tracked trends through its </w:t>
      </w:r>
      <w:r w:rsidR="00C1112A">
        <w:rPr>
          <w:rFonts w:ascii="Arial" w:hAnsi="Arial" w:cs="Arial"/>
          <w:iCs/>
          <w:sz w:val="22"/>
          <w:szCs w:val="22"/>
        </w:rPr>
        <w:t>surveys in areas such as</w:t>
      </w:r>
      <w:r>
        <w:rPr>
          <w:rFonts w:ascii="Arial" w:hAnsi="Arial" w:cs="Arial"/>
          <w:iCs/>
          <w:sz w:val="22"/>
          <w:szCs w:val="22"/>
        </w:rPr>
        <w:t xml:space="preserve"> officer diversity, training requirements, types of equipment used, and the development of new technologies. </w:t>
      </w:r>
    </w:p>
    <w:p w:rsidR="00B21833" w:rsidRDefault="00B21833" w:rsidP="00B21833">
      <w:pPr>
        <w:widowControl/>
        <w:autoSpaceDE/>
        <w:autoSpaceDN/>
        <w:adjustRightInd/>
        <w:rPr>
          <w:rFonts w:ascii="Arial" w:hAnsi="Arial" w:cs="Arial"/>
          <w:sz w:val="22"/>
          <w:szCs w:val="22"/>
        </w:rPr>
      </w:pPr>
      <w:r>
        <w:rPr>
          <w:rFonts w:ascii="Arial" w:hAnsi="Arial" w:cs="Arial"/>
          <w:sz w:val="22"/>
          <w:szCs w:val="22"/>
        </w:rPr>
        <w:t xml:space="preserve">BJS initially collected data from campus law enforcement agencies in 1995, </w:t>
      </w:r>
      <w:r w:rsidRPr="00E02A28">
        <w:rPr>
          <w:rFonts w:ascii="Arial" w:hAnsi="Arial" w:cs="Arial"/>
          <w:sz w:val="22"/>
          <w:szCs w:val="22"/>
        </w:rPr>
        <w:t>and again, as a supplement to the 2004 Census of State and Local Law Enforcement Agencies, covering the 2004-05 school year</w:t>
      </w:r>
      <w:r>
        <w:rPr>
          <w:rFonts w:ascii="Arial" w:hAnsi="Arial" w:cs="Arial"/>
          <w:sz w:val="22"/>
          <w:szCs w:val="22"/>
        </w:rPr>
        <w:t>.</w:t>
      </w:r>
      <w:r>
        <w:rPr>
          <w:rFonts w:ascii="Arial" w:hAnsi="Arial" w:cs="Arial"/>
          <w:iCs/>
          <w:sz w:val="22"/>
          <w:szCs w:val="22"/>
        </w:rPr>
        <w:t xml:space="preserve"> Therefore, </w:t>
      </w:r>
      <w:r w:rsidR="002E568F">
        <w:rPr>
          <w:rFonts w:ascii="Arial" w:hAnsi="Arial" w:cs="Arial"/>
          <w:iCs/>
          <w:sz w:val="22"/>
          <w:szCs w:val="22"/>
        </w:rPr>
        <w:t xml:space="preserve">the most recent available data on campus law enforcement agencies </w:t>
      </w:r>
      <w:r w:rsidR="00692170">
        <w:rPr>
          <w:rFonts w:ascii="Arial" w:hAnsi="Arial" w:cs="Arial"/>
          <w:iCs/>
          <w:sz w:val="22"/>
          <w:szCs w:val="22"/>
        </w:rPr>
        <w:t xml:space="preserve">are </w:t>
      </w:r>
      <w:r w:rsidR="002E568F">
        <w:rPr>
          <w:rFonts w:ascii="Arial" w:hAnsi="Arial" w:cs="Arial"/>
          <w:iCs/>
          <w:sz w:val="22"/>
          <w:szCs w:val="22"/>
        </w:rPr>
        <w:t>at least 6 years old and in need of updating</w:t>
      </w:r>
      <w:r w:rsidR="006E5CDB" w:rsidRPr="00E02A28">
        <w:rPr>
          <w:rFonts w:ascii="Arial" w:hAnsi="Arial" w:cs="Arial"/>
          <w:sz w:val="22"/>
          <w:szCs w:val="22"/>
        </w:rPr>
        <w:t>.</w:t>
      </w:r>
      <w:r>
        <w:rPr>
          <w:rFonts w:ascii="Arial" w:hAnsi="Arial" w:cs="Arial"/>
          <w:sz w:val="22"/>
          <w:szCs w:val="22"/>
        </w:rPr>
        <w:t xml:space="preserve"> </w:t>
      </w:r>
    </w:p>
    <w:p w:rsidR="00B21833" w:rsidRDefault="00B21833" w:rsidP="00B21833">
      <w:pPr>
        <w:widowControl/>
        <w:autoSpaceDE/>
        <w:autoSpaceDN/>
        <w:adjustRightInd/>
        <w:rPr>
          <w:rFonts w:ascii="Arial" w:hAnsi="Arial" w:cs="Arial"/>
          <w:sz w:val="22"/>
          <w:szCs w:val="22"/>
        </w:rPr>
      </w:pPr>
    </w:p>
    <w:p w:rsidR="00B2069C" w:rsidRDefault="006E5CDB" w:rsidP="00B21833">
      <w:pPr>
        <w:widowControl/>
        <w:autoSpaceDE/>
        <w:autoSpaceDN/>
        <w:adjustRightInd/>
        <w:rPr>
          <w:rFonts w:ascii="Arial" w:hAnsi="Arial" w:cs="Arial"/>
          <w:iCs/>
          <w:sz w:val="22"/>
          <w:szCs w:val="22"/>
        </w:rPr>
      </w:pPr>
      <w:r>
        <w:rPr>
          <w:rFonts w:ascii="Arial" w:hAnsi="Arial" w:cs="Arial"/>
          <w:sz w:val="22"/>
          <w:szCs w:val="22"/>
        </w:rPr>
        <w:t>Beginning with the new survey, BJS hopes to continue to conduct the survey approximately every 5 years. This would be a longer time between surveys than other BJS law enforcement surveys, but sufficient to provide periodic updates that meet the n</w:t>
      </w:r>
      <w:r w:rsidR="00B21833">
        <w:rPr>
          <w:rFonts w:ascii="Arial" w:hAnsi="Arial" w:cs="Arial"/>
          <w:sz w:val="22"/>
          <w:szCs w:val="22"/>
        </w:rPr>
        <w:t xml:space="preserve">eeds of information consumers. </w:t>
      </w:r>
      <w:r w:rsidR="00B21833">
        <w:rPr>
          <w:rFonts w:ascii="Arial" w:hAnsi="Arial" w:cs="Arial"/>
          <w:iCs/>
          <w:sz w:val="22"/>
          <w:szCs w:val="22"/>
        </w:rPr>
        <w:t xml:space="preserve">This periodicity would also be sufficient for the </w:t>
      </w:r>
      <w:r w:rsidR="00C1112A">
        <w:rPr>
          <w:rFonts w:ascii="Arial" w:hAnsi="Arial" w:cs="Arial"/>
          <w:iCs/>
          <w:sz w:val="22"/>
          <w:szCs w:val="22"/>
        </w:rPr>
        <w:t xml:space="preserve">tracking of trends, </w:t>
      </w:r>
      <w:r w:rsidR="00B21833">
        <w:rPr>
          <w:rFonts w:ascii="Arial" w:hAnsi="Arial" w:cs="Arial"/>
          <w:iCs/>
          <w:sz w:val="22"/>
          <w:szCs w:val="22"/>
        </w:rPr>
        <w:t xml:space="preserve">and to </w:t>
      </w:r>
      <w:r w:rsidR="00C1112A">
        <w:rPr>
          <w:rFonts w:ascii="Arial" w:hAnsi="Arial" w:cs="Arial"/>
          <w:iCs/>
          <w:sz w:val="22"/>
          <w:szCs w:val="22"/>
        </w:rPr>
        <w:t xml:space="preserve">address the </w:t>
      </w:r>
      <w:r w:rsidR="00B2069C">
        <w:rPr>
          <w:rFonts w:ascii="Arial" w:hAnsi="Arial" w:cs="Arial"/>
          <w:iCs/>
          <w:sz w:val="22"/>
          <w:szCs w:val="22"/>
        </w:rPr>
        <w:t xml:space="preserve">new issues </w:t>
      </w:r>
      <w:r w:rsidR="00C1112A">
        <w:rPr>
          <w:rFonts w:ascii="Arial" w:hAnsi="Arial" w:cs="Arial"/>
          <w:iCs/>
          <w:sz w:val="22"/>
          <w:szCs w:val="22"/>
        </w:rPr>
        <w:t xml:space="preserve">that </w:t>
      </w:r>
      <w:r w:rsidR="00B2069C">
        <w:rPr>
          <w:rFonts w:ascii="Arial" w:hAnsi="Arial" w:cs="Arial"/>
          <w:iCs/>
          <w:sz w:val="22"/>
          <w:szCs w:val="22"/>
        </w:rPr>
        <w:t xml:space="preserve">emerge in the field of law enforcement </w:t>
      </w:r>
      <w:r w:rsidR="00C1112A">
        <w:rPr>
          <w:rFonts w:ascii="Arial" w:hAnsi="Arial" w:cs="Arial"/>
          <w:iCs/>
          <w:sz w:val="22"/>
          <w:szCs w:val="22"/>
        </w:rPr>
        <w:t>on a regular basis</w:t>
      </w:r>
      <w:r w:rsidR="00DF0433">
        <w:rPr>
          <w:rFonts w:ascii="Arial" w:hAnsi="Arial" w:cs="Arial"/>
          <w:iCs/>
          <w:sz w:val="22"/>
          <w:szCs w:val="22"/>
        </w:rPr>
        <w:t xml:space="preserve">. Examples of new developments in campus safety in recent years that </w:t>
      </w:r>
      <w:r w:rsidR="00537D08">
        <w:rPr>
          <w:rFonts w:ascii="Arial" w:hAnsi="Arial" w:cs="Arial"/>
          <w:iCs/>
          <w:sz w:val="22"/>
          <w:szCs w:val="22"/>
        </w:rPr>
        <w:t xml:space="preserve">the survey </w:t>
      </w:r>
      <w:r w:rsidR="00DF0433">
        <w:rPr>
          <w:rFonts w:ascii="Arial" w:hAnsi="Arial" w:cs="Arial"/>
          <w:iCs/>
          <w:sz w:val="22"/>
          <w:szCs w:val="22"/>
        </w:rPr>
        <w:t>need</w:t>
      </w:r>
      <w:r w:rsidR="00537D08">
        <w:rPr>
          <w:rFonts w:ascii="Arial" w:hAnsi="Arial" w:cs="Arial"/>
          <w:iCs/>
          <w:sz w:val="22"/>
          <w:szCs w:val="22"/>
        </w:rPr>
        <w:t>s</w:t>
      </w:r>
      <w:r w:rsidR="00DF0433">
        <w:rPr>
          <w:rFonts w:ascii="Arial" w:hAnsi="Arial" w:cs="Arial"/>
          <w:iCs/>
          <w:sz w:val="22"/>
          <w:szCs w:val="22"/>
        </w:rPr>
        <w:t xml:space="preserve"> to address in more detail include emergency preparedness and mass notification systems.</w:t>
      </w:r>
    </w:p>
    <w:p w:rsidR="00DF0433" w:rsidRPr="00FB53AE" w:rsidRDefault="00DF0433" w:rsidP="002E568F">
      <w:pPr>
        <w:widowControl/>
        <w:suppressAutoHyphens/>
        <w:autoSpaceDN/>
        <w:adjustRightInd/>
        <w:rPr>
          <w:rFonts w:ascii="Arial" w:hAnsi="Arial" w:cs="Arial"/>
          <w:iCs/>
          <w:sz w:val="22"/>
          <w:szCs w:val="22"/>
        </w:rPr>
      </w:pPr>
    </w:p>
    <w:p w:rsidR="00080276" w:rsidRPr="00FB53AE" w:rsidRDefault="00080276">
      <w:pPr>
        <w:rPr>
          <w:rFonts w:ascii="Arial" w:hAnsi="Arial" w:cs="Arial"/>
          <w:sz w:val="22"/>
          <w:szCs w:val="22"/>
        </w:rPr>
      </w:pPr>
      <w:r w:rsidRPr="00FB53AE">
        <w:rPr>
          <w:rFonts w:ascii="Arial" w:hAnsi="Arial" w:cs="Arial"/>
          <w:sz w:val="22"/>
          <w:szCs w:val="22"/>
        </w:rPr>
        <w:t xml:space="preserve">The statutory mandate to collect these data is derived from Title 42 U.S.C. Section 3732 (Attachment 1), in which the Bureau of Justice Statistics (BJS) is directed to collect and analyze statistical information regarding the operation of the criminal justice system at the Federal, state, and local levels.    </w:t>
      </w:r>
    </w:p>
    <w:p w:rsidR="00080276" w:rsidRPr="00FB53AE" w:rsidRDefault="00080276">
      <w:pPr>
        <w:rPr>
          <w:rFonts w:ascii="Arial" w:hAnsi="Arial" w:cs="Arial"/>
          <w:sz w:val="22"/>
          <w:szCs w:val="22"/>
        </w:rPr>
      </w:pPr>
    </w:p>
    <w:p w:rsidR="00080276" w:rsidRPr="00FB53AE" w:rsidRDefault="00080276">
      <w:pPr>
        <w:rPr>
          <w:rFonts w:ascii="Arial" w:hAnsi="Arial" w:cs="Arial"/>
          <w:sz w:val="22"/>
          <w:szCs w:val="22"/>
        </w:rPr>
      </w:pPr>
      <w:r w:rsidRPr="00FB53AE">
        <w:rPr>
          <w:rFonts w:ascii="Arial" w:hAnsi="Arial" w:cs="Arial"/>
          <w:sz w:val="22"/>
          <w:szCs w:val="22"/>
        </w:rPr>
        <w:t xml:space="preserve">2. </w:t>
      </w:r>
      <w:r w:rsidRPr="00FB53AE">
        <w:rPr>
          <w:rFonts w:ascii="Arial" w:hAnsi="Arial" w:cs="Arial"/>
          <w:sz w:val="22"/>
          <w:szCs w:val="22"/>
          <w:u w:val="single"/>
        </w:rPr>
        <w:t>Uses of Information</w:t>
      </w:r>
    </w:p>
    <w:p w:rsidR="00080276" w:rsidRPr="00FB53AE" w:rsidRDefault="00080276">
      <w:pPr>
        <w:rPr>
          <w:rFonts w:ascii="Arial" w:hAnsi="Arial" w:cs="Arial"/>
          <w:sz w:val="22"/>
          <w:szCs w:val="22"/>
        </w:rPr>
      </w:pPr>
    </w:p>
    <w:p w:rsidR="00080276" w:rsidRDefault="00080276">
      <w:pPr>
        <w:rPr>
          <w:rFonts w:ascii="Arial" w:hAnsi="Arial" w:cs="Arial"/>
          <w:sz w:val="22"/>
          <w:szCs w:val="22"/>
        </w:rPr>
      </w:pPr>
      <w:r w:rsidRPr="00FB53AE">
        <w:rPr>
          <w:rFonts w:ascii="Arial" w:hAnsi="Arial" w:cs="Arial"/>
          <w:sz w:val="22"/>
          <w:szCs w:val="22"/>
        </w:rPr>
        <w:t xml:space="preserve">The data </w:t>
      </w:r>
      <w:r w:rsidR="0011555C" w:rsidRPr="00FB53AE">
        <w:rPr>
          <w:rFonts w:ascii="Arial" w:hAnsi="Arial" w:cs="Arial"/>
          <w:sz w:val="22"/>
          <w:szCs w:val="22"/>
        </w:rPr>
        <w:t>to be collected</w:t>
      </w:r>
      <w:r w:rsidRPr="00FB53AE">
        <w:rPr>
          <w:rFonts w:ascii="Arial" w:hAnsi="Arial" w:cs="Arial"/>
          <w:sz w:val="22"/>
          <w:szCs w:val="22"/>
        </w:rPr>
        <w:t xml:space="preserve"> </w:t>
      </w:r>
      <w:r w:rsidR="00B56CD2">
        <w:rPr>
          <w:rFonts w:ascii="Arial" w:hAnsi="Arial" w:cs="Arial"/>
          <w:sz w:val="22"/>
          <w:szCs w:val="22"/>
        </w:rPr>
        <w:t>from</w:t>
      </w:r>
      <w:r w:rsidRPr="00FB53AE">
        <w:rPr>
          <w:rFonts w:ascii="Arial" w:hAnsi="Arial" w:cs="Arial"/>
          <w:sz w:val="22"/>
          <w:szCs w:val="22"/>
        </w:rPr>
        <w:t xml:space="preserve"> the </w:t>
      </w:r>
      <w:r w:rsidR="007E632E">
        <w:rPr>
          <w:rFonts w:ascii="Arial" w:hAnsi="Arial" w:cs="Arial"/>
          <w:sz w:val="22"/>
          <w:szCs w:val="22"/>
        </w:rPr>
        <w:t xml:space="preserve">2011 </w:t>
      </w:r>
      <w:r w:rsidR="0011555C" w:rsidRPr="00FB53AE">
        <w:rPr>
          <w:rFonts w:ascii="Arial" w:hAnsi="Arial" w:cs="Arial"/>
          <w:sz w:val="22"/>
          <w:szCs w:val="22"/>
        </w:rPr>
        <w:t xml:space="preserve">Survey of Campus Law Enforcement Agencies </w:t>
      </w:r>
      <w:r w:rsidR="001B1E32">
        <w:rPr>
          <w:rFonts w:ascii="Arial" w:hAnsi="Arial" w:cs="Arial"/>
          <w:sz w:val="22"/>
          <w:szCs w:val="22"/>
        </w:rPr>
        <w:t xml:space="preserve">will be </w:t>
      </w:r>
      <w:r w:rsidRPr="00FB53AE">
        <w:rPr>
          <w:rFonts w:ascii="Arial" w:hAnsi="Arial" w:cs="Arial"/>
          <w:sz w:val="22"/>
          <w:szCs w:val="22"/>
        </w:rPr>
        <w:t>used to provide national</w:t>
      </w:r>
      <w:r w:rsidR="0011555C" w:rsidRPr="00FB53AE">
        <w:rPr>
          <w:rFonts w:ascii="Arial" w:hAnsi="Arial" w:cs="Arial"/>
          <w:sz w:val="22"/>
          <w:szCs w:val="22"/>
        </w:rPr>
        <w:t xml:space="preserve">-level </w:t>
      </w:r>
      <w:r w:rsidR="007627A6">
        <w:rPr>
          <w:rFonts w:ascii="Arial" w:hAnsi="Arial" w:cs="Arial"/>
          <w:sz w:val="22"/>
          <w:szCs w:val="22"/>
        </w:rPr>
        <w:t xml:space="preserve">and campus-level </w:t>
      </w:r>
      <w:r w:rsidR="0011555C" w:rsidRPr="00FB53AE">
        <w:rPr>
          <w:rFonts w:ascii="Arial" w:hAnsi="Arial" w:cs="Arial"/>
          <w:sz w:val="22"/>
          <w:szCs w:val="22"/>
        </w:rPr>
        <w:t>measures</w:t>
      </w:r>
      <w:r w:rsidRPr="00FB53AE">
        <w:rPr>
          <w:rFonts w:ascii="Arial" w:hAnsi="Arial" w:cs="Arial"/>
          <w:sz w:val="22"/>
          <w:szCs w:val="22"/>
        </w:rPr>
        <w:t xml:space="preserve"> of law enforcement personnel, budgets, equipment, and policies and procedures. These statistics are requested and used by police chiefs, </w:t>
      </w:r>
      <w:r w:rsidR="0011555C" w:rsidRPr="00FB53AE">
        <w:rPr>
          <w:rFonts w:ascii="Arial" w:hAnsi="Arial" w:cs="Arial"/>
          <w:sz w:val="22"/>
          <w:szCs w:val="22"/>
        </w:rPr>
        <w:t xml:space="preserve">security directors, education administrators, </w:t>
      </w:r>
      <w:r w:rsidRPr="00FB53AE">
        <w:rPr>
          <w:rFonts w:ascii="Arial" w:hAnsi="Arial" w:cs="Arial"/>
          <w:sz w:val="22"/>
          <w:szCs w:val="22"/>
        </w:rPr>
        <w:t xml:space="preserve">legislators, planners, researchers, and others to identify resource needs, trends, and priorities in </w:t>
      </w:r>
      <w:r w:rsidR="0011555C" w:rsidRPr="00FB53AE">
        <w:rPr>
          <w:rFonts w:ascii="Arial" w:hAnsi="Arial" w:cs="Arial"/>
          <w:sz w:val="22"/>
          <w:szCs w:val="22"/>
        </w:rPr>
        <w:t xml:space="preserve">campus </w:t>
      </w:r>
      <w:r w:rsidRPr="00FB53AE">
        <w:rPr>
          <w:rFonts w:ascii="Arial" w:hAnsi="Arial" w:cs="Arial"/>
          <w:sz w:val="22"/>
          <w:szCs w:val="22"/>
        </w:rPr>
        <w:t xml:space="preserve">law enforcement.  </w:t>
      </w:r>
    </w:p>
    <w:p w:rsidR="001B1E32" w:rsidRDefault="001B1E32">
      <w:pPr>
        <w:rPr>
          <w:rFonts w:ascii="Arial" w:hAnsi="Arial" w:cs="Arial"/>
          <w:sz w:val="22"/>
          <w:szCs w:val="22"/>
        </w:rPr>
      </w:pPr>
    </w:p>
    <w:p w:rsidR="00CA1041" w:rsidRDefault="00912055">
      <w:pPr>
        <w:rPr>
          <w:rFonts w:ascii="Arial" w:hAnsi="Arial" w:cs="Arial"/>
          <w:sz w:val="22"/>
          <w:szCs w:val="22"/>
        </w:rPr>
      </w:pPr>
      <w:r>
        <w:rPr>
          <w:rFonts w:ascii="Arial" w:hAnsi="Arial" w:cs="Arial"/>
          <w:sz w:val="22"/>
          <w:szCs w:val="22"/>
        </w:rPr>
        <w:t xml:space="preserve">The primary national membership organization for </w:t>
      </w:r>
      <w:r w:rsidR="00245919">
        <w:rPr>
          <w:rFonts w:ascii="Arial" w:hAnsi="Arial" w:cs="Arial"/>
          <w:sz w:val="22"/>
          <w:szCs w:val="22"/>
        </w:rPr>
        <w:t>c</w:t>
      </w:r>
      <w:r w:rsidR="001B1E32">
        <w:rPr>
          <w:rFonts w:ascii="Arial" w:hAnsi="Arial" w:cs="Arial"/>
          <w:sz w:val="22"/>
          <w:szCs w:val="22"/>
        </w:rPr>
        <w:t>ampus police chiefs and security</w:t>
      </w:r>
      <w:r>
        <w:rPr>
          <w:rFonts w:ascii="Arial" w:hAnsi="Arial" w:cs="Arial"/>
          <w:sz w:val="22"/>
          <w:szCs w:val="22"/>
        </w:rPr>
        <w:t xml:space="preserve"> directors </w:t>
      </w:r>
      <w:r w:rsidR="00245919">
        <w:rPr>
          <w:rFonts w:ascii="Arial" w:hAnsi="Arial" w:cs="Arial"/>
          <w:sz w:val="22"/>
          <w:szCs w:val="22"/>
        </w:rPr>
        <w:t xml:space="preserve">is the </w:t>
      </w:r>
      <w:r>
        <w:rPr>
          <w:rFonts w:ascii="Arial" w:hAnsi="Arial" w:cs="Arial"/>
          <w:sz w:val="22"/>
          <w:szCs w:val="22"/>
        </w:rPr>
        <w:t>International Association of Campus Law Enforcement Administrators (IACLEA)</w:t>
      </w:r>
      <w:r w:rsidR="00245919">
        <w:rPr>
          <w:rFonts w:ascii="Arial" w:hAnsi="Arial" w:cs="Arial"/>
          <w:sz w:val="22"/>
          <w:szCs w:val="22"/>
        </w:rPr>
        <w:t>. This organization</w:t>
      </w:r>
      <w:r>
        <w:rPr>
          <w:rFonts w:ascii="Arial" w:hAnsi="Arial" w:cs="Arial"/>
          <w:sz w:val="22"/>
          <w:szCs w:val="22"/>
        </w:rPr>
        <w:t xml:space="preserve">, with </w:t>
      </w:r>
      <w:r w:rsidR="008400CD">
        <w:rPr>
          <w:rFonts w:ascii="Arial" w:hAnsi="Arial" w:cs="Arial"/>
          <w:sz w:val="22"/>
          <w:szCs w:val="22"/>
        </w:rPr>
        <w:t xml:space="preserve">approximately </w:t>
      </w:r>
      <w:r>
        <w:rPr>
          <w:rFonts w:ascii="Arial" w:hAnsi="Arial" w:cs="Arial"/>
          <w:sz w:val="22"/>
          <w:szCs w:val="22"/>
        </w:rPr>
        <w:t>1,</w:t>
      </w:r>
      <w:r w:rsidR="008400CD">
        <w:rPr>
          <w:rFonts w:ascii="Arial" w:hAnsi="Arial" w:cs="Arial"/>
          <w:sz w:val="22"/>
          <w:szCs w:val="22"/>
        </w:rPr>
        <w:t>3</w:t>
      </w:r>
      <w:r>
        <w:rPr>
          <w:rFonts w:ascii="Arial" w:hAnsi="Arial" w:cs="Arial"/>
          <w:sz w:val="22"/>
          <w:szCs w:val="22"/>
        </w:rPr>
        <w:t xml:space="preserve">00 members, recognizes the BJS survey as the only nationwide survey that </w:t>
      </w:r>
      <w:r w:rsidR="00C1112A">
        <w:rPr>
          <w:rFonts w:ascii="Arial" w:hAnsi="Arial" w:cs="Arial"/>
          <w:sz w:val="22"/>
          <w:szCs w:val="22"/>
        </w:rPr>
        <w:t xml:space="preserve">can </w:t>
      </w:r>
      <w:r>
        <w:rPr>
          <w:rFonts w:ascii="Arial" w:hAnsi="Arial" w:cs="Arial"/>
          <w:sz w:val="22"/>
          <w:szCs w:val="22"/>
        </w:rPr>
        <w:t xml:space="preserve">produce objective and comprehensive data covering a wide range of campus public safety issues. </w:t>
      </w:r>
      <w:r w:rsidR="00C1112A">
        <w:rPr>
          <w:rFonts w:ascii="Arial" w:hAnsi="Arial" w:cs="Arial"/>
          <w:sz w:val="22"/>
          <w:szCs w:val="22"/>
        </w:rPr>
        <w:t>C</w:t>
      </w:r>
      <w:r>
        <w:rPr>
          <w:rFonts w:ascii="Arial" w:hAnsi="Arial" w:cs="Arial"/>
          <w:sz w:val="22"/>
          <w:szCs w:val="22"/>
        </w:rPr>
        <w:t xml:space="preserve">ampus law enforcement </w:t>
      </w:r>
      <w:r w:rsidR="001B1E32">
        <w:rPr>
          <w:rFonts w:ascii="Arial" w:hAnsi="Arial" w:cs="Arial"/>
          <w:sz w:val="22"/>
          <w:szCs w:val="22"/>
        </w:rPr>
        <w:t xml:space="preserve">administrators </w:t>
      </w:r>
      <w:r>
        <w:rPr>
          <w:rFonts w:ascii="Arial" w:hAnsi="Arial" w:cs="Arial"/>
          <w:sz w:val="22"/>
          <w:szCs w:val="22"/>
        </w:rPr>
        <w:t xml:space="preserve">will </w:t>
      </w:r>
      <w:r w:rsidR="001B1E32">
        <w:rPr>
          <w:rFonts w:ascii="Arial" w:hAnsi="Arial" w:cs="Arial"/>
          <w:sz w:val="22"/>
          <w:szCs w:val="22"/>
        </w:rPr>
        <w:t xml:space="preserve">use the information </w:t>
      </w:r>
      <w:r>
        <w:rPr>
          <w:rFonts w:ascii="Arial" w:hAnsi="Arial" w:cs="Arial"/>
          <w:sz w:val="22"/>
          <w:szCs w:val="22"/>
        </w:rPr>
        <w:t xml:space="preserve">collected in the survey </w:t>
      </w:r>
      <w:r w:rsidR="001B1E32">
        <w:rPr>
          <w:rFonts w:ascii="Arial" w:hAnsi="Arial" w:cs="Arial"/>
          <w:sz w:val="22"/>
          <w:szCs w:val="22"/>
        </w:rPr>
        <w:t xml:space="preserve">to conduct </w:t>
      </w:r>
      <w:r>
        <w:rPr>
          <w:rFonts w:ascii="Arial" w:hAnsi="Arial" w:cs="Arial"/>
          <w:sz w:val="22"/>
          <w:szCs w:val="22"/>
        </w:rPr>
        <w:t xml:space="preserve">crucial </w:t>
      </w:r>
      <w:r w:rsidR="001B1E32">
        <w:rPr>
          <w:rFonts w:ascii="Arial" w:hAnsi="Arial" w:cs="Arial"/>
          <w:sz w:val="22"/>
          <w:szCs w:val="22"/>
        </w:rPr>
        <w:t>benchmark comparisons to assess</w:t>
      </w:r>
      <w:r w:rsidR="00C1112A">
        <w:rPr>
          <w:rFonts w:ascii="Arial" w:hAnsi="Arial" w:cs="Arial"/>
          <w:sz w:val="22"/>
          <w:szCs w:val="22"/>
        </w:rPr>
        <w:t xml:space="preserve"> their own operations</w:t>
      </w:r>
      <w:r w:rsidR="001B1E32">
        <w:rPr>
          <w:rFonts w:ascii="Arial" w:hAnsi="Arial" w:cs="Arial"/>
          <w:sz w:val="22"/>
          <w:szCs w:val="22"/>
        </w:rPr>
        <w:t xml:space="preserve"> relative to other agencies</w:t>
      </w:r>
      <w:r w:rsidR="00CA1041">
        <w:rPr>
          <w:rFonts w:ascii="Arial" w:hAnsi="Arial" w:cs="Arial"/>
          <w:sz w:val="22"/>
          <w:szCs w:val="22"/>
        </w:rPr>
        <w:t xml:space="preserve">. Agencies studying </w:t>
      </w:r>
      <w:r w:rsidR="00537D08">
        <w:rPr>
          <w:rFonts w:ascii="Arial" w:hAnsi="Arial" w:cs="Arial"/>
          <w:sz w:val="22"/>
          <w:szCs w:val="22"/>
        </w:rPr>
        <w:t xml:space="preserve">potential changes, </w:t>
      </w:r>
      <w:r w:rsidR="00C1112A">
        <w:rPr>
          <w:rFonts w:ascii="Arial" w:hAnsi="Arial" w:cs="Arial"/>
          <w:sz w:val="22"/>
          <w:szCs w:val="22"/>
        </w:rPr>
        <w:t xml:space="preserve">such as </w:t>
      </w:r>
      <w:r w:rsidR="00CA1041">
        <w:rPr>
          <w:rFonts w:ascii="Arial" w:hAnsi="Arial" w:cs="Arial"/>
          <w:sz w:val="22"/>
          <w:szCs w:val="22"/>
        </w:rPr>
        <w:t>from nonsworn security to sworn police</w:t>
      </w:r>
      <w:r w:rsidR="009F3C42">
        <w:rPr>
          <w:rFonts w:ascii="Arial" w:hAnsi="Arial" w:cs="Arial"/>
          <w:sz w:val="22"/>
          <w:szCs w:val="22"/>
        </w:rPr>
        <w:t>,</w:t>
      </w:r>
      <w:r w:rsidR="00CA1041">
        <w:rPr>
          <w:rFonts w:ascii="Arial" w:hAnsi="Arial" w:cs="Arial"/>
          <w:sz w:val="22"/>
          <w:szCs w:val="22"/>
        </w:rPr>
        <w:t xml:space="preserve"> or from unarmed to armed</w:t>
      </w:r>
      <w:r w:rsidR="00537D08">
        <w:rPr>
          <w:rFonts w:ascii="Arial" w:hAnsi="Arial" w:cs="Arial"/>
          <w:sz w:val="22"/>
          <w:szCs w:val="22"/>
        </w:rPr>
        <w:t xml:space="preserve"> offi</w:t>
      </w:r>
      <w:r w:rsidR="009F3C42">
        <w:rPr>
          <w:rFonts w:ascii="Arial" w:hAnsi="Arial" w:cs="Arial"/>
          <w:sz w:val="22"/>
          <w:szCs w:val="22"/>
        </w:rPr>
        <w:t>c</w:t>
      </w:r>
      <w:r w:rsidR="00537D08">
        <w:rPr>
          <w:rFonts w:ascii="Arial" w:hAnsi="Arial" w:cs="Arial"/>
          <w:sz w:val="22"/>
          <w:szCs w:val="22"/>
        </w:rPr>
        <w:t>ers</w:t>
      </w:r>
      <w:r w:rsidR="00CA1041">
        <w:rPr>
          <w:rFonts w:ascii="Arial" w:hAnsi="Arial" w:cs="Arial"/>
          <w:sz w:val="22"/>
          <w:szCs w:val="22"/>
        </w:rPr>
        <w:t xml:space="preserve">, have utilized BJS data to examine the costs in terms of salaries and benefits, equipment, and training associated with such </w:t>
      </w:r>
      <w:r w:rsidR="00C1112A">
        <w:rPr>
          <w:rFonts w:ascii="Arial" w:hAnsi="Arial" w:cs="Arial"/>
          <w:sz w:val="22"/>
          <w:szCs w:val="22"/>
        </w:rPr>
        <w:t>changes</w:t>
      </w:r>
      <w:r w:rsidR="00CA1041">
        <w:rPr>
          <w:rFonts w:ascii="Arial" w:hAnsi="Arial" w:cs="Arial"/>
          <w:sz w:val="22"/>
          <w:szCs w:val="22"/>
        </w:rPr>
        <w:t>.</w:t>
      </w:r>
    </w:p>
    <w:p w:rsidR="00CA1041" w:rsidRDefault="00CA1041">
      <w:pPr>
        <w:rPr>
          <w:rFonts w:ascii="Arial" w:hAnsi="Arial" w:cs="Arial"/>
          <w:sz w:val="22"/>
          <w:szCs w:val="22"/>
        </w:rPr>
      </w:pPr>
    </w:p>
    <w:p w:rsidR="00CA1041" w:rsidRDefault="00CA1041">
      <w:pPr>
        <w:rPr>
          <w:rFonts w:ascii="Arial" w:hAnsi="Arial" w:cs="Arial"/>
          <w:sz w:val="22"/>
          <w:szCs w:val="22"/>
        </w:rPr>
      </w:pPr>
      <w:r>
        <w:rPr>
          <w:rFonts w:ascii="Arial" w:hAnsi="Arial" w:cs="Arial"/>
          <w:sz w:val="22"/>
          <w:szCs w:val="22"/>
        </w:rPr>
        <w:lastRenderedPageBreak/>
        <w:t xml:space="preserve">Agencies have also used BJS data to develop budget requests </w:t>
      </w:r>
      <w:r w:rsidR="00C1112A">
        <w:rPr>
          <w:rFonts w:ascii="Arial" w:hAnsi="Arial" w:cs="Arial"/>
          <w:sz w:val="22"/>
          <w:szCs w:val="22"/>
        </w:rPr>
        <w:t xml:space="preserve">to hire </w:t>
      </w:r>
      <w:r>
        <w:rPr>
          <w:rFonts w:ascii="Arial" w:hAnsi="Arial" w:cs="Arial"/>
          <w:sz w:val="22"/>
          <w:szCs w:val="22"/>
        </w:rPr>
        <w:t xml:space="preserve">additional </w:t>
      </w:r>
      <w:r w:rsidR="001B1E32">
        <w:rPr>
          <w:rFonts w:ascii="Arial" w:hAnsi="Arial" w:cs="Arial"/>
          <w:sz w:val="22"/>
          <w:szCs w:val="22"/>
        </w:rPr>
        <w:t>staff</w:t>
      </w:r>
      <w:r>
        <w:rPr>
          <w:rFonts w:ascii="Arial" w:hAnsi="Arial" w:cs="Arial"/>
          <w:sz w:val="22"/>
          <w:szCs w:val="22"/>
        </w:rPr>
        <w:t>, by developing comparison</w:t>
      </w:r>
      <w:r w:rsidR="00537D08">
        <w:rPr>
          <w:rFonts w:ascii="Arial" w:hAnsi="Arial" w:cs="Arial"/>
          <w:sz w:val="22"/>
          <w:szCs w:val="22"/>
        </w:rPr>
        <w:t>s</w:t>
      </w:r>
      <w:r>
        <w:rPr>
          <w:rFonts w:ascii="Arial" w:hAnsi="Arial" w:cs="Arial"/>
          <w:sz w:val="22"/>
          <w:szCs w:val="22"/>
        </w:rPr>
        <w:t xml:space="preserve"> with other agencies serving campuses with similar enrollments, geographic settings, or crime levels in the surrounding area. Agencies also use BJS data to identify agencies that may assist the</w:t>
      </w:r>
      <w:r w:rsidR="00C1112A">
        <w:rPr>
          <w:rFonts w:ascii="Arial" w:hAnsi="Arial" w:cs="Arial"/>
          <w:sz w:val="22"/>
          <w:szCs w:val="22"/>
        </w:rPr>
        <w:t>m with the</w:t>
      </w:r>
      <w:r>
        <w:rPr>
          <w:rFonts w:ascii="Arial" w:hAnsi="Arial" w:cs="Arial"/>
          <w:sz w:val="22"/>
          <w:szCs w:val="22"/>
        </w:rPr>
        <w:t xml:space="preserve"> development of polic</w:t>
      </w:r>
      <w:r w:rsidR="00C1112A">
        <w:rPr>
          <w:rFonts w:ascii="Arial" w:hAnsi="Arial" w:cs="Arial"/>
          <w:sz w:val="22"/>
          <w:szCs w:val="22"/>
        </w:rPr>
        <w:t>ies</w:t>
      </w:r>
      <w:r>
        <w:rPr>
          <w:rFonts w:ascii="Arial" w:hAnsi="Arial" w:cs="Arial"/>
          <w:sz w:val="22"/>
          <w:szCs w:val="22"/>
        </w:rPr>
        <w:t xml:space="preserve"> </w:t>
      </w:r>
      <w:r w:rsidR="00C1112A">
        <w:rPr>
          <w:rFonts w:ascii="Arial" w:hAnsi="Arial" w:cs="Arial"/>
          <w:sz w:val="22"/>
          <w:szCs w:val="22"/>
        </w:rPr>
        <w:t xml:space="preserve">in </w:t>
      </w:r>
      <w:r>
        <w:rPr>
          <w:rFonts w:ascii="Arial" w:hAnsi="Arial" w:cs="Arial"/>
          <w:sz w:val="22"/>
          <w:szCs w:val="22"/>
        </w:rPr>
        <w:t xml:space="preserve">areas such as use of force, pursuit driving, and use of new technologies. Similarly </w:t>
      </w:r>
      <w:r w:rsidR="00AD69DE">
        <w:rPr>
          <w:rFonts w:ascii="Arial" w:hAnsi="Arial" w:cs="Arial"/>
          <w:sz w:val="22"/>
          <w:szCs w:val="22"/>
        </w:rPr>
        <w:t xml:space="preserve">administrators </w:t>
      </w:r>
      <w:r>
        <w:rPr>
          <w:rFonts w:ascii="Arial" w:hAnsi="Arial" w:cs="Arial"/>
          <w:sz w:val="22"/>
          <w:szCs w:val="22"/>
        </w:rPr>
        <w:t xml:space="preserve">use BJS data to identify </w:t>
      </w:r>
      <w:r w:rsidR="00AD69DE">
        <w:rPr>
          <w:rFonts w:ascii="Arial" w:hAnsi="Arial" w:cs="Arial"/>
          <w:sz w:val="22"/>
          <w:szCs w:val="22"/>
        </w:rPr>
        <w:t xml:space="preserve">other </w:t>
      </w:r>
      <w:r>
        <w:rPr>
          <w:rFonts w:ascii="Arial" w:hAnsi="Arial" w:cs="Arial"/>
          <w:sz w:val="22"/>
          <w:szCs w:val="22"/>
        </w:rPr>
        <w:t xml:space="preserve">agencies for assistance in the development of programs in areas such as community policing, </w:t>
      </w:r>
      <w:r w:rsidR="00AD69DE">
        <w:rPr>
          <w:rFonts w:ascii="Arial" w:hAnsi="Arial" w:cs="Arial"/>
          <w:sz w:val="22"/>
          <w:szCs w:val="22"/>
        </w:rPr>
        <w:t xml:space="preserve">drug and alcohol education, rape prevention, </w:t>
      </w:r>
      <w:r>
        <w:rPr>
          <w:rFonts w:ascii="Arial" w:hAnsi="Arial" w:cs="Arial"/>
          <w:sz w:val="22"/>
          <w:szCs w:val="22"/>
        </w:rPr>
        <w:t xml:space="preserve">victim assistance, and emergency preparedness.  </w:t>
      </w:r>
    </w:p>
    <w:p w:rsidR="00CA1041" w:rsidRDefault="00CA1041">
      <w:pPr>
        <w:rPr>
          <w:rFonts w:ascii="Arial" w:hAnsi="Arial" w:cs="Arial"/>
          <w:sz w:val="22"/>
          <w:szCs w:val="22"/>
        </w:rPr>
      </w:pPr>
    </w:p>
    <w:p w:rsidR="00912055" w:rsidRDefault="00CA1041">
      <w:pPr>
        <w:rPr>
          <w:rFonts w:ascii="Arial" w:hAnsi="Arial" w:cs="Arial"/>
          <w:sz w:val="22"/>
          <w:szCs w:val="22"/>
        </w:rPr>
      </w:pPr>
      <w:r>
        <w:rPr>
          <w:rFonts w:ascii="Arial" w:hAnsi="Arial" w:cs="Arial"/>
          <w:sz w:val="22"/>
          <w:szCs w:val="22"/>
        </w:rPr>
        <w:t xml:space="preserve">Other areas for which </w:t>
      </w:r>
      <w:r w:rsidR="00C17ADD">
        <w:rPr>
          <w:rFonts w:ascii="Arial" w:hAnsi="Arial" w:cs="Arial"/>
          <w:sz w:val="22"/>
          <w:szCs w:val="22"/>
        </w:rPr>
        <w:t>campus law enfo</w:t>
      </w:r>
      <w:r w:rsidR="002577F6">
        <w:rPr>
          <w:rFonts w:ascii="Arial" w:hAnsi="Arial" w:cs="Arial"/>
          <w:sz w:val="22"/>
          <w:szCs w:val="22"/>
        </w:rPr>
        <w:t>r</w:t>
      </w:r>
      <w:r w:rsidR="00C17ADD">
        <w:rPr>
          <w:rFonts w:ascii="Arial" w:hAnsi="Arial" w:cs="Arial"/>
          <w:sz w:val="22"/>
          <w:szCs w:val="22"/>
        </w:rPr>
        <w:t xml:space="preserve">cement </w:t>
      </w:r>
      <w:r>
        <w:rPr>
          <w:rFonts w:ascii="Arial" w:hAnsi="Arial" w:cs="Arial"/>
          <w:sz w:val="22"/>
          <w:szCs w:val="22"/>
        </w:rPr>
        <w:t>agencies have used the BJS data for comparison purposes includ</w:t>
      </w:r>
      <w:r w:rsidR="00C17ADD">
        <w:rPr>
          <w:rFonts w:ascii="Arial" w:hAnsi="Arial" w:cs="Arial"/>
          <w:sz w:val="22"/>
          <w:szCs w:val="22"/>
        </w:rPr>
        <w:t>e</w:t>
      </w:r>
      <w:r>
        <w:rPr>
          <w:rFonts w:ascii="Arial" w:hAnsi="Arial" w:cs="Arial"/>
          <w:sz w:val="22"/>
          <w:szCs w:val="22"/>
        </w:rPr>
        <w:t xml:space="preserve"> pa</w:t>
      </w:r>
      <w:r w:rsidR="001B1E32">
        <w:rPr>
          <w:rFonts w:ascii="Arial" w:hAnsi="Arial" w:cs="Arial"/>
          <w:sz w:val="22"/>
          <w:szCs w:val="22"/>
        </w:rPr>
        <w:t>trol</w:t>
      </w:r>
      <w:r>
        <w:rPr>
          <w:rFonts w:ascii="Arial" w:hAnsi="Arial" w:cs="Arial"/>
          <w:sz w:val="22"/>
          <w:szCs w:val="22"/>
        </w:rPr>
        <w:t xml:space="preserve"> </w:t>
      </w:r>
      <w:r w:rsidR="00C17ADD">
        <w:rPr>
          <w:rFonts w:ascii="Arial" w:hAnsi="Arial" w:cs="Arial"/>
          <w:sz w:val="22"/>
          <w:szCs w:val="22"/>
        </w:rPr>
        <w:t xml:space="preserve">allocation </w:t>
      </w:r>
      <w:r>
        <w:rPr>
          <w:rFonts w:ascii="Arial" w:hAnsi="Arial" w:cs="Arial"/>
          <w:sz w:val="22"/>
          <w:szCs w:val="22"/>
        </w:rPr>
        <w:t>strategies,</w:t>
      </w:r>
      <w:r w:rsidR="00AD69DE">
        <w:rPr>
          <w:rFonts w:ascii="Arial" w:hAnsi="Arial" w:cs="Arial"/>
          <w:sz w:val="22"/>
          <w:szCs w:val="22"/>
        </w:rPr>
        <w:t xml:space="preserve"> </w:t>
      </w:r>
      <w:r>
        <w:rPr>
          <w:rFonts w:ascii="Arial" w:hAnsi="Arial" w:cs="Arial"/>
          <w:sz w:val="22"/>
          <w:szCs w:val="22"/>
        </w:rPr>
        <w:t>officer recruitment and retention</w:t>
      </w:r>
      <w:r w:rsidR="00C17ADD">
        <w:rPr>
          <w:rFonts w:ascii="Arial" w:hAnsi="Arial" w:cs="Arial"/>
          <w:sz w:val="22"/>
          <w:szCs w:val="22"/>
        </w:rPr>
        <w:t xml:space="preserve"> strategies</w:t>
      </w:r>
      <w:r>
        <w:rPr>
          <w:rFonts w:ascii="Arial" w:hAnsi="Arial" w:cs="Arial"/>
          <w:sz w:val="22"/>
          <w:szCs w:val="22"/>
        </w:rPr>
        <w:t>,</w:t>
      </w:r>
      <w:r w:rsidR="00AD69DE">
        <w:rPr>
          <w:rFonts w:ascii="Arial" w:hAnsi="Arial" w:cs="Arial"/>
          <w:sz w:val="22"/>
          <w:szCs w:val="22"/>
        </w:rPr>
        <w:t xml:space="preserve"> </w:t>
      </w:r>
      <w:r w:rsidR="001B1E32">
        <w:rPr>
          <w:rFonts w:ascii="Arial" w:hAnsi="Arial" w:cs="Arial"/>
          <w:sz w:val="22"/>
          <w:szCs w:val="22"/>
        </w:rPr>
        <w:t xml:space="preserve">officer </w:t>
      </w:r>
      <w:r w:rsidR="00C17ADD">
        <w:rPr>
          <w:rFonts w:ascii="Arial" w:hAnsi="Arial" w:cs="Arial"/>
          <w:sz w:val="22"/>
          <w:szCs w:val="22"/>
        </w:rPr>
        <w:t>salaries</w:t>
      </w:r>
      <w:r w:rsidR="001B1E32">
        <w:rPr>
          <w:rFonts w:ascii="Arial" w:hAnsi="Arial" w:cs="Arial"/>
          <w:sz w:val="22"/>
          <w:szCs w:val="22"/>
        </w:rPr>
        <w:t xml:space="preserve"> and benefits, education and training requirements for officers,</w:t>
      </w:r>
      <w:r w:rsidR="00C17ADD">
        <w:rPr>
          <w:rFonts w:ascii="Arial" w:hAnsi="Arial" w:cs="Arial"/>
          <w:sz w:val="22"/>
          <w:szCs w:val="22"/>
        </w:rPr>
        <w:t xml:space="preserve"> use of </w:t>
      </w:r>
      <w:r w:rsidR="001B1E32">
        <w:rPr>
          <w:rFonts w:ascii="Arial" w:hAnsi="Arial" w:cs="Arial"/>
          <w:sz w:val="22"/>
          <w:szCs w:val="22"/>
        </w:rPr>
        <w:t>computers</w:t>
      </w:r>
      <w:r w:rsidR="00AD69DE">
        <w:rPr>
          <w:rFonts w:ascii="Arial" w:hAnsi="Arial" w:cs="Arial"/>
          <w:sz w:val="22"/>
          <w:szCs w:val="22"/>
        </w:rPr>
        <w:t xml:space="preserve"> and new technologies,</w:t>
      </w:r>
      <w:r w:rsidR="001B1E32">
        <w:rPr>
          <w:rFonts w:ascii="Arial" w:hAnsi="Arial" w:cs="Arial"/>
          <w:sz w:val="22"/>
          <w:szCs w:val="22"/>
        </w:rPr>
        <w:t xml:space="preserve"> and</w:t>
      </w:r>
      <w:r w:rsidR="00C17ADD">
        <w:rPr>
          <w:rFonts w:ascii="Arial" w:hAnsi="Arial" w:cs="Arial"/>
          <w:sz w:val="22"/>
          <w:szCs w:val="22"/>
        </w:rPr>
        <w:t xml:space="preserve"> </w:t>
      </w:r>
      <w:r w:rsidR="00AD69DE">
        <w:rPr>
          <w:rFonts w:ascii="Arial" w:hAnsi="Arial" w:cs="Arial"/>
          <w:sz w:val="22"/>
          <w:szCs w:val="22"/>
        </w:rPr>
        <w:t xml:space="preserve">the </w:t>
      </w:r>
      <w:r w:rsidR="00C17ADD">
        <w:rPr>
          <w:rFonts w:ascii="Arial" w:hAnsi="Arial" w:cs="Arial"/>
          <w:sz w:val="22"/>
          <w:szCs w:val="22"/>
        </w:rPr>
        <w:t>development of new</w:t>
      </w:r>
      <w:r w:rsidR="001B1E32">
        <w:rPr>
          <w:rFonts w:ascii="Arial" w:hAnsi="Arial" w:cs="Arial"/>
          <w:sz w:val="22"/>
          <w:szCs w:val="22"/>
        </w:rPr>
        <w:t xml:space="preserve"> information systems</w:t>
      </w:r>
      <w:r w:rsidR="00E31984">
        <w:rPr>
          <w:rFonts w:ascii="Arial" w:hAnsi="Arial" w:cs="Arial"/>
          <w:sz w:val="22"/>
          <w:szCs w:val="22"/>
        </w:rPr>
        <w:t>.</w:t>
      </w:r>
      <w:r w:rsidR="001B1E32">
        <w:rPr>
          <w:rFonts w:ascii="Arial" w:hAnsi="Arial" w:cs="Arial"/>
          <w:sz w:val="22"/>
          <w:szCs w:val="22"/>
        </w:rPr>
        <w:t xml:space="preserve"> </w:t>
      </w:r>
      <w:r w:rsidR="00912055">
        <w:rPr>
          <w:rFonts w:ascii="Arial" w:hAnsi="Arial" w:cs="Arial"/>
          <w:sz w:val="22"/>
          <w:szCs w:val="22"/>
        </w:rPr>
        <w:t xml:space="preserve">The national benchmarks provided by this survey </w:t>
      </w:r>
      <w:r w:rsidR="00C17ADD">
        <w:rPr>
          <w:rFonts w:ascii="Arial" w:hAnsi="Arial" w:cs="Arial"/>
          <w:sz w:val="22"/>
          <w:szCs w:val="22"/>
        </w:rPr>
        <w:t xml:space="preserve">also </w:t>
      </w:r>
      <w:r w:rsidR="00912055">
        <w:rPr>
          <w:rFonts w:ascii="Arial" w:hAnsi="Arial" w:cs="Arial"/>
          <w:sz w:val="22"/>
          <w:szCs w:val="22"/>
        </w:rPr>
        <w:t>help campus law enforcement officials and public policy makers identify gaps in areas such as access to services, emergency management, and homeland security so that</w:t>
      </w:r>
      <w:r w:rsidR="00B56CD2">
        <w:rPr>
          <w:rFonts w:ascii="Arial" w:hAnsi="Arial" w:cs="Arial"/>
          <w:sz w:val="22"/>
          <w:szCs w:val="22"/>
        </w:rPr>
        <w:t xml:space="preserve"> efforts to protect</w:t>
      </w:r>
      <w:r w:rsidR="00912055">
        <w:rPr>
          <w:rFonts w:ascii="Arial" w:hAnsi="Arial" w:cs="Arial"/>
          <w:sz w:val="22"/>
          <w:szCs w:val="22"/>
        </w:rPr>
        <w:t xml:space="preserve"> the campus population and </w:t>
      </w:r>
      <w:r w:rsidR="00B56CD2">
        <w:rPr>
          <w:rFonts w:ascii="Arial" w:hAnsi="Arial" w:cs="Arial"/>
          <w:sz w:val="22"/>
          <w:szCs w:val="22"/>
        </w:rPr>
        <w:t xml:space="preserve">prevent </w:t>
      </w:r>
      <w:r w:rsidR="00912055">
        <w:rPr>
          <w:rFonts w:ascii="Arial" w:hAnsi="Arial" w:cs="Arial"/>
          <w:sz w:val="22"/>
          <w:szCs w:val="22"/>
        </w:rPr>
        <w:t>crime</w:t>
      </w:r>
      <w:r w:rsidR="00B56CD2">
        <w:rPr>
          <w:rFonts w:ascii="Arial" w:hAnsi="Arial" w:cs="Arial"/>
          <w:sz w:val="22"/>
          <w:szCs w:val="22"/>
        </w:rPr>
        <w:t xml:space="preserve"> </w:t>
      </w:r>
      <w:r w:rsidR="006905BB">
        <w:rPr>
          <w:rFonts w:ascii="Arial" w:hAnsi="Arial" w:cs="Arial"/>
          <w:sz w:val="22"/>
          <w:szCs w:val="22"/>
        </w:rPr>
        <w:t>can be enhanced.</w:t>
      </w:r>
      <w:r w:rsidR="00245919">
        <w:rPr>
          <w:rFonts w:ascii="Arial" w:hAnsi="Arial" w:cs="Arial"/>
          <w:sz w:val="22"/>
          <w:szCs w:val="22"/>
        </w:rPr>
        <w:t xml:space="preserve"> </w:t>
      </w:r>
      <w:r w:rsidR="00912055">
        <w:rPr>
          <w:rFonts w:ascii="Arial" w:hAnsi="Arial" w:cs="Arial"/>
          <w:sz w:val="22"/>
          <w:szCs w:val="22"/>
        </w:rPr>
        <w:t xml:space="preserve">The BJS </w:t>
      </w:r>
      <w:r w:rsidR="00537D08">
        <w:rPr>
          <w:rFonts w:ascii="Arial" w:hAnsi="Arial" w:cs="Arial"/>
          <w:sz w:val="22"/>
          <w:szCs w:val="22"/>
        </w:rPr>
        <w:t>s</w:t>
      </w:r>
      <w:r w:rsidR="00912055">
        <w:rPr>
          <w:rFonts w:ascii="Arial" w:hAnsi="Arial" w:cs="Arial"/>
          <w:sz w:val="22"/>
          <w:szCs w:val="22"/>
        </w:rPr>
        <w:t xml:space="preserve">urvey data </w:t>
      </w:r>
      <w:r w:rsidR="00CE7A0B">
        <w:rPr>
          <w:rFonts w:ascii="Arial" w:hAnsi="Arial" w:cs="Arial"/>
          <w:sz w:val="22"/>
          <w:szCs w:val="22"/>
        </w:rPr>
        <w:t>are</w:t>
      </w:r>
      <w:r w:rsidR="00912055">
        <w:rPr>
          <w:rFonts w:ascii="Arial" w:hAnsi="Arial" w:cs="Arial"/>
          <w:sz w:val="22"/>
          <w:szCs w:val="22"/>
        </w:rPr>
        <w:t xml:space="preserve"> also used by IACLEA assessors who perform management reviews of campus public safety departments under the Loaned Executive Management Assistance Program (LEMAP). </w:t>
      </w:r>
      <w:r w:rsidR="001966B8">
        <w:rPr>
          <w:rFonts w:ascii="Arial" w:hAnsi="Arial" w:cs="Arial"/>
          <w:sz w:val="22"/>
          <w:szCs w:val="22"/>
        </w:rPr>
        <w:t xml:space="preserve">Please see the attached </w:t>
      </w:r>
      <w:r w:rsidR="004F7475">
        <w:rPr>
          <w:rFonts w:ascii="Arial" w:hAnsi="Arial" w:cs="Arial"/>
          <w:sz w:val="22"/>
          <w:szCs w:val="22"/>
        </w:rPr>
        <w:t xml:space="preserve">endorsement </w:t>
      </w:r>
      <w:r w:rsidR="001966B8">
        <w:rPr>
          <w:rFonts w:ascii="Arial" w:hAnsi="Arial" w:cs="Arial"/>
          <w:sz w:val="22"/>
          <w:szCs w:val="22"/>
        </w:rPr>
        <w:t>letter from IACLEA sent t</w:t>
      </w:r>
      <w:r w:rsidR="004F7475">
        <w:rPr>
          <w:rFonts w:ascii="Arial" w:hAnsi="Arial" w:cs="Arial"/>
          <w:sz w:val="22"/>
          <w:szCs w:val="22"/>
        </w:rPr>
        <w:t>o</w:t>
      </w:r>
      <w:r w:rsidR="001966B8">
        <w:rPr>
          <w:rFonts w:ascii="Arial" w:hAnsi="Arial" w:cs="Arial"/>
          <w:sz w:val="22"/>
          <w:szCs w:val="22"/>
        </w:rPr>
        <w:t xml:space="preserve"> BJS in support of the survey.</w:t>
      </w:r>
    </w:p>
    <w:p w:rsidR="003073C4" w:rsidRDefault="003073C4">
      <w:pPr>
        <w:rPr>
          <w:rFonts w:ascii="Arial" w:hAnsi="Arial" w:cs="Arial"/>
          <w:sz w:val="22"/>
          <w:szCs w:val="22"/>
        </w:rPr>
      </w:pPr>
    </w:p>
    <w:p w:rsidR="00AD69DE" w:rsidRDefault="003073C4">
      <w:pPr>
        <w:rPr>
          <w:rFonts w:ascii="Arial" w:hAnsi="Arial" w:cs="Arial"/>
          <w:sz w:val="22"/>
          <w:szCs w:val="22"/>
        </w:rPr>
      </w:pPr>
      <w:r>
        <w:rPr>
          <w:rFonts w:ascii="Arial" w:hAnsi="Arial" w:cs="Arial"/>
          <w:sz w:val="22"/>
          <w:szCs w:val="22"/>
        </w:rPr>
        <w:t xml:space="preserve">The importance of campus safety is made evident by the Congressionally-mandated reporting of crime on campus required of all U.S. post-secondary institutions receiving federal funding. The data collected by the Survey of Campus Law Enforcement Agencies will provide valuable information to administrators, researchers, and policy makers for the study of the covariates of campus crime both in terms of general campus characteristics and the characteristics of campus law enforcement agencies. Such information could serve to be useful in developing responses that reduce the incidence of crime on campus. </w:t>
      </w:r>
    </w:p>
    <w:p w:rsidR="00AD69DE" w:rsidRDefault="00AD69DE">
      <w:pPr>
        <w:rPr>
          <w:rFonts w:ascii="Arial" w:hAnsi="Arial" w:cs="Arial"/>
          <w:sz w:val="22"/>
          <w:szCs w:val="22"/>
        </w:rPr>
      </w:pPr>
    </w:p>
    <w:p w:rsidR="007069A4" w:rsidRDefault="00DF0433">
      <w:pPr>
        <w:rPr>
          <w:rFonts w:ascii="Arial" w:hAnsi="Arial" w:cs="Arial"/>
          <w:sz w:val="22"/>
          <w:szCs w:val="22"/>
        </w:rPr>
      </w:pPr>
      <w:r>
        <w:rPr>
          <w:rFonts w:ascii="Arial" w:hAnsi="Arial" w:cs="Arial"/>
          <w:sz w:val="22"/>
          <w:szCs w:val="22"/>
        </w:rPr>
        <w:t>To achieve this goal, BJS will deve</w:t>
      </w:r>
      <w:r w:rsidR="004A1928">
        <w:rPr>
          <w:rFonts w:ascii="Arial" w:hAnsi="Arial" w:cs="Arial"/>
          <w:sz w:val="22"/>
          <w:szCs w:val="22"/>
        </w:rPr>
        <w:t>lop</w:t>
      </w:r>
      <w:r w:rsidR="002C38AC">
        <w:rPr>
          <w:rFonts w:ascii="Arial" w:hAnsi="Arial" w:cs="Arial"/>
          <w:sz w:val="22"/>
          <w:szCs w:val="22"/>
        </w:rPr>
        <w:t>,</w:t>
      </w:r>
      <w:r w:rsidR="004A1928">
        <w:rPr>
          <w:rFonts w:ascii="Arial" w:hAnsi="Arial" w:cs="Arial"/>
          <w:sz w:val="22"/>
          <w:szCs w:val="22"/>
        </w:rPr>
        <w:t xml:space="preserve"> </w:t>
      </w:r>
      <w:r w:rsidR="002C38AC">
        <w:rPr>
          <w:rFonts w:ascii="Arial" w:hAnsi="Arial" w:cs="Arial"/>
          <w:sz w:val="22"/>
          <w:szCs w:val="22"/>
        </w:rPr>
        <w:t xml:space="preserve">independently of the survey data collection, </w:t>
      </w:r>
      <w:r w:rsidR="004A1928">
        <w:rPr>
          <w:rFonts w:ascii="Arial" w:hAnsi="Arial" w:cs="Arial"/>
          <w:sz w:val="22"/>
          <w:szCs w:val="22"/>
        </w:rPr>
        <w:t xml:space="preserve">a profile of </w:t>
      </w:r>
      <w:r w:rsidR="00AD69DE">
        <w:rPr>
          <w:rFonts w:ascii="Arial" w:hAnsi="Arial" w:cs="Arial"/>
          <w:sz w:val="22"/>
          <w:szCs w:val="22"/>
        </w:rPr>
        <w:t>approximately 3</w:t>
      </w:r>
      <w:r w:rsidR="0020568E">
        <w:rPr>
          <w:rFonts w:ascii="Arial" w:hAnsi="Arial" w:cs="Arial"/>
          <w:sz w:val="22"/>
          <w:szCs w:val="22"/>
        </w:rPr>
        <w:t>50</w:t>
      </w:r>
      <w:r w:rsidR="00AD69DE">
        <w:rPr>
          <w:rFonts w:ascii="Arial" w:hAnsi="Arial" w:cs="Arial"/>
          <w:sz w:val="22"/>
          <w:szCs w:val="22"/>
        </w:rPr>
        <w:t xml:space="preserve"> </w:t>
      </w:r>
      <w:r w:rsidR="00A32EEF">
        <w:rPr>
          <w:rFonts w:ascii="Arial" w:hAnsi="Arial" w:cs="Arial"/>
          <w:sz w:val="22"/>
          <w:szCs w:val="22"/>
        </w:rPr>
        <w:t xml:space="preserve">large 4-year </w:t>
      </w:r>
      <w:r w:rsidR="004A1928">
        <w:rPr>
          <w:rFonts w:ascii="Arial" w:hAnsi="Arial" w:cs="Arial"/>
          <w:sz w:val="22"/>
          <w:szCs w:val="22"/>
        </w:rPr>
        <w:t>campus</w:t>
      </w:r>
      <w:r w:rsidR="00A32EEF">
        <w:rPr>
          <w:rFonts w:ascii="Arial" w:hAnsi="Arial" w:cs="Arial"/>
          <w:sz w:val="22"/>
          <w:szCs w:val="22"/>
        </w:rPr>
        <w:t>es</w:t>
      </w:r>
      <w:r w:rsidR="00AD69DE">
        <w:rPr>
          <w:rFonts w:ascii="Arial" w:hAnsi="Arial" w:cs="Arial"/>
          <w:sz w:val="22"/>
          <w:szCs w:val="22"/>
        </w:rPr>
        <w:t xml:space="preserve"> </w:t>
      </w:r>
      <w:r w:rsidR="002C38AC">
        <w:rPr>
          <w:rFonts w:ascii="Arial" w:hAnsi="Arial" w:cs="Arial"/>
          <w:sz w:val="22"/>
          <w:szCs w:val="22"/>
        </w:rPr>
        <w:t xml:space="preserve">(those with a total enrollment of 10,000 or more) </w:t>
      </w:r>
      <w:r w:rsidR="00AD69DE">
        <w:rPr>
          <w:rFonts w:ascii="Arial" w:hAnsi="Arial" w:cs="Arial"/>
          <w:sz w:val="22"/>
          <w:szCs w:val="22"/>
        </w:rPr>
        <w:t>using existing data sources</w:t>
      </w:r>
      <w:r w:rsidR="00A32EEF">
        <w:rPr>
          <w:rFonts w:ascii="Arial" w:hAnsi="Arial" w:cs="Arial"/>
          <w:sz w:val="22"/>
          <w:szCs w:val="22"/>
        </w:rPr>
        <w:t>. This profile</w:t>
      </w:r>
      <w:r w:rsidR="004A1928">
        <w:rPr>
          <w:rFonts w:ascii="Arial" w:hAnsi="Arial" w:cs="Arial"/>
          <w:sz w:val="22"/>
          <w:szCs w:val="22"/>
        </w:rPr>
        <w:t xml:space="preserve"> will include supplemental data such as campus physical characteristics (e.g.</w:t>
      </w:r>
      <w:r w:rsidR="00537D08">
        <w:rPr>
          <w:rFonts w:ascii="Arial" w:hAnsi="Arial" w:cs="Arial"/>
          <w:sz w:val="22"/>
          <w:szCs w:val="22"/>
        </w:rPr>
        <w:t>,</w:t>
      </w:r>
      <w:r w:rsidR="004A1928">
        <w:rPr>
          <w:rFonts w:ascii="Arial" w:hAnsi="Arial" w:cs="Arial"/>
          <w:sz w:val="22"/>
          <w:szCs w:val="22"/>
        </w:rPr>
        <w:t xml:space="preserve"> number and total square footage of buildings</w:t>
      </w:r>
      <w:r w:rsidR="00AD69DE">
        <w:rPr>
          <w:rFonts w:ascii="Arial" w:hAnsi="Arial" w:cs="Arial"/>
          <w:sz w:val="22"/>
          <w:szCs w:val="22"/>
        </w:rPr>
        <w:t>)</w:t>
      </w:r>
      <w:r w:rsidR="004A1928">
        <w:rPr>
          <w:rFonts w:ascii="Arial" w:hAnsi="Arial" w:cs="Arial"/>
          <w:sz w:val="22"/>
          <w:szCs w:val="22"/>
        </w:rPr>
        <w:t>, number of campus staff and visitors, geographic setting (region, urban</w:t>
      </w:r>
      <w:r w:rsidR="00AD69DE">
        <w:rPr>
          <w:rFonts w:ascii="Arial" w:hAnsi="Arial" w:cs="Arial"/>
          <w:sz w:val="22"/>
          <w:szCs w:val="22"/>
        </w:rPr>
        <w:t xml:space="preserve"> vs. </w:t>
      </w:r>
      <w:r w:rsidR="004A1928">
        <w:rPr>
          <w:rFonts w:ascii="Arial" w:hAnsi="Arial" w:cs="Arial"/>
          <w:sz w:val="22"/>
          <w:szCs w:val="22"/>
        </w:rPr>
        <w:t>rural, etc.) of the campus,</w:t>
      </w:r>
      <w:r w:rsidR="00A32EEF">
        <w:rPr>
          <w:rFonts w:ascii="Arial" w:hAnsi="Arial" w:cs="Arial"/>
          <w:sz w:val="22"/>
          <w:szCs w:val="22"/>
        </w:rPr>
        <w:t xml:space="preserve"> </w:t>
      </w:r>
      <w:r w:rsidR="00AD69DE">
        <w:rPr>
          <w:rFonts w:ascii="Arial" w:hAnsi="Arial" w:cs="Arial"/>
          <w:sz w:val="22"/>
          <w:szCs w:val="22"/>
        </w:rPr>
        <w:t xml:space="preserve">and selected </w:t>
      </w:r>
      <w:r w:rsidR="00A32EEF" w:rsidRPr="00A32EEF">
        <w:rPr>
          <w:rFonts w:ascii="Arial" w:hAnsi="Arial" w:cs="Arial"/>
          <w:sz w:val="22"/>
          <w:szCs w:val="22"/>
        </w:rPr>
        <w:t xml:space="preserve">demographic and </w:t>
      </w:r>
      <w:r w:rsidR="004A1928" w:rsidRPr="00A32EEF">
        <w:rPr>
          <w:rFonts w:ascii="Arial" w:hAnsi="Arial" w:cs="Arial"/>
          <w:sz w:val="22"/>
          <w:szCs w:val="22"/>
        </w:rPr>
        <w:t>crime</w:t>
      </w:r>
      <w:r w:rsidR="00A32EEF" w:rsidRPr="00A32EEF">
        <w:rPr>
          <w:rFonts w:ascii="Arial" w:hAnsi="Arial" w:cs="Arial"/>
          <w:sz w:val="22"/>
          <w:szCs w:val="22"/>
        </w:rPr>
        <w:t>-related</w:t>
      </w:r>
      <w:r w:rsidR="004A1928">
        <w:rPr>
          <w:rFonts w:ascii="Arial" w:hAnsi="Arial" w:cs="Arial"/>
          <w:sz w:val="22"/>
          <w:szCs w:val="22"/>
        </w:rPr>
        <w:t xml:space="preserve"> characteristic</w:t>
      </w:r>
      <w:r w:rsidR="00A32EEF">
        <w:rPr>
          <w:rFonts w:ascii="Arial" w:hAnsi="Arial" w:cs="Arial"/>
          <w:sz w:val="22"/>
          <w:szCs w:val="22"/>
        </w:rPr>
        <w:t xml:space="preserve">s of the surrounding community. Using </w:t>
      </w:r>
      <w:r w:rsidR="007069A4">
        <w:rPr>
          <w:rFonts w:ascii="Arial" w:hAnsi="Arial" w:cs="Arial"/>
          <w:sz w:val="22"/>
          <w:szCs w:val="22"/>
        </w:rPr>
        <w:t xml:space="preserve">the Office of Postsecondary Education </w:t>
      </w:r>
      <w:r w:rsidR="00A32EEF">
        <w:rPr>
          <w:rFonts w:ascii="Arial" w:hAnsi="Arial" w:cs="Arial"/>
          <w:sz w:val="22"/>
          <w:szCs w:val="22"/>
        </w:rPr>
        <w:t>identifier</w:t>
      </w:r>
      <w:r w:rsidR="007069A4">
        <w:rPr>
          <w:rFonts w:ascii="Arial" w:hAnsi="Arial" w:cs="Arial"/>
          <w:sz w:val="22"/>
          <w:szCs w:val="22"/>
        </w:rPr>
        <w:t xml:space="preserve"> (OPEID)</w:t>
      </w:r>
      <w:r w:rsidR="00A32EEF">
        <w:rPr>
          <w:rFonts w:ascii="Arial" w:hAnsi="Arial" w:cs="Arial"/>
          <w:sz w:val="22"/>
          <w:szCs w:val="22"/>
        </w:rPr>
        <w:t xml:space="preserve">, these profile variables will be linked to the survey data for these campuses. </w:t>
      </w:r>
    </w:p>
    <w:p w:rsidR="007069A4" w:rsidRDefault="007069A4">
      <w:pPr>
        <w:rPr>
          <w:rFonts w:ascii="Arial" w:hAnsi="Arial" w:cs="Arial"/>
          <w:sz w:val="22"/>
          <w:szCs w:val="22"/>
        </w:rPr>
      </w:pPr>
    </w:p>
    <w:p w:rsidR="003073C4" w:rsidRDefault="007069A4" w:rsidP="007069A4">
      <w:pPr>
        <w:widowControl/>
        <w:autoSpaceDE/>
        <w:autoSpaceDN/>
        <w:adjustRightInd/>
        <w:rPr>
          <w:rFonts w:ascii="Arial" w:hAnsi="Arial" w:cs="Arial"/>
          <w:sz w:val="22"/>
          <w:szCs w:val="22"/>
        </w:rPr>
      </w:pPr>
      <w:r w:rsidRPr="007069A4">
        <w:rPr>
          <w:rFonts w:ascii="Arial" w:hAnsi="Arial" w:cs="Arial"/>
          <w:sz w:val="22"/>
          <w:szCs w:val="22"/>
        </w:rPr>
        <w:t xml:space="preserve">The data collected in the BJS survey will </w:t>
      </w:r>
      <w:r>
        <w:rPr>
          <w:rFonts w:ascii="Arial" w:hAnsi="Arial" w:cs="Arial"/>
          <w:sz w:val="22"/>
          <w:szCs w:val="22"/>
        </w:rPr>
        <w:t xml:space="preserve">also be linked through the OPEID to the </w:t>
      </w:r>
      <w:r w:rsidRPr="007069A4">
        <w:rPr>
          <w:rFonts w:ascii="Arial" w:hAnsi="Arial" w:cs="Arial"/>
          <w:sz w:val="22"/>
          <w:szCs w:val="22"/>
        </w:rPr>
        <w:t xml:space="preserve">Clery Act </w:t>
      </w:r>
      <w:r>
        <w:rPr>
          <w:rFonts w:ascii="Arial" w:hAnsi="Arial" w:cs="Arial"/>
          <w:sz w:val="22"/>
          <w:szCs w:val="22"/>
        </w:rPr>
        <w:t xml:space="preserve">data </w:t>
      </w:r>
      <w:r w:rsidRPr="007069A4">
        <w:rPr>
          <w:rFonts w:ascii="Arial" w:hAnsi="Arial" w:cs="Arial"/>
          <w:sz w:val="22"/>
          <w:szCs w:val="22"/>
        </w:rPr>
        <w:t>collect</w:t>
      </w:r>
      <w:r>
        <w:rPr>
          <w:rFonts w:ascii="Arial" w:hAnsi="Arial" w:cs="Arial"/>
          <w:sz w:val="22"/>
          <w:szCs w:val="22"/>
        </w:rPr>
        <w:t xml:space="preserve">ed </w:t>
      </w:r>
      <w:r w:rsidRPr="007069A4">
        <w:rPr>
          <w:rFonts w:ascii="Arial" w:hAnsi="Arial" w:cs="Arial"/>
          <w:sz w:val="22"/>
          <w:szCs w:val="22"/>
        </w:rPr>
        <w:t xml:space="preserve">by the Department of Education. The Clery Act data </w:t>
      </w:r>
      <w:r>
        <w:rPr>
          <w:rFonts w:ascii="Arial" w:hAnsi="Arial" w:cs="Arial"/>
          <w:sz w:val="22"/>
          <w:szCs w:val="22"/>
        </w:rPr>
        <w:t xml:space="preserve">include reported serious crimes (except for larceny) and violations related to drugs, alcohol and weapons. These data </w:t>
      </w:r>
      <w:r w:rsidRPr="007069A4">
        <w:rPr>
          <w:rFonts w:ascii="Arial" w:hAnsi="Arial" w:cs="Arial"/>
          <w:sz w:val="22"/>
          <w:szCs w:val="22"/>
        </w:rPr>
        <w:t xml:space="preserve">are </w:t>
      </w:r>
      <w:r>
        <w:rPr>
          <w:rFonts w:ascii="Arial" w:hAnsi="Arial" w:cs="Arial"/>
          <w:sz w:val="22"/>
          <w:szCs w:val="22"/>
        </w:rPr>
        <w:t xml:space="preserve">required by law to be </w:t>
      </w:r>
      <w:r w:rsidRPr="007069A4">
        <w:rPr>
          <w:rFonts w:ascii="Arial" w:hAnsi="Arial" w:cs="Arial"/>
          <w:sz w:val="22"/>
          <w:szCs w:val="22"/>
        </w:rPr>
        <w:t>reported annually</w:t>
      </w:r>
      <w:r>
        <w:rPr>
          <w:rFonts w:ascii="Arial" w:hAnsi="Arial" w:cs="Arial"/>
          <w:sz w:val="22"/>
          <w:szCs w:val="22"/>
        </w:rPr>
        <w:t xml:space="preserve"> and are </w:t>
      </w:r>
      <w:r w:rsidRPr="007069A4">
        <w:rPr>
          <w:rFonts w:ascii="Arial" w:hAnsi="Arial" w:cs="Arial"/>
          <w:sz w:val="22"/>
          <w:szCs w:val="22"/>
        </w:rPr>
        <w:t xml:space="preserve">available for any reference year </w:t>
      </w:r>
      <w:r>
        <w:rPr>
          <w:rFonts w:ascii="Arial" w:hAnsi="Arial" w:cs="Arial"/>
          <w:sz w:val="22"/>
          <w:szCs w:val="22"/>
        </w:rPr>
        <w:t xml:space="preserve">chosen for use with </w:t>
      </w:r>
      <w:r w:rsidRPr="007069A4">
        <w:rPr>
          <w:rFonts w:ascii="Arial" w:hAnsi="Arial" w:cs="Arial"/>
          <w:sz w:val="22"/>
          <w:szCs w:val="22"/>
        </w:rPr>
        <w:t>the BJS survey</w:t>
      </w:r>
      <w:r>
        <w:rPr>
          <w:rFonts w:ascii="Arial" w:hAnsi="Arial" w:cs="Arial"/>
          <w:sz w:val="22"/>
          <w:szCs w:val="22"/>
        </w:rPr>
        <w:t xml:space="preserve"> data</w:t>
      </w:r>
      <w:r w:rsidRPr="007069A4">
        <w:rPr>
          <w:rFonts w:ascii="Arial" w:hAnsi="Arial" w:cs="Arial"/>
          <w:sz w:val="22"/>
          <w:szCs w:val="22"/>
        </w:rPr>
        <w:t xml:space="preserve">. </w:t>
      </w:r>
      <w:r w:rsidR="002C38AC">
        <w:rPr>
          <w:rFonts w:ascii="Arial" w:hAnsi="Arial" w:cs="Arial"/>
          <w:sz w:val="22"/>
          <w:szCs w:val="22"/>
        </w:rPr>
        <w:t xml:space="preserve">Based on discussions with campus law enforcement executives, it was decided by </w:t>
      </w:r>
      <w:r w:rsidRPr="007069A4">
        <w:rPr>
          <w:rFonts w:ascii="Arial" w:hAnsi="Arial" w:cs="Arial"/>
          <w:sz w:val="22"/>
          <w:szCs w:val="22"/>
        </w:rPr>
        <w:t xml:space="preserve">BJS </w:t>
      </w:r>
      <w:r w:rsidR="002C38AC">
        <w:rPr>
          <w:rFonts w:ascii="Arial" w:hAnsi="Arial" w:cs="Arial"/>
          <w:sz w:val="22"/>
          <w:szCs w:val="22"/>
        </w:rPr>
        <w:t xml:space="preserve">that the </w:t>
      </w:r>
      <w:r w:rsidRPr="007069A4">
        <w:rPr>
          <w:rFonts w:ascii="Arial" w:hAnsi="Arial" w:cs="Arial"/>
          <w:sz w:val="22"/>
          <w:szCs w:val="22"/>
        </w:rPr>
        <w:t>survey will collect data on larcenies reported to campus law enforcement authorities</w:t>
      </w:r>
      <w:r>
        <w:rPr>
          <w:rFonts w:ascii="Arial" w:hAnsi="Arial" w:cs="Arial"/>
          <w:sz w:val="22"/>
          <w:szCs w:val="22"/>
        </w:rPr>
        <w:t xml:space="preserve"> since this offense is excluded from the Clery act submissions. </w:t>
      </w:r>
      <w:r w:rsidR="002C38AC">
        <w:rPr>
          <w:rFonts w:ascii="Arial" w:hAnsi="Arial" w:cs="Arial"/>
          <w:sz w:val="22"/>
          <w:szCs w:val="22"/>
        </w:rPr>
        <w:t xml:space="preserve">This will create summary crime statistics for campuses that are equivalent to those published by the FBI in its Uniform Crime Reports products. </w:t>
      </w:r>
      <w:r w:rsidR="00A32EEF">
        <w:rPr>
          <w:rFonts w:ascii="Arial" w:hAnsi="Arial" w:cs="Arial"/>
          <w:sz w:val="22"/>
          <w:szCs w:val="22"/>
        </w:rPr>
        <w:t xml:space="preserve">BJS plans to </w:t>
      </w:r>
      <w:r w:rsidR="0084087C">
        <w:rPr>
          <w:rFonts w:ascii="Arial" w:hAnsi="Arial" w:cs="Arial"/>
          <w:sz w:val="22"/>
          <w:szCs w:val="22"/>
        </w:rPr>
        <w:t>incorporate</w:t>
      </w:r>
      <w:r w:rsidR="00A32EEF">
        <w:rPr>
          <w:rFonts w:ascii="Arial" w:hAnsi="Arial" w:cs="Arial"/>
          <w:sz w:val="22"/>
          <w:szCs w:val="22"/>
        </w:rPr>
        <w:t xml:space="preserve"> all linked data into an online web tool to be developed for public access on its web site.</w:t>
      </w:r>
      <w:r w:rsidR="002C38AC">
        <w:rPr>
          <w:rFonts w:ascii="Arial" w:hAnsi="Arial" w:cs="Arial"/>
          <w:sz w:val="22"/>
          <w:szCs w:val="22"/>
        </w:rPr>
        <w:t xml:space="preserve"> If this effort is deemed successful, it may be expanded to all schools covered by the survey depending on the availability of staff resources.</w:t>
      </w:r>
    </w:p>
    <w:p w:rsidR="00BF30C7" w:rsidRDefault="00BF30C7" w:rsidP="007069A4">
      <w:pPr>
        <w:widowControl/>
        <w:autoSpaceDE/>
        <w:autoSpaceDN/>
        <w:adjustRightInd/>
        <w:rPr>
          <w:rFonts w:ascii="Arial" w:hAnsi="Arial" w:cs="Arial"/>
          <w:sz w:val="22"/>
          <w:szCs w:val="22"/>
        </w:rPr>
      </w:pPr>
    </w:p>
    <w:p w:rsidR="00BF30C7" w:rsidRDefault="00BF30C7" w:rsidP="007069A4">
      <w:pPr>
        <w:widowControl/>
        <w:autoSpaceDE/>
        <w:autoSpaceDN/>
        <w:adjustRightInd/>
        <w:rPr>
          <w:rFonts w:ascii="Arial" w:hAnsi="Arial" w:cs="Arial"/>
          <w:sz w:val="22"/>
          <w:szCs w:val="22"/>
        </w:rPr>
      </w:pPr>
    </w:p>
    <w:p w:rsidR="001B1E32" w:rsidRDefault="001B1E32">
      <w:pPr>
        <w:rPr>
          <w:rFonts w:ascii="Arial" w:hAnsi="Arial" w:cs="Arial"/>
          <w:sz w:val="22"/>
          <w:szCs w:val="22"/>
        </w:rPr>
      </w:pPr>
    </w:p>
    <w:p w:rsidR="00BF30C7" w:rsidRDefault="00BF30C7">
      <w:pPr>
        <w:rPr>
          <w:rFonts w:ascii="Arial" w:hAnsi="Arial" w:cs="Arial"/>
          <w:sz w:val="22"/>
          <w:szCs w:val="22"/>
        </w:rPr>
      </w:pPr>
    </w:p>
    <w:p w:rsidR="00080276" w:rsidRPr="00FB53AE" w:rsidRDefault="00080276">
      <w:pPr>
        <w:rPr>
          <w:rFonts w:ascii="Arial" w:hAnsi="Arial" w:cs="Arial"/>
          <w:sz w:val="22"/>
          <w:szCs w:val="22"/>
        </w:rPr>
      </w:pPr>
      <w:r w:rsidRPr="00FB53AE">
        <w:rPr>
          <w:rFonts w:ascii="Arial" w:hAnsi="Arial" w:cs="Arial"/>
          <w:sz w:val="22"/>
          <w:szCs w:val="22"/>
        </w:rPr>
        <w:t xml:space="preserve">3. </w:t>
      </w:r>
      <w:r w:rsidRPr="00FB53AE">
        <w:rPr>
          <w:rFonts w:ascii="Arial" w:hAnsi="Arial" w:cs="Arial"/>
          <w:sz w:val="22"/>
          <w:szCs w:val="22"/>
          <w:u w:val="single"/>
        </w:rPr>
        <w:t>Efforts to Minimize Burden</w:t>
      </w:r>
    </w:p>
    <w:p w:rsidR="00080276" w:rsidRPr="00FB53AE" w:rsidRDefault="00080276">
      <w:pPr>
        <w:rPr>
          <w:rFonts w:ascii="Arial" w:hAnsi="Arial" w:cs="Arial"/>
          <w:sz w:val="22"/>
          <w:szCs w:val="22"/>
        </w:rPr>
      </w:pPr>
    </w:p>
    <w:p w:rsidR="007E7731" w:rsidRDefault="00080276" w:rsidP="00F54BA2">
      <w:pPr>
        <w:rPr>
          <w:rFonts w:ascii="Arial" w:hAnsi="Arial" w:cs="Arial"/>
          <w:sz w:val="22"/>
          <w:szCs w:val="22"/>
        </w:rPr>
      </w:pPr>
      <w:r w:rsidRPr="00FB53AE">
        <w:rPr>
          <w:rFonts w:ascii="Arial" w:hAnsi="Arial" w:cs="Arial"/>
          <w:sz w:val="22"/>
          <w:szCs w:val="22"/>
        </w:rPr>
        <w:t>T</w:t>
      </w:r>
      <w:r w:rsidR="00606F3C" w:rsidRPr="00FB53AE">
        <w:rPr>
          <w:rFonts w:ascii="Arial" w:hAnsi="Arial" w:cs="Arial"/>
          <w:sz w:val="22"/>
          <w:szCs w:val="22"/>
        </w:rPr>
        <w:t>o reduce respondent burden, t</w:t>
      </w:r>
      <w:r w:rsidRPr="00FB53AE">
        <w:rPr>
          <w:rFonts w:ascii="Arial" w:hAnsi="Arial" w:cs="Arial"/>
          <w:sz w:val="22"/>
          <w:szCs w:val="22"/>
        </w:rPr>
        <w:t xml:space="preserve">he data collection methodology </w:t>
      </w:r>
      <w:r w:rsidR="00D03A99">
        <w:rPr>
          <w:rFonts w:ascii="Arial" w:hAnsi="Arial" w:cs="Arial"/>
          <w:sz w:val="22"/>
          <w:szCs w:val="22"/>
        </w:rPr>
        <w:t>will</w:t>
      </w:r>
      <w:r w:rsidRPr="00FB53AE">
        <w:rPr>
          <w:rFonts w:ascii="Arial" w:hAnsi="Arial" w:cs="Arial"/>
          <w:sz w:val="22"/>
          <w:szCs w:val="22"/>
        </w:rPr>
        <w:t xml:space="preserve"> include </w:t>
      </w:r>
      <w:r w:rsidR="00D90936">
        <w:rPr>
          <w:rFonts w:ascii="Arial" w:hAnsi="Arial" w:cs="Arial"/>
          <w:sz w:val="22"/>
          <w:szCs w:val="22"/>
        </w:rPr>
        <w:t>two</w:t>
      </w:r>
      <w:r w:rsidRPr="00FB53AE">
        <w:rPr>
          <w:rFonts w:ascii="Arial" w:hAnsi="Arial" w:cs="Arial"/>
          <w:sz w:val="22"/>
          <w:szCs w:val="22"/>
        </w:rPr>
        <w:t xml:space="preserve"> v</w:t>
      </w:r>
      <w:r w:rsidR="00B56CD2">
        <w:rPr>
          <w:rFonts w:ascii="Arial" w:hAnsi="Arial" w:cs="Arial"/>
          <w:sz w:val="22"/>
          <w:szCs w:val="22"/>
        </w:rPr>
        <w:t>ersio</w:t>
      </w:r>
      <w:r w:rsidRPr="00FB53AE">
        <w:rPr>
          <w:rFonts w:ascii="Arial" w:hAnsi="Arial" w:cs="Arial"/>
          <w:sz w:val="22"/>
          <w:szCs w:val="22"/>
        </w:rPr>
        <w:t>ns of the data collection instrument</w:t>
      </w:r>
      <w:r w:rsidR="00115782">
        <w:rPr>
          <w:rFonts w:ascii="Arial" w:hAnsi="Arial" w:cs="Arial"/>
          <w:sz w:val="22"/>
          <w:szCs w:val="22"/>
        </w:rPr>
        <w:t xml:space="preserve"> (see attachments)</w:t>
      </w:r>
      <w:r w:rsidRPr="00FB53AE">
        <w:rPr>
          <w:rFonts w:ascii="Arial" w:hAnsi="Arial" w:cs="Arial"/>
          <w:sz w:val="22"/>
          <w:szCs w:val="22"/>
        </w:rPr>
        <w:t>.</w:t>
      </w:r>
      <w:r w:rsidR="00B56CD2">
        <w:rPr>
          <w:rFonts w:ascii="Arial" w:hAnsi="Arial" w:cs="Arial"/>
          <w:sz w:val="22"/>
          <w:szCs w:val="22"/>
        </w:rPr>
        <w:t xml:space="preserve"> </w:t>
      </w:r>
      <w:r w:rsidR="00D03A99">
        <w:rPr>
          <w:rFonts w:ascii="Arial" w:hAnsi="Arial" w:cs="Arial"/>
          <w:sz w:val="22"/>
          <w:szCs w:val="22"/>
        </w:rPr>
        <w:t xml:space="preserve">Larger agencies (those serving 4-year </w:t>
      </w:r>
      <w:r w:rsidR="00B56CD2">
        <w:rPr>
          <w:rFonts w:ascii="Arial" w:hAnsi="Arial" w:cs="Arial"/>
          <w:sz w:val="22"/>
          <w:szCs w:val="22"/>
        </w:rPr>
        <w:t>schools</w:t>
      </w:r>
      <w:r w:rsidR="00D03A99">
        <w:rPr>
          <w:rFonts w:ascii="Arial" w:hAnsi="Arial" w:cs="Arial"/>
          <w:sz w:val="22"/>
          <w:szCs w:val="22"/>
        </w:rPr>
        <w:t xml:space="preserve"> with 5,000 or more students</w:t>
      </w:r>
      <w:r w:rsidRPr="00FB53AE">
        <w:rPr>
          <w:rFonts w:ascii="Arial" w:hAnsi="Arial" w:cs="Arial"/>
          <w:sz w:val="22"/>
          <w:szCs w:val="22"/>
        </w:rPr>
        <w:t xml:space="preserve"> </w:t>
      </w:r>
      <w:r w:rsidR="00D03A99">
        <w:rPr>
          <w:rFonts w:ascii="Arial" w:hAnsi="Arial" w:cs="Arial"/>
          <w:sz w:val="22"/>
          <w:szCs w:val="22"/>
        </w:rPr>
        <w:t xml:space="preserve">or 2-year </w:t>
      </w:r>
      <w:r w:rsidR="00B56CD2">
        <w:rPr>
          <w:rFonts w:ascii="Arial" w:hAnsi="Arial" w:cs="Arial"/>
          <w:sz w:val="22"/>
          <w:szCs w:val="22"/>
        </w:rPr>
        <w:t xml:space="preserve">schools </w:t>
      </w:r>
      <w:r w:rsidR="00D03A99">
        <w:rPr>
          <w:rFonts w:ascii="Arial" w:hAnsi="Arial" w:cs="Arial"/>
          <w:sz w:val="22"/>
          <w:szCs w:val="22"/>
        </w:rPr>
        <w:t xml:space="preserve">with 10,000 or more students) </w:t>
      </w:r>
      <w:r w:rsidR="00606F3C" w:rsidRPr="00FB53AE">
        <w:rPr>
          <w:rFonts w:ascii="Arial" w:hAnsi="Arial" w:cs="Arial"/>
          <w:sz w:val="22"/>
          <w:szCs w:val="22"/>
        </w:rPr>
        <w:t xml:space="preserve">will </w:t>
      </w:r>
      <w:r w:rsidRPr="00FB53AE">
        <w:rPr>
          <w:rFonts w:ascii="Arial" w:hAnsi="Arial" w:cs="Arial"/>
          <w:sz w:val="22"/>
          <w:szCs w:val="22"/>
        </w:rPr>
        <w:t xml:space="preserve">receive the </w:t>
      </w:r>
      <w:r w:rsidR="000F0CCD">
        <w:rPr>
          <w:rFonts w:ascii="Arial" w:hAnsi="Arial" w:cs="Arial"/>
          <w:sz w:val="22"/>
          <w:szCs w:val="22"/>
        </w:rPr>
        <w:t>12</w:t>
      </w:r>
      <w:r w:rsidR="00606F3C" w:rsidRPr="00FB53AE">
        <w:rPr>
          <w:rFonts w:ascii="Arial" w:hAnsi="Arial" w:cs="Arial"/>
          <w:sz w:val="22"/>
          <w:szCs w:val="22"/>
        </w:rPr>
        <w:t xml:space="preserve">-page </w:t>
      </w:r>
      <w:r w:rsidRPr="00FB53AE">
        <w:rPr>
          <w:rFonts w:ascii="Arial" w:hAnsi="Arial" w:cs="Arial"/>
          <w:sz w:val="22"/>
          <w:szCs w:val="22"/>
        </w:rPr>
        <w:t>long-form</w:t>
      </w:r>
      <w:r w:rsidR="00606F3C" w:rsidRPr="00FB53AE">
        <w:rPr>
          <w:rFonts w:ascii="Arial" w:hAnsi="Arial" w:cs="Arial"/>
          <w:sz w:val="22"/>
          <w:szCs w:val="22"/>
        </w:rPr>
        <w:t xml:space="preserve"> (CJ-4</w:t>
      </w:r>
      <w:r w:rsidR="00E31984">
        <w:rPr>
          <w:rFonts w:ascii="Arial" w:hAnsi="Arial" w:cs="Arial"/>
          <w:sz w:val="22"/>
          <w:szCs w:val="22"/>
        </w:rPr>
        <w:t>2</w:t>
      </w:r>
      <w:r w:rsidR="00606F3C" w:rsidRPr="00FB53AE">
        <w:rPr>
          <w:rFonts w:ascii="Arial" w:hAnsi="Arial" w:cs="Arial"/>
          <w:sz w:val="22"/>
          <w:szCs w:val="22"/>
        </w:rPr>
        <w:t>L</w:t>
      </w:r>
      <w:r w:rsidR="00E31984">
        <w:rPr>
          <w:rFonts w:ascii="Arial" w:hAnsi="Arial" w:cs="Arial"/>
          <w:sz w:val="22"/>
          <w:szCs w:val="22"/>
        </w:rPr>
        <w:t>)</w:t>
      </w:r>
      <w:r w:rsidR="007E7731">
        <w:rPr>
          <w:rFonts w:ascii="Arial" w:hAnsi="Arial" w:cs="Arial"/>
          <w:sz w:val="22"/>
          <w:szCs w:val="22"/>
        </w:rPr>
        <w:t>. S</w:t>
      </w:r>
      <w:r w:rsidR="00D03A99">
        <w:rPr>
          <w:rFonts w:ascii="Arial" w:hAnsi="Arial" w:cs="Arial"/>
          <w:sz w:val="22"/>
          <w:szCs w:val="22"/>
        </w:rPr>
        <w:t xml:space="preserve">maller agencies (those serving 4-year schools with 1,000 to 4,999 students or 2-year schools with 2,500 to 9,999 students) with </w:t>
      </w:r>
      <w:r w:rsidRPr="00FB53AE">
        <w:rPr>
          <w:rFonts w:ascii="Arial" w:hAnsi="Arial" w:cs="Arial"/>
          <w:sz w:val="22"/>
          <w:szCs w:val="22"/>
        </w:rPr>
        <w:t xml:space="preserve">receive the </w:t>
      </w:r>
      <w:r w:rsidR="00F54BA2" w:rsidRPr="00FB53AE">
        <w:rPr>
          <w:rFonts w:ascii="Arial" w:hAnsi="Arial" w:cs="Arial"/>
          <w:sz w:val="22"/>
          <w:szCs w:val="22"/>
        </w:rPr>
        <w:t xml:space="preserve">shorter </w:t>
      </w:r>
      <w:r w:rsidR="000F0CCD">
        <w:rPr>
          <w:rFonts w:ascii="Arial" w:hAnsi="Arial" w:cs="Arial"/>
          <w:sz w:val="22"/>
          <w:szCs w:val="22"/>
        </w:rPr>
        <w:t>8</w:t>
      </w:r>
      <w:r w:rsidR="00F54BA2" w:rsidRPr="00FB53AE">
        <w:rPr>
          <w:rFonts w:ascii="Arial" w:hAnsi="Arial" w:cs="Arial"/>
          <w:sz w:val="22"/>
          <w:szCs w:val="22"/>
        </w:rPr>
        <w:t xml:space="preserve">-page </w:t>
      </w:r>
      <w:r w:rsidRPr="00FB53AE">
        <w:rPr>
          <w:rFonts w:ascii="Arial" w:hAnsi="Arial" w:cs="Arial"/>
          <w:sz w:val="22"/>
          <w:szCs w:val="22"/>
        </w:rPr>
        <w:t>CJ-</w:t>
      </w:r>
      <w:r w:rsidR="00F54BA2" w:rsidRPr="00FB53AE">
        <w:rPr>
          <w:rFonts w:ascii="Arial" w:hAnsi="Arial" w:cs="Arial"/>
          <w:sz w:val="22"/>
          <w:szCs w:val="22"/>
        </w:rPr>
        <w:t>4</w:t>
      </w:r>
      <w:r w:rsidR="00E31984">
        <w:rPr>
          <w:rFonts w:ascii="Arial" w:hAnsi="Arial" w:cs="Arial"/>
          <w:sz w:val="22"/>
          <w:szCs w:val="22"/>
        </w:rPr>
        <w:t>2</w:t>
      </w:r>
      <w:r w:rsidRPr="00FB53AE">
        <w:rPr>
          <w:rFonts w:ascii="Arial" w:hAnsi="Arial" w:cs="Arial"/>
          <w:sz w:val="22"/>
          <w:szCs w:val="22"/>
        </w:rPr>
        <w:t>S</w:t>
      </w:r>
      <w:r w:rsidR="000F0CCD">
        <w:rPr>
          <w:rFonts w:ascii="Arial" w:hAnsi="Arial" w:cs="Arial"/>
          <w:sz w:val="22"/>
          <w:szCs w:val="22"/>
        </w:rPr>
        <w:t>.</w:t>
      </w:r>
    </w:p>
    <w:p w:rsidR="0084087C" w:rsidRDefault="0084087C" w:rsidP="00F54BA2">
      <w:pPr>
        <w:rPr>
          <w:rFonts w:ascii="Arial" w:hAnsi="Arial" w:cs="Arial"/>
          <w:sz w:val="22"/>
          <w:szCs w:val="22"/>
        </w:rPr>
      </w:pPr>
    </w:p>
    <w:p w:rsidR="00F54BA2" w:rsidRPr="00FB53AE" w:rsidRDefault="00080276" w:rsidP="00F54BA2">
      <w:pPr>
        <w:rPr>
          <w:rFonts w:ascii="Arial" w:hAnsi="Arial" w:cs="Arial"/>
          <w:sz w:val="22"/>
          <w:szCs w:val="22"/>
        </w:rPr>
      </w:pPr>
      <w:r w:rsidRPr="00FB53AE">
        <w:rPr>
          <w:rFonts w:ascii="Arial" w:hAnsi="Arial" w:cs="Arial"/>
          <w:sz w:val="22"/>
          <w:szCs w:val="22"/>
        </w:rPr>
        <w:t>BJS will also offer a web-based response option as part of this data collection</w:t>
      </w:r>
      <w:r w:rsidR="00F54BA2" w:rsidRPr="00FB53AE">
        <w:rPr>
          <w:rFonts w:ascii="Arial" w:hAnsi="Arial" w:cs="Arial"/>
          <w:sz w:val="22"/>
          <w:szCs w:val="22"/>
        </w:rPr>
        <w:t xml:space="preserve"> and </w:t>
      </w:r>
      <w:r w:rsidR="00B7660A">
        <w:rPr>
          <w:rFonts w:ascii="Arial" w:hAnsi="Arial" w:cs="Arial"/>
          <w:sz w:val="22"/>
          <w:szCs w:val="22"/>
        </w:rPr>
        <w:t xml:space="preserve">will </w:t>
      </w:r>
      <w:r w:rsidR="00F54BA2" w:rsidRPr="00FB53AE">
        <w:rPr>
          <w:rFonts w:ascii="Arial" w:hAnsi="Arial" w:cs="Arial"/>
          <w:sz w:val="22"/>
          <w:szCs w:val="22"/>
        </w:rPr>
        <w:t>encourage respondents to use this option</w:t>
      </w:r>
      <w:r w:rsidR="00B56CD2">
        <w:rPr>
          <w:rFonts w:ascii="Arial" w:hAnsi="Arial" w:cs="Arial"/>
          <w:sz w:val="22"/>
          <w:szCs w:val="22"/>
        </w:rPr>
        <w:t xml:space="preserve">. </w:t>
      </w:r>
      <w:r w:rsidR="00D00C9B">
        <w:rPr>
          <w:rFonts w:ascii="Arial" w:hAnsi="Arial" w:cs="Arial"/>
          <w:sz w:val="22"/>
          <w:szCs w:val="22"/>
        </w:rPr>
        <w:t xml:space="preserve">(OMB will be provided access to the web-based </w:t>
      </w:r>
      <w:r w:rsidR="00AD69DE">
        <w:rPr>
          <w:rFonts w:ascii="Arial" w:hAnsi="Arial" w:cs="Arial"/>
          <w:sz w:val="22"/>
          <w:szCs w:val="22"/>
        </w:rPr>
        <w:t>instruments</w:t>
      </w:r>
      <w:r w:rsidR="00D00C9B">
        <w:rPr>
          <w:rFonts w:ascii="Arial" w:hAnsi="Arial" w:cs="Arial"/>
          <w:sz w:val="22"/>
          <w:szCs w:val="22"/>
        </w:rPr>
        <w:t xml:space="preserve"> for review as soon as </w:t>
      </w:r>
      <w:r w:rsidR="00AD69DE">
        <w:rPr>
          <w:rFonts w:ascii="Arial" w:hAnsi="Arial" w:cs="Arial"/>
          <w:sz w:val="22"/>
          <w:szCs w:val="22"/>
        </w:rPr>
        <w:t>they are</w:t>
      </w:r>
      <w:r w:rsidR="00D00C9B">
        <w:rPr>
          <w:rFonts w:ascii="Arial" w:hAnsi="Arial" w:cs="Arial"/>
          <w:sz w:val="22"/>
          <w:szCs w:val="22"/>
        </w:rPr>
        <w:t xml:space="preserve"> </w:t>
      </w:r>
      <w:r w:rsidR="00AD69DE">
        <w:rPr>
          <w:rFonts w:ascii="Arial" w:hAnsi="Arial" w:cs="Arial"/>
          <w:sz w:val="22"/>
          <w:szCs w:val="22"/>
        </w:rPr>
        <w:t>available</w:t>
      </w:r>
      <w:r w:rsidR="00D00C9B">
        <w:rPr>
          <w:rFonts w:ascii="Arial" w:hAnsi="Arial" w:cs="Arial"/>
          <w:sz w:val="22"/>
          <w:szCs w:val="22"/>
        </w:rPr>
        <w:t>.</w:t>
      </w:r>
      <w:r w:rsidR="00692170">
        <w:rPr>
          <w:rFonts w:ascii="Arial" w:hAnsi="Arial" w:cs="Arial"/>
          <w:sz w:val="22"/>
          <w:szCs w:val="22"/>
        </w:rPr>
        <w:t>)</w:t>
      </w:r>
      <w:r w:rsidR="00D00C9B">
        <w:rPr>
          <w:rFonts w:ascii="Arial" w:hAnsi="Arial" w:cs="Arial"/>
          <w:sz w:val="22"/>
          <w:szCs w:val="22"/>
        </w:rPr>
        <w:t xml:space="preserve"> </w:t>
      </w:r>
      <w:r w:rsidR="00B56CD2">
        <w:rPr>
          <w:rFonts w:ascii="Arial" w:hAnsi="Arial" w:cs="Arial"/>
          <w:sz w:val="22"/>
          <w:szCs w:val="22"/>
        </w:rPr>
        <w:t>B</w:t>
      </w:r>
      <w:r w:rsidRPr="00FB53AE">
        <w:rPr>
          <w:rFonts w:ascii="Arial" w:hAnsi="Arial" w:cs="Arial"/>
          <w:sz w:val="22"/>
          <w:szCs w:val="22"/>
        </w:rPr>
        <w:t xml:space="preserve">ased on </w:t>
      </w:r>
      <w:r w:rsidR="00F54BA2" w:rsidRPr="00FB53AE">
        <w:rPr>
          <w:rFonts w:ascii="Arial" w:hAnsi="Arial" w:cs="Arial"/>
          <w:sz w:val="22"/>
          <w:szCs w:val="22"/>
        </w:rPr>
        <w:t xml:space="preserve">the results of the 2008 Census of State and Local Law Enforcement Agencies, </w:t>
      </w:r>
      <w:r w:rsidRPr="00FB53AE">
        <w:rPr>
          <w:rFonts w:ascii="Arial" w:hAnsi="Arial" w:cs="Arial"/>
          <w:sz w:val="22"/>
          <w:szCs w:val="22"/>
        </w:rPr>
        <w:t xml:space="preserve">BJS estimates that up to </w:t>
      </w:r>
      <w:r w:rsidR="001B1E32">
        <w:rPr>
          <w:rFonts w:ascii="Arial" w:hAnsi="Arial" w:cs="Arial"/>
          <w:sz w:val="22"/>
          <w:szCs w:val="22"/>
        </w:rPr>
        <w:t>6</w:t>
      </w:r>
      <w:r w:rsidRPr="00FB53AE">
        <w:rPr>
          <w:rFonts w:ascii="Arial" w:hAnsi="Arial" w:cs="Arial"/>
          <w:sz w:val="22"/>
          <w:szCs w:val="22"/>
        </w:rPr>
        <w:t xml:space="preserve">0% of respondents will use this electronic option. </w:t>
      </w:r>
      <w:r w:rsidR="00F54BA2" w:rsidRPr="00FB53AE">
        <w:rPr>
          <w:rFonts w:ascii="Arial" w:hAnsi="Arial" w:cs="Arial"/>
          <w:sz w:val="22"/>
          <w:szCs w:val="22"/>
        </w:rPr>
        <w:t xml:space="preserve">To maximize the response rate, BJS will provide options for respondents to submit their data by mail or fax, if the web option is not suitable for them. </w:t>
      </w:r>
      <w:r w:rsidR="00850601">
        <w:rPr>
          <w:rFonts w:ascii="Arial" w:hAnsi="Arial" w:cs="Arial"/>
          <w:sz w:val="22"/>
          <w:szCs w:val="22"/>
        </w:rPr>
        <w:t xml:space="preserve">Based on past experience with surveys of law enforcement agencies, some </w:t>
      </w:r>
      <w:r w:rsidR="00F54BA2" w:rsidRPr="00FB53AE">
        <w:rPr>
          <w:rFonts w:ascii="Arial" w:hAnsi="Arial" w:cs="Arial"/>
          <w:sz w:val="22"/>
          <w:szCs w:val="22"/>
        </w:rPr>
        <w:t xml:space="preserve">telephone </w:t>
      </w:r>
      <w:r w:rsidR="00850601">
        <w:rPr>
          <w:rFonts w:ascii="Arial" w:hAnsi="Arial" w:cs="Arial"/>
          <w:sz w:val="22"/>
          <w:szCs w:val="22"/>
        </w:rPr>
        <w:t>follow-up calls m</w:t>
      </w:r>
      <w:r w:rsidR="00407C69">
        <w:rPr>
          <w:rFonts w:ascii="Arial" w:hAnsi="Arial" w:cs="Arial"/>
          <w:sz w:val="22"/>
          <w:szCs w:val="22"/>
        </w:rPr>
        <w:t xml:space="preserve">ay </w:t>
      </w:r>
      <w:r w:rsidR="00F54BA2" w:rsidRPr="00FB53AE">
        <w:rPr>
          <w:rFonts w:ascii="Arial" w:hAnsi="Arial" w:cs="Arial"/>
          <w:sz w:val="22"/>
          <w:szCs w:val="22"/>
        </w:rPr>
        <w:t xml:space="preserve">be </w:t>
      </w:r>
      <w:r w:rsidR="00850601">
        <w:rPr>
          <w:rFonts w:ascii="Arial" w:hAnsi="Arial" w:cs="Arial"/>
          <w:sz w:val="22"/>
          <w:szCs w:val="22"/>
        </w:rPr>
        <w:t xml:space="preserve">necessary to obtain information from </w:t>
      </w:r>
      <w:r w:rsidR="00F54BA2" w:rsidRPr="00FB53AE">
        <w:rPr>
          <w:rFonts w:ascii="Arial" w:hAnsi="Arial" w:cs="Arial"/>
          <w:sz w:val="22"/>
          <w:szCs w:val="22"/>
        </w:rPr>
        <w:t>non-respondents</w:t>
      </w:r>
      <w:r w:rsidR="00B7660A">
        <w:rPr>
          <w:rFonts w:ascii="Arial" w:hAnsi="Arial" w:cs="Arial"/>
          <w:sz w:val="22"/>
          <w:szCs w:val="22"/>
        </w:rPr>
        <w:t xml:space="preserve"> and from respondents with </w:t>
      </w:r>
      <w:r w:rsidR="00ED3FEA">
        <w:rPr>
          <w:rFonts w:ascii="Arial" w:hAnsi="Arial" w:cs="Arial"/>
          <w:sz w:val="22"/>
          <w:szCs w:val="22"/>
        </w:rPr>
        <w:t xml:space="preserve">incomplete </w:t>
      </w:r>
      <w:r w:rsidR="00B7660A">
        <w:rPr>
          <w:rFonts w:ascii="Arial" w:hAnsi="Arial" w:cs="Arial"/>
          <w:sz w:val="22"/>
          <w:szCs w:val="22"/>
        </w:rPr>
        <w:t>information</w:t>
      </w:r>
      <w:r w:rsidR="00F54BA2" w:rsidRPr="00FB53AE">
        <w:rPr>
          <w:rFonts w:ascii="Arial" w:hAnsi="Arial" w:cs="Arial"/>
          <w:sz w:val="22"/>
          <w:szCs w:val="22"/>
        </w:rPr>
        <w:t>.</w:t>
      </w:r>
      <w:r w:rsidR="00850601">
        <w:rPr>
          <w:rFonts w:ascii="Arial" w:hAnsi="Arial" w:cs="Arial"/>
          <w:sz w:val="22"/>
          <w:szCs w:val="22"/>
        </w:rPr>
        <w:t xml:space="preserve"> BJS will make every effort to obtain responses through other means (web, fax, mail) before implementing telephone follow-up procedures. </w:t>
      </w:r>
    </w:p>
    <w:p w:rsidR="00F54BA2" w:rsidRPr="00FB53AE" w:rsidRDefault="00F54BA2">
      <w:pPr>
        <w:rPr>
          <w:rFonts w:ascii="Arial" w:hAnsi="Arial" w:cs="Arial"/>
          <w:sz w:val="22"/>
          <w:szCs w:val="22"/>
        </w:rPr>
      </w:pPr>
    </w:p>
    <w:p w:rsidR="00F54BA2" w:rsidRPr="00FB53AE" w:rsidRDefault="00080276">
      <w:pPr>
        <w:rPr>
          <w:rFonts w:ascii="Arial" w:hAnsi="Arial" w:cs="Arial"/>
          <w:sz w:val="22"/>
          <w:szCs w:val="22"/>
        </w:rPr>
      </w:pPr>
      <w:r w:rsidRPr="00FB53AE">
        <w:rPr>
          <w:rFonts w:ascii="Arial" w:hAnsi="Arial" w:cs="Arial"/>
          <w:sz w:val="22"/>
          <w:szCs w:val="22"/>
        </w:rPr>
        <w:t>BJS has attempted to minimize the complexity of questions and ensured that terminology conforms to current standard practices in law enforcement.</w:t>
      </w:r>
      <w:r w:rsidR="00F54BA2" w:rsidRPr="00FB53AE">
        <w:rPr>
          <w:rFonts w:ascii="Arial" w:hAnsi="Arial" w:cs="Arial"/>
          <w:sz w:val="22"/>
          <w:szCs w:val="22"/>
        </w:rPr>
        <w:t xml:space="preserve"> </w:t>
      </w:r>
      <w:r w:rsidR="00850601">
        <w:rPr>
          <w:rFonts w:ascii="Arial" w:hAnsi="Arial" w:cs="Arial"/>
          <w:sz w:val="22"/>
          <w:szCs w:val="22"/>
        </w:rPr>
        <w:t xml:space="preserve">Based on the pretest results, it </w:t>
      </w:r>
      <w:r w:rsidRPr="00FB53AE">
        <w:rPr>
          <w:rFonts w:ascii="Arial" w:hAnsi="Arial" w:cs="Arial"/>
          <w:sz w:val="22"/>
          <w:szCs w:val="22"/>
        </w:rPr>
        <w:t>is estimated that data collection will take t</w:t>
      </w:r>
      <w:r w:rsidR="00850601">
        <w:rPr>
          <w:rFonts w:ascii="Arial" w:hAnsi="Arial" w:cs="Arial"/>
          <w:sz w:val="22"/>
          <w:szCs w:val="22"/>
        </w:rPr>
        <w:t>wo</w:t>
      </w:r>
      <w:r w:rsidRPr="00FB53AE">
        <w:rPr>
          <w:rFonts w:ascii="Arial" w:hAnsi="Arial" w:cs="Arial"/>
          <w:sz w:val="22"/>
          <w:szCs w:val="22"/>
        </w:rPr>
        <w:t xml:space="preserve"> hours per long-form respondent and </w:t>
      </w:r>
      <w:r w:rsidR="00AD69DE">
        <w:rPr>
          <w:rFonts w:ascii="Arial" w:hAnsi="Arial" w:cs="Arial"/>
          <w:sz w:val="22"/>
          <w:szCs w:val="22"/>
        </w:rPr>
        <w:t>one</w:t>
      </w:r>
      <w:r w:rsidR="00850601">
        <w:rPr>
          <w:rFonts w:ascii="Arial" w:hAnsi="Arial" w:cs="Arial"/>
          <w:sz w:val="22"/>
          <w:szCs w:val="22"/>
        </w:rPr>
        <w:t xml:space="preserve"> hour </w:t>
      </w:r>
      <w:r w:rsidRPr="00FB53AE">
        <w:rPr>
          <w:rFonts w:ascii="Arial" w:hAnsi="Arial" w:cs="Arial"/>
          <w:sz w:val="22"/>
          <w:szCs w:val="22"/>
        </w:rPr>
        <w:t>per short-form respondent.</w:t>
      </w:r>
    </w:p>
    <w:p w:rsidR="00080276" w:rsidRPr="00FB53AE" w:rsidRDefault="00080276">
      <w:pPr>
        <w:rPr>
          <w:rFonts w:ascii="Arial" w:hAnsi="Arial" w:cs="Arial"/>
          <w:sz w:val="22"/>
          <w:szCs w:val="22"/>
        </w:rPr>
      </w:pPr>
      <w:r w:rsidRPr="00FB53AE">
        <w:rPr>
          <w:rFonts w:ascii="Arial" w:hAnsi="Arial" w:cs="Arial"/>
          <w:sz w:val="22"/>
          <w:szCs w:val="22"/>
        </w:rPr>
        <w:t xml:space="preserve">  </w:t>
      </w:r>
    </w:p>
    <w:p w:rsidR="00080276" w:rsidRPr="00FB53AE" w:rsidRDefault="00080276">
      <w:pPr>
        <w:rPr>
          <w:rFonts w:ascii="Arial" w:hAnsi="Arial" w:cs="Arial"/>
          <w:sz w:val="22"/>
          <w:szCs w:val="22"/>
        </w:rPr>
        <w:sectPr w:rsidR="00080276" w:rsidRPr="00FB53AE" w:rsidSect="00606F3C">
          <w:footerReference w:type="default" r:id="rId8"/>
          <w:pgSz w:w="12240" w:h="15840"/>
          <w:pgMar w:top="1440" w:right="1440" w:bottom="1440" w:left="1440" w:header="1440" w:footer="1440" w:gutter="0"/>
          <w:cols w:space="720"/>
          <w:noEndnote/>
        </w:sectPr>
      </w:pPr>
    </w:p>
    <w:p w:rsidR="00080276" w:rsidRPr="00FB53AE" w:rsidRDefault="00080276">
      <w:pPr>
        <w:rPr>
          <w:rFonts w:ascii="Arial" w:hAnsi="Arial" w:cs="Arial"/>
          <w:sz w:val="22"/>
          <w:szCs w:val="22"/>
        </w:rPr>
      </w:pPr>
      <w:r w:rsidRPr="00FB53AE">
        <w:rPr>
          <w:rFonts w:ascii="Arial" w:hAnsi="Arial" w:cs="Arial"/>
          <w:sz w:val="22"/>
          <w:szCs w:val="22"/>
        </w:rPr>
        <w:lastRenderedPageBreak/>
        <w:t xml:space="preserve">4. </w:t>
      </w:r>
      <w:r w:rsidRPr="00FB53AE">
        <w:rPr>
          <w:rFonts w:ascii="Arial" w:hAnsi="Arial" w:cs="Arial"/>
          <w:sz w:val="22"/>
          <w:szCs w:val="22"/>
          <w:u w:val="single"/>
        </w:rPr>
        <w:t>Efforts to Identify Duplication</w:t>
      </w:r>
    </w:p>
    <w:p w:rsidR="00080276" w:rsidRPr="00FB53AE" w:rsidRDefault="00080276">
      <w:pPr>
        <w:rPr>
          <w:rFonts w:ascii="Arial" w:hAnsi="Arial" w:cs="Arial"/>
          <w:sz w:val="22"/>
          <w:szCs w:val="22"/>
        </w:rPr>
      </w:pPr>
    </w:p>
    <w:p w:rsidR="00080276" w:rsidRPr="00FB53AE" w:rsidRDefault="00080276">
      <w:pPr>
        <w:rPr>
          <w:rFonts w:ascii="Arial" w:hAnsi="Arial" w:cs="Arial"/>
          <w:sz w:val="22"/>
          <w:szCs w:val="22"/>
        </w:rPr>
      </w:pPr>
      <w:r w:rsidRPr="00FB53AE">
        <w:rPr>
          <w:rFonts w:ascii="Arial" w:hAnsi="Arial" w:cs="Arial"/>
          <w:sz w:val="22"/>
          <w:szCs w:val="22"/>
        </w:rPr>
        <w:t>There will be no duplication of effort based on the nature and scope of this survey.</w:t>
      </w:r>
      <w:r w:rsidR="00407C69">
        <w:rPr>
          <w:rFonts w:ascii="Arial" w:hAnsi="Arial" w:cs="Arial"/>
          <w:sz w:val="22"/>
          <w:szCs w:val="22"/>
        </w:rPr>
        <w:t xml:space="preserve"> </w:t>
      </w:r>
      <w:r w:rsidRPr="00FB53AE">
        <w:rPr>
          <w:rFonts w:ascii="Arial" w:hAnsi="Arial" w:cs="Arial"/>
          <w:sz w:val="22"/>
          <w:szCs w:val="22"/>
        </w:rPr>
        <w:t xml:space="preserve">The information sought is not attainable from any other data source. </w:t>
      </w:r>
    </w:p>
    <w:p w:rsidR="00080276" w:rsidRPr="00FB53AE" w:rsidRDefault="00080276">
      <w:pPr>
        <w:ind w:firstLine="720"/>
        <w:rPr>
          <w:rFonts w:ascii="Arial" w:hAnsi="Arial" w:cs="Arial"/>
          <w:sz w:val="22"/>
          <w:szCs w:val="22"/>
        </w:rPr>
      </w:pPr>
    </w:p>
    <w:p w:rsidR="00080276" w:rsidRPr="00FB53AE" w:rsidRDefault="00080276">
      <w:pPr>
        <w:rPr>
          <w:rFonts w:ascii="Arial" w:hAnsi="Arial" w:cs="Arial"/>
          <w:sz w:val="22"/>
          <w:szCs w:val="22"/>
        </w:rPr>
      </w:pPr>
      <w:r w:rsidRPr="00FB53AE">
        <w:rPr>
          <w:rFonts w:ascii="Arial" w:hAnsi="Arial" w:cs="Arial"/>
          <w:sz w:val="22"/>
          <w:szCs w:val="22"/>
        </w:rPr>
        <w:t xml:space="preserve">5. </w:t>
      </w:r>
      <w:r w:rsidRPr="00FB53AE">
        <w:rPr>
          <w:rFonts w:ascii="Arial" w:hAnsi="Arial" w:cs="Arial"/>
          <w:sz w:val="22"/>
          <w:szCs w:val="22"/>
          <w:u w:val="single"/>
        </w:rPr>
        <w:t>Minimizing Burden on Small Businesses</w:t>
      </w:r>
    </w:p>
    <w:p w:rsidR="00080276" w:rsidRPr="00FB53AE" w:rsidRDefault="00080276">
      <w:pPr>
        <w:rPr>
          <w:rFonts w:ascii="Arial" w:hAnsi="Arial" w:cs="Arial"/>
          <w:sz w:val="22"/>
          <w:szCs w:val="22"/>
        </w:rPr>
      </w:pPr>
    </w:p>
    <w:p w:rsidR="00080276" w:rsidRPr="00FB53AE" w:rsidRDefault="00080276">
      <w:pPr>
        <w:rPr>
          <w:rFonts w:ascii="Arial" w:hAnsi="Arial" w:cs="Arial"/>
          <w:sz w:val="22"/>
          <w:szCs w:val="22"/>
        </w:rPr>
      </w:pPr>
      <w:r w:rsidRPr="00FB53AE">
        <w:rPr>
          <w:rFonts w:ascii="Arial" w:hAnsi="Arial" w:cs="Arial"/>
          <w:sz w:val="22"/>
          <w:szCs w:val="22"/>
        </w:rPr>
        <w:t>Not applicable.</w:t>
      </w:r>
      <w:r w:rsidR="006E5CDB">
        <w:rPr>
          <w:rFonts w:ascii="Arial" w:hAnsi="Arial" w:cs="Arial"/>
          <w:sz w:val="22"/>
          <w:szCs w:val="22"/>
        </w:rPr>
        <w:t xml:space="preserve"> </w:t>
      </w:r>
      <w:r w:rsidRPr="00FB53AE">
        <w:rPr>
          <w:rFonts w:ascii="Arial" w:hAnsi="Arial" w:cs="Arial"/>
          <w:sz w:val="22"/>
          <w:szCs w:val="22"/>
        </w:rPr>
        <w:t>No information will be gathered from small businesses.</w:t>
      </w:r>
    </w:p>
    <w:p w:rsidR="00080276" w:rsidRPr="00FB53AE" w:rsidRDefault="00080276">
      <w:pPr>
        <w:rPr>
          <w:rFonts w:ascii="Arial" w:hAnsi="Arial" w:cs="Arial"/>
          <w:sz w:val="22"/>
          <w:szCs w:val="22"/>
        </w:rPr>
      </w:pPr>
    </w:p>
    <w:p w:rsidR="00080276" w:rsidRPr="00FB53AE" w:rsidRDefault="00080276">
      <w:pPr>
        <w:rPr>
          <w:rFonts w:ascii="Arial" w:hAnsi="Arial" w:cs="Arial"/>
          <w:sz w:val="22"/>
          <w:szCs w:val="22"/>
        </w:rPr>
      </w:pPr>
      <w:r w:rsidRPr="00FB53AE">
        <w:rPr>
          <w:rFonts w:ascii="Arial" w:hAnsi="Arial" w:cs="Arial"/>
          <w:sz w:val="22"/>
          <w:szCs w:val="22"/>
        </w:rPr>
        <w:t xml:space="preserve">6. </w:t>
      </w:r>
      <w:r w:rsidRPr="00FB53AE">
        <w:rPr>
          <w:rFonts w:ascii="Arial" w:hAnsi="Arial" w:cs="Arial"/>
          <w:sz w:val="22"/>
          <w:szCs w:val="22"/>
          <w:u w:val="single"/>
        </w:rPr>
        <w:t>Consequences of Not Conducting Collection</w:t>
      </w:r>
    </w:p>
    <w:p w:rsidR="00080276" w:rsidRPr="00FB53AE" w:rsidRDefault="00080276">
      <w:pPr>
        <w:rPr>
          <w:rFonts w:ascii="Arial" w:hAnsi="Arial" w:cs="Arial"/>
          <w:sz w:val="22"/>
          <w:szCs w:val="22"/>
        </w:rPr>
      </w:pPr>
    </w:p>
    <w:p w:rsidR="00080276" w:rsidRPr="00FB53AE" w:rsidRDefault="00080276">
      <w:pPr>
        <w:rPr>
          <w:rFonts w:ascii="Arial" w:hAnsi="Arial" w:cs="Arial"/>
          <w:sz w:val="22"/>
          <w:szCs w:val="22"/>
        </w:rPr>
      </w:pPr>
      <w:r w:rsidRPr="00FB53AE">
        <w:rPr>
          <w:rFonts w:ascii="Arial" w:hAnsi="Arial" w:cs="Arial"/>
          <w:sz w:val="22"/>
          <w:szCs w:val="22"/>
        </w:rPr>
        <w:t xml:space="preserve">This data collection will be the only source of national data on </w:t>
      </w:r>
      <w:r w:rsidR="00407C69">
        <w:rPr>
          <w:rFonts w:ascii="Arial" w:hAnsi="Arial" w:cs="Arial"/>
          <w:sz w:val="22"/>
          <w:szCs w:val="22"/>
        </w:rPr>
        <w:t xml:space="preserve">campus </w:t>
      </w:r>
      <w:r w:rsidRPr="00FB53AE">
        <w:rPr>
          <w:rFonts w:ascii="Arial" w:hAnsi="Arial" w:cs="Arial"/>
          <w:sz w:val="22"/>
          <w:szCs w:val="22"/>
        </w:rPr>
        <w:t xml:space="preserve">law enforcement personnel, budgets, equipment, </w:t>
      </w:r>
      <w:r w:rsidR="00407C69">
        <w:rPr>
          <w:rFonts w:ascii="Arial" w:hAnsi="Arial" w:cs="Arial"/>
          <w:sz w:val="22"/>
          <w:szCs w:val="22"/>
        </w:rPr>
        <w:t xml:space="preserve">use of technology, </w:t>
      </w:r>
      <w:r w:rsidRPr="00FB53AE">
        <w:rPr>
          <w:rFonts w:ascii="Arial" w:hAnsi="Arial" w:cs="Arial"/>
          <w:sz w:val="22"/>
          <w:szCs w:val="22"/>
        </w:rPr>
        <w:t>and policies and procedures.</w:t>
      </w:r>
      <w:r w:rsidR="00407C69">
        <w:rPr>
          <w:rFonts w:ascii="Arial" w:hAnsi="Arial" w:cs="Arial"/>
          <w:sz w:val="22"/>
          <w:szCs w:val="22"/>
        </w:rPr>
        <w:t xml:space="preserve"> </w:t>
      </w:r>
      <w:r w:rsidRPr="00FB53AE">
        <w:rPr>
          <w:rFonts w:ascii="Arial" w:hAnsi="Arial" w:cs="Arial"/>
          <w:sz w:val="22"/>
          <w:szCs w:val="22"/>
        </w:rPr>
        <w:t>There are no other sources for these data.</w:t>
      </w:r>
      <w:r w:rsidR="00692170">
        <w:rPr>
          <w:rFonts w:ascii="Arial" w:hAnsi="Arial" w:cs="Arial"/>
          <w:sz w:val="22"/>
          <w:szCs w:val="22"/>
        </w:rPr>
        <w:t xml:space="preserve"> Without this data collection there will no source for recent data on the status of campus law enforcement agencies in the United States.</w:t>
      </w:r>
    </w:p>
    <w:p w:rsidR="00080276" w:rsidRPr="00FB53AE" w:rsidRDefault="00080276">
      <w:pPr>
        <w:rPr>
          <w:rFonts w:ascii="Arial" w:hAnsi="Arial" w:cs="Arial"/>
          <w:sz w:val="22"/>
          <w:szCs w:val="22"/>
        </w:rPr>
      </w:pPr>
    </w:p>
    <w:p w:rsidR="00080276" w:rsidRPr="00FB53AE" w:rsidRDefault="00080276">
      <w:pPr>
        <w:rPr>
          <w:rFonts w:ascii="Arial" w:hAnsi="Arial" w:cs="Arial"/>
          <w:sz w:val="22"/>
          <w:szCs w:val="22"/>
        </w:rPr>
      </w:pPr>
      <w:r w:rsidRPr="00FB53AE">
        <w:rPr>
          <w:rFonts w:ascii="Arial" w:hAnsi="Arial" w:cs="Arial"/>
          <w:sz w:val="22"/>
          <w:szCs w:val="22"/>
        </w:rPr>
        <w:t xml:space="preserve">7. </w:t>
      </w:r>
      <w:r w:rsidRPr="00FB53AE">
        <w:rPr>
          <w:rFonts w:ascii="Arial" w:hAnsi="Arial" w:cs="Arial"/>
          <w:sz w:val="22"/>
          <w:szCs w:val="22"/>
          <w:u w:val="single"/>
        </w:rPr>
        <w:t xml:space="preserve">Special </w:t>
      </w:r>
      <w:r w:rsidR="00B7660A">
        <w:rPr>
          <w:rFonts w:ascii="Arial" w:hAnsi="Arial" w:cs="Arial"/>
          <w:sz w:val="22"/>
          <w:szCs w:val="22"/>
          <w:u w:val="single"/>
        </w:rPr>
        <w:t>C</w:t>
      </w:r>
      <w:r w:rsidRPr="00FB53AE">
        <w:rPr>
          <w:rFonts w:ascii="Arial" w:hAnsi="Arial" w:cs="Arial"/>
          <w:sz w:val="22"/>
          <w:szCs w:val="22"/>
          <w:u w:val="single"/>
        </w:rPr>
        <w:t xml:space="preserve">ircumstances </w:t>
      </w:r>
      <w:r w:rsidR="00B7660A">
        <w:rPr>
          <w:rFonts w:ascii="Arial" w:hAnsi="Arial" w:cs="Arial"/>
          <w:sz w:val="22"/>
          <w:szCs w:val="22"/>
          <w:u w:val="single"/>
        </w:rPr>
        <w:t>T</w:t>
      </w:r>
      <w:r w:rsidRPr="00FB53AE">
        <w:rPr>
          <w:rFonts w:ascii="Arial" w:hAnsi="Arial" w:cs="Arial"/>
          <w:sz w:val="22"/>
          <w:szCs w:val="22"/>
          <w:u w:val="single"/>
        </w:rPr>
        <w:t xml:space="preserve">hat </w:t>
      </w:r>
      <w:r w:rsidR="00B7660A">
        <w:rPr>
          <w:rFonts w:ascii="Arial" w:hAnsi="Arial" w:cs="Arial"/>
          <w:sz w:val="22"/>
          <w:szCs w:val="22"/>
          <w:u w:val="single"/>
        </w:rPr>
        <w:t>W</w:t>
      </w:r>
      <w:r w:rsidRPr="00FB53AE">
        <w:rPr>
          <w:rFonts w:ascii="Arial" w:hAnsi="Arial" w:cs="Arial"/>
          <w:sz w:val="22"/>
          <w:szCs w:val="22"/>
          <w:u w:val="single"/>
        </w:rPr>
        <w:t xml:space="preserve">ould </w:t>
      </w:r>
      <w:r w:rsidR="00B7660A">
        <w:rPr>
          <w:rFonts w:ascii="Arial" w:hAnsi="Arial" w:cs="Arial"/>
          <w:sz w:val="22"/>
          <w:szCs w:val="22"/>
          <w:u w:val="single"/>
        </w:rPr>
        <w:t>I</w:t>
      </w:r>
      <w:r w:rsidRPr="00FB53AE">
        <w:rPr>
          <w:rFonts w:ascii="Arial" w:hAnsi="Arial" w:cs="Arial"/>
          <w:sz w:val="22"/>
          <w:szCs w:val="22"/>
          <w:u w:val="single"/>
        </w:rPr>
        <w:t xml:space="preserve">ncrease </w:t>
      </w:r>
      <w:r w:rsidR="00B7660A">
        <w:rPr>
          <w:rFonts w:ascii="Arial" w:hAnsi="Arial" w:cs="Arial"/>
          <w:sz w:val="22"/>
          <w:szCs w:val="22"/>
          <w:u w:val="single"/>
        </w:rPr>
        <w:t>R</w:t>
      </w:r>
      <w:r w:rsidRPr="00FB53AE">
        <w:rPr>
          <w:rFonts w:ascii="Arial" w:hAnsi="Arial" w:cs="Arial"/>
          <w:sz w:val="22"/>
          <w:szCs w:val="22"/>
          <w:u w:val="single"/>
        </w:rPr>
        <w:t xml:space="preserve">espondent </w:t>
      </w:r>
      <w:r w:rsidR="00B7660A">
        <w:rPr>
          <w:rFonts w:ascii="Arial" w:hAnsi="Arial" w:cs="Arial"/>
          <w:sz w:val="22"/>
          <w:szCs w:val="22"/>
          <w:u w:val="single"/>
        </w:rPr>
        <w:t>B</w:t>
      </w:r>
      <w:r w:rsidRPr="00FB53AE">
        <w:rPr>
          <w:rFonts w:ascii="Arial" w:hAnsi="Arial" w:cs="Arial"/>
          <w:sz w:val="22"/>
          <w:szCs w:val="22"/>
          <w:u w:val="single"/>
        </w:rPr>
        <w:t>urden</w:t>
      </w:r>
    </w:p>
    <w:p w:rsidR="00080276" w:rsidRPr="00FB53AE" w:rsidRDefault="00080276">
      <w:pPr>
        <w:rPr>
          <w:rFonts w:ascii="Arial" w:hAnsi="Arial" w:cs="Arial"/>
          <w:sz w:val="22"/>
          <w:szCs w:val="22"/>
        </w:rPr>
      </w:pPr>
    </w:p>
    <w:p w:rsidR="00080276" w:rsidRPr="00FB53AE" w:rsidRDefault="00080276">
      <w:pPr>
        <w:rPr>
          <w:rFonts w:ascii="Arial" w:hAnsi="Arial" w:cs="Arial"/>
          <w:sz w:val="22"/>
          <w:szCs w:val="22"/>
        </w:rPr>
      </w:pPr>
      <w:r w:rsidRPr="00FB53AE">
        <w:rPr>
          <w:rFonts w:ascii="Arial" w:hAnsi="Arial" w:cs="Arial"/>
          <w:sz w:val="22"/>
          <w:szCs w:val="22"/>
        </w:rPr>
        <w:t>There are no special circumstances that would require a respondent to report more than once, report in less than 30 days, retain records over three years, or in any other foreseeable way increase the respondent</w:t>
      </w:r>
      <w:r w:rsidR="009C0DB8">
        <w:rPr>
          <w:rFonts w:ascii="Arial" w:hAnsi="Arial" w:cs="Arial"/>
          <w:sz w:val="22"/>
          <w:szCs w:val="22"/>
        </w:rPr>
        <w:t>’</w:t>
      </w:r>
      <w:r w:rsidRPr="00FB53AE">
        <w:rPr>
          <w:rFonts w:ascii="Arial" w:hAnsi="Arial" w:cs="Arial"/>
          <w:sz w:val="22"/>
          <w:szCs w:val="22"/>
        </w:rPr>
        <w:t>s burden to provide the requested information.</w:t>
      </w:r>
    </w:p>
    <w:p w:rsidR="00080276" w:rsidRPr="00FB53AE" w:rsidRDefault="00080276">
      <w:pPr>
        <w:rPr>
          <w:rFonts w:ascii="Arial" w:hAnsi="Arial" w:cs="Arial"/>
          <w:sz w:val="22"/>
          <w:szCs w:val="22"/>
        </w:rPr>
      </w:pPr>
    </w:p>
    <w:p w:rsidR="00080276" w:rsidRPr="00FB53AE" w:rsidRDefault="00080276">
      <w:pPr>
        <w:rPr>
          <w:rFonts w:ascii="Arial" w:hAnsi="Arial" w:cs="Arial"/>
          <w:sz w:val="22"/>
          <w:szCs w:val="22"/>
        </w:rPr>
      </w:pPr>
      <w:r w:rsidRPr="00FB53AE">
        <w:rPr>
          <w:rFonts w:ascii="Arial" w:hAnsi="Arial" w:cs="Arial"/>
          <w:sz w:val="22"/>
          <w:szCs w:val="22"/>
        </w:rPr>
        <w:t xml:space="preserve">8. </w:t>
      </w:r>
      <w:r w:rsidRPr="00FB53AE">
        <w:rPr>
          <w:rFonts w:ascii="Arial" w:hAnsi="Arial" w:cs="Arial"/>
          <w:sz w:val="22"/>
          <w:szCs w:val="22"/>
          <w:u w:val="single"/>
        </w:rPr>
        <w:t>Public Comments and Consultations</w:t>
      </w:r>
    </w:p>
    <w:p w:rsidR="00080276" w:rsidRPr="00FB53AE" w:rsidRDefault="00080276">
      <w:pPr>
        <w:rPr>
          <w:rFonts w:ascii="Arial" w:hAnsi="Arial" w:cs="Arial"/>
          <w:sz w:val="22"/>
          <w:szCs w:val="22"/>
        </w:rPr>
      </w:pPr>
    </w:p>
    <w:p w:rsidR="00280C57" w:rsidRDefault="00080276">
      <w:pPr>
        <w:rPr>
          <w:rFonts w:ascii="Arial" w:hAnsi="Arial" w:cs="Arial"/>
          <w:sz w:val="22"/>
          <w:szCs w:val="22"/>
        </w:rPr>
      </w:pPr>
      <w:r w:rsidRPr="00FB53AE">
        <w:rPr>
          <w:rFonts w:ascii="Arial" w:hAnsi="Arial" w:cs="Arial"/>
          <w:sz w:val="22"/>
          <w:szCs w:val="22"/>
        </w:rPr>
        <w:t>BJS has consul</w:t>
      </w:r>
      <w:r w:rsidR="00094D3A" w:rsidRPr="00FB53AE">
        <w:rPr>
          <w:rFonts w:ascii="Arial" w:hAnsi="Arial" w:cs="Arial"/>
          <w:sz w:val="22"/>
          <w:szCs w:val="22"/>
        </w:rPr>
        <w:t>te</w:t>
      </w:r>
      <w:r w:rsidRPr="00FB53AE">
        <w:rPr>
          <w:rFonts w:ascii="Arial" w:hAnsi="Arial" w:cs="Arial"/>
          <w:sz w:val="22"/>
          <w:szCs w:val="22"/>
        </w:rPr>
        <w:t>d with staff of the</w:t>
      </w:r>
      <w:r w:rsidR="00094D3A" w:rsidRPr="00FB53AE">
        <w:rPr>
          <w:rFonts w:ascii="Arial" w:hAnsi="Arial" w:cs="Arial"/>
          <w:sz w:val="22"/>
          <w:szCs w:val="22"/>
        </w:rPr>
        <w:t xml:space="preserve"> International Association of Campus Law Enforcement Administrators</w:t>
      </w:r>
      <w:r w:rsidRPr="00FB53AE">
        <w:rPr>
          <w:rFonts w:ascii="Arial" w:hAnsi="Arial" w:cs="Arial"/>
          <w:sz w:val="22"/>
          <w:szCs w:val="22"/>
        </w:rPr>
        <w:t xml:space="preserve"> </w:t>
      </w:r>
      <w:r w:rsidR="00094D3A" w:rsidRPr="00FB53AE">
        <w:rPr>
          <w:rFonts w:ascii="Arial" w:hAnsi="Arial" w:cs="Arial"/>
          <w:sz w:val="22"/>
          <w:szCs w:val="22"/>
        </w:rPr>
        <w:t>(IACLEA)</w:t>
      </w:r>
      <w:r w:rsidRPr="00FB53AE">
        <w:rPr>
          <w:rFonts w:ascii="Arial" w:hAnsi="Arial" w:cs="Arial"/>
          <w:sz w:val="22"/>
          <w:szCs w:val="22"/>
        </w:rPr>
        <w:t xml:space="preserve"> and various members of the c</w:t>
      </w:r>
      <w:r w:rsidR="00094D3A" w:rsidRPr="00FB53AE">
        <w:rPr>
          <w:rFonts w:ascii="Arial" w:hAnsi="Arial" w:cs="Arial"/>
          <w:sz w:val="22"/>
          <w:szCs w:val="22"/>
        </w:rPr>
        <w:t xml:space="preserve">ampus </w:t>
      </w:r>
      <w:r w:rsidRPr="00FB53AE">
        <w:rPr>
          <w:rFonts w:ascii="Arial" w:hAnsi="Arial" w:cs="Arial"/>
          <w:sz w:val="22"/>
          <w:szCs w:val="22"/>
        </w:rPr>
        <w:t xml:space="preserve">law enforcement community regarding the </w:t>
      </w:r>
      <w:r w:rsidR="00094D3A" w:rsidRPr="00FB53AE">
        <w:rPr>
          <w:rFonts w:ascii="Arial" w:hAnsi="Arial" w:cs="Arial"/>
          <w:sz w:val="22"/>
          <w:szCs w:val="22"/>
        </w:rPr>
        <w:t>questionnaire c</w:t>
      </w:r>
      <w:r w:rsidRPr="00FB53AE">
        <w:rPr>
          <w:rFonts w:ascii="Arial" w:hAnsi="Arial" w:cs="Arial"/>
          <w:sz w:val="22"/>
          <w:szCs w:val="22"/>
        </w:rPr>
        <w:t>ontent and the clarity of instructions.</w:t>
      </w:r>
      <w:r w:rsidR="001A7878">
        <w:rPr>
          <w:rFonts w:ascii="Arial" w:hAnsi="Arial" w:cs="Arial"/>
          <w:sz w:val="22"/>
          <w:szCs w:val="22"/>
        </w:rPr>
        <w:t xml:space="preserve"> </w:t>
      </w:r>
      <w:r w:rsidR="00280C57">
        <w:rPr>
          <w:rFonts w:ascii="Arial" w:hAnsi="Arial" w:cs="Arial"/>
          <w:sz w:val="22"/>
          <w:szCs w:val="22"/>
        </w:rPr>
        <w:t xml:space="preserve">Key events </w:t>
      </w:r>
      <w:r w:rsidR="00AD69DE">
        <w:rPr>
          <w:rFonts w:ascii="Arial" w:hAnsi="Arial" w:cs="Arial"/>
          <w:sz w:val="22"/>
          <w:szCs w:val="22"/>
        </w:rPr>
        <w:t xml:space="preserve">in the process have </w:t>
      </w:r>
      <w:r w:rsidR="00280C57">
        <w:rPr>
          <w:rFonts w:ascii="Arial" w:hAnsi="Arial" w:cs="Arial"/>
          <w:sz w:val="22"/>
          <w:szCs w:val="22"/>
        </w:rPr>
        <w:t>inc</w:t>
      </w:r>
      <w:r w:rsidR="00DF367D">
        <w:rPr>
          <w:rFonts w:ascii="Arial" w:hAnsi="Arial" w:cs="Arial"/>
          <w:sz w:val="22"/>
          <w:szCs w:val="22"/>
        </w:rPr>
        <w:t>l</w:t>
      </w:r>
      <w:r w:rsidR="00280C57">
        <w:rPr>
          <w:rFonts w:ascii="Arial" w:hAnsi="Arial" w:cs="Arial"/>
          <w:sz w:val="22"/>
          <w:szCs w:val="22"/>
        </w:rPr>
        <w:t>uded the following:</w:t>
      </w:r>
    </w:p>
    <w:p w:rsidR="00280C57" w:rsidRDefault="00280C57">
      <w:pPr>
        <w:rPr>
          <w:rFonts w:ascii="Arial" w:hAnsi="Arial" w:cs="Arial"/>
          <w:sz w:val="22"/>
          <w:szCs w:val="22"/>
        </w:rPr>
      </w:pPr>
    </w:p>
    <w:p w:rsidR="004F7475" w:rsidRDefault="00280C57" w:rsidP="00280C57">
      <w:pPr>
        <w:pStyle w:val="ListParagraph"/>
        <w:numPr>
          <w:ilvl w:val="0"/>
          <w:numId w:val="8"/>
        </w:numPr>
        <w:rPr>
          <w:rFonts w:ascii="Arial" w:hAnsi="Arial" w:cs="Arial"/>
          <w:sz w:val="22"/>
          <w:szCs w:val="22"/>
        </w:rPr>
      </w:pPr>
      <w:r w:rsidRPr="004F7475">
        <w:rPr>
          <w:rFonts w:ascii="Arial" w:hAnsi="Arial" w:cs="Arial"/>
          <w:sz w:val="22"/>
          <w:szCs w:val="22"/>
        </w:rPr>
        <w:t xml:space="preserve">June 2008 - </w:t>
      </w:r>
      <w:r w:rsidR="001A7878" w:rsidRPr="004F7475">
        <w:rPr>
          <w:rFonts w:ascii="Arial" w:hAnsi="Arial" w:cs="Arial"/>
          <w:sz w:val="22"/>
          <w:szCs w:val="22"/>
        </w:rPr>
        <w:t>BJS statistician</w:t>
      </w:r>
      <w:r w:rsidRPr="004F7475">
        <w:rPr>
          <w:rFonts w:ascii="Arial" w:hAnsi="Arial" w:cs="Arial"/>
          <w:sz w:val="22"/>
          <w:szCs w:val="22"/>
        </w:rPr>
        <w:t>, Dr.</w:t>
      </w:r>
      <w:r w:rsidR="001A7878" w:rsidRPr="004F7475">
        <w:rPr>
          <w:rFonts w:ascii="Arial" w:hAnsi="Arial" w:cs="Arial"/>
          <w:sz w:val="22"/>
          <w:szCs w:val="22"/>
        </w:rPr>
        <w:t xml:space="preserve"> Brian Reaves</w:t>
      </w:r>
      <w:r w:rsidRPr="004F7475">
        <w:rPr>
          <w:rFonts w:ascii="Arial" w:hAnsi="Arial" w:cs="Arial"/>
          <w:sz w:val="22"/>
          <w:szCs w:val="22"/>
        </w:rPr>
        <w:t>,</w:t>
      </w:r>
      <w:r w:rsidR="00080276" w:rsidRPr="004F7475">
        <w:rPr>
          <w:rFonts w:ascii="Arial" w:hAnsi="Arial" w:cs="Arial"/>
          <w:sz w:val="22"/>
          <w:szCs w:val="22"/>
        </w:rPr>
        <w:t xml:space="preserve"> </w:t>
      </w:r>
      <w:r w:rsidR="001A7878" w:rsidRPr="004F7475">
        <w:rPr>
          <w:rFonts w:ascii="Arial" w:hAnsi="Arial" w:cs="Arial"/>
          <w:sz w:val="22"/>
          <w:szCs w:val="22"/>
        </w:rPr>
        <w:t>and BJS Senior Statistical</w:t>
      </w:r>
      <w:r w:rsidRPr="004F7475">
        <w:rPr>
          <w:rFonts w:ascii="Arial" w:hAnsi="Arial" w:cs="Arial"/>
          <w:sz w:val="22"/>
          <w:szCs w:val="22"/>
        </w:rPr>
        <w:t xml:space="preserve"> Advisor, Dr. Allen Beck, met with the 15-member IACLEA Board of Directors at the Annual IACLEA Conference in Hartford, Connecticut. This meeting provided Board members with an opportunity to provide feedback to BJS on their information needs and </w:t>
      </w:r>
      <w:r w:rsidR="00B7660A">
        <w:rPr>
          <w:rFonts w:ascii="Arial" w:hAnsi="Arial" w:cs="Arial"/>
          <w:sz w:val="22"/>
          <w:szCs w:val="22"/>
        </w:rPr>
        <w:t xml:space="preserve">to </w:t>
      </w:r>
      <w:r w:rsidR="004F7475" w:rsidRPr="004F7475">
        <w:rPr>
          <w:rFonts w:ascii="Arial" w:hAnsi="Arial" w:cs="Arial"/>
          <w:sz w:val="22"/>
          <w:szCs w:val="22"/>
        </w:rPr>
        <w:t xml:space="preserve">advise </w:t>
      </w:r>
      <w:r w:rsidRPr="004F7475">
        <w:rPr>
          <w:rFonts w:ascii="Arial" w:hAnsi="Arial" w:cs="Arial"/>
          <w:sz w:val="22"/>
          <w:szCs w:val="22"/>
        </w:rPr>
        <w:t xml:space="preserve">BJS </w:t>
      </w:r>
      <w:r w:rsidR="004F7475" w:rsidRPr="004F7475">
        <w:rPr>
          <w:rFonts w:ascii="Arial" w:hAnsi="Arial" w:cs="Arial"/>
          <w:sz w:val="22"/>
          <w:szCs w:val="22"/>
        </w:rPr>
        <w:t xml:space="preserve">on how the </w:t>
      </w:r>
      <w:r w:rsidRPr="004F7475">
        <w:rPr>
          <w:rFonts w:ascii="Arial" w:hAnsi="Arial" w:cs="Arial"/>
          <w:sz w:val="22"/>
          <w:szCs w:val="22"/>
        </w:rPr>
        <w:t>survey could best address th</w:t>
      </w:r>
      <w:r w:rsidR="004F7475" w:rsidRPr="004F7475">
        <w:rPr>
          <w:rFonts w:ascii="Arial" w:hAnsi="Arial" w:cs="Arial"/>
          <w:sz w:val="22"/>
          <w:szCs w:val="22"/>
        </w:rPr>
        <w:t>ose needs.</w:t>
      </w:r>
      <w:r w:rsidRPr="004F7475">
        <w:rPr>
          <w:rFonts w:ascii="Arial" w:hAnsi="Arial" w:cs="Arial"/>
          <w:sz w:val="22"/>
          <w:szCs w:val="22"/>
        </w:rPr>
        <w:t xml:space="preserve"> </w:t>
      </w:r>
      <w:r w:rsidR="004F7475" w:rsidRPr="004F7475">
        <w:rPr>
          <w:rFonts w:ascii="Arial" w:hAnsi="Arial" w:cs="Arial"/>
          <w:sz w:val="22"/>
          <w:szCs w:val="22"/>
        </w:rPr>
        <w:t>At the meeting it was agreed that IACLEA would form a Survey Review Committee to work with BJS on the formulation of questions for the 2011 Survey. Vickie Weaver, Director of Public Safety at Rider University, is Chair of the Committee.</w:t>
      </w:r>
      <w:r w:rsidR="004F7475">
        <w:rPr>
          <w:rFonts w:ascii="Arial" w:hAnsi="Arial" w:cs="Arial"/>
          <w:sz w:val="22"/>
          <w:szCs w:val="22"/>
        </w:rPr>
        <w:t xml:space="preserve"> While at </w:t>
      </w:r>
      <w:r w:rsidRPr="004F7475">
        <w:rPr>
          <w:rFonts w:ascii="Arial" w:hAnsi="Arial" w:cs="Arial"/>
          <w:sz w:val="22"/>
          <w:szCs w:val="22"/>
        </w:rPr>
        <w:t xml:space="preserve">the </w:t>
      </w:r>
      <w:r w:rsidR="004F7475">
        <w:rPr>
          <w:rFonts w:ascii="Arial" w:hAnsi="Arial" w:cs="Arial"/>
          <w:sz w:val="22"/>
          <w:szCs w:val="22"/>
        </w:rPr>
        <w:t>conference</w:t>
      </w:r>
      <w:r w:rsidRPr="004F7475">
        <w:rPr>
          <w:rFonts w:ascii="Arial" w:hAnsi="Arial" w:cs="Arial"/>
          <w:sz w:val="22"/>
          <w:szCs w:val="22"/>
        </w:rPr>
        <w:t xml:space="preserve">, Dr. Reaves </w:t>
      </w:r>
      <w:r w:rsidR="004F7475" w:rsidRPr="004F7475">
        <w:rPr>
          <w:rFonts w:ascii="Arial" w:hAnsi="Arial" w:cs="Arial"/>
          <w:sz w:val="22"/>
          <w:szCs w:val="22"/>
        </w:rPr>
        <w:t xml:space="preserve">spoke </w:t>
      </w:r>
      <w:r w:rsidRPr="004F7475">
        <w:rPr>
          <w:rFonts w:ascii="Arial" w:hAnsi="Arial" w:cs="Arial"/>
          <w:sz w:val="22"/>
          <w:szCs w:val="22"/>
        </w:rPr>
        <w:t xml:space="preserve">to a plenary session </w:t>
      </w:r>
      <w:r w:rsidR="004F7475" w:rsidRPr="004F7475">
        <w:rPr>
          <w:rFonts w:ascii="Arial" w:hAnsi="Arial" w:cs="Arial"/>
          <w:sz w:val="22"/>
          <w:szCs w:val="22"/>
        </w:rPr>
        <w:t xml:space="preserve">of several hundred attendees </w:t>
      </w:r>
      <w:r w:rsidRPr="004F7475">
        <w:rPr>
          <w:rFonts w:ascii="Arial" w:hAnsi="Arial" w:cs="Arial"/>
          <w:sz w:val="22"/>
          <w:szCs w:val="22"/>
        </w:rPr>
        <w:t>about the BJS survey.</w:t>
      </w:r>
    </w:p>
    <w:p w:rsidR="00280C57" w:rsidRPr="004F7475" w:rsidRDefault="004F7475" w:rsidP="004F7475">
      <w:pPr>
        <w:pStyle w:val="ListParagraph"/>
        <w:rPr>
          <w:rFonts w:ascii="Arial" w:hAnsi="Arial" w:cs="Arial"/>
          <w:sz w:val="22"/>
          <w:szCs w:val="22"/>
        </w:rPr>
      </w:pPr>
      <w:r w:rsidRPr="004F7475">
        <w:rPr>
          <w:rFonts w:ascii="Arial" w:hAnsi="Arial" w:cs="Arial"/>
          <w:sz w:val="22"/>
          <w:szCs w:val="22"/>
        </w:rPr>
        <w:t xml:space="preserve"> </w:t>
      </w:r>
    </w:p>
    <w:p w:rsidR="00280C57" w:rsidRDefault="00F54BA2" w:rsidP="00280C57">
      <w:pPr>
        <w:pStyle w:val="ListParagraph"/>
        <w:numPr>
          <w:ilvl w:val="0"/>
          <w:numId w:val="8"/>
        </w:numPr>
        <w:rPr>
          <w:rFonts w:ascii="Arial" w:hAnsi="Arial" w:cs="Arial"/>
          <w:sz w:val="22"/>
          <w:szCs w:val="22"/>
        </w:rPr>
      </w:pPr>
      <w:r w:rsidRPr="00280C57">
        <w:rPr>
          <w:rFonts w:ascii="Arial" w:hAnsi="Arial" w:cs="Arial"/>
          <w:sz w:val="22"/>
          <w:szCs w:val="22"/>
        </w:rPr>
        <w:t xml:space="preserve">February 2009 </w:t>
      </w:r>
      <w:r w:rsidR="00C72DD1">
        <w:rPr>
          <w:rFonts w:ascii="Arial" w:hAnsi="Arial" w:cs="Arial"/>
          <w:sz w:val="22"/>
          <w:szCs w:val="22"/>
        </w:rPr>
        <w:t>–</w:t>
      </w:r>
      <w:r w:rsidR="00280C57">
        <w:rPr>
          <w:rFonts w:ascii="Arial" w:hAnsi="Arial" w:cs="Arial"/>
          <w:sz w:val="22"/>
          <w:szCs w:val="22"/>
        </w:rPr>
        <w:t xml:space="preserve"> </w:t>
      </w:r>
      <w:r w:rsidR="00C72DD1">
        <w:rPr>
          <w:rFonts w:ascii="Arial" w:hAnsi="Arial" w:cs="Arial"/>
          <w:sz w:val="22"/>
          <w:szCs w:val="22"/>
        </w:rPr>
        <w:t>Drs. Reaves and Beck hosted a meeting of the IACLEA Survey Review Committee. In addition to the face-to-face meeting at BJS, ongoing email discussions with attendees and other committee members unable to attend provided valuable input into the survey instrument development process</w:t>
      </w:r>
      <w:r w:rsidR="00B7660A">
        <w:rPr>
          <w:rFonts w:ascii="Arial" w:hAnsi="Arial" w:cs="Arial"/>
          <w:sz w:val="22"/>
          <w:szCs w:val="22"/>
        </w:rPr>
        <w:t>.</w:t>
      </w:r>
    </w:p>
    <w:p w:rsidR="00280C57" w:rsidRDefault="00280C57" w:rsidP="00C72DD1">
      <w:pPr>
        <w:pStyle w:val="ListParagraph"/>
        <w:rPr>
          <w:rFonts w:ascii="Arial" w:hAnsi="Arial" w:cs="Arial"/>
          <w:sz w:val="22"/>
          <w:szCs w:val="22"/>
        </w:rPr>
      </w:pPr>
    </w:p>
    <w:p w:rsidR="004F7475" w:rsidRDefault="00C72DD1" w:rsidP="004F7475">
      <w:pPr>
        <w:pStyle w:val="ListParagraph"/>
        <w:numPr>
          <w:ilvl w:val="0"/>
          <w:numId w:val="8"/>
        </w:numPr>
        <w:rPr>
          <w:rFonts w:ascii="Arial" w:hAnsi="Arial" w:cs="Arial"/>
          <w:sz w:val="22"/>
          <w:szCs w:val="22"/>
        </w:rPr>
      </w:pPr>
      <w:r w:rsidRPr="004F7475">
        <w:rPr>
          <w:rFonts w:ascii="Arial" w:hAnsi="Arial" w:cs="Arial"/>
          <w:sz w:val="22"/>
          <w:szCs w:val="22"/>
        </w:rPr>
        <w:t xml:space="preserve">April 2009 – Dr. Reaves attended the IACLEA Mid-Atlantic Regional Meeting </w:t>
      </w:r>
      <w:r w:rsidR="006A1F8F" w:rsidRPr="004F7475">
        <w:rPr>
          <w:rFonts w:ascii="Arial" w:hAnsi="Arial" w:cs="Arial"/>
          <w:sz w:val="22"/>
          <w:szCs w:val="22"/>
        </w:rPr>
        <w:t>in Atlantic City</w:t>
      </w:r>
      <w:r w:rsidR="00ED3FEA">
        <w:rPr>
          <w:rFonts w:ascii="Arial" w:hAnsi="Arial" w:cs="Arial"/>
          <w:sz w:val="22"/>
          <w:szCs w:val="22"/>
        </w:rPr>
        <w:t xml:space="preserve"> </w:t>
      </w:r>
      <w:r w:rsidR="006A1F8F" w:rsidRPr="004F7475">
        <w:rPr>
          <w:rFonts w:ascii="Arial" w:hAnsi="Arial" w:cs="Arial"/>
          <w:sz w:val="22"/>
          <w:szCs w:val="22"/>
        </w:rPr>
        <w:t>and with Director Weaver, hosted a focus group to discuss the survey instrument</w:t>
      </w:r>
      <w:r w:rsidR="00ED3FEA">
        <w:rPr>
          <w:rFonts w:ascii="Arial" w:hAnsi="Arial" w:cs="Arial"/>
          <w:sz w:val="22"/>
          <w:szCs w:val="22"/>
        </w:rPr>
        <w:t>s</w:t>
      </w:r>
      <w:r w:rsidR="006A1F8F" w:rsidRPr="004F7475">
        <w:rPr>
          <w:rFonts w:ascii="Arial" w:hAnsi="Arial" w:cs="Arial"/>
          <w:sz w:val="22"/>
          <w:szCs w:val="22"/>
        </w:rPr>
        <w:t>.</w:t>
      </w:r>
    </w:p>
    <w:p w:rsidR="007E410A" w:rsidRDefault="007E410A">
      <w:pPr>
        <w:pStyle w:val="ListParagraph"/>
        <w:rPr>
          <w:rFonts w:ascii="Arial" w:hAnsi="Arial" w:cs="Arial"/>
          <w:sz w:val="22"/>
          <w:szCs w:val="22"/>
        </w:rPr>
      </w:pPr>
    </w:p>
    <w:p w:rsidR="007E410A" w:rsidRDefault="00B359F7">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B359F7">
        <w:rPr>
          <w:rFonts w:ascii="Arial" w:hAnsi="Arial" w:cs="Arial"/>
          <w:sz w:val="22"/>
          <w:szCs w:val="22"/>
        </w:rPr>
        <w:t xml:space="preserve">December 2010 and January 2011 – Conducted pretest of instruments at eight selected campuses representative of the different types and sizes of campuses served by the agencies that will be receiving the survey instrument. The pretest involved 4-year and 2-year campuses with a range of enrollments, and included those under both public and private control. The pretest volunteers </w:t>
      </w:r>
      <w:r w:rsidR="00077166">
        <w:rPr>
          <w:rFonts w:ascii="Arial" w:hAnsi="Arial" w:cs="Arial"/>
          <w:sz w:val="22"/>
          <w:szCs w:val="22"/>
        </w:rPr>
        <w:t>we</w:t>
      </w:r>
      <w:r w:rsidRPr="00B359F7">
        <w:rPr>
          <w:rFonts w:ascii="Arial" w:hAnsi="Arial" w:cs="Arial"/>
          <w:sz w:val="22"/>
          <w:szCs w:val="22"/>
        </w:rPr>
        <w:t>re in addition to those who serve in a consultant role on the project. BJS has incorporated the comments of the pretest participants into the current version of the questionnaire (see attachments). Please see the attachment titled “pretest” for the comments provided by the pretest participants. They are listed by the commenter’s initials.</w:t>
      </w:r>
    </w:p>
    <w:p w:rsidR="00077166" w:rsidRPr="004441FD" w:rsidRDefault="00077166" w:rsidP="00077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7E410A" w:rsidRDefault="00077166">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4"/>
        <w:rPr>
          <w:rFonts w:ascii="Arial" w:hAnsi="Arial" w:cs="Arial"/>
          <w:sz w:val="22"/>
          <w:szCs w:val="22"/>
        </w:rPr>
      </w:pPr>
      <w:r w:rsidRPr="004441FD">
        <w:rPr>
          <w:rFonts w:ascii="Arial" w:hAnsi="Arial" w:cs="Arial"/>
          <w:sz w:val="22"/>
          <w:szCs w:val="22"/>
        </w:rPr>
        <w:t>Jasper Cooke (JC), Director of Public Safety, Augusta State University</w:t>
      </w:r>
    </w:p>
    <w:p w:rsidR="007E410A" w:rsidRDefault="00077166">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4"/>
        <w:rPr>
          <w:rFonts w:ascii="Arial" w:hAnsi="Arial" w:cs="Arial"/>
          <w:sz w:val="22"/>
          <w:szCs w:val="22"/>
        </w:rPr>
      </w:pPr>
      <w:r w:rsidRPr="004441FD">
        <w:rPr>
          <w:rFonts w:ascii="Arial" w:hAnsi="Arial" w:cs="Arial"/>
          <w:sz w:val="22"/>
          <w:szCs w:val="22"/>
        </w:rPr>
        <w:t xml:space="preserve">Thomas Johnson (TJ) , Director of Police, Truman State University </w:t>
      </w:r>
    </w:p>
    <w:p w:rsidR="007E410A" w:rsidRDefault="00077166">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4"/>
        <w:rPr>
          <w:rFonts w:ascii="Arial" w:hAnsi="Arial" w:cs="Arial"/>
          <w:sz w:val="22"/>
          <w:szCs w:val="22"/>
        </w:rPr>
      </w:pPr>
      <w:r w:rsidRPr="004441FD">
        <w:rPr>
          <w:rFonts w:ascii="Arial" w:hAnsi="Arial" w:cs="Arial"/>
          <w:sz w:val="22"/>
          <w:szCs w:val="22"/>
        </w:rPr>
        <w:t>Gary Lyle (GL), Director of Public Safety, Anne Arundel Community College</w:t>
      </w:r>
    </w:p>
    <w:p w:rsidR="007E410A" w:rsidRDefault="00077166">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4"/>
        <w:rPr>
          <w:rFonts w:ascii="Arial" w:hAnsi="Arial" w:cs="Arial"/>
          <w:sz w:val="22"/>
          <w:szCs w:val="22"/>
        </w:rPr>
      </w:pPr>
      <w:r w:rsidRPr="004441FD">
        <w:rPr>
          <w:rFonts w:ascii="Arial" w:hAnsi="Arial" w:cs="Arial"/>
          <w:sz w:val="22"/>
          <w:szCs w:val="22"/>
        </w:rPr>
        <w:t>Michael Lynch (ML), Director of Police, George Mason University</w:t>
      </w:r>
    </w:p>
    <w:p w:rsidR="007E410A" w:rsidRDefault="00077166">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4"/>
        <w:rPr>
          <w:rFonts w:ascii="Arial" w:hAnsi="Arial" w:cs="Arial"/>
          <w:sz w:val="22"/>
          <w:szCs w:val="22"/>
        </w:rPr>
      </w:pPr>
      <w:r w:rsidRPr="004441FD">
        <w:rPr>
          <w:rFonts w:ascii="Arial" w:hAnsi="Arial" w:cs="Arial"/>
          <w:sz w:val="22"/>
          <w:szCs w:val="22"/>
        </w:rPr>
        <w:t>James C. Lyon (JL), Jr., Chief of Police, Northeastern Illinois University</w:t>
      </w:r>
    </w:p>
    <w:p w:rsidR="007E410A" w:rsidRDefault="00077166">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4"/>
        <w:rPr>
          <w:rFonts w:ascii="Arial" w:hAnsi="Arial" w:cs="Arial"/>
          <w:sz w:val="22"/>
          <w:szCs w:val="22"/>
        </w:rPr>
      </w:pPr>
      <w:r w:rsidRPr="004441FD">
        <w:rPr>
          <w:rFonts w:ascii="Arial" w:hAnsi="Arial" w:cs="Arial"/>
          <w:sz w:val="22"/>
          <w:szCs w:val="22"/>
        </w:rPr>
        <w:t xml:space="preserve">Paul </w:t>
      </w:r>
      <w:proofErr w:type="spellStart"/>
      <w:r w:rsidRPr="004441FD">
        <w:rPr>
          <w:rFonts w:ascii="Arial" w:hAnsi="Arial" w:cs="Arial"/>
          <w:sz w:val="22"/>
          <w:szCs w:val="22"/>
        </w:rPr>
        <w:t>Ominksy</w:t>
      </w:r>
      <w:proofErr w:type="spellEnd"/>
      <w:r w:rsidRPr="004441FD">
        <w:rPr>
          <w:rFonts w:ascii="Arial" w:hAnsi="Arial" w:cs="Arial"/>
          <w:sz w:val="22"/>
          <w:szCs w:val="22"/>
        </w:rPr>
        <w:t xml:space="preserve"> (PO), Director of Public Safety, Princeton University</w:t>
      </w:r>
    </w:p>
    <w:p w:rsidR="007E410A" w:rsidRDefault="00077166">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4"/>
        <w:rPr>
          <w:rFonts w:ascii="Arial" w:hAnsi="Arial" w:cs="Arial"/>
          <w:sz w:val="22"/>
          <w:szCs w:val="22"/>
        </w:rPr>
      </w:pPr>
      <w:r w:rsidRPr="004441FD">
        <w:rPr>
          <w:rFonts w:ascii="Arial" w:hAnsi="Arial" w:cs="Arial"/>
          <w:sz w:val="22"/>
          <w:szCs w:val="22"/>
        </w:rPr>
        <w:t>David Perry (DP), Chief of Police, Florida State University</w:t>
      </w:r>
    </w:p>
    <w:p w:rsidR="007E410A" w:rsidRDefault="00077166">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4"/>
        <w:rPr>
          <w:rFonts w:ascii="Arial" w:hAnsi="Arial" w:cs="Arial"/>
          <w:sz w:val="22"/>
          <w:szCs w:val="22"/>
        </w:rPr>
      </w:pPr>
      <w:r w:rsidRPr="004441FD">
        <w:rPr>
          <w:rFonts w:ascii="Arial" w:hAnsi="Arial" w:cs="Arial"/>
          <w:sz w:val="22"/>
          <w:szCs w:val="22"/>
        </w:rPr>
        <w:t>Laura Wilson (LW), Chief of Police, Stanford University</w:t>
      </w:r>
    </w:p>
    <w:p w:rsidR="007E410A" w:rsidRDefault="007E410A">
      <w:pPr>
        <w:pStyle w:val="ListParagraph"/>
        <w:rPr>
          <w:rFonts w:ascii="Arial" w:hAnsi="Arial" w:cs="Arial"/>
          <w:sz w:val="22"/>
          <w:szCs w:val="22"/>
        </w:rPr>
      </w:pPr>
    </w:p>
    <w:p w:rsidR="007E410A" w:rsidRDefault="007E410A">
      <w:pPr>
        <w:pStyle w:val="ListParagraph"/>
        <w:rPr>
          <w:rFonts w:ascii="Arial" w:hAnsi="Arial" w:cs="Arial"/>
          <w:sz w:val="22"/>
          <w:szCs w:val="22"/>
        </w:rPr>
      </w:pPr>
    </w:p>
    <w:p w:rsidR="00AD69DE" w:rsidRPr="005037BA" w:rsidRDefault="00AD69DE" w:rsidP="00AD69DE">
      <w:pPr>
        <w:rPr>
          <w:rFonts w:ascii="Arial" w:hAnsi="Arial" w:cs="Arial"/>
          <w:bCs/>
          <w:sz w:val="22"/>
          <w:szCs w:val="22"/>
        </w:rPr>
      </w:pPr>
      <w:r>
        <w:rPr>
          <w:rFonts w:ascii="Arial" w:hAnsi="Arial" w:cs="Arial"/>
          <w:bCs/>
          <w:sz w:val="22"/>
          <w:szCs w:val="22"/>
        </w:rPr>
        <w:t>During the development of the survey instrument the following individuals provided significant contributions to its improvement:</w:t>
      </w:r>
    </w:p>
    <w:p w:rsidR="00AD69DE" w:rsidRPr="006A1F8F" w:rsidRDefault="00AD69DE" w:rsidP="00AD69DE">
      <w:pPr>
        <w:pStyle w:val="ListParagraph"/>
        <w:rPr>
          <w:rFonts w:ascii="Arial" w:hAnsi="Arial" w:cs="Arial"/>
          <w:sz w:val="22"/>
          <w:szCs w:val="22"/>
        </w:rPr>
      </w:pPr>
    </w:p>
    <w:p w:rsidR="00AD69DE" w:rsidRPr="006A1F8F" w:rsidRDefault="00AD69DE" w:rsidP="00AD69DE">
      <w:pPr>
        <w:pStyle w:val="ListParagraph"/>
        <w:numPr>
          <w:ilvl w:val="0"/>
          <w:numId w:val="5"/>
        </w:numPr>
        <w:rPr>
          <w:rFonts w:ascii="Arial" w:hAnsi="Arial" w:cs="Arial"/>
          <w:sz w:val="22"/>
          <w:szCs w:val="22"/>
        </w:rPr>
      </w:pPr>
      <w:r>
        <w:rPr>
          <w:rFonts w:ascii="Arial" w:hAnsi="Arial" w:cs="Arial"/>
          <w:sz w:val="22"/>
          <w:szCs w:val="22"/>
        </w:rPr>
        <w:t>Peter Berry</w:t>
      </w:r>
      <w:r w:rsidRPr="00B42FF9">
        <w:rPr>
          <w:rFonts w:ascii="Arial" w:hAnsi="Arial" w:cs="Arial"/>
          <w:sz w:val="22"/>
          <w:szCs w:val="22"/>
        </w:rPr>
        <w:t xml:space="preserve">, Director, International Association of Campus Law Enforcement Administrators, </w:t>
      </w:r>
      <w:r>
        <w:rPr>
          <w:rFonts w:ascii="Arial" w:hAnsi="Arial" w:cs="Arial"/>
          <w:sz w:val="22"/>
          <w:szCs w:val="22"/>
        </w:rPr>
        <w:t xml:space="preserve">Hartford, CT, </w:t>
      </w:r>
      <w:r w:rsidRPr="00B42FF9">
        <w:rPr>
          <w:rFonts w:ascii="Arial" w:hAnsi="Arial" w:cs="Arial"/>
          <w:sz w:val="22"/>
          <w:szCs w:val="22"/>
        </w:rPr>
        <w:t xml:space="preserve">(P) </w:t>
      </w:r>
      <w:r w:rsidRPr="00B42FF9">
        <w:rPr>
          <w:rFonts w:ascii="Arial" w:eastAsia="Times New Roman" w:hAnsi="Arial" w:cs="Arial"/>
          <w:sz w:val="22"/>
          <w:szCs w:val="22"/>
        </w:rPr>
        <w:t xml:space="preserve">860.586.7517, </w:t>
      </w:r>
      <w:r w:rsidRPr="006A1F8F">
        <w:rPr>
          <w:rFonts w:ascii="Arial" w:eastAsia="Times New Roman" w:hAnsi="Arial" w:cs="Arial"/>
          <w:sz w:val="22"/>
          <w:szCs w:val="22"/>
        </w:rPr>
        <w:t>pberry@iaclea.org</w:t>
      </w:r>
    </w:p>
    <w:p w:rsidR="00AD69DE" w:rsidRPr="00B42FF9" w:rsidRDefault="00AD69DE" w:rsidP="00AD69DE">
      <w:pPr>
        <w:pStyle w:val="ListParagraph"/>
        <w:rPr>
          <w:rFonts w:ascii="Arial" w:hAnsi="Arial" w:cs="Arial"/>
          <w:sz w:val="22"/>
          <w:szCs w:val="22"/>
        </w:rPr>
      </w:pPr>
    </w:p>
    <w:p w:rsidR="00AD69DE" w:rsidRPr="00B42FF9" w:rsidRDefault="00AD69DE" w:rsidP="00AD69DE">
      <w:pPr>
        <w:pStyle w:val="ListParagraph"/>
        <w:numPr>
          <w:ilvl w:val="0"/>
          <w:numId w:val="5"/>
        </w:numPr>
        <w:rPr>
          <w:rFonts w:ascii="Arial" w:hAnsi="Arial" w:cs="Arial"/>
          <w:sz w:val="22"/>
          <w:szCs w:val="22"/>
        </w:rPr>
      </w:pPr>
      <w:r>
        <w:rPr>
          <w:rFonts w:ascii="Arial" w:hAnsi="Arial" w:cs="Arial"/>
          <w:sz w:val="22"/>
          <w:szCs w:val="22"/>
        </w:rPr>
        <w:t>C</w:t>
      </w:r>
      <w:r w:rsidRPr="00B42FF9">
        <w:rPr>
          <w:rFonts w:ascii="Arial" w:hAnsi="Arial" w:cs="Arial"/>
          <w:sz w:val="22"/>
          <w:szCs w:val="22"/>
        </w:rPr>
        <w:t>hris Blake, Associate Director, International Association of Campus Law Enforcement Administrators,</w:t>
      </w:r>
      <w:r>
        <w:rPr>
          <w:rFonts w:ascii="Arial" w:hAnsi="Arial" w:cs="Arial"/>
          <w:sz w:val="22"/>
          <w:szCs w:val="22"/>
        </w:rPr>
        <w:t xml:space="preserve"> Hartford, CT,</w:t>
      </w:r>
      <w:r w:rsidRPr="00B42FF9">
        <w:rPr>
          <w:rFonts w:ascii="Arial" w:hAnsi="Arial" w:cs="Arial"/>
          <w:sz w:val="22"/>
          <w:szCs w:val="22"/>
        </w:rPr>
        <w:t xml:space="preserve"> (P) </w:t>
      </w:r>
      <w:r w:rsidRPr="00B42FF9">
        <w:rPr>
          <w:rFonts w:ascii="Arial" w:eastAsia="Times New Roman" w:hAnsi="Arial" w:cs="Arial"/>
          <w:sz w:val="22"/>
          <w:szCs w:val="22"/>
        </w:rPr>
        <w:t>860.586.7517, cblake@iaclea.org</w:t>
      </w:r>
    </w:p>
    <w:p w:rsidR="00AD69DE" w:rsidRPr="00B42FF9" w:rsidRDefault="00AD69DE" w:rsidP="00AD69DE">
      <w:pPr>
        <w:rPr>
          <w:rFonts w:ascii="Arial" w:hAnsi="Arial" w:cs="Arial"/>
          <w:sz w:val="22"/>
          <w:szCs w:val="22"/>
        </w:rPr>
      </w:pPr>
    </w:p>
    <w:p w:rsidR="00AD69DE" w:rsidRDefault="00AD69DE" w:rsidP="00AD69DE">
      <w:pPr>
        <w:pStyle w:val="ListParagraph"/>
        <w:numPr>
          <w:ilvl w:val="0"/>
          <w:numId w:val="5"/>
        </w:numPr>
        <w:rPr>
          <w:rFonts w:ascii="Arial" w:hAnsi="Arial" w:cs="Arial"/>
          <w:sz w:val="22"/>
          <w:szCs w:val="22"/>
        </w:rPr>
      </w:pPr>
      <w:r w:rsidRPr="00B42FF9">
        <w:rPr>
          <w:rFonts w:ascii="Arial" w:hAnsi="Arial" w:cs="Arial"/>
          <w:sz w:val="22"/>
          <w:szCs w:val="22"/>
        </w:rPr>
        <w:t xml:space="preserve">Max Bromley, Associate Professor of Criminology, University of South Florida, Tampa, FL, (P) 813-974-7281 </w:t>
      </w:r>
      <w:r w:rsidRPr="006A1F8F">
        <w:rPr>
          <w:rFonts w:ascii="Arial" w:hAnsi="Arial" w:cs="Arial"/>
          <w:sz w:val="22"/>
          <w:szCs w:val="22"/>
        </w:rPr>
        <w:t>mbromley@cas.usf.edu</w:t>
      </w:r>
    </w:p>
    <w:p w:rsidR="00AD69DE" w:rsidRPr="00B42FF9" w:rsidRDefault="00AD69DE" w:rsidP="00AD69DE">
      <w:pPr>
        <w:pStyle w:val="ListParagraph"/>
        <w:rPr>
          <w:rFonts w:ascii="Arial" w:hAnsi="Arial" w:cs="Arial"/>
          <w:sz w:val="22"/>
          <w:szCs w:val="22"/>
        </w:rPr>
      </w:pPr>
    </w:p>
    <w:p w:rsidR="00AD69DE" w:rsidRDefault="00AD69DE" w:rsidP="00AD69DE">
      <w:pPr>
        <w:pStyle w:val="ListParagraph"/>
        <w:numPr>
          <w:ilvl w:val="0"/>
          <w:numId w:val="5"/>
        </w:numPr>
        <w:rPr>
          <w:rFonts w:ascii="Arial" w:hAnsi="Arial" w:cs="Arial"/>
          <w:sz w:val="22"/>
          <w:szCs w:val="22"/>
        </w:rPr>
      </w:pPr>
      <w:r w:rsidRPr="00B42FF9">
        <w:rPr>
          <w:rFonts w:ascii="Arial" w:hAnsi="Arial" w:cs="Arial"/>
          <w:sz w:val="22"/>
          <w:szCs w:val="22"/>
        </w:rPr>
        <w:t>Howard Cook, Chief of Police, Columbia College Police Department, Columbia, SC</w:t>
      </w:r>
      <w:r>
        <w:rPr>
          <w:rFonts w:ascii="Arial" w:hAnsi="Arial" w:cs="Arial"/>
          <w:sz w:val="22"/>
          <w:szCs w:val="22"/>
        </w:rPr>
        <w:t>,</w:t>
      </w:r>
      <w:r w:rsidRPr="00B42FF9">
        <w:rPr>
          <w:rFonts w:ascii="Arial" w:hAnsi="Arial" w:cs="Arial"/>
          <w:sz w:val="22"/>
          <w:szCs w:val="22"/>
        </w:rPr>
        <w:t xml:space="preserve"> </w:t>
      </w:r>
    </w:p>
    <w:p w:rsidR="00AD69DE" w:rsidRPr="00AD69DE" w:rsidRDefault="00AD69DE" w:rsidP="00AD69DE">
      <w:pPr>
        <w:rPr>
          <w:rFonts w:ascii="Arial" w:hAnsi="Arial" w:cs="Arial"/>
          <w:sz w:val="22"/>
          <w:szCs w:val="22"/>
        </w:rPr>
      </w:pPr>
      <w:r>
        <w:rPr>
          <w:rFonts w:ascii="Arial" w:hAnsi="Arial" w:cs="Arial"/>
          <w:sz w:val="22"/>
          <w:szCs w:val="22"/>
        </w:rPr>
        <w:t xml:space="preserve">       </w:t>
      </w:r>
      <w:r w:rsidRPr="00AD69DE">
        <w:rPr>
          <w:rFonts w:ascii="Arial" w:hAnsi="Arial" w:cs="Arial"/>
          <w:sz w:val="22"/>
          <w:szCs w:val="22"/>
        </w:rPr>
        <w:t>(P) 80</w:t>
      </w:r>
      <w:r>
        <w:rPr>
          <w:rFonts w:ascii="Arial" w:hAnsi="Arial" w:cs="Arial"/>
          <w:sz w:val="22"/>
          <w:szCs w:val="22"/>
        </w:rPr>
        <w:t>3-786-3001, hcook@colacoll.edu</w:t>
      </w:r>
    </w:p>
    <w:p w:rsidR="00AD69DE" w:rsidRPr="00CE7A0B" w:rsidRDefault="00AD69DE" w:rsidP="00AD69DE">
      <w:pPr>
        <w:pStyle w:val="ListParagraph"/>
        <w:rPr>
          <w:rFonts w:ascii="Arial" w:hAnsi="Arial" w:cs="Arial"/>
          <w:sz w:val="22"/>
          <w:szCs w:val="22"/>
        </w:rPr>
      </w:pPr>
    </w:p>
    <w:p w:rsidR="00AD69DE" w:rsidRDefault="00AD69DE" w:rsidP="00AD69DE">
      <w:pPr>
        <w:pStyle w:val="ListParagraph"/>
        <w:numPr>
          <w:ilvl w:val="0"/>
          <w:numId w:val="5"/>
        </w:numPr>
        <w:rPr>
          <w:rFonts w:ascii="Arial" w:hAnsi="Arial" w:cs="Arial"/>
          <w:sz w:val="22"/>
          <w:szCs w:val="22"/>
        </w:rPr>
      </w:pPr>
      <w:r w:rsidRPr="00B42FF9">
        <w:rPr>
          <w:rFonts w:ascii="Arial" w:hAnsi="Arial" w:cs="Arial"/>
          <w:sz w:val="22"/>
          <w:szCs w:val="22"/>
        </w:rPr>
        <w:t xml:space="preserve">John Kleberg, Assistant Vice President for Administration (retired), Ohio State University, </w:t>
      </w:r>
      <w:r>
        <w:rPr>
          <w:rFonts w:ascii="Arial" w:hAnsi="Arial" w:cs="Arial"/>
          <w:sz w:val="22"/>
          <w:szCs w:val="22"/>
        </w:rPr>
        <w:t xml:space="preserve">Columbus, OH, </w:t>
      </w:r>
      <w:r w:rsidRPr="00B42FF9">
        <w:rPr>
          <w:rFonts w:ascii="Arial" w:hAnsi="Arial" w:cs="Arial"/>
          <w:sz w:val="22"/>
          <w:szCs w:val="22"/>
        </w:rPr>
        <w:t xml:space="preserve">(P) 614-746-4184, </w:t>
      </w:r>
      <w:r>
        <w:rPr>
          <w:rFonts w:ascii="Arial" w:hAnsi="Arial" w:cs="Arial"/>
          <w:sz w:val="22"/>
          <w:szCs w:val="22"/>
        </w:rPr>
        <w:t>jkleberg@columbus.rr.com</w:t>
      </w:r>
    </w:p>
    <w:p w:rsidR="00AD69DE" w:rsidRPr="00B42FF9" w:rsidRDefault="00AD69DE" w:rsidP="00AD69DE">
      <w:pPr>
        <w:pStyle w:val="ListParagraph"/>
        <w:rPr>
          <w:rFonts w:ascii="Arial" w:hAnsi="Arial" w:cs="Arial"/>
          <w:sz w:val="22"/>
          <w:szCs w:val="22"/>
        </w:rPr>
      </w:pPr>
    </w:p>
    <w:p w:rsidR="00AD69DE" w:rsidRDefault="00AD69DE" w:rsidP="00AD69DE">
      <w:pPr>
        <w:pStyle w:val="ListParagraph"/>
        <w:numPr>
          <w:ilvl w:val="0"/>
          <w:numId w:val="5"/>
        </w:numPr>
        <w:rPr>
          <w:rFonts w:ascii="Arial" w:hAnsi="Arial" w:cs="Arial"/>
          <w:sz w:val="22"/>
          <w:szCs w:val="22"/>
        </w:rPr>
      </w:pPr>
      <w:r w:rsidRPr="00B42FF9">
        <w:rPr>
          <w:rFonts w:ascii="Arial" w:hAnsi="Arial" w:cs="Arial"/>
          <w:sz w:val="22"/>
          <w:szCs w:val="22"/>
        </w:rPr>
        <w:t>Joe Monroe, Interim Chief of Police, University of Kentucky Police Department, Lexington, K</w:t>
      </w:r>
      <w:r>
        <w:rPr>
          <w:rFonts w:ascii="Arial" w:hAnsi="Arial" w:cs="Arial"/>
          <w:sz w:val="22"/>
          <w:szCs w:val="22"/>
        </w:rPr>
        <w:t>Y</w:t>
      </w:r>
      <w:r w:rsidRPr="00B42FF9">
        <w:rPr>
          <w:rFonts w:ascii="Arial" w:hAnsi="Arial" w:cs="Arial"/>
          <w:sz w:val="22"/>
          <w:szCs w:val="22"/>
        </w:rPr>
        <w:t xml:space="preserve"> (P)</w:t>
      </w:r>
      <w:r>
        <w:rPr>
          <w:rFonts w:ascii="Arial" w:hAnsi="Arial" w:cs="Arial"/>
          <w:sz w:val="22"/>
          <w:szCs w:val="22"/>
        </w:rPr>
        <w:t xml:space="preserve"> </w:t>
      </w:r>
      <w:r w:rsidRPr="00B42FF9">
        <w:rPr>
          <w:rFonts w:ascii="Arial" w:hAnsi="Arial" w:cs="Arial"/>
          <w:sz w:val="22"/>
          <w:szCs w:val="22"/>
        </w:rPr>
        <w:t xml:space="preserve">859-257-5770 x 241, </w:t>
      </w:r>
      <w:r w:rsidRPr="00850601">
        <w:rPr>
          <w:rFonts w:ascii="Arial" w:hAnsi="Arial" w:cs="Arial"/>
          <w:sz w:val="22"/>
          <w:szCs w:val="22"/>
        </w:rPr>
        <w:t>jwmonr1@email.uky.edu</w:t>
      </w:r>
    </w:p>
    <w:p w:rsidR="00AD69DE" w:rsidRPr="00B42FF9" w:rsidRDefault="00AD69DE" w:rsidP="00AD69DE">
      <w:pPr>
        <w:pStyle w:val="ListParagraph"/>
        <w:rPr>
          <w:rFonts w:ascii="Arial" w:hAnsi="Arial" w:cs="Arial"/>
          <w:sz w:val="22"/>
          <w:szCs w:val="22"/>
        </w:rPr>
      </w:pPr>
    </w:p>
    <w:p w:rsidR="00AD69DE" w:rsidRDefault="00AD69DE" w:rsidP="00AD69DE">
      <w:pPr>
        <w:pStyle w:val="ListParagraph"/>
        <w:numPr>
          <w:ilvl w:val="0"/>
          <w:numId w:val="5"/>
        </w:numPr>
        <w:rPr>
          <w:rFonts w:ascii="Arial" w:hAnsi="Arial" w:cs="Arial"/>
          <w:sz w:val="22"/>
          <w:szCs w:val="22"/>
        </w:rPr>
      </w:pPr>
      <w:r w:rsidRPr="00B42FF9">
        <w:rPr>
          <w:rFonts w:ascii="Arial" w:hAnsi="Arial" w:cs="Arial"/>
          <w:sz w:val="22"/>
          <w:szCs w:val="22"/>
        </w:rPr>
        <w:t>James Overton, Chief of Police, Delaware State University Public Safety, Dover, D</w:t>
      </w:r>
      <w:r>
        <w:rPr>
          <w:rFonts w:ascii="Arial" w:hAnsi="Arial" w:cs="Arial"/>
          <w:sz w:val="22"/>
          <w:szCs w:val="22"/>
        </w:rPr>
        <w:t>E</w:t>
      </w:r>
      <w:r w:rsidRPr="00B42FF9">
        <w:rPr>
          <w:rFonts w:ascii="Arial" w:hAnsi="Arial" w:cs="Arial"/>
          <w:sz w:val="22"/>
          <w:szCs w:val="22"/>
        </w:rPr>
        <w:t xml:space="preserve"> (P)</w:t>
      </w:r>
      <w:r>
        <w:rPr>
          <w:rFonts w:ascii="Arial" w:hAnsi="Arial" w:cs="Arial"/>
          <w:sz w:val="22"/>
          <w:szCs w:val="22"/>
        </w:rPr>
        <w:t xml:space="preserve"> </w:t>
      </w:r>
      <w:r w:rsidRPr="00B42FF9">
        <w:rPr>
          <w:rFonts w:ascii="Arial" w:hAnsi="Arial" w:cs="Arial"/>
          <w:sz w:val="22"/>
          <w:szCs w:val="22"/>
        </w:rPr>
        <w:t>320-857-</w:t>
      </w:r>
      <w:r>
        <w:rPr>
          <w:rFonts w:ascii="Arial" w:hAnsi="Arial" w:cs="Arial"/>
          <w:sz w:val="22"/>
          <w:szCs w:val="22"/>
        </w:rPr>
        <w:t>7473, joverton@desu.edu</w:t>
      </w:r>
    </w:p>
    <w:p w:rsidR="00AD69DE" w:rsidRPr="005A0F51" w:rsidRDefault="00AD69DE" w:rsidP="00AD69DE">
      <w:pPr>
        <w:pStyle w:val="ListParagraph"/>
        <w:rPr>
          <w:rFonts w:ascii="Arial" w:hAnsi="Arial" w:cs="Arial"/>
          <w:sz w:val="22"/>
          <w:szCs w:val="22"/>
        </w:rPr>
      </w:pPr>
    </w:p>
    <w:p w:rsidR="00AD69DE" w:rsidRDefault="00AD69DE" w:rsidP="00AD69DE">
      <w:pPr>
        <w:pStyle w:val="ListParagraph"/>
        <w:numPr>
          <w:ilvl w:val="0"/>
          <w:numId w:val="5"/>
        </w:numPr>
        <w:rPr>
          <w:rFonts w:ascii="Arial" w:hAnsi="Arial" w:cs="Arial"/>
          <w:sz w:val="22"/>
          <w:szCs w:val="22"/>
        </w:rPr>
      </w:pPr>
      <w:r>
        <w:rPr>
          <w:rFonts w:ascii="Arial" w:hAnsi="Arial" w:cs="Arial"/>
          <w:sz w:val="22"/>
          <w:szCs w:val="22"/>
        </w:rPr>
        <w:t xml:space="preserve">John Sloan, Professor and Chair, Department of Justice Studies, University of Alabama, Birmingham, AL (P) 205-975-5701, prof@uab.edu </w:t>
      </w:r>
    </w:p>
    <w:p w:rsidR="00AD69DE" w:rsidRPr="005A0F51" w:rsidRDefault="00AD69DE" w:rsidP="00AD69DE">
      <w:pPr>
        <w:pStyle w:val="ListParagraph"/>
        <w:rPr>
          <w:rFonts w:ascii="Arial" w:hAnsi="Arial" w:cs="Arial"/>
          <w:sz w:val="22"/>
          <w:szCs w:val="22"/>
        </w:rPr>
      </w:pPr>
    </w:p>
    <w:p w:rsidR="00AD69DE" w:rsidRPr="00850601" w:rsidRDefault="00AD69DE" w:rsidP="00AD69DE">
      <w:pPr>
        <w:pStyle w:val="ListParagraph"/>
        <w:numPr>
          <w:ilvl w:val="0"/>
          <w:numId w:val="5"/>
        </w:numPr>
        <w:rPr>
          <w:rFonts w:ascii="Arial" w:hAnsi="Arial" w:cs="Arial"/>
          <w:sz w:val="22"/>
          <w:szCs w:val="22"/>
        </w:rPr>
      </w:pPr>
      <w:r w:rsidRPr="00850601">
        <w:rPr>
          <w:rFonts w:ascii="Arial" w:hAnsi="Arial" w:cs="Arial"/>
          <w:sz w:val="22"/>
          <w:szCs w:val="22"/>
        </w:rPr>
        <w:t xml:space="preserve">Doug Tuttle, Policy Scientist, School of Public Affairs, University of Delaware, </w:t>
      </w:r>
      <w:r>
        <w:rPr>
          <w:rFonts w:ascii="Arial" w:hAnsi="Arial" w:cs="Arial"/>
          <w:sz w:val="22"/>
          <w:szCs w:val="22"/>
        </w:rPr>
        <w:t xml:space="preserve">Newark, DE, </w:t>
      </w:r>
      <w:r w:rsidRPr="00850601">
        <w:rPr>
          <w:rFonts w:ascii="Arial" w:hAnsi="Arial" w:cs="Arial"/>
          <w:sz w:val="22"/>
          <w:szCs w:val="22"/>
        </w:rPr>
        <w:t>(</w:t>
      </w:r>
      <w:r>
        <w:rPr>
          <w:rFonts w:ascii="Arial" w:hAnsi="Arial" w:cs="Arial"/>
          <w:sz w:val="22"/>
          <w:szCs w:val="22"/>
        </w:rPr>
        <w:t>P) 302-831-0718, dougt@udel.edu</w:t>
      </w:r>
    </w:p>
    <w:p w:rsidR="00AD69DE" w:rsidRPr="00B42FF9" w:rsidRDefault="00AD69DE" w:rsidP="00AD69DE">
      <w:pPr>
        <w:pStyle w:val="ListParagraph"/>
        <w:rPr>
          <w:rFonts w:ascii="Arial" w:hAnsi="Arial" w:cs="Arial"/>
          <w:sz w:val="22"/>
          <w:szCs w:val="22"/>
        </w:rPr>
      </w:pPr>
    </w:p>
    <w:p w:rsidR="00AD69DE" w:rsidRDefault="00AD69DE" w:rsidP="00AD69DE">
      <w:pPr>
        <w:pStyle w:val="ListParagraph"/>
        <w:numPr>
          <w:ilvl w:val="0"/>
          <w:numId w:val="5"/>
        </w:numPr>
        <w:rPr>
          <w:rFonts w:ascii="Arial" w:hAnsi="Arial" w:cs="Arial"/>
          <w:sz w:val="22"/>
          <w:szCs w:val="22"/>
        </w:rPr>
      </w:pPr>
      <w:r>
        <w:rPr>
          <w:rFonts w:ascii="Arial" w:hAnsi="Arial" w:cs="Arial"/>
          <w:sz w:val="22"/>
          <w:szCs w:val="22"/>
        </w:rPr>
        <w:t xml:space="preserve">Vickie </w:t>
      </w:r>
      <w:r w:rsidRPr="00B42FF9">
        <w:rPr>
          <w:rFonts w:ascii="Arial" w:hAnsi="Arial" w:cs="Arial"/>
          <w:sz w:val="22"/>
          <w:szCs w:val="22"/>
        </w:rPr>
        <w:t>Weaver, Director of Public Safety, Rider University, Lawrenceville, NJ</w:t>
      </w:r>
      <w:r>
        <w:rPr>
          <w:rFonts w:ascii="Arial" w:hAnsi="Arial" w:cs="Arial"/>
          <w:sz w:val="22"/>
          <w:szCs w:val="22"/>
        </w:rPr>
        <w:t>,</w:t>
      </w:r>
      <w:r w:rsidRPr="00B42FF9">
        <w:rPr>
          <w:rFonts w:ascii="Arial" w:hAnsi="Arial" w:cs="Arial"/>
          <w:sz w:val="22"/>
          <w:szCs w:val="22"/>
        </w:rPr>
        <w:t xml:space="preserve"> (P)</w:t>
      </w:r>
      <w:r>
        <w:rPr>
          <w:rFonts w:ascii="Arial" w:hAnsi="Arial" w:cs="Arial"/>
          <w:sz w:val="22"/>
          <w:szCs w:val="22"/>
        </w:rPr>
        <w:t xml:space="preserve"> 609-896-5049, </w:t>
      </w:r>
      <w:r w:rsidR="00EE5280" w:rsidRPr="0014222C">
        <w:rPr>
          <w:rFonts w:ascii="Arial" w:hAnsi="Arial" w:cs="Arial"/>
          <w:sz w:val="22"/>
          <w:szCs w:val="22"/>
        </w:rPr>
        <w:t>weaver@rider.edu</w:t>
      </w:r>
    </w:p>
    <w:p w:rsidR="00EE5280" w:rsidRPr="00EE5280" w:rsidRDefault="00EE5280" w:rsidP="00EE5280">
      <w:pPr>
        <w:pStyle w:val="ListParagraph"/>
        <w:rPr>
          <w:rFonts w:ascii="Arial" w:hAnsi="Arial" w:cs="Arial"/>
          <w:sz w:val="22"/>
          <w:szCs w:val="22"/>
        </w:rPr>
      </w:pPr>
    </w:p>
    <w:p w:rsidR="001F0DD5" w:rsidRPr="001F0DD5" w:rsidRDefault="00EE5280" w:rsidP="001F0DD5">
      <w:pPr>
        <w:widowControl/>
        <w:autoSpaceDE/>
        <w:autoSpaceDN/>
        <w:adjustRightInd/>
        <w:rPr>
          <w:rFonts w:ascii="Arial" w:hAnsi="Arial" w:cs="Arial"/>
          <w:sz w:val="22"/>
          <w:szCs w:val="22"/>
        </w:rPr>
      </w:pPr>
      <w:r w:rsidRPr="001F0DD5">
        <w:rPr>
          <w:rFonts w:ascii="Arial" w:hAnsi="Arial" w:cs="Arial"/>
          <w:sz w:val="22"/>
          <w:szCs w:val="22"/>
        </w:rPr>
        <w:t xml:space="preserve">Based on the comments of these contributors, new questions were added to the survey </w:t>
      </w:r>
      <w:r w:rsidR="001F0DD5" w:rsidRPr="001F0DD5">
        <w:rPr>
          <w:rFonts w:ascii="Arial" w:hAnsi="Arial" w:cs="Arial"/>
          <w:sz w:val="22"/>
          <w:szCs w:val="22"/>
        </w:rPr>
        <w:t>form (see attachment B)</w:t>
      </w:r>
      <w:r w:rsidR="0014222C">
        <w:rPr>
          <w:rFonts w:ascii="Arial" w:hAnsi="Arial" w:cs="Arial"/>
          <w:sz w:val="22"/>
          <w:szCs w:val="22"/>
        </w:rPr>
        <w:t>. The new questions</w:t>
      </w:r>
      <w:r w:rsidR="001F0DD5" w:rsidRPr="001F0DD5">
        <w:rPr>
          <w:rFonts w:ascii="Arial" w:hAnsi="Arial" w:cs="Arial"/>
          <w:sz w:val="22"/>
          <w:szCs w:val="22"/>
        </w:rPr>
        <w:t xml:space="preserve"> include: Q30 – emergency call systems; Q32 – 800 MHz radios; Q33 – dispatch; Q36 – mass notification systems; Q40 – Number of officers by educational attainment; Q46 – active shooter training; Q55 – student patrols; Q57/Q58 officer participation in special programs; Q59 – campus escort service; Q61/Q62 – agency jurisdiction; Q63 – MOUs and mutual aid agreements; </w:t>
      </w:r>
      <w:r w:rsidR="0014222C">
        <w:rPr>
          <w:rFonts w:ascii="Arial" w:hAnsi="Arial" w:cs="Arial"/>
          <w:sz w:val="22"/>
          <w:szCs w:val="22"/>
        </w:rPr>
        <w:t xml:space="preserve">and </w:t>
      </w:r>
      <w:r w:rsidR="001F0DD5" w:rsidRPr="001F0DD5">
        <w:rPr>
          <w:rFonts w:ascii="Arial" w:hAnsi="Arial" w:cs="Arial"/>
          <w:sz w:val="22"/>
          <w:szCs w:val="22"/>
        </w:rPr>
        <w:t>Q64 - accreditation.</w:t>
      </w:r>
    </w:p>
    <w:p w:rsidR="001F0DD5" w:rsidRDefault="001F0DD5" w:rsidP="001F0DD5">
      <w:pPr>
        <w:widowControl/>
        <w:autoSpaceDE/>
        <w:autoSpaceDN/>
        <w:adjustRightInd/>
        <w:rPr>
          <w:rFonts w:ascii="Arial" w:hAnsi="Arial" w:cs="Arial"/>
          <w:sz w:val="22"/>
          <w:szCs w:val="22"/>
        </w:rPr>
      </w:pPr>
    </w:p>
    <w:p w:rsidR="00AD69DE" w:rsidRDefault="006E5CDB" w:rsidP="0014222C">
      <w:pPr>
        <w:rPr>
          <w:rFonts w:ascii="Arial" w:hAnsi="Arial" w:cs="Arial"/>
          <w:sz w:val="22"/>
          <w:szCs w:val="22"/>
        </w:rPr>
      </w:pPr>
      <w:r>
        <w:rPr>
          <w:rFonts w:ascii="Arial" w:hAnsi="Arial" w:cs="Arial"/>
          <w:sz w:val="22"/>
          <w:szCs w:val="22"/>
        </w:rPr>
        <w:t>While there is significant new content planned for the survey, it should be noted that s</w:t>
      </w:r>
      <w:r w:rsidR="00EE5280">
        <w:rPr>
          <w:rFonts w:ascii="Arial" w:hAnsi="Arial" w:cs="Arial"/>
          <w:sz w:val="22"/>
          <w:szCs w:val="22"/>
        </w:rPr>
        <w:t xml:space="preserve">ome questions </w:t>
      </w:r>
      <w:r w:rsidR="0014222C">
        <w:rPr>
          <w:rFonts w:ascii="Arial" w:hAnsi="Arial" w:cs="Arial"/>
          <w:sz w:val="22"/>
          <w:szCs w:val="22"/>
        </w:rPr>
        <w:t xml:space="preserve">in the survey </w:t>
      </w:r>
      <w:r w:rsidR="00A3416E">
        <w:rPr>
          <w:rFonts w:ascii="Arial" w:hAnsi="Arial" w:cs="Arial"/>
          <w:sz w:val="22"/>
          <w:szCs w:val="22"/>
        </w:rPr>
        <w:t xml:space="preserve">are identical to, or </w:t>
      </w:r>
      <w:r w:rsidR="00EE5280">
        <w:rPr>
          <w:rFonts w:ascii="Arial" w:hAnsi="Arial" w:cs="Arial"/>
          <w:sz w:val="22"/>
          <w:szCs w:val="22"/>
        </w:rPr>
        <w:t>patterned after</w:t>
      </w:r>
      <w:r w:rsidR="00A3416E">
        <w:rPr>
          <w:rFonts w:ascii="Arial" w:hAnsi="Arial" w:cs="Arial"/>
          <w:sz w:val="22"/>
          <w:szCs w:val="22"/>
        </w:rPr>
        <w:t>,</w:t>
      </w:r>
      <w:r w:rsidR="00EE5280">
        <w:rPr>
          <w:rFonts w:ascii="Arial" w:hAnsi="Arial" w:cs="Arial"/>
          <w:sz w:val="22"/>
          <w:szCs w:val="22"/>
        </w:rPr>
        <w:t xml:space="preserve"> th</w:t>
      </w:r>
      <w:r w:rsidR="0014222C">
        <w:rPr>
          <w:rFonts w:ascii="Arial" w:hAnsi="Arial" w:cs="Arial"/>
          <w:sz w:val="22"/>
          <w:szCs w:val="22"/>
        </w:rPr>
        <w:t xml:space="preserve">ose in past </w:t>
      </w:r>
      <w:r w:rsidR="00EE5280">
        <w:rPr>
          <w:rFonts w:ascii="Arial" w:hAnsi="Arial" w:cs="Arial"/>
          <w:sz w:val="22"/>
          <w:szCs w:val="22"/>
        </w:rPr>
        <w:t>LEMAS surveys</w:t>
      </w:r>
      <w:r w:rsidR="0014222C">
        <w:rPr>
          <w:rFonts w:ascii="Arial" w:hAnsi="Arial" w:cs="Arial"/>
          <w:sz w:val="22"/>
          <w:szCs w:val="22"/>
        </w:rPr>
        <w:t xml:space="preserve">. These </w:t>
      </w:r>
      <w:r w:rsidR="00EE5280">
        <w:rPr>
          <w:rFonts w:ascii="Arial" w:hAnsi="Arial" w:cs="Arial"/>
          <w:sz w:val="22"/>
          <w:szCs w:val="22"/>
        </w:rPr>
        <w:t>include</w:t>
      </w:r>
      <w:r w:rsidR="0014222C">
        <w:rPr>
          <w:rFonts w:ascii="Arial" w:hAnsi="Arial" w:cs="Arial"/>
          <w:sz w:val="22"/>
          <w:szCs w:val="22"/>
        </w:rPr>
        <w:t xml:space="preserve"> the following:</w:t>
      </w:r>
      <w:r w:rsidR="00EE5280">
        <w:rPr>
          <w:rFonts w:ascii="Arial" w:hAnsi="Arial" w:cs="Arial"/>
          <w:sz w:val="22"/>
          <w:szCs w:val="22"/>
        </w:rPr>
        <w:t xml:space="preserve"> </w:t>
      </w:r>
      <w:r w:rsidR="0014222C" w:rsidRPr="0014222C">
        <w:rPr>
          <w:rFonts w:ascii="Arial" w:hAnsi="Arial" w:cs="Arial"/>
          <w:sz w:val="22"/>
          <w:szCs w:val="22"/>
        </w:rPr>
        <w:t>Q5 - number of personnel, Q6 - race of personnel; Q7 - gender of personnel; Q24 – salaries; Q38 - education requirements for new officers; Q41 - community policing training; Q42/Q44 - screening methods used in the hiring process; Q43/Q45 - training requirements for officers;  Q47 – types of weapons; Q48 – number of vehicles; Q50 - in-field computers;</w:t>
      </w:r>
      <w:r>
        <w:rPr>
          <w:rFonts w:ascii="Arial" w:hAnsi="Arial" w:cs="Arial"/>
          <w:sz w:val="22"/>
          <w:szCs w:val="22"/>
        </w:rPr>
        <w:t xml:space="preserve"> </w:t>
      </w:r>
      <w:r w:rsidR="0014222C" w:rsidRPr="0014222C">
        <w:rPr>
          <w:rFonts w:ascii="Arial" w:hAnsi="Arial" w:cs="Arial"/>
          <w:sz w:val="22"/>
          <w:szCs w:val="22"/>
        </w:rPr>
        <w:t xml:space="preserve">Q54 - preparedness activities; Q56 – types of special units; and Q60 – citizen </w:t>
      </w:r>
      <w:r w:rsidR="0014222C">
        <w:rPr>
          <w:rFonts w:ascii="Arial" w:hAnsi="Arial" w:cs="Arial"/>
          <w:sz w:val="22"/>
          <w:szCs w:val="22"/>
        </w:rPr>
        <w:t>complaints.</w:t>
      </w:r>
    </w:p>
    <w:p w:rsidR="0014222C" w:rsidRPr="0014222C" w:rsidRDefault="0014222C" w:rsidP="0014222C">
      <w:pPr>
        <w:rPr>
          <w:rFonts w:ascii="Arial" w:hAnsi="Arial" w:cs="Arial"/>
          <w:sz w:val="22"/>
          <w:szCs w:val="22"/>
        </w:rPr>
      </w:pPr>
    </w:p>
    <w:p w:rsidR="005037BA" w:rsidRDefault="00EE5280" w:rsidP="00AD69DE">
      <w:pPr>
        <w:rPr>
          <w:rFonts w:ascii="Arial" w:hAnsi="Arial" w:cs="Arial"/>
          <w:bCs/>
          <w:sz w:val="22"/>
          <w:szCs w:val="22"/>
        </w:rPr>
      </w:pPr>
      <w:r>
        <w:rPr>
          <w:rFonts w:ascii="Arial" w:hAnsi="Arial" w:cs="Arial"/>
          <w:sz w:val="22"/>
          <w:szCs w:val="22"/>
        </w:rPr>
        <w:t>To further prepare for the survey, i</w:t>
      </w:r>
      <w:r w:rsidR="00AD69DE">
        <w:rPr>
          <w:rFonts w:ascii="Arial" w:hAnsi="Arial" w:cs="Arial"/>
          <w:sz w:val="22"/>
          <w:szCs w:val="22"/>
        </w:rPr>
        <w:t xml:space="preserve">n October 2009, </w:t>
      </w:r>
      <w:r w:rsidR="004F7475" w:rsidRPr="00260720">
        <w:rPr>
          <w:rFonts w:ascii="Arial" w:hAnsi="Arial" w:cs="Arial"/>
          <w:sz w:val="22"/>
          <w:szCs w:val="22"/>
        </w:rPr>
        <w:t xml:space="preserve">Dr. Reaves met with David Bergeron, </w:t>
      </w:r>
      <w:r w:rsidR="004F7475" w:rsidRPr="00260720">
        <w:rPr>
          <w:rFonts w:ascii="Arial" w:hAnsi="Arial" w:cs="Arial"/>
          <w:bCs/>
          <w:sz w:val="22"/>
          <w:szCs w:val="22"/>
        </w:rPr>
        <w:t>Director, Policy and Budget Development, Office of Post-Secondary Education, U.S. Department of Education. Dr. Berg</w:t>
      </w:r>
      <w:r w:rsidR="00260720" w:rsidRPr="00260720">
        <w:rPr>
          <w:rFonts w:ascii="Arial" w:hAnsi="Arial" w:cs="Arial"/>
          <w:bCs/>
          <w:sz w:val="22"/>
          <w:szCs w:val="22"/>
        </w:rPr>
        <w:t xml:space="preserve">eron </w:t>
      </w:r>
      <w:r w:rsidR="00260720">
        <w:rPr>
          <w:rFonts w:ascii="Arial" w:hAnsi="Arial" w:cs="Arial"/>
          <w:bCs/>
          <w:sz w:val="22"/>
          <w:szCs w:val="22"/>
        </w:rPr>
        <w:t xml:space="preserve">is currently </w:t>
      </w:r>
      <w:r w:rsidR="00AD69DE">
        <w:rPr>
          <w:rFonts w:ascii="Arial" w:hAnsi="Arial" w:cs="Arial"/>
          <w:bCs/>
          <w:sz w:val="22"/>
          <w:szCs w:val="22"/>
        </w:rPr>
        <w:t xml:space="preserve">the </w:t>
      </w:r>
      <w:r w:rsidR="005037BA">
        <w:rPr>
          <w:rFonts w:ascii="Arial" w:hAnsi="Arial" w:cs="Arial"/>
          <w:bCs/>
          <w:sz w:val="22"/>
          <w:szCs w:val="22"/>
        </w:rPr>
        <w:t xml:space="preserve">senior management official </w:t>
      </w:r>
      <w:r w:rsidR="00260720">
        <w:rPr>
          <w:rFonts w:ascii="Arial" w:hAnsi="Arial" w:cs="Arial"/>
          <w:bCs/>
          <w:sz w:val="22"/>
          <w:szCs w:val="22"/>
        </w:rPr>
        <w:t>over</w:t>
      </w:r>
      <w:r w:rsidR="005037BA">
        <w:rPr>
          <w:rFonts w:ascii="Arial" w:hAnsi="Arial" w:cs="Arial"/>
          <w:bCs/>
          <w:sz w:val="22"/>
          <w:szCs w:val="22"/>
        </w:rPr>
        <w:t>seeing</w:t>
      </w:r>
      <w:r w:rsidR="00260720">
        <w:rPr>
          <w:rFonts w:ascii="Arial" w:hAnsi="Arial" w:cs="Arial"/>
          <w:bCs/>
          <w:sz w:val="22"/>
          <w:szCs w:val="22"/>
        </w:rPr>
        <w:t xml:space="preserve"> the Clery Act data </w:t>
      </w:r>
      <w:r w:rsidR="00260720">
        <w:rPr>
          <w:rFonts w:ascii="Arial" w:hAnsi="Arial" w:cs="Arial"/>
          <w:bCs/>
          <w:sz w:val="22"/>
          <w:szCs w:val="22"/>
        </w:rPr>
        <w:lastRenderedPageBreak/>
        <w:t xml:space="preserve">collection activities for DOE. </w:t>
      </w:r>
      <w:r w:rsidR="00260720" w:rsidRPr="00260720">
        <w:rPr>
          <w:rFonts w:ascii="Arial" w:hAnsi="Arial" w:cs="Arial"/>
          <w:bCs/>
          <w:sz w:val="22"/>
          <w:szCs w:val="22"/>
        </w:rPr>
        <w:t>The purposes of the meeting were</w:t>
      </w:r>
      <w:r w:rsidR="00260720">
        <w:rPr>
          <w:rFonts w:ascii="Arial" w:hAnsi="Arial" w:cs="Arial"/>
          <w:bCs/>
          <w:sz w:val="22"/>
          <w:szCs w:val="22"/>
        </w:rPr>
        <w:t xml:space="preserve">: </w:t>
      </w:r>
    </w:p>
    <w:p w:rsidR="005037BA" w:rsidRPr="005037BA" w:rsidRDefault="005037BA" w:rsidP="005037BA">
      <w:pPr>
        <w:pStyle w:val="ListParagraph"/>
        <w:rPr>
          <w:rFonts w:ascii="Arial" w:hAnsi="Arial" w:cs="Arial"/>
          <w:bCs/>
          <w:sz w:val="22"/>
          <w:szCs w:val="22"/>
        </w:rPr>
      </w:pPr>
    </w:p>
    <w:p w:rsidR="005037BA" w:rsidRDefault="00AD69DE" w:rsidP="005037BA">
      <w:pPr>
        <w:pStyle w:val="ListParagraph"/>
        <w:ind w:left="1152"/>
        <w:rPr>
          <w:rFonts w:ascii="Arial" w:hAnsi="Arial" w:cs="Arial"/>
          <w:bCs/>
          <w:sz w:val="22"/>
          <w:szCs w:val="22"/>
        </w:rPr>
      </w:pPr>
      <w:r>
        <w:rPr>
          <w:rFonts w:ascii="Arial" w:hAnsi="Arial" w:cs="Arial"/>
          <w:bCs/>
          <w:sz w:val="22"/>
          <w:szCs w:val="22"/>
        </w:rPr>
        <w:t>a</w:t>
      </w:r>
      <w:r w:rsidR="00260720">
        <w:rPr>
          <w:rFonts w:ascii="Arial" w:hAnsi="Arial" w:cs="Arial"/>
          <w:bCs/>
          <w:sz w:val="22"/>
          <w:szCs w:val="22"/>
        </w:rPr>
        <w:t>)</w:t>
      </w:r>
      <w:r w:rsidR="00260720" w:rsidRPr="00260720">
        <w:rPr>
          <w:rFonts w:ascii="Arial" w:hAnsi="Arial" w:cs="Arial"/>
          <w:bCs/>
          <w:sz w:val="22"/>
          <w:szCs w:val="22"/>
        </w:rPr>
        <w:t xml:space="preserve"> </w:t>
      </w:r>
      <w:r w:rsidR="00DF367D">
        <w:rPr>
          <w:rFonts w:ascii="Arial" w:hAnsi="Arial" w:cs="Arial"/>
          <w:bCs/>
          <w:sz w:val="22"/>
          <w:szCs w:val="22"/>
        </w:rPr>
        <w:t xml:space="preserve"> T</w:t>
      </w:r>
      <w:r w:rsidR="004F7475" w:rsidRPr="00260720">
        <w:rPr>
          <w:rFonts w:ascii="Arial" w:hAnsi="Arial" w:cs="Arial"/>
          <w:bCs/>
          <w:sz w:val="22"/>
          <w:szCs w:val="22"/>
        </w:rPr>
        <w:t xml:space="preserve">o inform </w:t>
      </w:r>
      <w:r w:rsidR="00ED3FEA">
        <w:rPr>
          <w:rFonts w:ascii="Arial" w:hAnsi="Arial" w:cs="Arial"/>
          <w:bCs/>
          <w:sz w:val="22"/>
          <w:szCs w:val="22"/>
        </w:rPr>
        <w:t xml:space="preserve">Dr. Bergeron </w:t>
      </w:r>
      <w:r w:rsidR="004F7475" w:rsidRPr="00260720">
        <w:rPr>
          <w:rFonts w:ascii="Arial" w:hAnsi="Arial" w:cs="Arial"/>
          <w:bCs/>
          <w:sz w:val="22"/>
          <w:szCs w:val="22"/>
        </w:rPr>
        <w:t>of the planned BJS survey</w:t>
      </w:r>
      <w:r w:rsidR="00260720">
        <w:rPr>
          <w:rFonts w:ascii="Arial" w:hAnsi="Arial" w:cs="Arial"/>
          <w:bCs/>
          <w:sz w:val="22"/>
          <w:szCs w:val="22"/>
        </w:rPr>
        <w:t xml:space="preserve"> and </w:t>
      </w:r>
      <w:r w:rsidR="004F7475" w:rsidRPr="00260720">
        <w:rPr>
          <w:rFonts w:ascii="Arial" w:hAnsi="Arial" w:cs="Arial"/>
          <w:bCs/>
          <w:sz w:val="22"/>
          <w:szCs w:val="22"/>
        </w:rPr>
        <w:t xml:space="preserve">make sure there was no duplication </w:t>
      </w:r>
      <w:r w:rsidR="00DF367D">
        <w:rPr>
          <w:rFonts w:ascii="Arial" w:hAnsi="Arial" w:cs="Arial"/>
          <w:bCs/>
          <w:sz w:val="22"/>
          <w:szCs w:val="22"/>
        </w:rPr>
        <w:t>of effort</w:t>
      </w:r>
      <w:r w:rsidR="00E92814">
        <w:rPr>
          <w:rFonts w:ascii="Arial" w:hAnsi="Arial" w:cs="Arial"/>
          <w:bCs/>
          <w:sz w:val="22"/>
          <w:szCs w:val="22"/>
        </w:rPr>
        <w:t>;</w:t>
      </w:r>
    </w:p>
    <w:p w:rsidR="005037BA" w:rsidRDefault="005037BA" w:rsidP="005037BA">
      <w:pPr>
        <w:pStyle w:val="ListParagraph"/>
        <w:ind w:left="1152"/>
        <w:rPr>
          <w:rFonts w:ascii="Arial" w:hAnsi="Arial" w:cs="Arial"/>
          <w:bCs/>
          <w:sz w:val="22"/>
          <w:szCs w:val="22"/>
        </w:rPr>
      </w:pPr>
    </w:p>
    <w:p w:rsidR="005037BA" w:rsidRDefault="00AD69DE" w:rsidP="005037BA">
      <w:pPr>
        <w:pStyle w:val="ListParagraph"/>
        <w:ind w:left="1152"/>
        <w:rPr>
          <w:rFonts w:ascii="Arial" w:hAnsi="Arial" w:cs="Arial"/>
          <w:bCs/>
          <w:sz w:val="22"/>
          <w:szCs w:val="22"/>
        </w:rPr>
      </w:pPr>
      <w:r>
        <w:rPr>
          <w:rFonts w:ascii="Arial" w:hAnsi="Arial" w:cs="Arial"/>
          <w:bCs/>
          <w:sz w:val="22"/>
          <w:szCs w:val="22"/>
        </w:rPr>
        <w:t>b</w:t>
      </w:r>
      <w:r w:rsidR="00260720">
        <w:rPr>
          <w:rFonts w:ascii="Arial" w:hAnsi="Arial" w:cs="Arial"/>
          <w:bCs/>
          <w:sz w:val="22"/>
          <w:szCs w:val="22"/>
        </w:rPr>
        <w:t xml:space="preserve">) </w:t>
      </w:r>
      <w:r w:rsidR="00DF367D">
        <w:rPr>
          <w:rFonts w:ascii="Arial" w:hAnsi="Arial" w:cs="Arial"/>
          <w:bCs/>
          <w:sz w:val="22"/>
          <w:szCs w:val="22"/>
        </w:rPr>
        <w:t xml:space="preserve"> To </w:t>
      </w:r>
      <w:r w:rsidR="004F7475" w:rsidRPr="00260720">
        <w:rPr>
          <w:rFonts w:ascii="Arial" w:hAnsi="Arial" w:cs="Arial"/>
          <w:bCs/>
          <w:sz w:val="22"/>
          <w:szCs w:val="22"/>
        </w:rPr>
        <w:t xml:space="preserve">discuss the suitability of using the Clery </w:t>
      </w:r>
      <w:r w:rsidR="00260720">
        <w:rPr>
          <w:rFonts w:ascii="Arial" w:hAnsi="Arial" w:cs="Arial"/>
          <w:bCs/>
          <w:sz w:val="22"/>
          <w:szCs w:val="22"/>
        </w:rPr>
        <w:t xml:space="preserve">Act </w:t>
      </w:r>
      <w:r w:rsidR="004F7475" w:rsidRPr="00260720">
        <w:rPr>
          <w:rFonts w:ascii="Arial" w:hAnsi="Arial" w:cs="Arial"/>
          <w:bCs/>
          <w:sz w:val="22"/>
          <w:szCs w:val="22"/>
        </w:rPr>
        <w:t xml:space="preserve">contact information </w:t>
      </w:r>
      <w:r w:rsidR="00260720">
        <w:rPr>
          <w:rFonts w:ascii="Arial" w:hAnsi="Arial" w:cs="Arial"/>
          <w:bCs/>
          <w:sz w:val="22"/>
          <w:szCs w:val="22"/>
        </w:rPr>
        <w:t xml:space="preserve">file </w:t>
      </w:r>
      <w:r w:rsidR="004F7475" w:rsidRPr="00260720">
        <w:rPr>
          <w:rFonts w:ascii="Arial" w:hAnsi="Arial" w:cs="Arial"/>
          <w:bCs/>
          <w:sz w:val="22"/>
          <w:szCs w:val="22"/>
        </w:rPr>
        <w:t xml:space="preserve">for the </w:t>
      </w:r>
      <w:r w:rsidR="00260720">
        <w:rPr>
          <w:rFonts w:ascii="Arial" w:hAnsi="Arial" w:cs="Arial"/>
          <w:bCs/>
          <w:sz w:val="22"/>
          <w:szCs w:val="22"/>
        </w:rPr>
        <w:t xml:space="preserve">BJS </w:t>
      </w:r>
      <w:r w:rsidR="004F7475" w:rsidRPr="00260720">
        <w:rPr>
          <w:rFonts w:ascii="Arial" w:hAnsi="Arial" w:cs="Arial"/>
          <w:bCs/>
          <w:sz w:val="22"/>
          <w:szCs w:val="22"/>
        </w:rPr>
        <w:t>survey respondent frame</w:t>
      </w:r>
      <w:r w:rsidR="00E92814">
        <w:rPr>
          <w:rFonts w:ascii="Arial" w:hAnsi="Arial" w:cs="Arial"/>
          <w:bCs/>
          <w:sz w:val="22"/>
          <w:szCs w:val="22"/>
        </w:rPr>
        <w:t>; and</w:t>
      </w:r>
    </w:p>
    <w:p w:rsidR="005037BA" w:rsidRDefault="005037BA" w:rsidP="005037BA">
      <w:pPr>
        <w:pStyle w:val="ListParagraph"/>
        <w:ind w:left="1152"/>
        <w:rPr>
          <w:rFonts w:ascii="Arial" w:hAnsi="Arial" w:cs="Arial"/>
          <w:bCs/>
          <w:sz w:val="22"/>
          <w:szCs w:val="22"/>
        </w:rPr>
      </w:pPr>
    </w:p>
    <w:p w:rsidR="005037BA" w:rsidRDefault="00AD69DE" w:rsidP="005037BA">
      <w:pPr>
        <w:pStyle w:val="ListParagraph"/>
        <w:ind w:left="1152"/>
        <w:rPr>
          <w:rFonts w:ascii="Arial" w:hAnsi="Arial" w:cs="Arial"/>
          <w:bCs/>
          <w:sz w:val="22"/>
          <w:szCs w:val="22"/>
        </w:rPr>
      </w:pPr>
      <w:r>
        <w:rPr>
          <w:rFonts w:ascii="Arial" w:hAnsi="Arial" w:cs="Arial"/>
          <w:bCs/>
          <w:sz w:val="22"/>
          <w:szCs w:val="22"/>
        </w:rPr>
        <w:t>c</w:t>
      </w:r>
      <w:r w:rsidR="00260720">
        <w:rPr>
          <w:rFonts w:ascii="Arial" w:hAnsi="Arial" w:cs="Arial"/>
          <w:bCs/>
          <w:sz w:val="22"/>
          <w:szCs w:val="22"/>
        </w:rPr>
        <w:t xml:space="preserve">) </w:t>
      </w:r>
      <w:r w:rsidR="00DF367D">
        <w:rPr>
          <w:rFonts w:ascii="Arial" w:hAnsi="Arial" w:cs="Arial"/>
          <w:bCs/>
          <w:sz w:val="22"/>
          <w:szCs w:val="22"/>
        </w:rPr>
        <w:t xml:space="preserve"> </w:t>
      </w:r>
      <w:r w:rsidR="00E92814">
        <w:rPr>
          <w:rFonts w:ascii="Arial" w:hAnsi="Arial" w:cs="Arial"/>
          <w:bCs/>
          <w:sz w:val="22"/>
          <w:szCs w:val="22"/>
        </w:rPr>
        <w:t>To a</w:t>
      </w:r>
      <w:r w:rsidR="005037BA">
        <w:rPr>
          <w:rFonts w:ascii="Arial" w:hAnsi="Arial" w:cs="Arial"/>
          <w:bCs/>
          <w:sz w:val="22"/>
          <w:szCs w:val="22"/>
        </w:rPr>
        <w:t>sk for</w:t>
      </w:r>
      <w:r w:rsidR="004F7475" w:rsidRPr="00260720">
        <w:rPr>
          <w:rFonts w:ascii="Arial" w:hAnsi="Arial" w:cs="Arial"/>
          <w:bCs/>
          <w:sz w:val="22"/>
          <w:szCs w:val="22"/>
        </w:rPr>
        <w:t xml:space="preserve"> assistance with obtaining the </w:t>
      </w:r>
      <w:r w:rsidR="00260720">
        <w:rPr>
          <w:rFonts w:ascii="Arial" w:hAnsi="Arial" w:cs="Arial"/>
          <w:bCs/>
          <w:sz w:val="22"/>
          <w:szCs w:val="22"/>
        </w:rPr>
        <w:t xml:space="preserve">Clery Act </w:t>
      </w:r>
      <w:r w:rsidR="00EE5280">
        <w:rPr>
          <w:rFonts w:ascii="Arial" w:hAnsi="Arial" w:cs="Arial"/>
          <w:bCs/>
          <w:sz w:val="22"/>
          <w:szCs w:val="22"/>
        </w:rPr>
        <w:t>contact file</w:t>
      </w:r>
      <w:r w:rsidR="00E92814">
        <w:rPr>
          <w:rFonts w:ascii="Arial" w:hAnsi="Arial" w:cs="Arial"/>
          <w:bCs/>
          <w:sz w:val="22"/>
          <w:szCs w:val="22"/>
        </w:rPr>
        <w:t>.</w:t>
      </w:r>
    </w:p>
    <w:p w:rsidR="005037BA" w:rsidRDefault="005037BA" w:rsidP="005037BA">
      <w:pPr>
        <w:pStyle w:val="ListParagraph"/>
        <w:ind w:left="1008"/>
        <w:rPr>
          <w:rFonts w:ascii="Arial" w:hAnsi="Arial" w:cs="Arial"/>
          <w:bCs/>
          <w:sz w:val="22"/>
          <w:szCs w:val="22"/>
        </w:rPr>
      </w:pPr>
    </w:p>
    <w:p w:rsidR="005037BA" w:rsidRDefault="005037BA" w:rsidP="005037BA">
      <w:pPr>
        <w:pStyle w:val="ListParagraph"/>
        <w:rPr>
          <w:rFonts w:ascii="Arial" w:hAnsi="Arial" w:cs="Arial"/>
          <w:bCs/>
          <w:sz w:val="22"/>
          <w:szCs w:val="22"/>
        </w:rPr>
      </w:pPr>
      <w:r>
        <w:rPr>
          <w:rFonts w:ascii="Arial" w:hAnsi="Arial" w:cs="Arial"/>
          <w:bCs/>
          <w:sz w:val="22"/>
          <w:szCs w:val="22"/>
        </w:rPr>
        <w:t>Results of the meeting were:</w:t>
      </w:r>
    </w:p>
    <w:p w:rsidR="005037BA" w:rsidRDefault="005037BA" w:rsidP="005037BA">
      <w:pPr>
        <w:pStyle w:val="ListParagraph"/>
        <w:rPr>
          <w:rFonts w:ascii="Arial" w:hAnsi="Arial" w:cs="Arial"/>
          <w:bCs/>
          <w:sz w:val="22"/>
          <w:szCs w:val="22"/>
        </w:rPr>
      </w:pPr>
      <w:r>
        <w:rPr>
          <w:rFonts w:ascii="Arial" w:hAnsi="Arial" w:cs="Arial"/>
          <w:bCs/>
          <w:sz w:val="22"/>
          <w:szCs w:val="22"/>
        </w:rPr>
        <w:t xml:space="preserve"> </w:t>
      </w:r>
    </w:p>
    <w:p w:rsidR="005037BA" w:rsidRDefault="00DF367D" w:rsidP="005037BA">
      <w:pPr>
        <w:pStyle w:val="ListParagraph"/>
        <w:numPr>
          <w:ilvl w:val="0"/>
          <w:numId w:val="9"/>
        </w:numPr>
        <w:ind w:left="1440"/>
        <w:rPr>
          <w:rFonts w:ascii="Arial" w:hAnsi="Arial" w:cs="Arial"/>
          <w:bCs/>
          <w:sz w:val="22"/>
          <w:szCs w:val="22"/>
        </w:rPr>
      </w:pPr>
      <w:r>
        <w:rPr>
          <w:rFonts w:ascii="Arial" w:hAnsi="Arial" w:cs="Arial"/>
          <w:bCs/>
          <w:sz w:val="22"/>
          <w:szCs w:val="22"/>
        </w:rPr>
        <w:t>T</w:t>
      </w:r>
      <w:r w:rsidR="005037BA">
        <w:rPr>
          <w:rFonts w:ascii="Arial" w:hAnsi="Arial" w:cs="Arial"/>
          <w:bCs/>
          <w:sz w:val="22"/>
          <w:szCs w:val="22"/>
        </w:rPr>
        <w:t>h</w:t>
      </w:r>
      <w:r>
        <w:rPr>
          <w:rFonts w:ascii="Arial" w:hAnsi="Arial" w:cs="Arial"/>
          <w:bCs/>
          <w:sz w:val="22"/>
          <w:szCs w:val="22"/>
        </w:rPr>
        <w:t>ere is no duplication of effort.</w:t>
      </w:r>
    </w:p>
    <w:p w:rsidR="005037BA" w:rsidRDefault="005037BA" w:rsidP="005037BA">
      <w:pPr>
        <w:pStyle w:val="ListParagraph"/>
        <w:ind w:left="1440"/>
        <w:rPr>
          <w:rFonts w:ascii="Arial" w:hAnsi="Arial" w:cs="Arial"/>
          <w:bCs/>
          <w:sz w:val="22"/>
          <w:szCs w:val="22"/>
        </w:rPr>
      </w:pPr>
    </w:p>
    <w:p w:rsidR="005037BA" w:rsidRDefault="00DF367D" w:rsidP="005037BA">
      <w:pPr>
        <w:pStyle w:val="ListParagraph"/>
        <w:numPr>
          <w:ilvl w:val="0"/>
          <w:numId w:val="9"/>
        </w:numPr>
        <w:ind w:left="1440"/>
        <w:rPr>
          <w:rFonts w:ascii="Arial" w:hAnsi="Arial" w:cs="Arial"/>
          <w:bCs/>
          <w:sz w:val="22"/>
          <w:szCs w:val="22"/>
        </w:rPr>
      </w:pPr>
      <w:r>
        <w:rPr>
          <w:rFonts w:ascii="Arial" w:hAnsi="Arial" w:cs="Arial"/>
          <w:bCs/>
          <w:sz w:val="22"/>
          <w:szCs w:val="22"/>
        </w:rPr>
        <w:t>T</w:t>
      </w:r>
      <w:r w:rsidR="005037BA">
        <w:rPr>
          <w:rFonts w:ascii="Arial" w:hAnsi="Arial" w:cs="Arial"/>
          <w:bCs/>
          <w:sz w:val="22"/>
          <w:szCs w:val="22"/>
        </w:rPr>
        <w:t xml:space="preserve">he Clery list </w:t>
      </w:r>
      <w:r>
        <w:rPr>
          <w:rFonts w:ascii="Arial" w:hAnsi="Arial" w:cs="Arial"/>
          <w:bCs/>
          <w:sz w:val="22"/>
          <w:szCs w:val="22"/>
        </w:rPr>
        <w:t xml:space="preserve">is very up-to-date and </w:t>
      </w:r>
      <w:r w:rsidR="005037BA">
        <w:rPr>
          <w:rFonts w:ascii="Arial" w:hAnsi="Arial" w:cs="Arial"/>
          <w:bCs/>
          <w:sz w:val="22"/>
          <w:szCs w:val="22"/>
        </w:rPr>
        <w:t xml:space="preserve">includes all but a few </w:t>
      </w:r>
      <w:r w:rsidR="00EE5280">
        <w:rPr>
          <w:rFonts w:ascii="Arial" w:hAnsi="Arial" w:cs="Arial"/>
          <w:bCs/>
          <w:sz w:val="22"/>
          <w:szCs w:val="22"/>
        </w:rPr>
        <w:t xml:space="preserve">non-compliant </w:t>
      </w:r>
      <w:r w:rsidR="005037BA">
        <w:rPr>
          <w:rFonts w:ascii="Arial" w:hAnsi="Arial" w:cs="Arial"/>
          <w:bCs/>
          <w:sz w:val="22"/>
          <w:szCs w:val="22"/>
        </w:rPr>
        <w:t>institutions</w:t>
      </w:r>
      <w:r>
        <w:rPr>
          <w:rFonts w:ascii="Arial" w:hAnsi="Arial" w:cs="Arial"/>
          <w:bCs/>
          <w:sz w:val="22"/>
          <w:szCs w:val="22"/>
        </w:rPr>
        <w:t>.</w:t>
      </w:r>
    </w:p>
    <w:p w:rsidR="005037BA" w:rsidRPr="005037BA" w:rsidRDefault="005037BA" w:rsidP="005037BA">
      <w:pPr>
        <w:pStyle w:val="ListParagraph"/>
        <w:ind w:left="1440"/>
        <w:rPr>
          <w:rFonts w:ascii="Arial" w:hAnsi="Arial" w:cs="Arial"/>
          <w:bCs/>
          <w:sz w:val="22"/>
          <w:szCs w:val="22"/>
        </w:rPr>
      </w:pPr>
    </w:p>
    <w:p w:rsidR="006A1F8F" w:rsidRDefault="00DF367D" w:rsidP="005037BA">
      <w:pPr>
        <w:pStyle w:val="ListParagraph"/>
        <w:numPr>
          <w:ilvl w:val="0"/>
          <w:numId w:val="9"/>
        </w:numPr>
        <w:ind w:left="1440"/>
        <w:rPr>
          <w:rFonts w:ascii="Arial" w:hAnsi="Arial" w:cs="Arial"/>
          <w:bCs/>
          <w:sz w:val="22"/>
          <w:szCs w:val="22"/>
        </w:rPr>
      </w:pPr>
      <w:r>
        <w:rPr>
          <w:rFonts w:ascii="Arial" w:hAnsi="Arial" w:cs="Arial"/>
          <w:bCs/>
          <w:sz w:val="22"/>
          <w:szCs w:val="22"/>
        </w:rPr>
        <w:t>T</w:t>
      </w:r>
      <w:r w:rsidR="005037BA">
        <w:rPr>
          <w:rFonts w:ascii="Arial" w:hAnsi="Arial" w:cs="Arial"/>
          <w:bCs/>
          <w:sz w:val="22"/>
          <w:szCs w:val="22"/>
        </w:rPr>
        <w:t xml:space="preserve">he contact list is available for BJS use and </w:t>
      </w:r>
      <w:r w:rsidR="00EE5280">
        <w:rPr>
          <w:rFonts w:ascii="Arial" w:hAnsi="Arial" w:cs="Arial"/>
          <w:bCs/>
          <w:sz w:val="22"/>
          <w:szCs w:val="22"/>
        </w:rPr>
        <w:t>has been</w:t>
      </w:r>
      <w:r>
        <w:rPr>
          <w:rFonts w:ascii="Arial" w:hAnsi="Arial" w:cs="Arial"/>
          <w:bCs/>
          <w:sz w:val="22"/>
          <w:szCs w:val="22"/>
        </w:rPr>
        <w:t xml:space="preserve"> provided by</w:t>
      </w:r>
      <w:r w:rsidR="005037BA">
        <w:rPr>
          <w:rFonts w:ascii="Arial" w:hAnsi="Arial" w:cs="Arial"/>
          <w:bCs/>
          <w:sz w:val="22"/>
          <w:szCs w:val="22"/>
        </w:rPr>
        <w:t xml:space="preserve"> Westat</w:t>
      </w:r>
      <w:r>
        <w:rPr>
          <w:rFonts w:ascii="Arial" w:hAnsi="Arial" w:cs="Arial"/>
          <w:bCs/>
          <w:sz w:val="22"/>
          <w:szCs w:val="22"/>
        </w:rPr>
        <w:t>.</w:t>
      </w:r>
      <w:r w:rsidR="005037BA">
        <w:rPr>
          <w:rFonts w:ascii="Arial" w:hAnsi="Arial" w:cs="Arial"/>
          <w:bCs/>
          <w:sz w:val="22"/>
          <w:szCs w:val="22"/>
        </w:rPr>
        <w:t xml:space="preserve"> </w:t>
      </w:r>
    </w:p>
    <w:p w:rsidR="005037BA" w:rsidRDefault="005037BA" w:rsidP="005037BA">
      <w:pPr>
        <w:pStyle w:val="ListParagraph"/>
        <w:rPr>
          <w:rFonts w:ascii="Arial" w:hAnsi="Arial" w:cs="Arial"/>
          <w:bCs/>
          <w:sz w:val="22"/>
          <w:szCs w:val="22"/>
        </w:rPr>
      </w:pPr>
    </w:p>
    <w:p w:rsidR="00AF6EEC" w:rsidRPr="005037BA" w:rsidRDefault="00AF6EEC" w:rsidP="005037BA">
      <w:pPr>
        <w:pStyle w:val="ListParagraph"/>
        <w:rPr>
          <w:rFonts w:ascii="Arial" w:hAnsi="Arial" w:cs="Arial"/>
          <w:bCs/>
          <w:sz w:val="22"/>
          <w:szCs w:val="22"/>
        </w:rPr>
      </w:pPr>
    </w:p>
    <w:p w:rsidR="00B404C1" w:rsidRDefault="00B404C1" w:rsidP="003669CF">
      <w:pPr>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 xml:space="preserve">9. </w:t>
      </w:r>
      <w:r w:rsidRPr="00FB53AE">
        <w:rPr>
          <w:rFonts w:ascii="Arial" w:hAnsi="Arial" w:cs="Arial"/>
          <w:sz w:val="22"/>
          <w:szCs w:val="22"/>
          <w:u w:val="single"/>
        </w:rPr>
        <w:t>Provision of Payments or Gifts to Respondents</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Not applicable.</w:t>
      </w:r>
      <w:r w:rsidR="00C617DB">
        <w:rPr>
          <w:rFonts w:ascii="Arial" w:hAnsi="Arial" w:cs="Arial"/>
          <w:sz w:val="22"/>
          <w:szCs w:val="22"/>
        </w:rPr>
        <w:t xml:space="preserve"> </w:t>
      </w:r>
      <w:r w:rsidRPr="00FB53AE">
        <w:rPr>
          <w:rFonts w:ascii="Arial" w:hAnsi="Arial" w:cs="Arial"/>
          <w:sz w:val="22"/>
          <w:szCs w:val="22"/>
        </w:rPr>
        <w:t>The Bureau will not provide any payment or gift of any type to respondents.  Respondents participate in the survey on a voluntary basis.</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 xml:space="preserve">10. </w:t>
      </w:r>
      <w:r w:rsidRPr="00FB53AE">
        <w:rPr>
          <w:rFonts w:ascii="Arial" w:hAnsi="Arial" w:cs="Arial"/>
          <w:sz w:val="22"/>
          <w:szCs w:val="22"/>
          <w:u w:val="single"/>
        </w:rPr>
        <w:t>Assurance of Confidentiality</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Respondents will be informed that survey participation is voluntary.</w:t>
      </w:r>
      <w:r w:rsidR="00D7771E">
        <w:rPr>
          <w:rFonts w:ascii="Arial" w:hAnsi="Arial" w:cs="Arial"/>
          <w:sz w:val="22"/>
          <w:szCs w:val="22"/>
        </w:rPr>
        <w:t xml:space="preserve"> </w:t>
      </w:r>
      <w:r w:rsidRPr="00FB53AE">
        <w:rPr>
          <w:rFonts w:ascii="Arial" w:hAnsi="Arial" w:cs="Arial"/>
          <w:sz w:val="22"/>
          <w:szCs w:val="22"/>
        </w:rPr>
        <w:t>The data collected are in the public domain and not subject to confidentiality guarantees.</w:t>
      </w:r>
      <w:r w:rsidR="00D7771E">
        <w:rPr>
          <w:rFonts w:ascii="Arial" w:hAnsi="Arial" w:cs="Arial"/>
          <w:sz w:val="22"/>
          <w:szCs w:val="22"/>
        </w:rPr>
        <w:t xml:space="preserve"> </w:t>
      </w:r>
      <w:r w:rsidRPr="00FB53AE">
        <w:rPr>
          <w:rFonts w:ascii="Arial" w:hAnsi="Arial" w:cs="Arial"/>
          <w:sz w:val="22"/>
          <w:szCs w:val="22"/>
        </w:rPr>
        <w:t>All data, except names of individual respondents, will be made available for public use</w:t>
      </w:r>
      <w:r w:rsidR="00D7771E">
        <w:rPr>
          <w:rFonts w:ascii="Arial" w:hAnsi="Arial" w:cs="Arial"/>
          <w:sz w:val="22"/>
          <w:szCs w:val="22"/>
        </w:rPr>
        <w:t>, and BJS will make no assurances of confidentiality to any respondent</w:t>
      </w:r>
      <w:r w:rsidRPr="00FB53AE">
        <w:rPr>
          <w:rFonts w:ascii="Arial" w:hAnsi="Arial" w:cs="Arial"/>
          <w:sz w:val="22"/>
          <w:szCs w:val="22"/>
        </w:rPr>
        <w:t xml:space="preserve">.                   </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 xml:space="preserve">11. </w:t>
      </w:r>
      <w:r w:rsidRPr="00FB53AE">
        <w:rPr>
          <w:rFonts w:ascii="Arial" w:hAnsi="Arial" w:cs="Arial"/>
          <w:sz w:val="22"/>
          <w:szCs w:val="22"/>
          <w:u w:val="single"/>
        </w:rPr>
        <w:t>Justification for Sensitive Questions</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There are no questions of a sensitive nature included in the data collection.</w:t>
      </w:r>
    </w:p>
    <w:p w:rsidR="00580F5E" w:rsidRDefault="0058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 xml:space="preserve">12. </w:t>
      </w:r>
      <w:r w:rsidRPr="00FB53AE">
        <w:rPr>
          <w:rFonts w:ascii="Arial" w:hAnsi="Arial" w:cs="Arial"/>
          <w:sz w:val="22"/>
          <w:szCs w:val="22"/>
          <w:u w:val="single"/>
        </w:rPr>
        <w:t>Estimate of Respondent Burden</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77166" w:rsidRDefault="00E92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As we discuss in Part B, Statistical Methods, we will </w:t>
      </w:r>
      <w:r w:rsidR="003748AE">
        <w:rPr>
          <w:rFonts w:ascii="Arial" w:hAnsi="Arial" w:cs="Arial"/>
          <w:sz w:val="22"/>
          <w:szCs w:val="22"/>
        </w:rPr>
        <w:t xml:space="preserve">contact </w:t>
      </w:r>
      <w:r>
        <w:rPr>
          <w:rFonts w:ascii="Arial" w:hAnsi="Arial" w:cs="Arial"/>
          <w:sz w:val="22"/>
          <w:szCs w:val="22"/>
        </w:rPr>
        <w:t xml:space="preserve">a total of 1,860 schools </w:t>
      </w:r>
      <w:r w:rsidR="003748AE">
        <w:rPr>
          <w:rFonts w:ascii="Arial" w:hAnsi="Arial" w:cs="Arial"/>
          <w:sz w:val="22"/>
          <w:szCs w:val="22"/>
        </w:rPr>
        <w:t xml:space="preserve">for </w:t>
      </w:r>
      <w:r>
        <w:rPr>
          <w:rFonts w:ascii="Arial" w:hAnsi="Arial" w:cs="Arial"/>
          <w:sz w:val="22"/>
          <w:szCs w:val="22"/>
        </w:rPr>
        <w:t>the survey</w:t>
      </w:r>
      <w:r w:rsidR="003748AE">
        <w:rPr>
          <w:rFonts w:ascii="Arial" w:hAnsi="Arial" w:cs="Arial"/>
          <w:sz w:val="22"/>
          <w:szCs w:val="22"/>
        </w:rPr>
        <w:t xml:space="preserve">. We </w:t>
      </w:r>
      <w:r>
        <w:rPr>
          <w:rFonts w:ascii="Arial" w:hAnsi="Arial" w:cs="Arial"/>
          <w:sz w:val="22"/>
          <w:szCs w:val="22"/>
        </w:rPr>
        <w:t>expect approximately 261 to be out-of-scope for not having a police or security agency operated by the institution. We will ask the</w:t>
      </w:r>
      <w:r w:rsidR="00224826">
        <w:rPr>
          <w:rFonts w:ascii="Arial" w:hAnsi="Arial" w:cs="Arial"/>
          <w:sz w:val="22"/>
          <w:szCs w:val="22"/>
        </w:rPr>
        <w:t>se</w:t>
      </w:r>
      <w:r>
        <w:rPr>
          <w:rFonts w:ascii="Arial" w:hAnsi="Arial" w:cs="Arial"/>
          <w:sz w:val="22"/>
          <w:szCs w:val="22"/>
        </w:rPr>
        <w:t xml:space="preserve"> 261 ineligible schools to identify who provides their campus security</w:t>
      </w:r>
      <w:r w:rsidR="00721B66">
        <w:rPr>
          <w:rFonts w:ascii="Arial" w:hAnsi="Arial" w:cs="Arial"/>
          <w:sz w:val="22"/>
          <w:szCs w:val="22"/>
        </w:rPr>
        <w:t xml:space="preserve"> (external law enforcement agencies, private security firm); this identification should take not more than five minutes per respondent. </w:t>
      </w:r>
    </w:p>
    <w:p w:rsidR="00077166" w:rsidRDefault="00077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77166" w:rsidRDefault="002248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The larger part of the respondent burden shall be on the eligible cases. </w:t>
      </w:r>
      <w:r w:rsidR="00721B66">
        <w:rPr>
          <w:rFonts w:ascii="Arial" w:hAnsi="Arial" w:cs="Arial"/>
          <w:sz w:val="22"/>
          <w:szCs w:val="22"/>
        </w:rPr>
        <w:t xml:space="preserve">Of the </w:t>
      </w:r>
      <w:r w:rsidR="003748AE">
        <w:rPr>
          <w:rFonts w:ascii="Arial" w:hAnsi="Arial" w:cs="Arial"/>
          <w:sz w:val="22"/>
          <w:szCs w:val="22"/>
        </w:rPr>
        <w:t xml:space="preserve">expected </w:t>
      </w:r>
      <w:r w:rsidR="00721B66">
        <w:rPr>
          <w:rFonts w:ascii="Arial" w:hAnsi="Arial" w:cs="Arial"/>
          <w:sz w:val="22"/>
          <w:szCs w:val="22"/>
        </w:rPr>
        <w:t>1,599 eligible schools, t</w:t>
      </w:r>
      <w:r w:rsidR="00080276" w:rsidRPr="00FB53AE">
        <w:rPr>
          <w:rFonts w:ascii="Arial" w:hAnsi="Arial" w:cs="Arial"/>
          <w:sz w:val="22"/>
          <w:szCs w:val="22"/>
        </w:rPr>
        <w:t>he long-form (CJ-4</w:t>
      </w:r>
      <w:r w:rsidR="00E31984">
        <w:rPr>
          <w:rFonts w:ascii="Arial" w:hAnsi="Arial" w:cs="Arial"/>
          <w:sz w:val="22"/>
          <w:szCs w:val="22"/>
        </w:rPr>
        <w:t>2</w:t>
      </w:r>
      <w:r w:rsidR="00080276" w:rsidRPr="00FB53AE">
        <w:rPr>
          <w:rFonts w:ascii="Arial" w:hAnsi="Arial" w:cs="Arial"/>
          <w:sz w:val="22"/>
          <w:szCs w:val="22"/>
        </w:rPr>
        <w:t>L</w:t>
      </w:r>
      <w:r w:rsidR="00E31984">
        <w:rPr>
          <w:rFonts w:ascii="Arial" w:hAnsi="Arial" w:cs="Arial"/>
          <w:sz w:val="22"/>
          <w:szCs w:val="22"/>
        </w:rPr>
        <w:t>)</w:t>
      </w:r>
      <w:r w:rsidR="00080276" w:rsidRPr="00FB53AE">
        <w:rPr>
          <w:rFonts w:ascii="Arial" w:hAnsi="Arial" w:cs="Arial"/>
          <w:sz w:val="22"/>
          <w:szCs w:val="22"/>
        </w:rPr>
        <w:t xml:space="preserve"> will be se</w:t>
      </w:r>
      <w:r w:rsidR="009D3874">
        <w:rPr>
          <w:rFonts w:ascii="Arial" w:hAnsi="Arial" w:cs="Arial"/>
          <w:sz w:val="22"/>
          <w:szCs w:val="22"/>
        </w:rPr>
        <w:t xml:space="preserve">nt to </w:t>
      </w:r>
      <w:r w:rsidR="00EE5280">
        <w:rPr>
          <w:rFonts w:ascii="Arial" w:hAnsi="Arial" w:cs="Arial"/>
          <w:sz w:val="22"/>
          <w:szCs w:val="22"/>
        </w:rPr>
        <w:t>735</w:t>
      </w:r>
      <w:r w:rsidR="00B42FF9">
        <w:rPr>
          <w:rFonts w:ascii="Arial" w:hAnsi="Arial" w:cs="Arial"/>
          <w:sz w:val="22"/>
          <w:szCs w:val="22"/>
        </w:rPr>
        <w:t xml:space="preserve"> law enforcement </w:t>
      </w:r>
      <w:r w:rsidR="00080276" w:rsidRPr="00FB53AE">
        <w:rPr>
          <w:rFonts w:ascii="Arial" w:hAnsi="Arial" w:cs="Arial"/>
          <w:sz w:val="22"/>
          <w:szCs w:val="22"/>
        </w:rPr>
        <w:t>agencies</w:t>
      </w:r>
      <w:r w:rsidR="00BC25F0">
        <w:rPr>
          <w:rFonts w:ascii="Arial" w:hAnsi="Arial" w:cs="Arial"/>
          <w:sz w:val="22"/>
          <w:szCs w:val="22"/>
        </w:rPr>
        <w:t xml:space="preserve"> serving larger campuses</w:t>
      </w:r>
      <w:r w:rsidR="00080276" w:rsidRPr="00FB53AE">
        <w:rPr>
          <w:rFonts w:ascii="Arial" w:hAnsi="Arial" w:cs="Arial"/>
          <w:sz w:val="22"/>
          <w:szCs w:val="22"/>
        </w:rPr>
        <w:t>, and the short</w:t>
      </w:r>
      <w:r w:rsidR="003073C4">
        <w:rPr>
          <w:rFonts w:ascii="Arial" w:hAnsi="Arial" w:cs="Arial"/>
          <w:sz w:val="22"/>
          <w:szCs w:val="22"/>
        </w:rPr>
        <w:t xml:space="preserve"> </w:t>
      </w:r>
      <w:r w:rsidR="00080276" w:rsidRPr="00FB53AE">
        <w:rPr>
          <w:rFonts w:ascii="Arial" w:hAnsi="Arial" w:cs="Arial"/>
          <w:sz w:val="22"/>
          <w:szCs w:val="22"/>
        </w:rPr>
        <w:t>form (</w:t>
      </w:r>
      <w:r w:rsidR="00BC25F0">
        <w:rPr>
          <w:rFonts w:ascii="Arial" w:hAnsi="Arial" w:cs="Arial"/>
          <w:sz w:val="22"/>
          <w:szCs w:val="22"/>
        </w:rPr>
        <w:t>CJ-4</w:t>
      </w:r>
      <w:r w:rsidR="00E31984">
        <w:rPr>
          <w:rFonts w:ascii="Arial" w:hAnsi="Arial" w:cs="Arial"/>
          <w:sz w:val="22"/>
          <w:szCs w:val="22"/>
        </w:rPr>
        <w:t>2</w:t>
      </w:r>
      <w:r w:rsidR="00BC25F0">
        <w:rPr>
          <w:rFonts w:ascii="Arial" w:hAnsi="Arial" w:cs="Arial"/>
          <w:sz w:val="22"/>
          <w:szCs w:val="22"/>
        </w:rPr>
        <w:t>S</w:t>
      </w:r>
      <w:r w:rsidR="00080276" w:rsidRPr="00FB53AE">
        <w:rPr>
          <w:rFonts w:ascii="Arial" w:hAnsi="Arial" w:cs="Arial"/>
          <w:sz w:val="22"/>
          <w:szCs w:val="22"/>
        </w:rPr>
        <w:t xml:space="preserve">) will be sent to approximately </w:t>
      </w:r>
      <w:r w:rsidR="00EE5280">
        <w:rPr>
          <w:rFonts w:ascii="Arial" w:hAnsi="Arial" w:cs="Arial"/>
          <w:sz w:val="22"/>
          <w:szCs w:val="22"/>
        </w:rPr>
        <w:t>864</w:t>
      </w:r>
      <w:r w:rsidR="00080276" w:rsidRPr="00FB53AE">
        <w:rPr>
          <w:rFonts w:ascii="Arial" w:hAnsi="Arial" w:cs="Arial"/>
          <w:sz w:val="22"/>
          <w:szCs w:val="22"/>
        </w:rPr>
        <w:t xml:space="preserve"> </w:t>
      </w:r>
      <w:r w:rsidR="00B42FF9">
        <w:rPr>
          <w:rFonts w:ascii="Arial" w:hAnsi="Arial" w:cs="Arial"/>
          <w:sz w:val="22"/>
          <w:szCs w:val="22"/>
        </w:rPr>
        <w:t>agencies serving</w:t>
      </w:r>
      <w:r w:rsidR="00080276" w:rsidRPr="00FB53AE">
        <w:rPr>
          <w:rFonts w:ascii="Arial" w:hAnsi="Arial" w:cs="Arial"/>
          <w:sz w:val="22"/>
          <w:szCs w:val="22"/>
        </w:rPr>
        <w:t xml:space="preserve"> </w:t>
      </w:r>
      <w:r w:rsidR="00BC25F0">
        <w:rPr>
          <w:rFonts w:ascii="Arial" w:hAnsi="Arial" w:cs="Arial"/>
          <w:sz w:val="22"/>
          <w:szCs w:val="22"/>
        </w:rPr>
        <w:t>smaller campuses</w:t>
      </w:r>
      <w:r w:rsidR="00080276" w:rsidRPr="00FB53AE">
        <w:rPr>
          <w:rFonts w:ascii="Arial" w:hAnsi="Arial" w:cs="Arial"/>
          <w:sz w:val="22"/>
          <w:szCs w:val="22"/>
        </w:rPr>
        <w:t xml:space="preserve"> (see Section B - Statistical Methods, below, for greater detail).</w:t>
      </w:r>
      <w:r w:rsidR="00BC25F0">
        <w:rPr>
          <w:rFonts w:ascii="Arial" w:hAnsi="Arial" w:cs="Arial"/>
          <w:sz w:val="22"/>
          <w:szCs w:val="22"/>
        </w:rPr>
        <w:t xml:space="preserve"> T</w:t>
      </w:r>
      <w:r w:rsidR="00080276" w:rsidRPr="00FB53AE">
        <w:rPr>
          <w:rFonts w:ascii="Arial" w:hAnsi="Arial" w:cs="Arial"/>
          <w:sz w:val="22"/>
          <w:szCs w:val="22"/>
        </w:rPr>
        <w:t xml:space="preserve">he average </w:t>
      </w:r>
      <w:r w:rsidR="00080276" w:rsidRPr="00FB53AE">
        <w:rPr>
          <w:rFonts w:ascii="Arial" w:hAnsi="Arial" w:cs="Arial"/>
          <w:sz w:val="22"/>
          <w:szCs w:val="22"/>
        </w:rPr>
        <w:lastRenderedPageBreak/>
        <w:t xml:space="preserve">time required for each long-form agency is </w:t>
      </w:r>
      <w:r w:rsidR="00EE5280">
        <w:rPr>
          <w:rFonts w:ascii="Arial" w:hAnsi="Arial" w:cs="Arial"/>
          <w:sz w:val="22"/>
          <w:szCs w:val="22"/>
        </w:rPr>
        <w:t>2</w:t>
      </w:r>
      <w:r w:rsidR="00080276" w:rsidRPr="00FB53AE">
        <w:rPr>
          <w:rFonts w:ascii="Arial" w:hAnsi="Arial" w:cs="Arial"/>
          <w:sz w:val="22"/>
          <w:szCs w:val="22"/>
        </w:rPr>
        <w:t xml:space="preserve"> hours, and for short-form agencies, </w:t>
      </w:r>
      <w:r w:rsidR="00B42FF9">
        <w:rPr>
          <w:rFonts w:ascii="Arial" w:hAnsi="Arial" w:cs="Arial"/>
          <w:sz w:val="22"/>
          <w:szCs w:val="22"/>
        </w:rPr>
        <w:t xml:space="preserve">1 </w:t>
      </w:r>
      <w:r w:rsidR="00080276" w:rsidRPr="00FB53AE">
        <w:rPr>
          <w:rFonts w:ascii="Arial" w:hAnsi="Arial" w:cs="Arial"/>
          <w:sz w:val="22"/>
          <w:szCs w:val="22"/>
        </w:rPr>
        <w:t>hour.</w:t>
      </w:r>
      <w:r w:rsidR="00EE5280">
        <w:rPr>
          <w:rFonts w:ascii="Arial" w:hAnsi="Arial" w:cs="Arial"/>
          <w:sz w:val="22"/>
          <w:szCs w:val="22"/>
        </w:rPr>
        <w:t xml:space="preserve"> </w:t>
      </w:r>
      <w:r w:rsidR="00080276" w:rsidRPr="00FB53AE">
        <w:rPr>
          <w:rFonts w:ascii="Arial" w:hAnsi="Arial" w:cs="Arial"/>
          <w:sz w:val="22"/>
          <w:szCs w:val="22"/>
        </w:rPr>
        <w:t xml:space="preserve">These estimates are based on experience garnered from </w:t>
      </w:r>
      <w:r w:rsidR="00EE5280">
        <w:rPr>
          <w:rFonts w:ascii="Arial" w:hAnsi="Arial" w:cs="Arial"/>
          <w:sz w:val="22"/>
          <w:szCs w:val="22"/>
        </w:rPr>
        <w:t xml:space="preserve">a pretest conducted with eight agencies </w:t>
      </w:r>
      <w:r w:rsidR="00080276" w:rsidRPr="00FB53AE">
        <w:rPr>
          <w:rFonts w:ascii="Arial" w:hAnsi="Arial" w:cs="Arial"/>
          <w:sz w:val="22"/>
          <w:szCs w:val="22"/>
        </w:rPr>
        <w:t>a</w:t>
      </w:r>
      <w:r w:rsidR="00EE5280">
        <w:rPr>
          <w:rFonts w:ascii="Arial" w:hAnsi="Arial" w:cs="Arial"/>
          <w:sz w:val="22"/>
          <w:szCs w:val="22"/>
        </w:rPr>
        <w:t>nd from experience with other law enforcement surveys</w:t>
      </w:r>
      <w:r w:rsidR="00080276" w:rsidRPr="00FB53AE">
        <w:rPr>
          <w:rFonts w:ascii="Arial" w:hAnsi="Arial" w:cs="Arial"/>
          <w:sz w:val="22"/>
          <w:szCs w:val="22"/>
        </w:rPr>
        <w:t>.</w:t>
      </w:r>
      <w:r w:rsidR="00B42FF9">
        <w:rPr>
          <w:rFonts w:ascii="Arial" w:hAnsi="Arial" w:cs="Arial"/>
          <w:sz w:val="22"/>
          <w:szCs w:val="22"/>
        </w:rPr>
        <w:t xml:space="preserve"> </w:t>
      </w:r>
    </w:p>
    <w:p w:rsidR="00077166" w:rsidRDefault="00077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EE5280"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 xml:space="preserve">The total respondent burden is estimated at </w:t>
      </w:r>
      <w:r w:rsidR="00EE5280">
        <w:rPr>
          <w:rFonts w:ascii="Arial" w:hAnsi="Arial" w:cs="Arial"/>
          <w:sz w:val="22"/>
          <w:szCs w:val="22"/>
        </w:rPr>
        <w:t>2</w:t>
      </w:r>
      <w:r w:rsidRPr="00FB53AE">
        <w:rPr>
          <w:rFonts w:ascii="Arial" w:hAnsi="Arial" w:cs="Arial"/>
          <w:sz w:val="22"/>
          <w:szCs w:val="22"/>
        </w:rPr>
        <w:t>,</w:t>
      </w:r>
      <w:r w:rsidR="0097224C">
        <w:rPr>
          <w:rFonts w:ascii="Arial" w:hAnsi="Arial" w:cs="Arial"/>
          <w:sz w:val="22"/>
          <w:szCs w:val="22"/>
        </w:rPr>
        <w:t>436</w:t>
      </w:r>
      <w:r w:rsidRPr="00FB53AE">
        <w:rPr>
          <w:rFonts w:ascii="Arial" w:hAnsi="Arial" w:cs="Arial"/>
          <w:sz w:val="22"/>
          <w:szCs w:val="22"/>
        </w:rPr>
        <w:t xml:space="preserve"> hours.  Respondents will be asked to respond once.</w:t>
      </w:r>
      <w:r w:rsidR="00EE5280">
        <w:rPr>
          <w:rFonts w:ascii="Arial" w:hAnsi="Arial" w:cs="Arial"/>
          <w:sz w:val="22"/>
          <w:szCs w:val="22"/>
        </w:rPr>
        <w:t xml:space="preserve"> </w:t>
      </w:r>
      <w:r w:rsidR="00721B66">
        <w:rPr>
          <w:rFonts w:ascii="Arial" w:hAnsi="Arial" w:cs="Arial"/>
          <w:sz w:val="22"/>
          <w:szCs w:val="22"/>
        </w:rPr>
        <w:t xml:space="preserve">Some respondents with missing or out-of-range items will require follow-up phone calls to resolve these values; we estimate that 20% or 320 respondents will require phone follow-up of 15 minutes. </w:t>
      </w:r>
      <w:r w:rsidR="00EE5280">
        <w:rPr>
          <w:rFonts w:ascii="Arial" w:hAnsi="Arial" w:cs="Arial"/>
          <w:sz w:val="22"/>
          <w:szCs w:val="22"/>
        </w:rPr>
        <w:t xml:space="preserve">The burden hours are summarized in the </w:t>
      </w:r>
      <w:r w:rsidR="003748AE">
        <w:rPr>
          <w:rFonts w:ascii="Arial" w:hAnsi="Arial" w:cs="Arial"/>
          <w:sz w:val="22"/>
          <w:szCs w:val="22"/>
        </w:rPr>
        <w:t xml:space="preserve">following </w:t>
      </w:r>
      <w:r w:rsidR="00EE5280">
        <w:rPr>
          <w:rFonts w:ascii="Arial" w:hAnsi="Arial" w:cs="Arial"/>
          <w:sz w:val="22"/>
          <w:szCs w:val="22"/>
        </w:rPr>
        <w:t>table</w:t>
      </w:r>
      <w:r w:rsidR="00077166">
        <w:rPr>
          <w:rFonts w:ascii="Arial" w:hAnsi="Arial" w:cs="Arial"/>
          <w:sz w:val="22"/>
          <w:szCs w:val="22"/>
        </w:rPr>
        <w:t>:</w:t>
      </w:r>
      <w:r w:rsidR="00EE5280">
        <w:rPr>
          <w:rFonts w:ascii="Arial" w:hAnsi="Arial" w:cs="Arial"/>
          <w:sz w:val="22"/>
          <w:szCs w:val="22"/>
        </w:rPr>
        <w:t xml:space="preserve"> </w:t>
      </w:r>
    </w:p>
    <w:p w:rsidR="00C617DB" w:rsidRDefault="00C61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bl>
      <w:tblPr>
        <w:tblStyle w:val="TableGrid"/>
        <w:tblW w:w="9664" w:type="dxa"/>
        <w:tblLook w:val="04A0"/>
      </w:tblPr>
      <w:tblGrid>
        <w:gridCol w:w="1723"/>
        <w:gridCol w:w="1581"/>
        <w:gridCol w:w="1573"/>
        <w:gridCol w:w="1401"/>
        <w:gridCol w:w="1741"/>
        <w:gridCol w:w="1645"/>
      </w:tblGrid>
      <w:tr w:rsidR="00CC0960" w:rsidRPr="008F4606" w:rsidTr="003748AE">
        <w:trPr>
          <w:trHeight w:val="458"/>
        </w:trPr>
        <w:tc>
          <w:tcPr>
            <w:tcW w:w="1723" w:type="dxa"/>
          </w:tcPr>
          <w:p w:rsidR="008F4606" w:rsidRPr="003748AE" w:rsidRDefault="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3748AE">
              <w:rPr>
                <w:rFonts w:ascii="Arial" w:hAnsi="Arial" w:cs="Arial"/>
                <w:b/>
              </w:rPr>
              <w:t>Reporting method</w:t>
            </w:r>
          </w:p>
        </w:tc>
        <w:tc>
          <w:tcPr>
            <w:tcW w:w="1581" w:type="dxa"/>
          </w:tcPr>
          <w:p w:rsidR="008F4606" w:rsidRPr="003748AE" w:rsidRDefault="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3748AE">
              <w:rPr>
                <w:rFonts w:ascii="Arial" w:hAnsi="Arial" w:cs="Arial"/>
                <w:b/>
              </w:rPr>
              <w:t>Type of respondent</w:t>
            </w:r>
          </w:p>
        </w:tc>
        <w:tc>
          <w:tcPr>
            <w:tcW w:w="1573" w:type="dxa"/>
          </w:tcPr>
          <w:p w:rsidR="008F4606" w:rsidRPr="003748AE" w:rsidRDefault="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3748AE">
              <w:rPr>
                <w:rFonts w:ascii="Arial" w:hAnsi="Arial" w:cs="Arial"/>
                <w:b/>
              </w:rPr>
              <w:t>Number of respondents</w:t>
            </w:r>
          </w:p>
        </w:tc>
        <w:tc>
          <w:tcPr>
            <w:tcW w:w="1401" w:type="dxa"/>
          </w:tcPr>
          <w:p w:rsidR="008F4606" w:rsidRPr="003748AE" w:rsidRDefault="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3748AE">
              <w:rPr>
                <w:rFonts w:ascii="Arial" w:hAnsi="Arial" w:cs="Arial"/>
                <w:b/>
              </w:rPr>
              <w:t>Number of responses</w:t>
            </w:r>
          </w:p>
        </w:tc>
        <w:tc>
          <w:tcPr>
            <w:tcW w:w="1741" w:type="dxa"/>
          </w:tcPr>
          <w:p w:rsidR="008F4606" w:rsidRPr="003748AE" w:rsidRDefault="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3748AE">
              <w:rPr>
                <w:rFonts w:ascii="Arial" w:hAnsi="Arial" w:cs="Arial"/>
                <w:b/>
              </w:rPr>
              <w:t>Average reporting time</w:t>
            </w:r>
          </w:p>
        </w:tc>
        <w:tc>
          <w:tcPr>
            <w:tcW w:w="1645" w:type="dxa"/>
          </w:tcPr>
          <w:p w:rsidR="008F4606" w:rsidRPr="003748AE" w:rsidRDefault="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3748AE">
              <w:rPr>
                <w:rFonts w:ascii="Arial" w:hAnsi="Arial" w:cs="Arial"/>
                <w:b/>
              </w:rPr>
              <w:t xml:space="preserve">Total </w:t>
            </w:r>
          </w:p>
          <w:p w:rsidR="008F4606" w:rsidRPr="003748AE" w:rsidRDefault="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3748AE">
              <w:rPr>
                <w:rFonts w:ascii="Arial" w:hAnsi="Arial" w:cs="Arial"/>
                <w:b/>
              </w:rPr>
              <w:t>burden hours</w:t>
            </w:r>
          </w:p>
        </w:tc>
      </w:tr>
      <w:tr w:rsidR="00CC0960" w:rsidTr="003748AE">
        <w:trPr>
          <w:trHeight w:val="431"/>
        </w:trPr>
        <w:tc>
          <w:tcPr>
            <w:tcW w:w="1723" w:type="dxa"/>
          </w:tcPr>
          <w:p w:rsidR="00721B66" w:rsidRPr="003748AE" w:rsidRDefault="00721B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748AE">
              <w:rPr>
                <w:rFonts w:ascii="Arial" w:hAnsi="Arial" w:cs="Arial"/>
              </w:rPr>
              <w:t>Screening item – Email or phone</w:t>
            </w:r>
          </w:p>
        </w:tc>
        <w:tc>
          <w:tcPr>
            <w:tcW w:w="1581" w:type="dxa"/>
          </w:tcPr>
          <w:p w:rsidR="003748AE" w:rsidRPr="003748AE" w:rsidRDefault="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21B66" w:rsidRPr="003748AE" w:rsidRDefault="00721B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748AE">
              <w:rPr>
                <w:rFonts w:ascii="Arial" w:hAnsi="Arial" w:cs="Arial"/>
              </w:rPr>
              <w:t>Out-of-scope</w:t>
            </w:r>
          </w:p>
        </w:tc>
        <w:tc>
          <w:tcPr>
            <w:tcW w:w="1573" w:type="dxa"/>
          </w:tcPr>
          <w:p w:rsidR="003748AE" w:rsidRPr="003748AE" w:rsidRDefault="003748AE"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3748AE" w:rsidRPr="003748AE" w:rsidRDefault="00721B6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261</w:t>
            </w:r>
          </w:p>
        </w:tc>
        <w:tc>
          <w:tcPr>
            <w:tcW w:w="1401" w:type="dxa"/>
          </w:tcPr>
          <w:p w:rsidR="003748AE" w:rsidRPr="003748AE" w:rsidRDefault="003748AE"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382C1F" w:rsidRPr="003748AE" w:rsidRDefault="00721B6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261</w:t>
            </w:r>
          </w:p>
        </w:tc>
        <w:tc>
          <w:tcPr>
            <w:tcW w:w="1741" w:type="dxa"/>
          </w:tcPr>
          <w:p w:rsidR="003748AE" w:rsidRPr="003748AE" w:rsidRDefault="003748AE"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382C1F" w:rsidRPr="003748AE" w:rsidRDefault="00721B6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5 minutes</w:t>
            </w:r>
          </w:p>
        </w:tc>
        <w:tc>
          <w:tcPr>
            <w:tcW w:w="1645" w:type="dxa"/>
          </w:tcPr>
          <w:p w:rsidR="003748AE" w:rsidRPr="003748AE" w:rsidRDefault="003748AE"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382C1F" w:rsidRPr="003748AE" w:rsidRDefault="00721B6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22</w:t>
            </w:r>
          </w:p>
        </w:tc>
      </w:tr>
      <w:tr w:rsidR="00CC0960" w:rsidTr="003748AE">
        <w:trPr>
          <w:trHeight w:val="431"/>
        </w:trPr>
        <w:tc>
          <w:tcPr>
            <w:tcW w:w="1723" w:type="dxa"/>
          </w:tcPr>
          <w:p w:rsidR="008F4606" w:rsidRPr="003748AE" w:rsidRDefault="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748AE">
              <w:rPr>
                <w:rFonts w:ascii="Arial" w:hAnsi="Arial" w:cs="Arial"/>
              </w:rPr>
              <w:t>Long form -</w:t>
            </w:r>
          </w:p>
          <w:p w:rsidR="008F4606" w:rsidRPr="003748AE" w:rsidRDefault="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748AE">
              <w:rPr>
                <w:rFonts w:ascii="Arial" w:hAnsi="Arial" w:cs="Arial"/>
              </w:rPr>
              <w:t>Web, fax, or mail</w:t>
            </w:r>
          </w:p>
        </w:tc>
        <w:tc>
          <w:tcPr>
            <w:tcW w:w="1581" w:type="dxa"/>
          </w:tcPr>
          <w:p w:rsidR="008F4606" w:rsidRPr="003748AE" w:rsidRDefault="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748AE">
              <w:rPr>
                <w:rFonts w:ascii="Arial" w:hAnsi="Arial" w:cs="Arial"/>
              </w:rPr>
              <w:t xml:space="preserve">Larger </w:t>
            </w:r>
            <w:r w:rsidR="00CC0960">
              <w:rPr>
                <w:rFonts w:ascii="Arial" w:hAnsi="Arial" w:cs="Arial"/>
              </w:rPr>
              <w:t xml:space="preserve">eligible </w:t>
            </w:r>
            <w:r w:rsidRPr="003748AE">
              <w:rPr>
                <w:rFonts w:ascii="Arial" w:hAnsi="Arial" w:cs="Arial"/>
              </w:rPr>
              <w:t>campuses</w:t>
            </w:r>
          </w:p>
        </w:tc>
        <w:tc>
          <w:tcPr>
            <w:tcW w:w="1573" w:type="dxa"/>
          </w:tcPr>
          <w:p w:rsidR="008F4606" w:rsidRPr="003748AE" w:rsidRDefault="008F460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8F4606" w:rsidRPr="003748AE" w:rsidRDefault="009E2320"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7</w:t>
            </w:r>
            <w:r w:rsidR="00CE6C79" w:rsidRPr="003748AE">
              <w:rPr>
                <w:rFonts w:ascii="Arial" w:hAnsi="Arial" w:cs="Arial"/>
              </w:rPr>
              <w:t>35</w:t>
            </w:r>
          </w:p>
        </w:tc>
        <w:tc>
          <w:tcPr>
            <w:tcW w:w="1401" w:type="dxa"/>
          </w:tcPr>
          <w:p w:rsidR="008F4606" w:rsidRPr="003748AE" w:rsidRDefault="008F460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8F4606" w:rsidRPr="003748AE" w:rsidRDefault="009E2320"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7</w:t>
            </w:r>
            <w:r w:rsidR="00CE6C79" w:rsidRPr="003748AE">
              <w:rPr>
                <w:rFonts w:ascii="Arial" w:hAnsi="Arial" w:cs="Arial"/>
              </w:rPr>
              <w:t>35</w:t>
            </w:r>
          </w:p>
        </w:tc>
        <w:tc>
          <w:tcPr>
            <w:tcW w:w="1741" w:type="dxa"/>
          </w:tcPr>
          <w:p w:rsidR="008F4606" w:rsidRPr="003748AE" w:rsidRDefault="008F460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8F4606" w:rsidRPr="003748AE" w:rsidRDefault="00CE6C79"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2</w:t>
            </w:r>
            <w:r w:rsidR="008F4606" w:rsidRPr="003748AE">
              <w:rPr>
                <w:rFonts w:ascii="Arial" w:hAnsi="Arial" w:cs="Arial"/>
              </w:rPr>
              <w:t xml:space="preserve"> hours</w:t>
            </w:r>
          </w:p>
        </w:tc>
        <w:tc>
          <w:tcPr>
            <w:tcW w:w="1645" w:type="dxa"/>
          </w:tcPr>
          <w:p w:rsidR="008F4606" w:rsidRPr="003748AE" w:rsidRDefault="008F460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8F4606" w:rsidRPr="003748AE" w:rsidRDefault="00CE6C79"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1,470</w:t>
            </w:r>
          </w:p>
        </w:tc>
      </w:tr>
      <w:tr w:rsidR="00CC0960" w:rsidTr="003748AE">
        <w:trPr>
          <w:trHeight w:val="485"/>
        </w:trPr>
        <w:tc>
          <w:tcPr>
            <w:tcW w:w="1723" w:type="dxa"/>
          </w:tcPr>
          <w:p w:rsidR="008F4606" w:rsidRPr="003748AE" w:rsidRDefault="008F4606" w:rsidP="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748AE">
              <w:rPr>
                <w:rFonts w:ascii="Arial" w:hAnsi="Arial" w:cs="Arial"/>
              </w:rPr>
              <w:t>Short form</w:t>
            </w:r>
          </w:p>
          <w:p w:rsidR="008F4606" w:rsidRPr="003748AE" w:rsidRDefault="008F4606" w:rsidP="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748AE">
              <w:rPr>
                <w:rFonts w:ascii="Arial" w:hAnsi="Arial" w:cs="Arial"/>
              </w:rPr>
              <w:t>Web, fax, or mail</w:t>
            </w:r>
          </w:p>
        </w:tc>
        <w:tc>
          <w:tcPr>
            <w:tcW w:w="1581" w:type="dxa"/>
          </w:tcPr>
          <w:p w:rsidR="008F4606" w:rsidRPr="003748AE" w:rsidRDefault="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748AE">
              <w:rPr>
                <w:rFonts w:ascii="Arial" w:hAnsi="Arial" w:cs="Arial"/>
              </w:rPr>
              <w:t xml:space="preserve">Smaller </w:t>
            </w:r>
            <w:r w:rsidR="00CC0960">
              <w:rPr>
                <w:rFonts w:ascii="Arial" w:hAnsi="Arial" w:cs="Arial"/>
              </w:rPr>
              <w:t xml:space="preserve">eligible </w:t>
            </w:r>
            <w:r w:rsidRPr="003748AE">
              <w:rPr>
                <w:rFonts w:ascii="Arial" w:hAnsi="Arial" w:cs="Arial"/>
              </w:rPr>
              <w:t>campuses</w:t>
            </w:r>
          </w:p>
        </w:tc>
        <w:tc>
          <w:tcPr>
            <w:tcW w:w="1573" w:type="dxa"/>
          </w:tcPr>
          <w:p w:rsidR="008F4606" w:rsidRPr="003748AE" w:rsidRDefault="008F460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8F4606" w:rsidRPr="003748AE" w:rsidRDefault="00CE6C79"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864</w:t>
            </w:r>
          </w:p>
        </w:tc>
        <w:tc>
          <w:tcPr>
            <w:tcW w:w="1401" w:type="dxa"/>
          </w:tcPr>
          <w:p w:rsidR="008F4606" w:rsidRPr="003748AE" w:rsidRDefault="008F460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8F4606" w:rsidRPr="003748AE" w:rsidRDefault="00CE6C79"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864</w:t>
            </w:r>
          </w:p>
        </w:tc>
        <w:tc>
          <w:tcPr>
            <w:tcW w:w="1741" w:type="dxa"/>
          </w:tcPr>
          <w:p w:rsidR="008F4606" w:rsidRPr="003748AE" w:rsidRDefault="008F460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8F4606" w:rsidRPr="003748AE" w:rsidRDefault="00CE6C79"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1</w:t>
            </w:r>
            <w:r w:rsidR="008F4606" w:rsidRPr="003748AE">
              <w:rPr>
                <w:rFonts w:ascii="Arial" w:hAnsi="Arial" w:cs="Arial"/>
              </w:rPr>
              <w:t xml:space="preserve"> hour</w:t>
            </w:r>
          </w:p>
        </w:tc>
        <w:tc>
          <w:tcPr>
            <w:tcW w:w="1645" w:type="dxa"/>
          </w:tcPr>
          <w:p w:rsidR="008F4606" w:rsidRPr="003748AE" w:rsidRDefault="008F460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8F4606" w:rsidRPr="003748AE" w:rsidRDefault="00CE6C79"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864</w:t>
            </w:r>
          </w:p>
        </w:tc>
      </w:tr>
      <w:tr w:rsidR="00CC0960" w:rsidTr="003748AE">
        <w:trPr>
          <w:trHeight w:val="485"/>
        </w:trPr>
        <w:tc>
          <w:tcPr>
            <w:tcW w:w="1723" w:type="dxa"/>
          </w:tcPr>
          <w:p w:rsidR="003748AE" w:rsidRDefault="00721B66" w:rsidP="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748AE">
              <w:rPr>
                <w:rFonts w:ascii="Arial" w:hAnsi="Arial" w:cs="Arial"/>
              </w:rPr>
              <w:t>Follow-up – telephone</w:t>
            </w:r>
            <w:r w:rsidR="003748AE">
              <w:rPr>
                <w:rFonts w:ascii="Arial" w:hAnsi="Arial" w:cs="Arial"/>
              </w:rPr>
              <w:t xml:space="preserve"> </w:t>
            </w:r>
          </w:p>
          <w:p w:rsidR="00721B66" w:rsidRPr="003748AE" w:rsidRDefault="003748AE" w:rsidP="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or email</w:t>
            </w:r>
          </w:p>
        </w:tc>
        <w:tc>
          <w:tcPr>
            <w:tcW w:w="1581" w:type="dxa"/>
          </w:tcPr>
          <w:p w:rsidR="00721B66" w:rsidRPr="003748AE" w:rsidRDefault="00CC0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Selected</w:t>
            </w:r>
            <w:r w:rsidRPr="003748AE">
              <w:rPr>
                <w:rFonts w:ascii="Arial" w:hAnsi="Arial" w:cs="Arial"/>
              </w:rPr>
              <w:t xml:space="preserve"> </w:t>
            </w:r>
            <w:r w:rsidR="00721B66" w:rsidRPr="003748AE">
              <w:rPr>
                <w:rFonts w:ascii="Arial" w:hAnsi="Arial" w:cs="Arial"/>
              </w:rPr>
              <w:t>campuses</w:t>
            </w:r>
          </w:p>
        </w:tc>
        <w:tc>
          <w:tcPr>
            <w:tcW w:w="1573" w:type="dxa"/>
            <w:vAlign w:val="bottom"/>
          </w:tcPr>
          <w:p w:rsidR="00382C1F" w:rsidRPr="003748AE" w:rsidRDefault="00721B6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320</w:t>
            </w:r>
          </w:p>
        </w:tc>
        <w:tc>
          <w:tcPr>
            <w:tcW w:w="1401" w:type="dxa"/>
            <w:vAlign w:val="bottom"/>
          </w:tcPr>
          <w:p w:rsidR="00382C1F" w:rsidRPr="003748AE" w:rsidRDefault="00721B6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320</w:t>
            </w:r>
          </w:p>
        </w:tc>
        <w:tc>
          <w:tcPr>
            <w:tcW w:w="1741" w:type="dxa"/>
            <w:vAlign w:val="bottom"/>
          </w:tcPr>
          <w:p w:rsidR="00382C1F" w:rsidRPr="003748AE" w:rsidRDefault="00721B6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15 minutes</w:t>
            </w:r>
          </w:p>
        </w:tc>
        <w:tc>
          <w:tcPr>
            <w:tcW w:w="1645" w:type="dxa"/>
            <w:vAlign w:val="bottom"/>
          </w:tcPr>
          <w:p w:rsidR="00382C1F" w:rsidRPr="003748AE" w:rsidRDefault="00721B6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3748AE">
              <w:rPr>
                <w:rFonts w:ascii="Arial" w:hAnsi="Arial" w:cs="Arial"/>
              </w:rPr>
              <w:t>80</w:t>
            </w:r>
          </w:p>
        </w:tc>
      </w:tr>
      <w:tr w:rsidR="00CC0960" w:rsidTr="003748AE">
        <w:trPr>
          <w:trHeight w:val="485"/>
        </w:trPr>
        <w:tc>
          <w:tcPr>
            <w:tcW w:w="1723" w:type="dxa"/>
          </w:tcPr>
          <w:p w:rsidR="008F4606" w:rsidRPr="003748AE" w:rsidRDefault="008F4606" w:rsidP="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8F4606" w:rsidRPr="003748AE" w:rsidRDefault="008F4606" w:rsidP="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3748AE">
              <w:rPr>
                <w:rFonts w:ascii="Arial" w:hAnsi="Arial" w:cs="Arial"/>
                <w:b/>
              </w:rPr>
              <w:t>TOTAL</w:t>
            </w:r>
          </w:p>
        </w:tc>
        <w:tc>
          <w:tcPr>
            <w:tcW w:w="1581" w:type="dxa"/>
          </w:tcPr>
          <w:p w:rsidR="008F4606" w:rsidRPr="003748AE" w:rsidRDefault="008F4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3748AE">
              <w:rPr>
                <w:rFonts w:ascii="Arial" w:hAnsi="Arial" w:cs="Arial"/>
                <w:b/>
              </w:rPr>
              <w:t>All campuses</w:t>
            </w:r>
          </w:p>
        </w:tc>
        <w:tc>
          <w:tcPr>
            <w:tcW w:w="1573" w:type="dxa"/>
          </w:tcPr>
          <w:p w:rsidR="008F4606" w:rsidRPr="003748AE" w:rsidRDefault="008F460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p w:rsidR="008F4606" w:rsidRPr="003748AE" w:rsidRDefault="008F460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3748AE">
              <w:rPr>
                <w:rFonts w:ascii="Arial" w:hAnsi="Arial" w:cs="Arial"/>
                <w:b/>
              </w:rPr>
              <w:t>1,</w:t>
            </w:r>
            <w:r w:rsidR="00721B66" w:rsidRPr="003748AE">
              <w:rPr>
                <w:rFonts w:ascii="Arial" w:hAnsi="Arial" w:cs="Arial"/>
                <w:b/>
              </w:rPr>
              <w:t>860</w:t>
            </w:r>
          </w:p>
        </w:tc>
        <w:tc>
          <w:tcPr>
            <w:tcW w:w="1401" w:type="dxa"/>
          </w:tcPr>
          <w:p w:rsidR="008F4606" w:rsidRPr="003748AE" w:rsidRDefault="008F460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p w:rsidR="008F4606" w:rsidRPr="003748AE" w:rsidRDefault="008F460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3748AE">
              <w:rPr>
                <w:rFonts w:ascii="Arial" w:hAnsi="Arial" w:cs="Arial"/>
                <w:b/>
              </w:rPr>
              <w:t>1,</w:t>
            </w:r>
            <w:r w:rsidR="00721B66" w:rsidRPr="003748AE">
              <w:rPr>
                <w:rFonts w:ascii="Arial" w:hAnsi="Arial" w:cs="Arial"/>
                <w:b/>
              </w:rPr>
              <w:t>860</w:t>
            </w:r>
          </w:p>
        </w:tc>
        <w:tc>
          <w:tcPr>
            <w:tcW w:w="1741" w:type="dxa"/>
          </w:tcPr>
          <w:p w:rsidR="008F4606" w:rsidRPr="003748AE" w:rsidRDefault="008F460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p w:rsidR="008F4606" w:rsidRPr="003748AE" w:rsidRDefault="00CE6C79"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3748AE">
              <w:rPr>
                <w:rFonts w:ascii="Arial" w:hAnsi="Arial" w:cs="Arial"/>
                <w:b/>
              </w:rPr>
              <w:t>1.</w:t>
            </w:r>
            <w:r w:rsidR="00721B66" w:rsidRPr="003748AE">
              <w:rPr>
                <w:rFonts w:ascii="Arial" w:hAnsi="Arial" w:cs="Arial"/>
                <w:b/>
              </w:rPr>
              <w:t>3</w:t>
            </w:r>
            <w:r w:rsidR="008F4606" w:rsidRPr="003748AE">
              <w:rPr>
                <w:rFonts w:ascii="Arial" w:hAnsi="Arial" w:cs="Arial"/>
                <w:b/>
              </w:rPr>
              <w:t xml:space="preserve"> hours</w:t>
            </w:r>
          </w:p>
        </w:tc>
        <w:tc>
          <w:tcPr>
            <w:tcW w:w="1645" w:type="dxa"/>
          </w:tcPr>
          <w:p w:rsidR="008F4606" w:rsidRPr="003748AE" w:rsidRDefault="008F4606"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p w:rsidR="008F4606" w:rsidRPr="003748AE" w:rsidRDefault="00CE6C79" w:rsidP="00374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3748AE">
              <w:rPr>
                <w:rFonts w:ascii="Arial" w:hAnsi="Arial" w:cs="Arial"/>
                <w:b/>
              </w:rPr>
              <w:t>2,</w:t>
            </w:r>
            <w:r w:rsidR="00721B66" w:rsidRPr="003748AE">
              <w:rPr>
                <w:rFonts w:ascii="Arial" w:hAnsi="Arial" w:cs="Arial"/>
                <w:b/>
              </w:rPr>
              <w:t>436</w:t>
            </w:r>
          </w:p>
        </w:tc>
      </w:tr>
    </w:tbl>
    <w:p w:rsidR="00BC25F0" w:rsidRPr="00FB53AE" w:rsidRDefault="00BC25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sectPr w:rsidR="00080276" w:rsidRPr="00FB53AE">
          <w:type w:val="continuous"/>
          <w:pgSz w:w="12240" w:h="15840"/>
          <w:pgMar w:top="1440" w:right="1440" w:bottom="1440" w:left="1440" w:header="1440" w:footer="1440" w:gutter="0"/>
          <w:cols w:space="720"/>
          <w:noEndnote/>
        </w:sectPr>
      </w:pPr>
    </w:p>
    <w:p w:rsidR="00077166" w:rsidRDefault="00077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 xml:space="preserve">13. </w:t>
      </w:r>
      <w:r w:rsidRPr="00FB53AE">
        <w:rPr>
          <w:rFonts w:ascii="Arial" w:hAnsi="Arial" w:cs="Arial"/>
          <w:sz w:val="22"/>
          <w:szCs w:val="22"/>
          <w:u w:val="single"/>
        </w:rPr>
        <w:t>Estimate of Respondents</w:t>
      </w:r>
      <w:r w:rsidR="008C66DB">
        <w:rPr>
          <w:rFonts w:ascii="Arial" w:hAnsi="Arial" w:cs="Arial"/>
          <w:sz w:val="22"/>
          <w:szCs w:val="22"/>
          <w:u w:val="single"/>
        </w:rPr>
        <w:t>’</w:t>
      </w:r>
      <w:r w:rsidRPr="00FB53AE">
        <w:rPr>
          <w:rFonts w:ascii="Arial" w:hAnsi="Arial" w:cs="Arial"/>
          <w:sz w:val="22"/>
          <w:szCs w:val="22"/>
          <w:u w:val="single"/>
        </w:rPr>
        <w:t xml:space="preserve"> Cost Burden</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77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The survey form, in most cases, will be filled out by one person per respondent, equivalent to the GS-15 / 01 level ($</w:t>
      </w:r>
      <w:r>
        <w:rPr>
          <w:rFonts w:ascii="Arial" w:hAnsi="Arial" w:cs="Arial"/>
          <w:sz w:val="22"/>
          <w:szCs w:val="22"/>
        </w:rPr>
        <w:t>99</w:t>
      </w:r>
      <w:r w:rsidRPr="00FB53AE">
        <w:rPr>
          <w:rFonts w:ascii="Arial" w:hAnsi="Arial" w:cs="Arial"/>
          <w:sz w:val="22"/>
          <w:szCs w:val="22"/>
        </w:rPr>
        <w:t>,</w:t>
      </w:r>
      <w:r>
        <w:rPr>
          <w:rFonts w:ascii="Arial" w:hAnsi="Arial" w:cs="Arial"/>
          <w:sz w:val="22"/>
          <w:szCs w:val="22"/>
        </w:rPr>
        <w:t>628</w:t>
      </w:r>
      <w:r w:rsidRPr="00FB53AE">
        <w:rPr>
          <w:rFonts w:ascii="Arial" w:hAnsi="Arial" w:cs="Arial"/>
          <w:sz w:val="22"/>
          <w:szCs w:val="22"/>
        </w:rPr>
        <w:t xml:space="preserve"> per year). The cost to the respondent would be abo</w:t>
      </w:r>
      <w:r>
        <w:rPr>
          <w:rFonts w:ascii="Arial" w:hAnsi="Arial" w:cs="Arial"/>
          <w:sz w:val="22"/>
          <w:szCs w:val="22"/>
        </w:rPr>
        <w:t>ut $96 per long-form, and $48</w:t>
      </w:r>
      <w:r w:rsidRPr="00FB53AE">
        <w:rPr>
          <w:rFonts w:ascii="Arial" w:hAnsi="Arial" w:cs="Arial"/>
          <w:sz w:val="22"/>
          <w:szCs w:val="22"/>
        </w:rPr>
        <w:t xml:space="preserve"> per short-form.  For all respondents combined, </w:t>
      </w:r>
      <w:r>
        <w:rPr>
          <w:rFonts w:ascii="Arial" w:hAnsi="Arial" w:cs="Arial"/>
          <w:sz w:val="22"/>
          <w:szCs w:val="22"/>
        </w:rPr>
        <w:t>the approximate cost would be about $112,000</w:t>
      </w:r>
      <w:r w:rsidRPr="00FB53AE">
        <w:rPr>
          <w:rFonts w:ascii="Arial" w:hAnsi="Arial" w:cs="Arial"/>
          <w:sz w:val="22"/>
          <w:szCs w:val="22"/>
        </w:rPr>
        <w:t>.</w:t>
      </w:r>
      <w:r>
        <w:rPr>
          <w:rFonts w:ascii="Arial" w:hAnsi="Arial" w:cs="Arial"/>
          <w:sz w:val="22"/>
          <w:szCs w:val="22"/>
        </w:rPr>
        <w:t xml:space="preserve"> </w:t>
      </w:r>
      <w:r w:rsidR="00080276" w:rsidRPr="00FB53AE">
        <w:rPr>
          <w:rFonts w:ascii="Arial" w:hAnsi="Arial" w:cs="Arial"/>
          <w:sz w:val="22"/>
          <w:szCs w:val="22"/>
        </w:rPr>
        <w:t>This information collection will require only information that is already generated and maintained by the respondents. There is no additional cost to respondents other than the cost of filling out the survey form.</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 xml:space="preserve">14. </w:t>
      </w:r>
      <w:r w:rsidRPr="00FB53AE">
        <w:rPr>
          <w:rFonts w:ascii="Arial" w:hAnsi="Arial" w:cs="Arial"/>
          <w:sz w:val="22"/>
          <w:szCs w:val="22"/>
          <w:u w:val="single"/>
        </w:rPr>
        <w:t>Cost to Federal Government</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The total cost to the Federal government for this survey is estimated at $</w:t>
      </w:r>
      <w:r w:rsidR="00E31984">
        <w:rPr>
          <w:rFonts w:ascii="Arial" w:hAnsi="Arial" w:cs="Arial"/>
          <w:sz w:val="22"/>
          <w:szCs w:val="22"/>
        </w:rPr>
        <w:t>4</w:t>
      </w:r>
      <w:r w:rsidR="00580F5E">
        <w:rPr>
          <w:rFonts w:ascii="Arial" w:hAnsi="Arial" w:cs="Arial"/>
          <w:sz w:val="22"/>
          <w:szCs w:val="22"/>
        </w:rPr>
        <w:t>58</w:t>
      </w:r>
      <w:r w:rsidRPr="00FB53AE">
        <w:rPr>
          <w:rFonts w:ascii="Arial" w:hAnsi="Arial" w:cs="Arial"/>
          <w:sz w:val="22"/>
          <w:szCs w:val="22"/>
        </w:rPr>
        <w:t>,</w:t>
      </w:r>
      <w:r w:rsidR="00580F5E">
        <w:rPr>
          <w:rFonts w:ascii="Arial" w:hAnsi="Arial" w:cs="Arial"/>
          <w:sz w:val="22"/>
          <w:szCs w:val="22"/>
        </w:rPr>
        <w:t>500</w:t>
      </w:r>
      <w:r w:rsidRPr="00FB53AE">
        <w:rPr>
          <w:rFonts w:ascii="Arial" w:hAnsi="Arial" w:cs="Arial"/>
          <w:sz w:val="22"/>
          <w:szCs w:val="22"/>
        </w:rPr>
        <w:t xml:space="preserve">, all to be borne by the Bureau of Justice Statistics.  Office costs are based on </w:t>
      </w:r>
      <w:r w:rsidR="00D219CE">
        <w:rPr>
          <w:rFonts w:ascii="Arial" w:hAnsi="Arial" w:cs="Arial"/>
          <w:sz w:val="22"/>
          <w:szCs w:val="22"/>
        </w:rPr>
        <w:t>12</w:t>
      </w:r>
      <w:r w:rsidRPr="00FB53AE">
        <w:rPr>
          <w:rFonts w:ascii="Arial" w:hAnsi="Arial" w:cs="Arial"/>
          <w:sz w:val="22"/>
          <w:szCs w:val="22"/>
        </w:rPr>
        <w:t xml:space="preserve"> months</w:t>
      </w:r>
      <w:r w:rsidR="00473B26">
        <w:rPr>
          <w:rFonts w:ascii="Arial" w:hAnsi="Arial" w:cs="Arial"/>
          <w:sz w:val="22"/>
          <w:szCs w:val="22"/>
        </w:rPr>
        <w:t xml:space="preserve"> of</w:t>
      </w:r>
      <w:r w:rsidRPr="00FB53AE">
        <w:rPr>
          <w:rFonts w:ascii="Arial" w:hAnsi="Arial" w:cs="Arial"/>
          <w:sz w:val="22"/>
          <w:szCs w:val="22"/>
        </w:rPr>
        <w:t xml:space="preserve"> work </w:t>
      </w:r>
      <w:r w:rsidR="00666CDA">
        <w:rPr>
          <w:rFonts w:ascii="Arial" w:hAnsi="Arial" w:cs="Arial"/>
          <w:sz w:val="22"/>
          <w:szCs w:val="22"/>
        </w:rPr>
        <w:t>at 1/3</w:t>
      </w:r>
      <w:r w:rsidR="00D219CE">
        <w:rPr>
          <w:rFonts w:ascii="Arial" w:hAnsi="Arial" w:cs="Arial"/>
          <w:sz w:val="22"/>
          <w:szCs w:val="22"/>
        </w:rPr>
        <w:t xml:space="preserve"> time </w:t>
      </w:r>
      <w:r w:rsidRPr="00FB53AE">
        <w:rPr>
          <w:rFonts w:ascii="Arial" w:hAnsi="Arial" w:cs="Arial"/>
          <w:sz w:val="22"/>
          <w:szCs w:val="22"/>
        </w:rPr>
        <w:t>of a GS-14/</w:t>
      </w:r>
      <w:r w:rsidR="00580F5E">
        <w:rPr>
          <w:rFonts w:ascii="Arial" w:hAnsi="Arial" w:cs="Arial"/>
          <w:sz w:val="22"/>
          <w:szCs w:val="22"/>
        </w:rPr>
        <w:t>10</w:t>
      </w:r>
      <w:r w:rsidRPr="00FB53AE">
        <w:rPr>
          <w:rFonts w:ascii="Arial" w:hAnsi="Arial" w:cs="Arial"/>
          <w:sz w:val="22"/>
          <w:szCs w:val="22"/>
        </w:rPr>
        <w:t xml:space="preserve"> Statistician salary ($1</w:t>
      </w:r>
      <w:r w:rsidR="00BC25F0">
        <w:rPr>
          <w:rFonts w:ascii="Arial" w:hAnsi="Arial" w:cs="Arial"/>
          <w:sz w:val="22"/>
          <w:szCs w:val="22"/>
        </w:rPr>
        <w:t>3</w:t>
      </w:r>
      <w:r w:rsidR="00580F5E">
        <w:rPr>
          <w:rFonts w:ascii="Arial" w:hAnsi="Arial" w:cs="Arial"/>
          <w:sz w:val="22"/>
          <w:szCs w:val="22"/>
        </w:rPr>
        <w:t>6</w:t>
      </w:r>
      <w:r w:rsidRPr="00FB53AE">
        <w:rPr>
          <w:rFonts w:ascii="Arial" w:hAnsi="Arial" w:cs="Arial"/>
          <w:sz w:val="22"/>
          <w:szCs w:val="22"/>
        </w:rPr>
        <w:t>,</w:t>
      </w:r>
      <w:r w:rsidR="00580F5E">
        <w:rPr>
          <w:rFonts w:ascii="Arial" w:hAnsi="Arial" w:cs="Arial"/>
          <w:sz w:val="22"/>
          <w:szCs w:val="22"/>
        </w:rPr>
        <w:t>77</w:t>
      </w:r>
      <w:r w:rsidR="00D219CE">
        <w:rPr>
          <w:rFonts w:ascii="Arial" w:hAnsi="Arial" w:cs="Arial"/>
          <w:sz w:val="22"/>
          <w:szCs w:val="22"/>
        </w:rPr>
        <w:t>1</w:t>
      </w:r>
      <w:r w:rsidRPr="00FB53AE">
        <w:rPr>
          <w:rFonts w:ascii="Arial" w:hAnsi="Arial" w:cs="Arial"/>
          <w:sz w:val="22"/>
          <w:szCs w:val="22"/>
        </w:rPr>
        <w:t xml:space="preserve"> per year) and benefits (33 percent of salary) and indirect costs (20% of salary) of the Bureau of Justice Statistics.</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u w:val="single"/>
        </w:rPr>
        <w:t>Summary of Cost Estimates</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b/>
          <w:bCs/>
          <w:sz w:val="22"/>
          <w:szCs w:val="22"/>
        </w:rPr>
        <w:t>Office Costs</w:t>
      </w:r>
      <w:r w:rsidRPr="00FB53AE">
        <w:rPr>
          <w:rFonts w:ascii="Arial" w:hAnsi="Arial" w:cs="Arial"/>
          <w:sz w:val="22"/>
          <w:szCs w:val="22"/>
        </w:rPr>
        <w:t xml:space="preserve"> (BJS)</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2"/>
          <w:szCs w:val="22"/>
        </w:rPr>
      </w:pPr>
      <w:r w:rsidRPr="00FB53AE">
        <w:rPr>
          <w:rFonts w:ascii="Arial" w:hAnsi="Arial" w:cs="Arial"/>
          <w:sz w:val="22"/>
          <w:szCs w:val="22"/>
        </w:rPr>
        <w:t>Salaries</w:t>
      </w:r>
      <w:r w:rsidRPr="00FB53AE">
        <w:rPr>
          <w:rFonts w:ascii="Arial" w:hAnsi="Arial" w:cs="Arial"/>
          <w:sz w:val="22"/>
          <w:szCs w:val="22"/>
        </w:rPr>
        <w:tab/>
      </w:r>
      <w:r w:rsidRPr="00FB53AE">
        <w:rPr>
          <w:rFonts w:ascii="Arial" w:hAnsi="Arial" w:cs="Arial"/>
          <w:sz w:val="22"/>
          <w:szCs w:val="22"/>
        </w:rPr>
        <w:tab/>
      </w:r>
      <w:r w:rsidR="00BC25F0">
        <w:rPr>
          <w:rFonts w:ascii="Arial" w:hAnsi="Arial" w:cs="Arial"/>
          <w:sz w:val="22"/>
          <w:szCs w:val="22"/>
        </w:rPr>
        <w:t xml:space="preserve">   </w:t>
      </w:r>
      <w:r w:rsidRPr="00FB53AE">
        <w:rPr>
          <w:rFonts w:ascii="Arial" w:hAnsi="Arial" w:cs="Arial"/>
          <w:sz w:val="22"/>
          <w:szCs w:val="22"/>
        </w:rPr>
        <w:tab/>
      </w:r>
      <w:r w:rsidR="00BC25F0">
        <w:rPr>
          <w:rFonts w:ascii="Arial" w:hAnsi="Arial" w:cs="Arial"/>
          <w:sz w:val="22"/>
          <w:szCs w:val="22"/>
        </w:rPr>
        <w:t xml:space="preserve">    </w:t>
      </w:r>
      <w:r w:rsidRPr="00FB53AE">
        <w:rPr>
          <w:rFonts w:ascii="Arial" w:hAnsi="Arial" w:cs="Arial"/>
          <w:sz w:val="22"/>
          <w:szCs w:val="22"/>
        </w:rPr>
        <w:t>$</w:t>
      </w:r>
      <w:r w:rsidR="00666CDA">
        <w:rPr>
          <w:rFonts w:ascii="Arial" w:hAnsi="Arial" w:cs="Arial"/>
          <w:sz w:val="22"/>
          <w:szCs w:val="22"/>
        </w:rPr>
        <w:t>4</w:t>
      </w:r>
      <w:r w:rsidR="00580F5E">
        <w:rPr>
          <w:rFonts w:ascii="Arial" w:hAnsi="Arial" w:cs="Arial"/>
          <w:sz w:val="22"/>
          <w:szCs w:val="22"/>
        </w:rPr>
        <w:t>5</w:t>
      </w:r>
      <w:r w:rsidR="00D219CE">
        <w:rPr>
          <w:rFonts w:ascii="Arial" w:hAnsi="Arial" w:cs="Arial"/>
          <w:sz w:val="22"/>
          <w:szCs w:val="22"/>
        </w:rPr>
        <w:t>,</w:t>
      </w:r>
      <w:r w:rsidR="00580F5E">
        <w:rPr>
          <w:rFonts w:ascii="Arial" w:hAnsi="Arial" w:cs="Arial"/>
          <w:sz w:val="22"/>
          <w:szCs w:val="22"/>
        </w:rPr>
        <w:t>590</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2"/>
          <w:szCs w:val="22"/>
        </w:rPr>
      </w:pPr>
      <w:r w:rsidRPr="00FB53AE">
        <w:rPr>
          <w:rFonts w:ascii="Arial" w:hAnsi="Arial" w:cs="Arial"/>
          <w:sz w:val="22"/>
          <w:szCs w:val="22"/>
        </w:rPr>
        <w:t>Benefits (33%)</w:t>
      </w:r>
      <w:r w:rsidRPr="00FB53AE">
        <w:rPr>
          <w:rFonts w:ascii="Arial" w:hAnsi="Arial" w:cs="Arial"/>
          <w:sz w:val="22"/>
          <w:szCs w:val="22"/>
        </w:rPr>
        <w:tab/>
      </w:r>
      <w:r w:rsidRPr="00FB53AE">
        <w:rPr>
          <w:rFonts w:ascii="Arial" w:hAnsi="Arial" w:cs="Arial"/>
          <w:sz w:val="22"/>
          <w:szCs w:val="22"/>
        </w:rPr>
        <w:tab/>
        <w:t xml:space="preserve">  </w:t>
      </w:r>
      <w:r w:rsidR="00BC25F0">
        <w:rPr>
          <w:rFonts w:ascii="Arial" w:hAnsi="Arial" w:cs="Arial"/>
          <w:sz w:val="22"/>
          <w:szCs w:val="22"/>
        </w:rPr>
        <w:t xml:space="preserve">   </w:t>
      </w:r>
      <w:r w:rsidRPr="00FB53AE">
        <w:rPr>
          <w:rFonts w:ascii="Arial" w:hAnsi="Arial" w:cs="Arial"/>
          <w:sz w:val="22"/>
          <w:szCs w:val="22"/>
        </w:rPr>
        <w:t>1</w:t>
      </w:r>
      <w:r w:rsidR="00666CDA">
        <w:rPr>
          <w:rFonts w:ascii="Arial" w:hAnsi="Arial" w:cs="Arial"/>
          <w:sz w:val="22"/>
          <w:szCs w:val="22"/>
        </w:rPr>
        <w:t>4</w:t>
      </w:r>
      <w:r w:rsidRPr="00FB53AE">
        <w:rPr>
          <w:rFonts w:ascii="Arial" w:hAnsi="Arial" w:cs="Arial"/>
          <w:sz w:val="22"/>
          <w:szCs w:val="22"/>
        </w:rPr>
        <w:t>,</w:t>
      </w:r>
      <w:r w:rsidR="00D219CE">
        <w:rPr>
          <w:rFonts w:ascii="Arial" w:hAnsi="Arial" w:cs="Arial"/>
          <w:sz w:val="22"/>
          <w:szCs w:val="22"/>
        </w:rPr>
        <w:t>4</w:t>
      </w:r>
      <w:r w:rsidR="00666CDA">
        <w:rPr>
          <w:rFonts w:ascii="Arial" w:hAnsi="Arial" w:cs="Arial"/>
          <w:sz w:val="22"/>
          <w:szCs w:val="22"/>
        </w:rPr>
        <w:t>58</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2"/>
          <w:szCs w:val="22"/>
        </w:rPr>
      </w:pPr>
      <w:r w:rsidRPr="00FB53AE">
        <w:rPr>
          <w:rFonts w:ascii="Arial" w:hAnsi="Arial" w:cs="Arial"/>
          <w:sz w:val="22"/>
          <w:szCs w:val="22"/>
        </w:rPr>
        <w:lastRenderedPageBreak/>
        <w:t>Travel</w:t>
      </w:r>
      <w:r w:rsidRPr="00FB53AE">
        <w:rPr>
          <w:rFonts w:ascii="Arial" w:hAnsi="Arial" w:cs="Arial"/>
          <w:sz w:val="22"/>
          <w:szCs w:val="22"/>
        </w:rPr>
        <w:tab/>
      </w:r>
      <w:r w:rsidRPr="00FB53AE">
        <w:rPr>
          <w:rFonts w:ascii="Arial" w:hAnsi="Arial" w:cs="Arial"/>
          <w:sz w:val="22"/>
          <w:szCs w:val="22"/>
        </w:rPr>
        <w:tab/>
      </w:r>
      <w:r w:rsidRPr="00FB53AE">
        <w:rPr>
          <w:rFonts w:ascii="Arial" w:hAnsi="Arial" w:cs="Arial"/>
          <w:sz w:val="22"/>
          <w:szCs w:val="22"/>
        </w:rPr>
        <w:tab/>
      </w:r>
      <w:r w:rsidRPr="00FB53AE">
        <w:rPr>
          <w:rFonts w:ascii="Arial" w:hAnsi="Arial" w:cs="Arial"/>
          <w:sz w:val="22"/>
          <w:szCs w:val="22"/>
        </w:rPr>
        <w:tab/>
        <w:t xml:space="preserve">    </w:t>
      </w:r>
      <w:r w:rsidR="00BC25F0">
        <w:rPr>
          <w:rFonts w:ascii="Arial" w:hAnsi="Arial" w:cs="Arial"/>
          <w:sz w:val="22"/>
          <w:szCs w:val="22"/>
        </w:rPr>
        <w:t xml:space="preserve">  </w:t>
      </w:r>
      <w:r w:rsidR="00400CF3">
        <w:rPr>
          <w:rFonts w:ascii="Arial" w:hAnsi="Arial" w:cs="Arial"/>
          <w:sz w:val="22"/>
          <w:szCs w:val="22"/>
        </w:rPr>
        <w:t>2</w:t>
      </w:r>
      <w:r w:rsidRPr="00FB53AE">
        <w:rPr>
          <w:rFonts w:ascii="Arial" w:hAnsi="Arial" w:cs="Arial"/>
          <w:sz w:val="22"/>
          <w:szCs w:val="22"/>
        </w:rPr>
        <w:t>,000</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2"/>
          <w:szCs w:val="22"/>
        </w:rPr>
      </w:pPr>
      <w:r w:rsidRPr="00FB53AE">
        <w:rPr>
          <w:rFonts w:ascii="Arial" w:hAnsi="Arial" w:cs="Arial"/>
          <w:sz w:val="22"/>
          <w:szCs w:val="22"/>
        </w:rPr>
        <w:t>Equipment and supplies</w:t>
      </w:r>
      <w:r w:rsidRPr="00FB53AE">
        <w:rPr>
          <w:rFonts w:ascii="Arial" w:hAnsi="Arial" w:cs="Arial"/>
          <w:sz w:val="22"/>
          <w:szCs w:val="22"/>
        </w:rPr>
        <w:tab/>
        <w:t xml:space="preserve">    </w:t>
      </w:r>
      <w:r w:rsidR="00BC25F0">
        <w:rPr>
          <w:rFonts w:ascii="Arial" w:hAnsi="Arial" w:cs="Arial"/>
          <w:sz w:val="22"/>
          <w:szCs w:val="22"/>
        </w:rPr>
        <w:t xml:space="preserve">  </w:t>
      </w:r>
      <w:r w:rsidR="00D219CE">
        <w:rPr>
          <w:rFonts w:ascii="Arial" w:hAnsi="Arial" w:cs="Arial"/>
          <w:sz w:val="22"/>
          <w:szCs w:val="22"/>
        </w:rPr>
        <w:t xml:space="preserve">  </w:t>
      </w:r>
      <w:r w:rsidRPr="00FB53AE">
        <w:rPr>
          <w:rFonts w:ascii="Arial" w:hAnsi="Arial" w:cs="Arial"/>
          <w:sz w:val="22"/>
          <w:szCs w:val="22"/>
        </w:rPr>
        <w:t>500</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2"/>
          <w:szCs w:val="22"/>
        </w:rPr>
      </w:pPr>
      <w:r w:rsidRPr="00FB53AE">
        <w:rPr>
          <w:rFonts w:ascii="Arial" w:hAnsi="Arial" w:cs="Arial"/>
          <w:sz w:val="22"/>
          <w:szCs w:val="22"/>
        </w:rPr>
        <w:t>Other costs</w:t>
      </w:r>
      <w:r w:rsidRPr="00FB53AE">
        <w:rPr>
          <w:rFonts w:ascii="Arial" w:hAnsi="Arial" w:cs="Arial"/>
          <w:sz w:val="22"/>
          <w:szCs w:val="22"/>
        </w:rPr>
        <w:tab/>
      </w:r>
      <w:r w:rsidRPr="00FB53AE">
        <w:rPr>
          <w:rFonts w:ascii="Arial" w:hAnsi="Arial" w:cs="Arial"/>
          <w:sz w:val="22"/>
          <w:szCs w:val="22"/>
        </w:rPr>
        <w:tab/>
      </w:r>
      <w:r w:rsidRPr="00FB53AE">
        <w:rPr>
          <w:rFonts w:ascii="Arial" w:hAnsi="Arial" w:cs="Arial"/>
          <w:sz w:val="22"/>
          <w:szCs w:val="22"/>
        </w:rPr>
        <w:tab/>
        <w:t xml:space="preserve">     </w:t>
      </w:r>
      <w:r w:rsidR="00666CDA">
        <w:rPr>
          <w:rFonts w:ascii="Arial" w:hAnsi="Arial" w:cs="Arial"/>
          <w:sz w:val="22"/>
          <w:szCs w:val="22"/>
        </w:rPr>
        <w:t xml:space="preserve"> </w:t>
      </w:r>
      <w:r w:rsidRPr="00FB53AE">
        <w:rPr>
          <w:rFonts w:ascii="Arial" w:hAnsi="Arial" w:cs="Arial"/>
          <w:sz w:val="22"/>
          <w:szCs w:val="22"/>
        </w:rPr>
        <w:t xml:space="preserve">  </w:t>
      </w:r>
      <w:r w:rsidR="006905BB">
        <w:rPr>
          <w:rFonts w:ascii="Arial" w:hAnsi="Arial" w:cs="Arial"/>
          <w:sz w:val="22"/>
          <w:szCs w:val="22"/>
        </w:rPr>
        <w:t xml:space="preserve"> </w:t>
      </w:r>
      <w:r w:rsidRPr="00FB53AE">
        <w:rPr>
          <w:rFonts w:ascii="Arial" w:hAnsi="Arial" w:cs="Arial"/>
          <w:sz w:val="22"/>
          <w:szCs w:val="22"/>
        </w:rPr>
        <w:t xml:space="preserve"> 0</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2"/>
          <w:szCs w:val="22"/>
        </w:rPr>
      </w:pPr>
      <w:r w:rsidRPr="00FB53AE">
        <w:rPr>
          <w:rFonts w:ascii="Arial" w:hAnsi="Arial" w:cs="Arial"/>
          <w:sz w:val="22"/>
          <w:szCs w:val="22"/>
        </w:rPr>
        <w:t>Indirect costs (20%)</w:t>
      </w:r>
      <w:r w:rsidRPr="00FB53AE">
        <w:rPr>
          <w:rFonts w:ascii="Arial" w:hAnsi="Arial" w:cs="Arial"/>
          <w:sz w:val="22"/>
          <w:szCs w:val="22"/>
        </w:rPr>
        <w:tab/>
      </w:r>
      <w:r w:rsidRPr="00FB53AE">
        <w:rPr>
          <w:rFonts w:ascii="Arial" w:hAnsi="Arial" w:cs="Arial"/>
          <w:sz w:val="22"/>
          <w:szCs w:val="22"/>
        </w:rPr>
        <w:tab/>
        <w:t xml:space="preserve">  </w:t>
      </w:r>
      <w:r w:rsidR="006905BB">
        <w:rPr>
          <w:rFonts w:ascii="Arial" w:hAnsi="Arial" w:cs="Arial"/>
          <w:sz w:val="22"/>
          <w:szCs w:val="22"/>
        </w:rPr>
        <w:t xml:space="preserve"> </w:t>
      </w:r>
      <w:r w:rsidR="00BC25F0">
        <w:rPr>
          <w:rFonts w:ascii="Arial" w:hAnsi="Arial" w:cs="Arial"/>
          <w:sz w:val="22"/>
          <w:szCs w:val="22"/>
        </w:rPr>
        <w:t xml:space="preserve">  </w:t>
      </w:r>
      <w:r w:rsidR="00400CF3">
        <w:rPr>
          <w:rFonts w:ascii="Arial" w:hAnsi="Arial" w:cs="Arial"/>
          <w:sz w:val="22"/>
          <w:szCs w:val="22"/>
        </w:rPr>
        <w:t xml:space="preserve"> </w:t>
      </w:r>
      <w:r w:rsidR="00666CDA">
        <w:rPr>
          <w:rFonts w:ascii="Arial" w:hAnsi="Arial" w:cs="Arial"/>
          <w:sz w:val="22"/>
          <w:szCs w:val="22"/>
        </w:rPr>
        <w:t>8</w:t>
      </w:r>
      <w:r w:rsidR="00400CF3">
        <w:rPr>
          <w:rFonts w:ascii="Arial" w:hAnsi="Arial" w:cs="Arial"/>
          <w:sz w:val="22"/>
          <w:szCs w:val="22"/>
        </w:rPr>
        <w:t>,</w:t>
      </w:r>
      <w:r w:rsidR="00666CDA">
        <w:rPr>
          <w:rFonts w:ascii="Arial" w:hAnsi="Arial" w:cs="Arial"/>
          <w:sz w:val="22"/>
          <w:szCs w:val="22"/>
        </w:rPr>
        <w:t>675</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2"/>
          <w:szCs w:val="22"/>
        </w:rPr>
      </w:pPr>
      <w:r w:rsidRPr="00FB53AE">
        <w:rPr>
          <w:rFonts w:ascii="Arial" w:hAnsi="Arial" w:cs="Arial"/>
          <w:i/>
          <w:iCs/>
          <w:sz w:val="22"/>
          <w:szCs w:val="22"/>
        </w:rPr>
        <w:t>Subtotal</w:t>
      </w:r>
      <w:r w:rsidRPr="00FB53AE">
        <w:rPr>
          <w:rFonts w:ascii="Arial" w:hAnsi="Arial" w:cs="Arial"/>
          <w:sz w:val="22"/>
          <w:szCs w:val="22"/>
        </w:rPr>
        <w:tab/>
      </w:r>
      <w:r w:rsidRPr="00FB53AE">
        <w:rPr>
          <w:rFonts w:ascii="Arial" w:hAnsi="Arial" w:cs="Arial"/>
          <w:sz w:val="22"/>
          <w:szCs w:val="22"/>
        </w:rPr>
        <w:tab/>
      </w:r>
      <w:r w:rsidRPr="00FB53AE">
        <w:rPr>
          <w:rFonts w:ascii="Arial" w:hAnsi="Arial" w:cs="Arial"/>
          <w:sz w:val="22"/>
          <w:szCs w:val="22"/>
        </w:rPr>
        <w:tab/>
        <w:t xml:space="preserve">  </w:t>
      </w:r>
      <w:r w:rsidR="00BC25F0">
        <w:rPr>
          <w:rFonts w:ascii="Arial" w:hAnsi="Arial" w:cs="Arial"/>
          <w:sz w:val="22"/>
          <w:szCs w:val="22"/>
        </w:rPr>
        <w:t xml:space="preserve">   </w:t>
      </w:r>
      <w:r w:rsidR="00580F5E">
        <w:rPr>
          <w:rFonts w:ascii="Arial" w:hAnsi="Arial" w:cs="Arial"/>
          <w:sz w:val="22"/>
          <w:szCs w:val="22"/>
        </w:rPr>
        <w:t>71,223</w:t>
      </w:r>
    </w:p>
    <w:p w:rsidR="006905BB" w:rsidRDefault="00080276" w:rsidP="006905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u w:val="single"/>
        </w:rPr>
      </w:pPr>
      <w:r w:rsidRPr="00FB53AE">
        <w:rPr>
          <w:rFonts w:ascii="Arial" w:hAnsi="Arial" w:cs="Arial"/>
          <w:b/>
          <w:bCs/>
          <w:sz w:val="22"/>
          <w:szCs w:val="22"/>
        </w:rPr>
        <w:t xml:space="preserve">Collection costs </w:t>
      </w:r>
      <w:r w:rsidRPr="00FB53AE">
        <w:rPr>
          <w:rFonts w:ascii="Arial" w:hAnsi="Arial" w:cs="Arial"/>
          <w:sz w:val="22"/>
          <w:szCs w:val="22"/>
        </w:rPr>
        <w:t>(grantee)</w:t>
      </w:r>
      <w:r w:rsidRPr="00FB53AE">
        <w:rPr>
          <w:rFonts w:ascii="Arial" w:hAnsi="Arial" w:cs="Arial"/>
          <w:sz w:val="22"/>
          <w:szCs w:val="22"/>
        </w:rPr>
        <w:tab/>
      </w:r>
      <w:r w:rsidRPr="00FB53AE">
        <w:rPr>
          <w:rFonts w:ascii="Arial" w:hAnsi="Arial" w:cs="Arial"/>
          <w:sz w:val="22"/>
          <w:szCs w:val="22"/>
        </w:rPr>
        <w:tab/>
      </w:r>
      <w:r w:rsidR="006905BB">
        <w:rPr>
          <w:rFonts w:ascii="Arial" w:hAnsi="Arial" w:cs="Arial"/>
          <w:sz w:val="22"/>
          <w:szCs w:val="22"/>
        </w:rPr>
        <w:t xml:space="preserve">    387,277</w:t>
      </w:r>
    </w:p>
    <w:p w:rsidR="00080276" w:rsidRPr="00FB53AE" w:rsidRDefault="00080276" w:rsidP="006905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rPr>
      </w:pPr>
      <w:r w:rsidRPr="00FB53AE">
        <w:rPr>
          <w:rFonts w:ascii="Arial" w:hAnsi="Arial" w:cs="Arial"/>
          <w:b/>
          <w:bCs/>
          <w:sz w:val="22"/>
          <w:szCs w:val="22"/>
        </w:rPr>
        <w:t>Total cost to government</w:t>
      </w:r>
      <w:r w:rsidRPr="00FB53AE">
        <w:rPr>
          <w:rFonts w:ascii="Arial" w:hAnsi="Arial" w:cs="Arial"/>
          <w:b/>
          <w:bCs/>
          <w:sz w:val="22"/>
          <w:szCs w:val="22"/>
        </w:rPr>
        <w:tab/>
        <w:t xml:space="preserve">        </w:t>
      </w:r>
      <w:r w:rsidR="006905BB">
        <w:rPr>
          <w:rFonts w:ascii="Arial" w:hAnsi="Arial" w:cs="Arial"/>
          <w:b/>
          <w:bCs/>
          <w:sz w:val="22"/>
          <w:szCs w:val="22"/>
        </w:rPr>
        <w:t xml:space="preserve"> </w:t>
      </w:r>
      <w:r w:rsidRPr="00FB53AE">
        <w:rPr>
          <w:rFonts w:ascii="Arial" w:hAnsi="Arial" w:cs="Arial"/>
          <w:b/>
          <w:bCs/>
          <w:sz w:val="22"/>
          <w:szCs w:val="22"/>
        </w:rPr>
        <w:t xml:space="preserve"> $</w:t>
      </w:r>
      <w:r w:rsidR="00400CF3">
        <w:rPr>
          <w:rFonts w:ascii="Arial" w:hAnsi="Arial" w:cs="Arial"/>
          <w:b/>
          <w:bCs/>
          <w:sz w:val="22"/>
          <w:szCs w:val="22"/>
        </w:rPr>
        <w:t>4</w:t>
      </w:r>
      <w:r w:rsidR="006905BB">
        <w:rPr>
          <w:rFonts w:ascii="Arial" w:hAnsi="Arial" w:cs="Arial"/>
          <w:b/>
          <w:bCs/>
          <w:sz w:val="22"/>
          <w:szCs w:val="22"/>
        </w:rPr>
        <w:t>5</w:t>
      </w:r>
      <w:r w:rsidR="00580F5E">
        <w:rPr>
          <w:rFonts w:ascii="Arial" w:hAnsi="Arial" w:cs="Arial"/>
          <w:b/>
          <w:bCs/>
          <w:sz w:val="22"/>
          <w:szCs w:val="22"/>
        </w:rPr>
        <w:t>8</w:t>
      </w:r>
      <w:r w:rsidR="00400CF3">
        <w:rPr>
          <w:rFonts w:ascii="Arial" w:hAnsi="Arial" w:cs="Arial"/>
          <w:b/>
          <w:bCs/>
          <w:sz w:val="22"/>
          <w:szCs w:val="22"/>
        </w:rPr>
        <w:t>,</w:t>
      </w:r>
      <w:r w:rsidR="00580F5E">
        <w:rPr>
          <w:rFonts w:ascii="Arial" w:hAnsi="Arial" w:cs="Arial"/>
          <w:b/>
          <w:bCs/>
          <w:sz w:val="22"/>
          <w:szCs w:val="22"/>
        </w:rPr>
        <w:t>500</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 xml:space="preserve">15. </w:t>
      </w:r>
      <w:r w:rsidRPr="00FB53AE">
        <w:rPr>
          <w:rFonts w:ascii="Arial" w:hAnsi="Arial" w:cs="Arial"/>
          <w:sz w:val="22"/>
          <w:szCs w:val="22"/>
          <w:u w:val="single"/>
        </w:rPr>
        <w:t>Reasons for Change in Burden</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CE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roofErr w:type="gramStart"/>
      <w:r>
        <w:rPr>
          <w:rFonts w:ascii="Arial" w:hAnsi="Arial" w:cs="Arial"/>
          <w:sz w:val="22"/>
          <w:szCs w:val="22"/>
        </w:rPr>
        <w:t>Expansion of the scope of the survey to include 4-year schools with 1,000 to 2,499 students and 2-year schools with 2,500 to 9,999 students.</w:t>
      </w:r>
      <w:proofErr w:type="gramEnd"/>
      <w:r>
        <w:rPr>
          <w:rFonts w:ascii="Arial" w:hAnsi="Arial" w:cs="Arial"/>
          <w:sz w:val="22"/>
          <w:szCs w:val="22"/>
        </w:rPr>
        <w:t xml:space="preserve"> </w:t>
      </w:r>
      <w:r w:rsidR="007627A6">
        <w:rPr>
          <w:rFonts w:ascii="Arial" w:hAnsi="Arial" w:cs="Arial"/>
          <w:sz w:val="22"/>
          <w:szCs w:val="22"/>
        </w:rPr>
        <w:t>Representatives of these schools have expressed an interest in being included in the survey so that they may use their peer institutions for benchmark comparisons. This expansion also allows for better coverage of the campus population served by law enforcement agencies nationwide.</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 xml:space="preserve">16. </w:t>
      </w:r>
      <w:r w:rsidRPr="00FB53AE">
        <w:rPr>
          <w:rFonts w:ascii="Arial" w:hAnsi="Arial" w:cs="Arial"/>
          <w:sz w:val="22"/>
          <w:szCs w:val="22"/>
          <w:u w:val="single"/>
        </w:rPr>
        <w:t>Publication Plans and Schedule</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 xml:space="preserve">Information collected from </w:t>
      </w:r>
      <w:r w:rsidR="00094D3A" w:rsidRPr="00FB53AE">
        <w:rPr>
          <w:rFonts w:ascii="Arial" w:hAnsi="Arial" w:cs="Arial"/>
          <w:sz w:val="22"/>
          <w:szCs w:val="22"/>
        </w:rPr>
        <w:t xml:space="preserve">campus </w:t>
      </w:r>
      <w:r w:rsidRPr="00FB53AE">
        <w:rPr>
          <w:rFonts w:ascii="Arial" w:hAnsi="Arial" w:cs="Arial"/>
          <w:sz w:val="22"/>
          <w:szCs w:val="22"/>
        </w:rPr>
        <w:t xml:space="preserve">law enforcement </w:t>
      </w:r>
      <w:r w:rsidR="00094D3A" w:rsidRPr="00FB53AE">
        <w:rPr>
          <w:rFonts w:ascii="Arial" w:hAnsi="Arial" w:cs="Arial"/>
          <w:sz w:val="22"/>
          <w:szCs w:val="22"/>
        </w:rPr>
        <w:t xml:space="preserve">agencies </w:t>
      </w:r>
      <w:r w:rsidRPr="00FB53AE">
        <w:rPr>
          <w:rFonts w:ascii="Arial" w:hAnsi="Arial" w:cs="Arial"/>
          <w:sz w:val="22"/>
          <w:szCs w:val="22"/>
        </w:rPr>
        <w:t xml:space="preserve">will be reported in a Bureau of Justice Statistics </w:t>
      </w:r>
      <w:r w:rsidR="00C617DB">
        <w:rPr>
          <w:rFonts w:ascii="Arial" w:hAnsi="Arial" w:cs="Arial"/>
          <w:sz w:val="22"/>
          <w:szCs w:val="22"/>
        </w:rPr>
        <w:t>report</w:t>
      </w:r>
      <w:r w:rsidRPr="00FB53AE">
        <w:rPr>
          <w:rFonts w:ascii="Arial" w:hAnsi="Arial" w:cs="Arial"/>
          <w:sz w:val="22"/>
          <w:szCs w:val="22"/>
        </w:rPr>
        <w:t>.</w:t>
      </w:r>
      <w:r w:rsidR="00C617DB">
        <w:rPr>
          <w:rFonts w:ascii="Arial" w:hAnsi="Arial" w:cs="Arial"/>
          <w:sz w:val="22"/>
          <w:szCs w:val="22"/>
        </w:rPr>
        <w:t xml:space="preserve"> </w:t>
      </w:r>
      <w:r w:rsidRPr="00FB53AE">
        <w:rPr>
          <w:rFonts w:ascii="Arial" w:hAnsi="Arial" w:cs="Arial"/>
          <w:sz w:val="22"/>
          <w:szCs w:val="22"/>
        </w:rPr>
        <w:t>The data will then be made available to the public through the National Archive of Criminal Justice Data (NACJD), operated by the Inter-university Consortium for Political and Social Research (ICPSR).</w:t>
      </w:r>
      <w:r w:rsidR="00C617DB">
        <w:rPr>
          <w:rFonts w:ascii="Arial" w:hAnsi="Arial" w:cs="Arial"/>
          <w:sz w:val="22"/>
          <w:szCs w:val="22"/>
        </w:rPr>
        <w:t xml:space="preserve"> </w:t>
      </w:r>
      <w:r w:rsidRPr="00FB53AE">
        <w:rPr>
          <w:rFonts w:ascii="Arial" w:hAnsi="Arial" w:cs="Arial"/>
          <w:sz w:val="22"/>
          <w:szCs w:val="22"/>
        </w:rPr>
        <w:t>The projected schedule for data collection, publication and data release is as follows:</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rFonts w:ascii="Arial" w:hAnsi="Arial" w:cs="Arial"/>
          <w:sz w:val="22"/>
          <w:szCs w:val="22"/>
        </w:rPr>
      </w:pPr>
      <w:r w:rsidRPr="00FB53AE">
        <w:rPr>
          <w:rFonts w:ascii="Arial" w:hAnsi="Arial" w:cs="Arial"/>
          <w:sz w:val="22"/>
          <w:szCs w:val="22"/>
        </w:rPr>
        <w:t>Preparation and pretesting</w:t>
      </w:r>
      <w:r w:rsidRPr="00FB53AE">
        <w:rPr>
          <w:rFonts w:ascii="Arial" w:hAnsi="Arial" w:cs="Arial"/>
          <w:sz w:val="22"/>
          <w:szCs w:val="22"/>
        </w:rPr>
        <w:tab/>
      </w:r>
      <w:r w:rsidRPr="00FB53AE">
        <w:rPr>
          <w:rFonts w:ascii="Arial" w:hAnsi="Arial" w:cs="Arial"/>
          <w:sz w:val="22"/>
          <w:szCs w:val="22"/>
        </w:rPr>
        <w:tab/>
        <w:t>Months 1 - 3</w:t>
      </w:r>
    </w:p>
    <w:p w:rsidR="00CE7A0B"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rFonts w:ascii="Arial" w:hAnsi="Arial" w:cs="Arial"/>
          <w:sz w:val="22"/>
          <w:szCs w:val="22"/>
        </w:rPr>
      </w:pPr>
      <w:r w:rsidRPr="00FB53AE">
        <w:rPr>
          <w:rFonts w:ascii="Arial" w:hAnsi="Arial" w:cs="Arial"/>
          <w:sz w:val="22"/>
          <w:szCs w:val="22"/>
        </w:rPr>
        <w:t>Data collection</w:t>
      </w:r>
      <w:r w:rsidRPr="00FB53AE">
        <w:rPr>
          <w:rFonts w:ascii="Arial" w:hAnsi="Arial" w:cs="Arial"/>
          <w:sz w:val="22"/>
          <w:szCs w:val="22"/>
        </w:rPr>
        <w:tab/>
      </w:r>
      <w:r w:rsidRPr="00FB53AE">
        <w:rPr>
          <w:rFonts w:ascii="Arial" w:hAnsi="Arial" w:cs="Arial"/>
          <w:sz w:val="22"/>
          <w:szCs w:val="22"/>
        </w:rPr>
        <w:tab/>
      </w:r>
      <w:r w:rsidRPr="00FB53AE">
        <w:rPr>
          <w:rFonts w:ascii="Arial" w:hAnsi="Arial" w:cs="Arial"/>
          <w:sz w:val="22"/>
          <w:szCs w:val="22"/>
        </w:rPr>
        <w:tab/>
        <w:t xml:space="preserve">Months </w:t>
      </w:r>
      <w:r w:rsidR="00CE7A0B">
        <w:rPr>
          <w:rFonts w:ascii="Arial" w:hAnsi="Arial" w:cs="Arial"/>
          <w:sz w:val="22"/>
          <w:szCs w:val="22"/>
        </w:rPr>
        <w:t>4</w:t>
      </w:r>
      <w:r w:rsidRPr="00FB53AE">
        <w:rPr>
          <w:rFonts w:ascii="Arial" w:hAnsi="Arial" w:cs="Arial"/>
          <w:sz w:val="22"/>
          <w:szCs w:val="22"/>
        </w:rPr>
        <w:t xml:space="preserve"> </w:t>
      </w:r>
      <w:r w:rsidR="00CE7A0B">
        <w:rPr>
          <w:rFonts w:ascii="Arial" w:hAnsi="Arial" w:cs="Arial"/>
          <w:sz w:val="22"/>
          <w:szCs w:val="22"/>
        </w:rPr>
        <w:t>–</w:t>
      </w:r>
      <w:r w:rsidRPr="00FB53AE">
        <w:rPr>
          <w:rFonts w:ascii="Arial" w:hAnsi="Arial" w:cs="Arial"/>
          <w:sz w:val="22"/>
          <w:szCs w:val="22"/>
        </w:rPr>
        <w:t xml:space="preserve"> </w:t>
      </w:r>
      <w:r w:rsidR="00CE7A0B">
        <w:rPr>
          <w:rFonts w:ascii="Arial" w:hAnsi="Arial" w:cs="Arial"/>
          <w:sz w:val="22"/>
          <w:szCs w:val="22"/>
        </w:rPr>
        <w:t>10</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rFonts w:ascii="Arial" w:hAnsi="Arial" w:cs="Arial"/>
          <w:sz w:val="22"/>
          <w:szCs w:val="22"/>
        </w:rPr>
      </w:pPr>
      <w:r w:rsidRPr="00FB53AE">
        <w:rPr>
          <w:rFonts w:ascii="Arial" w:hAnsi="Arial" w:cs="Arial"/>
          <w:sz w:val="22"/>
          <w:szCs w:val="22"/>
        </w:rPr>
        <w:t>Data processing/analysis</w:t>
      </w:r>
      <w:r w:rsidRPr="00FB53AE">
        <w:rPr>
          <w:rFonts w:ascii="Arial" w:hAnsi="Arial" w:cs="Arial"/>
          <w:sz w:val="22"/>
          <w:szCs w:val="22"/>
        </w:rPr>
        <w:tab/>
      </w:r>
      <w:r w:rsidRPr="00FB53AE">
        <w:rPr>
          <w:rFonts w:ascii="Arial" w:hAnsi="Arial" w:cs="Arial"/>
          <w:sz w:val="22"/>
          <w:szCs w:val="22"/>
        </w:rPr>
        <w:tab/>
        <w:t xml:space="preserve">Months </w:t>
      </w:r>
      <w:r w:rsidR="00DB1ED8">
        <w:rPr>
          <w:rFonts w:ascii="Arial" w:hAnsi="Arial" w:cs="Arial"/>
          <w:sz w:val="22"/>
          <w:szCs w:val="22"/>
        </w:rPr>
        <w:t>7</w:t>
      </w:r>
      <w:r w:rsidRPr="00FB53AE">
        <w:rPr>
          <w:rFonts w:ascii="Arial" w:hAnsi="Arial" w:cs="Arial"/>
          <w:sz w:val="22"/>
          <w:szCs w:val="22"/>
        </w:rPr>
        <w:t xml:space="preserve"> - </w:t>
      </w:r>
      <w:r w:rsidR="00CE7A0B">
        <w:rPr>
          <w:rFonts w:ascii="Arial" w:hAnsi="Arial" w:cs="Arial"/>
          <w:sz w:val="22"/>
          <w:szCs w:val="22"/>
        </w:rPr>
        <w:t>12</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rFonts w:ascii="Arial" w:hAnsi="Arial" w:cs="Arial"/>
          <w:sz w:val="22"/>
          <w:szCs w:val="22"/>
        </w:rPr>
      </w:pPr>
      <w:r w:rsidRPr="00FB53AE">
        <w:rPr>
          <w:rFonts w:ascii="Arial" w:hAnsi="Arial" w:cs="Arial"/>
          <w:sz w:val="22"/>
          <w:szCs w:val="22"/>
        </w:rPr>
        <w:t>Publication release</w:t>
      </w:r>
      <w:r w:rsidRPr="00FB53AE">
        <w:rPr>
          <w:rFonts w:ascii="Arial" w:hAnsi="Arial" w:cs="Arial"/>
          <w:sz w:val="22"/>
          <w:szCs w:val="22"/>
        </w:rPr>
        <w:tab/>
      </w:r>
      <w:r w:rsidRPr="00FB53AE">
        <w:rPr>
          <w:rFonts w:ascii="Arial" w:hAnsi="Arial" w:cs="Arial"/>
          <w:sz w:val="22"/>
          <w:szCs w:val="22"/>
        </w:rPr>
        <w:tab/>
      </w:r>
      <w:r w:rsidRPr="00FB53AE">
        <w:rPr>
          <w:rFonts w:ascii="Arial" w:hAnsi="Arial" w:cs="Arial"/>
          <w:sz w:val="22"/>
          <w:szCs w:val="22"/>
        </w:rPr>
        <w:tab/>
        <w:t xml:space="preserve">Month </w:t>
      </w:r>
      <w:r w:rsidR="00CE7A0B">
        <w:rPr>
          <w:rFonts w:ascii="Arial" w:hAnsi="Arial" w:cs="Arial"/>
          <w:sz w:val="22"/>
          <w:szCs w:val="22"/>
        </w:rPr>
        <w:t>15</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rFonts w:ascii="Arial" w:hAnsi="Arial" w:cs="Arial"/>
          <w:sz w:val="22"/>
          <w:szCs w:val="22"/>
        </w:rPr>
      </w:pPr>
      <w:r w:rsidRPr="00FB53AE">
        <w:rPr>
          <w:rFonts w:ascii="Arial" w:hAnsi="Arial" w:cs="Arial"/>
          <w:sz w:val="22"/>
          <w:szCs w:val="22"/>
        </w:rPr>
        <w:t>Data release to public</w:t>
      </w:r>
      <w:r w:rsidRPr="00FB53AE">
        <w:rPr>
          <w:rFonts w:ascii="Arial" w:hAnsi="Arial" w:cs="Arial"/>
          <w:sz w:val="22"/>
          <w:szCs w:val="22"/>
        </w:rPr>
        <w:tab/>
      </w:r>
      <w:r w:rsidRPr="00FB53AE">
        <w:rPr>
          <w:rFonts w:ascii="Arial" w:hAnsi="Arial" w:cs="Arial"/>
          <w:sz w:val="22"/>
          <w:szCs w:val="22"/>
        </w:rPr>
        <w:tab/>
      </w:r>
      <w:r w:rsidRPr="00FB53AE">
        <w:rPr>
          <w:rFonts w:ascii="Arial" w:hAnsi="Arial" w:cs="Arial"/>
          <w:sz w:val="22"/>
          <w:szCs w:val="22"/>
        </w:rPr>
        <w:tab/>
        <w:t>Month 1</w:t>
      </w:r>
      <w:r w:rsidR="00CE7A0B">
        <w:rPr>
          <w:rFonts w:ascii="Arial" w:hAnsi="Arial" w:cs="Arial"/>
          <w:sz w:val="22"/>
          <w:szCs w:val="22"/>
        </w:rPr>
        <w:t>6</w:t>
      </w:r>
    </w:p>
    <w:p w:rsidR="00580F5E" w:rsidRDefault="0058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CE6C79" w:rsidRDefault="00CE6C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CE6C79" w:rsidRPr="00FB53AE" w:rsidRDefault="00CE6C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 xml:space="preserve">17. </w:t>
      </w:r>
      <w:r w:rsidRPr="00FB53AE">
        <w:rPr>
          <w:rFonts w:ascii="Arial" w:hAnsi="Arial" w:cs="Arial"/>
          <w:sz w:val="22"/>
          <w:szCs w:val="22"/>
          <w:u w:val="single"/>
        </w:rPr>
        <w:t>Display of Expiration Date</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The expiration date will be shown on the survey form.</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80F5E" w:rsidRDefault="0058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 xml:space="preserve">18. </w:t>
      </w:r>
      <w:r w:rsidRPr="00FB53AE">
        <w:rPr>
          <w:rFonts w:ascii="Arial" w:hAnsi="Arial" w:cs="Arial"/>
          <w:sz w:val="22"/>
          <w:szCs w:val="22"/>
          <w:u w:val="single"/>
        </w:rPr>
        <w:t>Exceptions to the Certification Statement</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B53AE">
        <w:rPr>
          <w:rFonts w:ascii="Arial" w:hAnsi="Arial" w:cs="Arial"/>
          <w:sz w:val="22"/>
          <w:szCs w:val="22"/>
        </w:rPr>
        <w:t xml:space="preserve">There are no exceptions identified in Item 19, </w:t>
      </w:r>
      <w:r w:rsidR="0097224C">
        <w:rPr>
          <w:rFonts w:ascii="Arial" w:hAnsi="Arial" w:cs="Arial"/>
          <w:sz w:val="22"/>
          <w:szCs w:val="22"/>
        </w:rPr>
        <w:t>“</w:t>
      </w:r>
      <w:r w:rsidRPr="00FB53AE">
        <w:rPr>
          <w:rFonts w:ascii="Arial" w:hAnsi="Arial" w:cs="Arial"/>
          <w:sz w:val="22"/>
          <w:szCs w:val="22"/>
        </w:rPr>
        <w:t>Certification for Paperwork Reduction Act Submissions</w:t>
      </w:r>
      <w:r w:rsidR="0097224C">
        <w:rPr>
          <w:rFonts w:ascii="Arial" w:hAnsi="Arial" w:cs="Arial"/>
          <w:sz w:val="22"/>
          <w:szCs w:val="22"/>
        </w:rPr>
        <w:t>”</w:t>
      </w:r>
      <w:r w:rsidRPr="00FB53AE">
        <w:rPr>
          <w:rFonts w:ascii="Arial" w:hAnsi="Arial" w:cs="Arial"/>
          <w:sz w:val="22"/>
          <w:szCs w:val="22"/>
        </w:rPr>
        <w:t xml:space="preserve"> of OMB Form 83-I.</w:t>
      </w:r>
    </w:p>
    <w:p w:rsidR="00080276" w:rsidRPr="00FB53AE" w:rsidRDefault="00080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C617DB" w:rsidRPr="00FB53AE" w:rsidRDefault="00C61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sectPr w:rsidR="00C617DB" w:rsidRPr="00FB53AE" w:rsidSect="00737B1E">
      <w:type w:val="continuous"/>
      <w:pgSz w:w="12240" w:h="15840"/>
      <w:pgMar w:top="1350" w:right="1440" w:bottom="1440" w:left="1440" w:header="135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0C7" w:rsidRDefault="00BF30C7" w:rsidP="00E15A6C">
      <w:r>
        <w:separator/>
      </w:r>
    </w:p>
  </w:endnote>
  <w:endnote w:type="continuationSeparator" w:id="0">
    <w:p w:rsidR="00BF30C7" w:rsidRDefault="00BF30C7" w:rsidP="00E15A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612065"/>
      <w:docPartObj>
        <w:docPartGallery w:val="Page Numbers (Bottom of Page)"/>
        <w:docPartUnique/>
      </w:docPartObj>
    </w:sdtPr>
    <w:sdtContent>
      <w:p w:rsidR="00BF30C7" w:rsidRDefault="009B307A">
        <w:pPr>
          <w:pStyle w:val="Footer"/>
          <w:jc w:val="center"/>
        </w:pPr>
        <w:fldSimple w:instr=" PAGE   \* MERGEFORMAT ">
          <w:r w:rsidR="00737B1E">
            <w:rPr>
              <w:noProof/>
            </w:rPr>
            <w:t>8</w:t>
          </w:r>
        </w:fldSimple>
      </w:p>
    </w:sdtContent>
  </w:sdt>
  <w:p w:rsidR="00BF30C7" w:rsidRDefault="00BF30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0C7" w:rsidRDefault="00BF30C7" w:rsidP="00E15A6C">
      <w:r>
        <w:separator/>
      </w:r>
    </w:p>
  </w:footnote>
  <w:footnote w:type="continuationSeparator" w:id="0">
    <w:p w:rsidR="00BF30C7" w:rsidRDefault="00BF30C7" w:rsidP="00E15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90D27C"/>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rPr>
    </w:lvl>
  </w:abstractNum>
  <w:abstractNum w:abstractNumId="11">
    <w:nsid w:val="10694E59"/>
    <w:multiLevelType w:val="hybridMultilevel"/>
    <w:tmpl w:val="30C458F0"/>
    <w:lvl w:ilvl="0" w:tplc="5F281D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807A2D"/>
    <w:multiLevelType w:val="hybridMultilevel"/>
    <w:tmpl w:val="BDFA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963B5"/>
    <w:multiLevelType w:val="hybridMultilevel"/>
    <w:tmpl w:val="9FF0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C4655D"/>
    <w:multiLevelType w:val="hybridMultilevel"/>
    <w:tmpl w:val="DF82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BC0A17"/>
    <w:multiLevelType w:val="hybridMultilevel"/>
    <w:tmpl w:val="6D9EC3F6"/>
    <w:lvl w:ilvl="0" w:tplc="691E2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B2C96"/>
    <w:multiLevelType w:val="hybridMultilevel"/>
    <w:tmpl w:val="5EF8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371F15"/>
    <w:multiLevelType w:val="hybridMultilevel"/>
    <w:tmpl w:val="5FA8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31A1B"/>
    <w:multiLevelType w:val="hybridMultilevel"/>
    <w:tmpl w:val="01F42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C4307B"/>
    <w:multiLevelType w:val="hybridMultilevel"/>
    <w:tmpl w:val="AFFA8A9C"/>
    <w:lvl w:ilvl="0" w:tplc="0F64EA6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476215B"/>
    <w:multiLevelType w:val="hybridMultilevel"/>
    <w:tmpl w:val="AD98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4">
    <w:abstractNumId w:val="10"/>
  </w:num>
  <w:num w:numId="5">
    <w:abstractNumId w:val="18"/>
  </w:num>
  <w:num w:numId="6">
    <w:abstractNumId w:val="16"/>
  </w:num>
  <w:num w:numId="7">
    <w:abstractNumId w:val="13"/>
  </w:num>
  <w:num w:numId="8">
    <w:abstractNumId w:val="20"/>
  </w:num>
  <w:num w:numId="9">
    <w:abstractNumId w:val="15"/>
  </w:num>
  <w:num w:numId="10">
    <w:abstractNumId w:val="11"/>
  </w:num>
  <w:num w:numId="11">
    <w:abstractNumId w:val="12"/>
  </w:num>
  <w:num w:numId="12">
    <w:abstractNumId w:val="14"/>
  </w:num>
  <w:num w:numId="13">
    <w:abstractNumId w:val="1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0276"/>
    <w:rsid w:val="0001396C"/>
    <w:rsid w:val="00013D96"/>
    <w:rsid w:val="000204A6"/>
    <w:rsid w:val="00025E90"/>
    <w:rsid w:val="0006055A"/>
    <w:rsid w:val="00077166"/>
    <w:rsid w:val="00080276"/>
    <w:rsid w:val="00087456"/>
    <w:rsid w:val="00094D3A"/>
    <w:rsid w:val="000B0E28"/>
    <w:rsid w:val="000B20A2"/>
    <w:rsid w:val="000F0CCD"/>
    <w:rsid w:val="00112E44"/>
    <w:rsid w:val="0011555C"/>
    <w:rsid w:val="00115782"/>
    <w:rsid w:val="00122237"/>
    <w:rsid w:val="00125C46"/>
    <w:rsid w:val="0014222C"/>
    <w:rsid w:val="00153A50"/>
    <w:rsid w:val="0015601E"/>
    <w:rsid w:val="00170D29"/>
    <w:rsid w:val="001803DD"/>
    <w:rsid w:val="00187F14"/>
    <w:rsid w:val="001966B8"/>
    <w:rsid w:val="001A7878"/>
    <w:rsid w:val="001B1E32"/>
    <w:rsid w:val="001B414F"/>
    <w:rsid w:val="001C1E5E"/>
    <w:rsid w:val="001C4565"/>
    <w:rsid w:val="001D13EA"/>
    <w:rsid w:val="001E2895"/>
    <w:rsid w:val="001F0DD5"/>
    <w:rsid w:val="0020568E"/>
    <w:rsid w:val="00224826"/>
    <w:rsid w:val="00230B38"/>
    <w:rsid w:val="0023322E"/>
    <w:rsid w:val="002334F6"/>
    <w:rsid w:val="00245919"/>
    <w:rsid w:val="00250DD0"/>
    <w:rsid w:val="00255385"/>
    <w:rsid w:val="002577F6"/>
    <w:rsid w:val="00260720"/>
    <w:rsid w:val="00280C57"/>
    <w:rsid w:val="00292609"/>
    <w:rsid w:val="002C38AC"/>
    <w:rsid w:val="002D78E3"/>
    <w:rsid w:val="002E568F"/>
    <w:rsid w:val="003073C4"/>
    <w:rsid w:val="003120E0"/>
    <w:rsid w:val="00324139"/>
    <w:rsid w:val="00327FCE"/>
    <w:rsid w:val="003453F2"/>
    <w:rsid w:val="003669CF"/>
    <w:rsid w:val="003748AE"/>
    <w:rsid w:val="00382C1F"/>
    <w:rsid w:val="003959E7"/>
    <w:rsid w:val="003D2161"/>
    <w:rsid w:val="003D41D1"/>
    <w:rsid w:val="003F694C"/>
    <w:rsid w:val="003F6F9A"/>
    <w:rsid w:val="003F7326"/>
    <w:rsid w:val="00400CF3"/>
    <w:rsid w:val="00402E96"/>
    <w:rsid w:val="0040387E"/>
    <w:rsid w:val="00407C69"/>
    <w:rsid w:val="004139A6"/>
    <w:rsid w:val="0041629D"/>
    <w:rsid w:val="00431E38"/>
    <w:rsid w:val="004365AB"/>
    <w:rsid w:val="004441FD"/>
    <w:rsid w:val="00473B26"/>
    <w:rsid w:val="00480935"/>
    <w:rsid w:val="00487EB3"/>
    <w:rsid w:val="0049015E"/>
    <w:rsid w:val="0049441E"/>
    <w:rsid w:val="004A06BC"/>
    <w:rsid w:val="004A1928"/>
    <w:rsid w:val="004B3593"/>
    <w:rsid w:val="004C3836"/>
    <w:rsid w:val="004D25F2"/>
    <w:rsid w:val="004F7475"/>
    <w:rsid w:val="005037BA"/>
    <w:rsid w:val="00537704"/>
    <w:rsid w:val="00537D08"/>
    <w:rsid w:val="00555D33"/>
    <w:rsid w:val="0057102B"/>
    <w:rsid w:val="0057764B"/>
    <w:rsid w:val="00580F5E"/>
    <w:rsid w:val="005A0F51"/>
    <w:rsid w:val="005A7EC9"/>
    <w:rsid w:val="005B56AB"/>
    <w:rsid w:val="005C00FA"/>
    <w:rsid w:val="005C3EE7"/>
    <w:rsid w:val="005C6D8D"/>
    <w:rsid w:val="005D214D"/>
    <w:rsid w:val="005E139D"/>
    <w:rsid w:val="005E1741"/>
    <w:rsid w:val="005E3DBE"/>
    <w:rsid w:val="00606F3C"/>
    <w:rsid w:val="00612E86"/>
    <w:rsid w:val="00613939"/>
    <w:rsid w:val="00621D44"/>
    <w:rsid w:val="0063790A"/>
    <w:rsid w:val="00666CDA"/>
    <w:rsid w:val="006905BB"/>
    <w:rsid w:val="00692170"/>
    <w:rsid w:val="00697339"/>
    <w:rsid w:val="006A1F8F"/>
    <w:rsid w:val="006A7890"/>
    <w:rsid w:val="006C2876"/>
    <w:rsid w:val="006C3FB7"/>
    <w:rsid w:val="006E1796"/>
    <w:rsid w:val="006E5CDB"/>
    <w:rsid w:val="00702B93"/>
    <w:rsid w:val="007069A4"/>
    <w:rsid w:val="00713DC2"/>
    <w:rsid w:val="0071765D"/>
    <w:rsid w:val="00721B66"/>
    <w:rsid w:val="00735C86"/>
    <w:rsid w:val="007372A9"/>
    <w:rsid w:val="00737B1E"/>
    <w:rsid w:val="007627A6"/>
    <w:rsid w:val="00763930"/>
    <w:rsid w:val="0076534B"/>
    <w:rsid w:val="00787A7B"/>
    <w:rsid w:val="007A2511"/>
    <w:rsid w:val="007C6C3C"/>
    <w:rsid w:val="007D2D4C"/>
    <w:rsid w:val="007D334E"/>
    <w:rsid w:val="007D3F80"/>
    <w:rsid w:val="007D4393"/>
    <w:rsid w:val="007E410A"/>
    <w:rsid w:val="007E632E"/>
    <w:rsid w:val="007E66FA"/>
    <w:rsid w:val="007E7731"/>
    <w:rsid w:val="007F1726"/>
    <w:rsid w:val="00827BC2"/>
    <w:rsid w:val="008328D8"/>
    <w:rsid w:val="008400CD"/>
    <w:rsid w:val="0084087C"/>
    <w:rsid w:val="00843B1A"/>
    <w:rsid w:val="00850601"/>
    <w:rsid w:val="00855229"/>
    <w:rsid w:val="00856458"/>
    <w:rsid w:val="008962F6"/>
    <w:rsid w:val="008A79D7"/>
    <w:rsid w:val="008B1C78"/>
    <w:rsid w:val="008C66DB"/>
    <w:rsid w:val="008D7527"/>
    <w:rsid w:val="008F3976"/>
    <w:rsid w:val="008F4606"/>
    <w:rsid w:val="008F47BA"/>
    <w:rsid w:val="008F5F3E"/>
    <w:rsid w:val="00912055"/>
    <w:rsid w:val="00924589"/>
    <w:rsid w:val="0093662B"/>
    <w:rsid w:val="00961392"/>
    <w:rsid w:val="0097224C"/>
    <w:rsid w:val="009729EA"/>
    <w:rsid w:val="00980B00"/>
    <w:rsid w:val="00981A62"/>
    <w:rsid w:val="009B307A"/>
    <w:rsid w:val="009B62F2"/>
    <w:rsid w:val="009C0DB8"/>
    <w:rsid w:val="009D3874"/>
    <w:rsid w:val="009E2320"/>
    <w:rsid w:val="009F3C42"/>
    <w:rsid w:val="00A03E9B"/>
    <w:rsid w:val="00A056B6"/>
    <w:rsid w:val="00A171B1"/>
    <w:rsid w:val="00A22450"/>
    <w:rsid w:val="00A32EEF"/>
    <w:rsid w:val="00A3416E"/>
    <w:rsid w:val="00A4103F"/>
    <w:rsid w:val="00A5023E"/>
    <w:rsid w:val="00A54B27"/>
    <w:rsid w:val="00A65DA0"/>
    <w:rsid w:val="00A760EB"/>
    <w:rsid w:val="00A82255"/>
    <w:rsid w:val="00A93134"/>
    <w:rsid w:val="00A933A4"/>
    <w:rsid w:val="00AB5BF6"/>
    <w:rsid w:val="00AC33EE"/>
    <w:rsid w:val="00AD16A9"/>
    <w:rsid w:val="00AD40FF"/>
    <w:rsid w:val="00AD69DE"/>
    <w:rsid w:val="00AF6EEC"/>
    <w:rsid w:val="00B2069C"/>
    <w:rsid w:val="00B21833"/>
    <w:rsid w:val="00B32B94"/>
    <w:rsid w:val="00B359F7"/>
    <w:rsid w:val="00B404C1"/>
    <w:rsid w:val="00B41393"/>
    <w:rsid w:val="00B42FF9"/>
    <w:rsid w:val="00B449A9"/>
    <w:rsid w:val="00B45C4F"/>
    <w:rsid w:val="00B5465D"/>
    <w:rsid w:val="00B548D3"/>
    <w:rsid w:val="00B56CD2"/>
    <w:rsid w:val="00B62B2A"/>
    <w:rsid w:val="00B75127"/>
    <w:rsid w:val="00B7660A"/>
    <w:rsid w:val="00B83C1E"/>
    <w:rsid w:val="00BA2B2C"/>
    <w:rsid w:val="00BB0D81"/>
    <w:rsid w:val="00BB1DC0"/>
    <w:rsid w:val="00BC25F0"/>
    <w:rsid w:val="00BD248D"/>
    <w:rsid w:val="00BF0D3B"/>
    <w:rsid w:val="00BF30C7"/>
    <w:rsid w:val="00C05628"/>
    <w:rsid w:val="00C1112A"/>
    <w:rsid w:val="00C17ADD"/>
    <w:rsid w:val="00C37386"/>
    <w:rsid w:val="00C46838"/>
    <w:rsid w:val="00C46CF5"/>
    <w:rsid w:val="00C51CC3"/>
    <w:rsid w:val="00C5587E"/>
    <w:rsid w:val="00C617DB"/>
    <w:rsid w:val="00C72DD1"/>
    <w:rsid w:val="00C7359F"/>
    <w:rsid w:val="00C93CDE"/>
    <w:rsid w:val="00C944DE"/>
    <w:rsid w:val="00CA03D4"/>
    <w:rsid w:val="00CA1041"/>
    <w:rsid w:val="00CA1DBD"/>
    <w:rsid w:val="00CA3CB4"/>
    <w:rsid w:val="00CA7317"/>
    <w:rsid w:val="00CC0960"/>
    <w:rsid w:val="00CC357D"/>
    <w:rsid w:val="00CD577C"/>
    <w:rsid w:val="00CE3912"/>
    <w:rsid w:val="00CE6A57"/>
    <w:rsid w:val="00CE6C79"/>
    <w:rsid w:val="00CE6C81"/>
    <w:rsid w:val="00CE7A0B"/>
    <w:rsid w:val="00D00C9B"/>
    <w:rsid w:val="00D03A99"/>
    <w:rsid w:val="00D04CD4"/>
    <w:rsid w:val="00D12CB9"/>
    <w:rsid w:val="00D14FD0"/>
    <w:rsid w:val="00D219CE"/>
    <w:rsid w:val="00D30469"/>
    <w:rsid w:val="00D307EE"/>
    <w:rsid w:val="00D34EA9"/>
    <w:rsid w:val="00D67096"/>
    <w:rsid w:val="00D7771E"/>
    <w:rsid w:val="00D77D3D"/>
    <w:rsid w:val="00D80C39"/>
    <w:rsid w:val="00D90936"/>
    <w:rsid w:val="00D93571"/>
    <w:rsid w:val="00DB1ED8"/>
    <w:rsid w:val="00DC712C"/>
    <w:rsid w:val="00DF0433"/>
    <w:rsid w:val="00DF367D"/>
    <w:rsid w:val="00E02A28"/>
    <w:rsid w:val="00E02F90"/>
    <w:rsid w:val="00E15A6C"/>
    <w:rsid w:val="00E31984"/>
    <w:rsid w:val="00E42978"/>
    <w:rsid w:val="00E72D96"/>
    <w:rsid w:val="00E74BBD"/>
    <w:rsid w:val="00E845F5"/>
    <w:rsid w:val="00E92814"/>
    <w:rsid w:val="00EA557A"/>
    <w:rsid w:val="00EC30B9"/>
    <w:rsid w:val="00EC4F99"/>
    <w:rsid w:val="00ED3FEA"/>
    <w:rsid w:val="00EE0217"/>
    <w:rsid w:val="00EE5280"/>
    <w:rsid w:val="00F02180"/>
    <w:rsid w:val="00F12B66"/>
    <w:rsid w:val="00F163DF"/>
    <w:rsid w:val="00F3794A"/>
    <w:rsid w:val="00F436F3"/>
    <w:rsid w:val="00F54BA2"/>
    <w:rsid w:val="00F60CDE"/>
    <w:rsid w:val="00F61F81"/>
    <w:rsid w:val="00F717E6"/>
    <w:rsid w:val="00F764B1"/>
    <w:rsid w:val="00F80E23"/>
    <w:rsid w:val="00F873FD"/>
    <w:rsid w:val="00FB23AB"/>
    <w:rsid w:val="00FB53AE"/>
    <w:rsid w:val="00FD194E"/>
    <w:rsid w:val="00FD4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5D"/>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1765D"/>
  </w:style>
  <w:style w:type="paragraph" w:customStyle="1" w:styleId="Level1">
    <w:name w:val="Level 1"/>
    <w:basedOn w:val="Normal"/>
    <w:uiPriority w:val="99"/>
    <w:rsid w:val="0071765D"/>
    <w:pPr>
      <w:ind w:left="720" w:hanging="720"/>
      <w:outlineLvl w:val="0"/>
    </w:pPr>
  </w:style>
  <w:style w:type="paragraph" w:customStyle="1" w:styleId="15">
    <w:name w:val="_15"/>
    <w:basedOn w:val="Normal"/>
    <w:uiPriority w:val="99"/>
    <w:rsid w:val="0071765D"/>
    <w:pPr>
      <w:tabs>
        <w:tab w:val="left" w:pos="0"/>
        <w:tab w:val="left" w:pos="720"/>
        <w:tab w:val="left" w:pos="1440"/>
        <w:tab w:val="left" w:pos="2160"/>
        <w:tab w:val="left" w:pos="2880"/>
        <w:tab w:val="left" w:pos="3600"/>
        <w:tab w:val="left" w:pos="4320"/>
        <w:tab w:val="left" w:pos="5040"/>
        <w:tab w:val="left" w:pos="5760"/>
        <w:tab w:val="left" w:pos="6480"/>
      </w:tabs>
      <w:ind w:left="2160"/>
      <w:outlineLvl w:val="2"/>
    </w:pPr>
  </w:style>
  <w:style w:type="paragraph" w:styleId="ListParagraph">
    <w:name w:val="List Paragraph"/>
    <w:basedOn w:val="Normal"/>
    <w:uiPriority w:val="34"/>
    <w:qFormat/>
    <w:rsid w:val="00FB53AE"/>
    <w:pPr>
      <w:ind w:left="720"/>
      <w:contextualSpacing/>
    </w:pPr>
  </w:style>
  <w:style w:type="character" w:styleId="Hyperlink">
    <w:name w:val="Hyperlink"/>
    <w:basedOn w:val="DefaultParagraphFont"/>
    <w:uiPriority w:val="99"/>
    <w:unhideWhenUsed/>
    <w:rsid w:val="00F80E23"/>
    <w:rPr>
      <w:color w:val="0000FF" w:themeColor="hyperlink"/>
      <w:u w:val="single"/>
    </w:rPr>
  </w:style>
  <w:style w:type="table" w:styleId="TableGrid">
    <w:name w:val="Table Grid"/>
    <w:basedOn w:val="TableNormal"/>
    <w:uiPriority w:val="59"/>
    <w:rsid w:val="008F46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3DBE"/>
    <w:rPr>
      <w:rFonts w:ascii="Tahoma" w:hAnsi="Tahoma" w:cs="Tahoma"/>
      <w:sz w:val="16"/>
      <w:szCs w:val="16"/>
    </w:rPr>
  </w:style>
  <w:style w:type="character" w:customStyle="1" w:styleId="BalloonTextChar">
    <w:name w:val="Balloon Text Char"/>
    <w:basedOn w:val="DefaultParagraphFont"/>
    <w:link w:val="BalloonText"/>
    <w:uiPriority w:val="99"/>
    <w:semiHidden/>
    <w:rsid w:val="005E3DBE"/>
    <w:rPr>
      <w:rFonts w:ascii="Tahoma" w:hAnsi="Tahoma" w:cs="Tahoma"/>
      <w:sz w:val="16"/>
      <w:szCs w:val="16"/>
    </w:rPr>
  </w:style>
  <w:style w:type="character" w:styleId="CommentReference">
    <w:name w:val="annotation reference"/>
    <w:basedOn w:val="DefaultParagraphFont"/>
    <w:uiPriority w:val="99"/>
    <w:semiHidden/>
    <w:unhideWhenUsed/>
    <w:rsid w:val="00537D08"/>
    <w:rPr>
      <w:sz w:val="16"/>
      <w:szCs w:val="16"/>
    </w:rPr>
  </w:style>
  <w:style w:type="paragraph" w:styleId="CommentText">
    <w:name w:val="annotation text"/>
    <w:basedOn w:val="Normal"/>
    <w:link w:val="CommentTextChar"/>
    <w:uiPriority w:val="99"/>
    <w:semiHidden/>
    <w:unhideWhenUsed/>
    <w:rsid w:val="00537D08"/>
    <w:rPr>
      <w:sz w:val="20"/>
      <w:szCs w:val="20"/>
    </w:rPr>
  </w:style>
  <w:style w:type="character" w:customStyle="1" w:styleId="CommentTextChar">
    <w:name w:val="Comment Text Char"/>
    <w:basedOn w:val="DefaultParagraphFont"/>
    <w:link w:val="CommentText"/>
    <w:uiPriority w:val="99"/>
    <w:semiHidden/>
    <w:rsid w:val="00537D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7D08"/>
    <w:rPr>
      <w:b/>
      <w:bCs/>
    </w:rPr>
  </w:style>
  <w:style w:type="character" w:customStyle="1" w:styleId="CommentSubjectChar">
    <w:name w:val="Comment Subject Char"/>
    <w:basedOn w:val="CommentTextChar"/>
    <w:link w:val="CommentSubject"/>
    <w:uiPriority w:val="99"/>
    <w:semiHidden/>
    <w:rsid w:val="00537D08"/>
    <w:rPr>
      <w:b/>
      <w:bCs/>
    </w:rPr>
  </w:style>
  <w:style w:type="paragraph" w:styleId="PlainText">
    <w:name w:val="Plain Text"/>
    <w:basedOn w:val="Normal"/>
    <w:link w:val="PlainTextChar"/>
    <w:uiPriority w:val="99"/>
    <w:unhideWhenUsed/>
    <w:rsid w:val="00153A50"/>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153A50"/>
    <w:rPr>
      <w:rFonts w:ascii="Consolas" w:eastAsia="Calibri" w:hAnsi="Consolas" w:cs="Times New Roman"/>
      <w:sz w:val="21"/>
      <w:szCs w:val="21"/>
    </w:rPr>
  </w:style>
  <w:style w:type="paragraph" w:styleId="FootnoteText">
    <w:name w:val="footnote text"/>
    <w:basedOn w:val="Normal"/>
    <w:link w:val="FootnoteTextChar"/>
    <w:uiPriority w:val="99"/>
    <w:semiHidden/>
    <w:unhideWhenUsed/>
    <w:rsid w:val="00E15A6C"/>
    <w:rPr>
      <w:sz w:val="20"/>
      <w:szCs w:val="20"/>
    </w:rPr>
  </w:style>
  <w:style w:type="character" w:customStyle="1" w:styleId="FootnoteTextChar">
    <w:name w:val="Footnote Text Char"/>
    <w:basedOn w:val="DefaultParagraphFont"/>
    <w:link w:val="FootnoteText"/>
    <w:uiPriority w:val="99"/>
    <w:semiHidden/>
    <w:rsid w:val="00E15A6C"/>
    <w:rPr>
      <w:rFonts w:ascii="Times New Roman" w:hAnsi="Times New Roman" w:cs="Times New Roman"/>
      <w:sz w:val="20"/>
      <w:szCs w:val="20"/>
    </w:rPr>
  </w:style>
  <w:style w:type="paragraph" w:styleId="Header">
    <w:name w:val="header"/>
    <w:basedOn w:val="Normal"/>
    <w:link w:val="HeaderChar"/>
    <w:uiPriority w:val="99"/>
    <w:unhideWhenUsed/>
    <w:rsid w:val="00E845F5"/>
    <w:pPr>
      <w:tabs>
        <w:tab w:val="center" w:pos="4680"/>
        <w:tab w:val="right" w:pos="9360"/>
      </w:tabs>
    </w:pPr>
  </w:style>
  <w:style w:type="character" w:customStyle="1" w:styleId="HeaderChar">
    <w:name w:val="Header Char"/>
    <w:basedOn w:val="DefaultParagraphFont"/>
    <w:link w:val="Header"/>
    <w:uiPriority w:val="99"/>
    <w:rsid w:val="00E845F5"/>
    <w:rPr>
      <w:rFonts w:ascii="Times New Roman" w:hAnsi="Times New Roman" w:cs="Times New Roman"/>
      <w:sz w:val="24"/>
      <w:szCs w:val="24"/>
    </w:rPr>
  </w:style>
  <w:style w:type="paragraph" w:styleId="Footer">
    <w:name w:val="footer"/>
    <w:basedOn w:val="Normal"/>
    <w:link w:val="FooterChar"/>
    <w:uiPriority w:val="99"/>
    <w:unhideWhenUsed/>
    <w:rsid w:val="00E845F5"/>
    <w:pPr>
      <w:tabs>
        <w:tab w:val="center" w:pos="4680"/>
        <w:tab w:val="right" w:pos="9360"/>
      </w:tabs>
    </w:pPr>
  </w:style>
  <w:style w:type="character" w:customStyle="1" w:styleId="FooterChar">
    <w:name w:val="Footer Char"/>
    <w:basedOn w:val="DefaultParagraphFont"/>
    <w:link w:val="Footer"/>
    <w:uiPriority w:val="99"/>
    <w:rsid w:val="00E845F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937457">
      <w:bodyDiv w:val="1"/>
      <w:marLeft w:val="0"/>
      <w:marRight w:val="0"/>
      <w:marTop w:val="0"/>
      <w:marBottom w:val="0"/>
      <w:divBdr>
        <w:top w:val="none" w:sz="0" w:space="0" w:color="auto"/>
        <w:left w:val="none" w:sz="0" w:space="0" w:color="auto"/>
        <w:bottom w:val="none" w:sz="0" w:space="0" w:color="auto"/>
        <w:right w:val="none" w:sz="0" w:space="0" w:color="auto"/>
      </w:divBdr>
    </w:div>
    <w:div w:id="263804184">
      <w:bodyDiv w:val="1"/>
      <w:marLeft w:val="0"/>
      <w:marRight w:val="0"/>
      <w:marTop w:val="0"/>
      <w:marBottom w:val="0"/>
      <w:divBdr>
        <w:top w:val="none" w:sz="0" w:space="0" w:color="auto"/>
        <w:left w:val="none" w:sz="0" w:space="0" w:color="auto"/>
        <w:bottom w:val="none" w:sz="0" w:space="0" w:color="auto"/>
        <w:right w:val="none" w:sz="0" w:space="0" w:color="auto"/>
      </w:divBdr>
    </w:div>
    <w:div w:id="299723996">
      <w:bodyDiv w:val="1"/>
      <w:marLeft w:val="0"/>
      <w:marRight w:val="0"/>
      <w:marTop w:val="0"/>
      <w:marBottom w:val="0"/>
      <w:divBdr>
        <w:top w:val="none" w:sz="0" w:space="0" w:color="auto"/>
        <w:left w:val="none" w:sz="0" w:space="0" w:color="auto"/>
        <w:bottom w:val="none" w:sz="0" w:space="0" w:color="auto"/>
        <w:right w:val="none" w:sz="0" w:space="0" w:color="auto"/>
      </w:divBdr>
    </w:div>
    <w:div w:id="499656383">
      <w:bodyDiv w:val="1"/>
      <w:marLeft w:val="0"/>
      <w:marRight w:val="0"/>
      <w:marTop w:val="0"/>
      <w:marBottom w:val="0"/>
      <w:divBdr>
        <w:top w:val="none" w:sz="0" w:space="0" w:color="auto"/>
        <w:left w:val="none" w:sz="0" w:space="0" w:color="auto"/>
        <w:bottom w:val="none" w:sz="0" w:space="0" w:color="auto"/>
        <w:right w:val="none" w:sz="0" w:space="0" w:color="auto"/>
      </w:divBdr>
    </w:div>
    <w:div w:id="622462793">
      <w:bodyDiv w:val="1"/>
      <w:marLeft w:val="0"/>
      <w:marRight w:val="0"/>
      <w:marTop w:val="0"/>
      <w:marBottom w:val="0"/>
      <w:divBdr>
        <w:top w:val="none" w:sz="0" w:space="0" w:color="auto"/>
        <w:left w:val="none" w:sz="0" w:space="0" w:color="auto"/>
        <w:bottom w:val="none" w:sz="0" w:space="0" w:color="auto"/>
        <w:right w:val="none" w:sz="0" w:space="0" w:color="auto"/>
      </w:divBdr>
    </w:div>
    <w:div w:id="862674728">
      <w:bodyDiv w:val="1"/>
      <w:marLeft w:val="0"/>
      <w:marRight w:val="0"/>
      <w:marTop w:val="0"/>
      <w:marBottom w:val="0"/>
      <w:divBdr>
        <w:top w:val="none" w:sz="0" w:space="0" w:color="auto"/>
        <w:left w:val="none" w:sz="0" w:space="0" w:color="auto"/>
        <w:bottom w:val="none" w:sz="0" w:space="0" w:color="auto"/>
        <w:right w:val="none" w:sz="0" w:space="0" w:color="auto"/>
      </w:divBdr>
    </w:div>
    <w:div w:id="1053235405">
      <w:bodyDiv w:val="1"/>
      <w:marLeft w:val="0"/>
      <w:marRight w:val="0"/>
      <w:marTop w:val="0"/>
      <w:marBottom w:val="0"/>
      <w:divBdr>
        <w:top w:val="none" w:sz="0" w:space="0" w:color="auto"/>
        <w:left w:val="none" w:sz="0" w:space="0" w:color="auto"/>
        <w:bottom w:val="none" w:sz="0" w:space="0" w:color="auto"/>
        <w:right w:val="none" w:sz="0" w:space="0" w:color="auto"/>
      </w:divBdr>
    </w:div>
    <w:div w:id="1115321325">
      <w:bodyDiv w:val="1"/>
      <w:marLeft w:val="0"/>
      <w:marRight w:val="0"/>
      <w:marTop w:val="0"/>
      <w:marBottom w:val="0"/>
      <w:divBdr>
        <w:top w:val="none" w:sz="0" w:space="0" w:color="auto"/>
        <w:left w:val="none" w:sz="0" w:space="0" w:color="auto"/>
        <w:bottom w:val="none" w:sz="0" w:space="0" w:color="auto"/>
        <w:right w:val="none" w:sz="0" w:space="0" w:color="auto"/>
      </w:divBdr>
    </w:div>
    <w:div w:id="20398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25229-3AE3-4DD9-9D67-97848223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3705</Words>
  <Characters>20762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reavesb</dc:creator>
  <cp:keywords/>
  <dc:description/>
  <cp:lastModifiedBy>pricel</cp:lastModifiedBy>
  <cp:revision>2</cp:revision>
  <cp:lastPrinted>2011-07-06T20:35:00Z</cp:lastPrinted>
  <dcterms:created xsi:type="dcterms:W3CDTF">2011-12-06T17:46:00Z</dcterms:created>
  <dcterms:modified xsi:type="dcterms:W3CDTF">2011-12-06T17:46:00Z</dcterms:modified>
</cp:coreProperties>
</file>