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3C2E54">
      <w:pPr>
        <w:ind w:left="720" w:right="468"/>
        <w:rPr>
          <w:rFonts w:ascii="Calibri" w:hAnsi="Calibri"/>
          <w:sz w:val="22"/>
          <w:szCs w:val="22"/>
        </w:rPr>
      </w:pPr>
      <w:r w:rsidRPr="00890795">
        <w:rPr>
          <w:rFonts w:ascii="Calibri" w:hAnsi="Calibri"/>
          <w:sz w:val="22"/>
          <w:szCs w:val="22"/>
          <w:highlight w:val="cyan"/>
        </w:rPr>
        <w:t>Date</w:t>
      </w:r>
    </w:p>
    <w:p w:rsidR="00D70BA2" w:rsidRDefault="00D70BA2" w:rsidP="003C2E54">
      <w:pPr>
        <w:ind w:left="720" w:right="468"/>
        <w:rPr>
          <w:rFonts w:ascii="Calibri" w:hAnsi="Calibri"/>
          <w:sz w:val="22"/>
          <w:szCs w:val="22"/>
        </w:rPr>
      </w:pPr>
    </w:p>
    <w:p w:rsidR="00D70BA2" w:rsidRPr="00D12350" w:rsidRDefault="00D70BA2" w:rsidP="003C2E54">
      <w:pPr>
        <w:ind w:left="720" w:right="46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3C2E54">
      <w:pPr>
        <w:ind w:left="720" w:right="468"/>
        <w:rPr>
          <w:rFonts w:ascii="Calibri" w:hAnsi="Calibri"/>
          <w:highlight w:val="yellow"/>
        </w:rPr>
      </w:pPr>
      <w:r w:rsidRPr="00D12350">
        <w:rPr>
          <w:rFonts w:ascii="Calibri" w:hAnsi="Calibri"/>
          <w:highlight w:val="yellow"/>
        </w:rPr>
        <w:t xml:space="preserve">T_name </w:t>
      </w:r>
    </w:p>
    <w:p w:rsidR="00D70BA2" w:rsidRPr="00D12350" w:rsidRDefault="00563AFD" w:rsidP="003C2E54">
      <w:pPr>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3C2E54">
      <w:pPr>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3C2E54">
      <w:pPr>
        <w:ind w:left="720" w:right="46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3C2E54">
      <w:pPr>
        <w:ind w:left="720" w:right="468"/>
        <w:rPr>
          <w:rFonts w:ascii="Calibri" w:hAnsi="Calibri"/>
          <w:sz w:val="22"/>
          <w:szCs w:val="22"/>
        </w:rPr>
      </w:pPr>
    </w:p>
    <w:p w:rsidR="00D70BA2" w:rsidRPr="00486352" w:rsidRDefault="00D70BA2" w:rsidP="003C2E54">
      <w:pPr>
        <w:ind w:left="720" w:right="46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3C2E54">
      <w:pPr>
        <w:spacing w:line="240" w:lineRule="exact"/>
        <w:ind w:left="720" w:right="46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0D0A5F" w:rsidRDefault="00510874" w:rsidP="003C2E54">
      <w:pPr>
        <w:ind w:left="720" w:right="46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as we measure employment involved in the productio</w:t>
      </w:r>
      <w:r w:rsidR="005F7F92">
        <w:rPr>
          <w:rFonts w:asciiTheme="minorHAnsi" w:hAnsiTheme="minorHAnsi"/>
          <w:sz w:val="22"/>
          <w:szCs w:val="22"/>
        </w:rPr>
        <w:t xml:space="preserve">n of green goods and services. </w:t>
      </w:r>
      <w:r w:rsidR="005F7F92" w:rsidRPr="00D87FF3">
        <w:rPr>
          <w:rFonts w:asciiTheme="minorHAnsi" w:hAnsiTheme="minorHAnsi"/>
          <w:b/>
          <w:sz w:val="22"/>
          <w:szCs w:val="22"/>
        </w:rPr>
        <w:t xml:space="preserve">We need to hear from every company, even if your company is not involved in producing green goods or services, </w:t>
      </w:r>
      <w:r w:rsidR="005F7F92" w:rsidRPr="000D0A5F">
        <w:rPr>
          <w:rFonts w:asciiTheme="minorHAnsi" w:hAnsiTheme="minorHAnsi"/>
          <w:sz w:val="22"/>
          <w:szCs w:val="22"/>
        </w:rPr>
        <w:t>to get an accurate picture of the economy.</w:t>
      </w:r>
    </w:p>
    <w:p w:rsidR="00510874" w:rsidRDefault="00510874" w:rsidP="003C2E54">
      <w:pPr>
        <w:ind w:left="720" w:right="468"/>
        <w:rPr>
          <w:rFonts w:asciiTheme="minorHAnsi" w:hAnsiTheme="minorHAnsi"/>
          <w:sz w:val="22"/>
          <w:szCs w:val="22"/>
        </w:rPr>
      </w:pPr>
    </w:p>
    <w:p w:rsidR="00510874" w:rsidRPr="00486352" w:rsidRDefault="00510874" w:rsidP="003C2E54">
      <w:pPr>
        <w:ind w:left="720" w:right="46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3C2E54">
      <w:pPr>
        <w:ind w:left="720" w:right="468"/>
        <w:rPr>
          <w:rFonts w:asciiTheme="minorHAnsi" w:hAnsiTheme="minorHAnsi"/>
          <w:sz w:val="22"/>
          <w:szCs w:val="22"/>
        </w:rPr>
      </w:pPr>
    </w:p>
    <w:p w:rsidR="00486352" w:rsidRPr="00486352" w:rsidRDefault="00510874" w:rsidP="003C2E54">
      <w:pPr>
        <w:ind w:left="720" w:right="46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 xml:space="preserve">within </w:t>
      </w:r>
      <w:r w:rsidR="00794916">
        <w:rPr>
          <w:rFonts w:asciiTheme="minorHAnsi" w:hAnsiTheme="minorHAnsi"/>
          <w:b/>
          <w:sz w:val="22"/>
          <w:szCs w:val="22"/>
        </w:rPr>
        <w:t>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3C2E54">
      <w:pPr>
        <w:ind w:left="720" w:right="468"/>
        <w:rPr>
          <w:rFonts w:asciiTheme="minorHAnsi" w:hAnsiTheme="minorHAnsi"/>
          <w:sz w:val="22"/>
          <w:szCs w:val="22"/>
        </w:rPr>
      </w:pPr>
    </w:p>
    <w:p w:rsidR="00486352" w:rsidRDefault="00486352" w:rsidP="003C2E54">
      <w:pPr>
        <w:ind w:left="720" w:right="46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3C2E54">
      <w:pPr>
        <w:ind w:left="720" w:right="468"/>
        <w:rPr>
          <w:rFonts w:asciiTheme="minorHAnsi" w:hAnsiTheme="minorHAnsi"/>
          <w:sz w:val="22"/>
          <w:szCs w:val="22"/>
        </w:rPr>
      </w:pPr>
    </w:p>
    <w:p w:rsidR="00486352" w:rsidRPr="00486352" w:rsidRDefault="00486352" w:rsidP="003C2E54">
      <w:pPr>
        <w:ind w:left="720" w:right="468"/>
        <w:rPr>
          <w:rFonts w:asciiTheme="minorHAnsi" w:hAnsiTheme="minorHAnsi"/>
          <w:sz w:val="22"/>
          <w:szCs w:val="22"/>
        </w:rPr>
      </w:pPr>
      <w:r w:rsidRPr="00486352">
        <w:rPr>
          <w:rFonts w:asciiTheme="minorHAnsi" w:hAnsiTheme="minorHAnsi"/>
          <w:sz w:val="22"/>
          <w:szCs w:val="22"/>
        </w:rPr>
        <w:t>If you have any questions</w:t>
      </w:r>
      <w:r w:rsidR="00B975C8">
        <w:rPr>
          <w:rFonts w:asciiTheme="minorHAnsi" w:hAnsiTheme="minorHAnsi"/>
          <w:sz w:val="22"/>
          <w:szCs w:val="22"/>
        </w:rPr>
        <w:t>,</w:t>
      </w:r>
      <w:r w:rsidRPr="00486352">
        <w:rPr>
          <w:rFonts w:asciiTheme="minorHAnsi" w:hAnsiTheme="minorHAnsi"/>
          <w:sz w:val="22"/>
          <w:szCs w:val="22"/>
        </w:rPr>
        <w:t xml:space="preserve"> please contact </w:t>
      </w:r>
      <w:r w:rsidR="00B975C8">
        <w:rPr>
          <w:rFonts w:asciiTheme="minorHAnsi" w:hAnsiTheme="minorHAnsi"/>
          <w:sz w:val="22"/>
          <w:szCs w:val="22"/>
        </w:rPr>
        <w:t>our helpdesk</w:t>
      </w:r>
      <w:r w:rsidR="009964BF">
        <w:rPr>
          <w:rFonts w:asciiTheme="minorHAnsi" w:hAnsiTheme="minorHAnsi"/>
          <w:sz w:val="22"/>
          <w:szCs w:val="22"/>
        </w:rPr>
        <w:t xml:space="preserve"> </w:t>
      </w:r>
      <w:r w:rsidR="00B975C8">
        <w:rPr>
          <w:rFonts w:asciiTheme="minorHAnsi" w:hAnsiTheme="minorHAnsi"/>
          <w:sz w:val="22"/>
          <w:szCs w:val="22"/>
        </w:rPr>
        <w:t xml:space="preserve">by calling toll free at </w:t>
      </w:r>
      <w:r w:rsidR="00B975C8" w:rsidRPr="00890795">
        <w:rPr>
          <w:rFonts w:asciiTheme="minorHAnsi" w:hAnsiTheme="minorHAnsi"/>
          <w:sz w:val="22"/>
          <w:szCs w:val="22"/>
          <w:highlight w:val="cyan"/>
        </w:rPr>
        <w:t>[toll-free number]</w:t>
      </w:r>
      <w:r w:rsidRPr="00486352">
        <w:rPr>
          <w:rFonts w:asciiTheme="minorHAnsi" w:hAnsiTheme="minorHAnsi"/>
          <w:sz w:val="22"/>
          <w:szCs w:val="22"/>
        </w:rPr>
        <w:t xml:space="preserve"> or</w:t>
      </w:r>
      <w:r w:rsidR="00B975C8">
        <w:rPr>
          <w:rFonts w:asciiTheme="minorHAnsi" w:hAnsiTheme="minorHAnsi"/>
          <w:sz w:val="22"/>
          <w:szCs w:val="22"/>
        </w:rPr>
        <w:t xml:space="preserve"> by emailing </w:t>
      </w:r>
      <w:r w:rsidR="00B975C8" w:rsidRPr="00890795">
        <w:rPr>
          <w:rFonts w:asciiTheme="minorHAnsi" w:hAnsiTheme="minorHAnsi"/>
          <w:sz w:val="22"/>
          <w:szCs w:val="22"/>
          <w:highlight w:val="cyan"/>
        </w:rPr>
        <w:t>[_</w:t>
      </w:r>
      <w:r w:rsidRPr="00890795">
        <w:rPr>
          <w:rFonts w:asciiTheme="minorHAnsi" w:hAnsiTheme="minorHAnsi"/>
          <w:sz w:val="22"/>
          <w:szCs w:val="22"/>
          <w:highlight w:val="cyan"/>
        </w:rPr>
        <w:t xml:space="preserve"> </w:t>
      </w:r>
      <w:r w:rsidR="00B975C8" w:rsidRPr="00890795">
        <w:rPr>
          <w:rFonts w:asciiTheme="minorHAnsi" w:hAnsiTheme="minorHAnsi"/>
          <w:sz w:val="22"/>
          <w:szCs w:val="22"/>
          <w:highlight w:val="cyan"/>
        </w:rPr>
        <w:t>_______</w:t>
      </w:r>
      <w:r w:rsidRPr="00890795">
        <w:rPr>
          <w:rFonts w:asciiTheme="minorHAnsi" w:hAnsiTheme="minorHAnsi"/>
          <w:sz w:val="22"/>
          <w:szCs w:val="22"/>
          <w:highlight w:val="cyan"/>
        </w:rPr>
        <w:t>@bls.gov</w:t>
      </w:r>
      <w:r w:rsidR="00B975C8" w:rsidRPr="00890795">
        <w:rPr>
          <w:rFonts w:asciiTheme="minorHAnsi" w:hAnsiTheme="minorHAnsi"/>
          <w:sz w:val="22"/>
          <w:szCs w:val="22"/>
          <w:highlight w:val="cyan"/>
        </w:rPr>
        <w:t>]</w:t>
      </w:r>
      <w:r w:rsidRPr="00890795">
        <w:rPr>
          <w:rFonts w:asciiTheme="minorHAnsi" w:hAnsiTheme="minorHAnsi"/>
          <w:sz w:val="22"/>
          <w:szCs w:val="22"/>
          <w:highlight w:val="cyan"/>
        </w:rPr>
        <w:t>.</w:t>
      </w:r>
      <w:r w:rsidRPr="00486352">
        <w:rPr>
          <w:rFonts w:asciiTheme="minorHAnsi" w:hAnsiTheme="minorHAnsi"/>
          <w:sz w:val="22"/>
          <w:szCs w:val="22"/>
        </w:rPr>
        <w:t xml:space="preserve">  </w:t>
      </w:r>
    </w:p>
    <w:p w:rsidR="00486352" w:rsidRPr="00486352" w:rsidRDefault="00486352" w:rsidP="003C2E54">
      <w:pPr>
        <w:ind w:left="720" w:right="468"/>
        <w:rPr>
          <w:rFonts w:asciiTheme="minorHAnsi" w:hAnsiTheme="minorHAnsi"/>
          <w:sz w:val="22"/>
          <w:szCs w:val="22"/>
        </w:rPr>
      </w:pPr>
    </w:p>
    <w:p w:rsidR="00486352" w:rsidRPr="00486352" w:rsidRDefault="00486352" w:rsidP="003C2E54">
      <w:pPr>
        <w:ind w:left="720" w:right="46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3C2E54">
      <w:pPr>
        <w:ind w:left="720" w:right="468"/>
        <w:rPr>
          <w:rFonts w:asciiTheme="minorHAnsi" w:hAnsiTheme="minorHAnsi"/>
          <w:sz w:val="22"/>
          <w:szCs w:val="22"/>
        </w:rPr>
      </w:pPr>
    </w:p>
    <w:p w:rsidR="00D70BA2" w:rsidRPr="00486352" w:rsidRDefault="00D70BA2" w:rsidP="003C2E54">
      <w:pPr>
        <w:ind w:left="720" w:right="46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3C2E54">
      <w:pPr>
        <w:ind w:left="720" w:right="46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3C2E54">
      <w:pPr>
        <w:ind w:left="720" w:right="468"/>
        <w:rPr>
          <w:rFonts w:ascii="Calibri" w:hAnsi="Calibri"/>
          <w:sz w:val="22"/>
          <w:szCs w:val="22"/>
        </w:rPr>
      </w:pPr>
      <w:r w:rsidRPr="00AF4D27">
        <w:rPr>
          <w:rFonts w:ascii="Calibri" w:hAnsi="Calibri"/>
          <w:sz w:val="22"/>
          <w:szCs w:val="22"/>
        </w:rPr>
        <w:t>Patricia M. Getz</w:t>
      </w:r>
    </w:p>
    <w:p w:rsidR="00D70BA2" w:rsidRPr="00AF4D27" w:rsidRDefault="00D70BA2" w:rsidP="003C2E54">
      <w:pPr>
        <w:ind w:left="720" w:right="468"/>
        <w:rPr>
          <w:rFonts w:ascii="Calibri" w:hAnsi="Calibri"/>
          <w:sz w:val="22"/>
          <w:szCs w:val="22"/>
        </w:rPr>
      </w:pPr>
      <w:r w:rsidRPr="00AF4D27">
        <w:rPr>
          <w:rFonts w:ascii="Calibri" w:hAnsi="Calibri"/>
          <w:sz w:val="22"/>
          <w:szCs w:val="22"/>
        </w:rPr>
        <w:t>Assistant Commissioner</w:t>
      </w:r>
    </w:p>
    <w:p w:rsidR="00916539" w:rsidRDefault="00D70BA2" w:rsidP="003C2E54">
      <w:pPr>
        <w:ind w:left="720" w:right="46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3C2E54">
      <w:pPr>
        <w:pBdr>
          <w:top w:val="single" w:sz="4" w:space="1" w:color="auto"/>
          <w:left w:val="single" w:sz="4" w:space="4" w:color="auto"/>
          <w:bottom w:val="single" w:sz="4" w:space="1" w:color="auto"/>
          <w:right w:val="single" w:sz="4" w:space="4" w:color="auto"/>
        </w:pBdr>
        <w:ind w:left="720" w:right="46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E0384A" w:rsidRPr="00B67EED">
        <w:rPr>
          <w:rFonts w:ascii="Calibri" w:hAnsi="Calibri" w:cs="Tahoma"/>
          <w:sz w:val="15"/>
          <w:szCs w:val="15"/>
        </w:rPr>
        <w:t>1220-</w:t>
      </w:r>
      <w:r w:rsidR="00E0384A" w:rsidRPr="00890795">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E0384A"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890795">
        <w:rPr>
          <w:rFonts w:ascii="Tahoma" w:hAnsi="Tahoma" w:cs="Tahoma"/>
          <w:color w:val="auto"/>
          <w:sz w:val="20"/>
          <w:szCs w:val="20"/>
          <w:highlight w:val="cyan"/>
        </w:rPr>
        <w:t>XXXX Expires Month, Day Year</w:t>
      </w:r>
    </w:p>
    <w:p w:rsidR="00AC2146" w:rsidRPr="00A01E5E" w:rsidRDefault="00E23FB3" w:rsidP="00916539">
      <w:pPr>
        <w:pStyle w:val="Default"/>
        <w:spacing w:before="160"/>
        <w:rPr>
          <w:rFonts w:ascii="Calibri" w:hAnsi="Calibri" w:cs="Tahoma"/>
          <w:color w:val="auto"/>
          <w:sz w:val="22"/>
          <w:szCs w:val="22"/>
        </w:rPr>
      </w:pPr>
      <w:r w:rsidRPr="00E23FB3">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794916">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D7690A" w:rsidRPr="00890795">
          <w:rPr>
            <w:rStyle w:val="Hyperlink"/>
            <w:rFonts w:asciiTheme="minorHAnsi" w:hAnsiTheme="minorHAnsi" w:cs="Helvetica"/>
            <w:sz w:val="22"/>
            <w:szCs w:val="22"/>
            <w:highlight w:val="cyan"/>
          </w:rPr>
          <w:t>___@bls.gov</w:t>
        </w:r>
      </w:hyperlink>
      <w:r w:rsidR="00D7690A" w:rsidRPr="00890795">
        <w:rPr>
          <w:rFonts w:asciiTheme="minorHAnsi" w:hAnsiTheme="minorHAnsi" w:cs="Helvetica"/>
          <w:color w:val="auto"/>
          <w:sz w:val="22"/>
          <w:szCs w:val="22"/>
          <w:highlight w:val="cyan"/>
        </w:rPr>
        <w:t xml:space="preserve">, or call </w:t>
      </w:r>
      <w:proofErr w:type="spellStart"/>
      <w:r w:rsidR="00D7690A" w:rsidRPr="00890795">
        <w:rPr>
          <w:rFonts w:asciiTheme="minorHAnsi" w:hAnsiTheme="minorHAnsi" w:cs="Helvetica"/>
          <w:color w:val="auto"/>
          <w:sz w:val="22"/>
          <w:szCs w:val="22"/>
          <w:highlight w:val="cyan"/>
        </w:rPr>
        <w:t>tollfree</w:t>
      </w:r>
      <w:proofErr w:type="spellEnd"/>
      <w:r w:rsidR="00D7690A" w:rsidRPr="00890795">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E23FB3" w:rsidP="00AC2146">
      <w:pPr>
        <w:pStyle w:val="Default"/>
        <w:rPr>
          <w:rFonts w:ascii="Tahoma" w:hAnsi="Tahoma" w:cs="Helvetica"/>
          <w:b/>
          <w:color w:val="auto"/>
          <w:sz w:val="14"/>
          <w:szCs w:val="14"/>
        </w:rPr>
      </w:pPr>
      <w:r w:rsidRPr="00E23FB3">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E23FB3" w:rsidP="007E5AA0">
      <w:pPr>
        <w:pStyle w:val="Default"/>
        <w:ind w:left="720"/>
        <w:rPr>
          <w:rFonts w:ascii="Tahoma" w:hAnsi="Tahoma" w:cs="Tahoma"/>
          <w:color w:val="auto"/>
          <w:sz w:val="20"/>
          <w:szCs w:val="20"/>
        </w:rPr>
      </w:pPr>
      <w:r w:rsidRPr="00E23FB3">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7.45pt;margin-top:32.4pt;width:531.25pt;height:76.75pt;z-index:251640320;mso-width-relative:margin;mso-height-relative:margin" stroked="f">
            <v:fill opacity="0"/>
            <v:textbox style="mso-next-textbox:#_x0000_s1028">
              <w:txbxContent>
                <w:p w:rsidR="00B975C8" w:rsidRDefault="00B975C8"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975C8" w:rsidRPr="00341786" w:rsidRDefault="00B975C8" w:rsidP="00AC2146">
                  <w:pPr>
                    <w:tabs>
                      <w:tab w:val="left" w:pos="720"/>
                    </w:tabs>
                    <w:rPr>
                      <w:rFonts w:ascii="Calibri" w:hAnsi="Calibri" w:cs="Tahoma"/>
                      <w:sz w:val="20"/>
                      <w:szCs w:val="20"/>
                    </w:rPr>
                  </w:pPr>
                  <w:proofErr w:type="spellStart"/>
                  <w:r w:rsidRPr="00D7690A">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r>
                  <w:r w:rsidRPr="00341786">
                    <w:rPr>
                      <w:rFonts w:ascii="Calibri" w:hAnsi="Calibri" w:cs="Tahoma"/>
                      <w:sz w:val="20"/>
                      <w:szCs w:val="20"/>
                    </w:rPr>
                    <w:t>______________________________________________</w:t>
                  </w:r>
                </w:p>
                <w:p w:rsidR="00B975C8" w:rsidRPr="00341786" w:rsidRDefault="00B975C8" w:rsidP="00AC2146">
                  <w:pPr>
                    <w:tabs>
                      <w:tab w:val="left" w:pos="720"/>
                    </w:tabs>
                    <w:rPr>
                      <w:rFonts w:ascii="Calibri" w:hAnsi="Calibri" w:cs="Tahoma"/>
                      <w:sz w:val="20"/>
                      <w:szCs w:val="20"/>
                    </w:rPr>
                  </w:pPr>
                  <w:r w:rsidRPr="00D7690A">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B975C8" w:rsidRDefault="00B975C8" w:rsidP="00AC2146">
                  <w:pPr>
                    <w:tabs>
                      <w:tab w:val="left" w:pos="720"/>
                    </w:tabs>
                    <w:rPr>
                      <w:rFonts w:ascii="Calibri" w:hAnsi="Calibri" w:cs="Tahoma"/>
                      <w:sz w:val="20"/>
                      <w:szCs w:val="20"/>
                    </w:rPr>
                  </w:pPr>
                  <w:r w:rsidRPr="00D7690A">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r>
                  <w:r w:rsidRPr="00341786">
                    <w:rPr>
                      <w:rFonts w:ascii="Calibri" w:hAnsi="Calibri" w:cs="Tahoma"/>
                      <w:sz w:val="20"/>
                      <w:szCs w:val="20"/>
                    </w:rPr>
                    <w:t>________________</w:t>
                  </w:r>
                  <w:r>
                    <w:rPr>
                      <w:rFonts w:ascii="Calibri" w:hAnsi="Calibri" w:cs="Tahoma"/>
                      <w:sz w:val="20"/>
                      <w:szCs w:val="20"/>
                    </w:rPr>
                    <w:t>______________________________</w:t>
                  </w:r>
                </w:p>
                <w:p w:rsidR="00B975C8" w:rsidRPr="00341786" w:rsidRDefault="00B975C8" w:rsidP="00AC2146">
                  <w:pPr>
                    <w:tabs>
                      <w:tab w:val="left" w:pos="720"/>
                    </w:tabs>
                    <w:rPr>
                      <w:rFonts w:ascii="Calibri" w:hAnsi="Calibri" w:cs="Helvetica"/>
                      <w:sz w:val="20"/>
                      <w:szCs w:val="20"/>
                    </w:rPr>
                  </w:pPr>
                  <w:proofErr w:type="spellStart"/>
                  <w:r w:rsidRPr="00D7690A">
                    <w:rPr>
                      <w:rFonts w:ascii="Calibri" w:hAnsi="Calibri" w:cs="Tahoma"/>
                      <w:sz w:val="20"/>
                      <w:szCs w:val="20"/>
                      <w:highlight w:val="yellow"/>
                    </w:rPr>
                    <w:t>Phy_city</w:t>
                  </w:r>
                  <w:proofErr w:type="spellEnd"/>
                  <w:r w:rsidRPr="00D7690A">
                    <w:rPr>
                      <w:rFonts w:ascii="Calibri" w:hAnsi="Calibri" w:cs="Tahoma"/>
                      <w:sz w:val="20"/>
                      <w:szCs w:val="20"/>
                      <w:highlight w:val="yellow"/>
                    </w:rPr>
                    <w:t xml:space="preserve">, </w:t>
                  </w:r>
                  <w:proofErr w:type="spellStart"/>
                  <w:r w:rsidRPr="00D7690A">
                    <w:rPr>
                      <w:rFonts w:ascii="Calibri" w:hAnsi="Calibri" w:cs="Tahoma"/>
                      <w:sz w:val="20"/>
                      <w:szCs w:val="20"/>
                      <w:highlight w:val="yellow"/>
                    </w:rPr>
                    <w:t>Phy_</w:t>
                  </w:r>
                  <w:proofErr w:type="gramStart"/>
                  <w:r w:rsidRPr="00D7690A">
                    <w:rPr>
                      <w:rFonts w:ascii="Calibri" w:hAnsi="Calibri" w:cs="Tahoma"/>
                      <w:sz w:val="20"/>
                      <w:szCs w:val="20"/>
                      <w:highlight w:val="yellow"/>
                    </w:rPr>
                    <w:t>state</w:t>
                  </w:r>
                  <w:proofErr w:type="spellEnd"/>
                  <w:r w:rsidRPr="00D7690A">
                    <w:rPr>
                      <w:rFonts w:ascii="Calibri" w:hAnsi="Calibri" w:cs="Tahoma"/>
                      <w:sz w:val="20"/>
                      <w:szCs w:val="20"/>
                      <w:highlight w:val="yellow"/>
                    </w:rPr>
                    <w:t xml:space="preserve">  </w:t>
                  </w:r>
                  <w:proofErr w:type="spellStart"/>
                  <w:r w:rsidRPr="00D7690A">
                    <w:rPr>
                      <w:rFonts w:ascii="Calibri" w:hAnsi="Calibri" w:cs="Tahoma"/>
                      <w:sz w:val="20"/>
                      <w:szCs w:val="20"/>
                      <w:highlight w:val="yellow"/>
                    </w:rPr>
                    <w:t>phy</w:t>
                  </w:r>
                  <w:proofErr w:type="gramEnd"/>
                  <w:r w:rsidRPr="00D7690A">
                    <w:rPr>
                      <w:rFonts w:ascii="Calibri" w:hAnsi="Calibri" w:cs="Tahoma"/>
                      <w:sz w:val="20"/>
                      <w:szCs w:val="20"/>
                      <w:highlight w:val="yellow"/>
                    </w:rPr>
                    <w:t>_zip</w:t>
                  </w:r>
                  <w:proofErr w:type="spellEnd"/>
                  <w:r w:rsidRPr="00D7690A">
                    <w:rPr>
                      <w:rFonts w:ascii="Calibri" w:hAnsi="Calibri" w:cs="Tahoma"/>
                      <w:sz w:val="20"/>
                      <w:szCs w:val="20"/>
                      <w:highlight w:val="yellow"/>
                    </w:rPr>
                    <w:t xml:space="preserve"> - </w:t>
                  </w:r>
                  <w:proofErr w:type="spellStart"/>
                  <w:r w:rsidRPr="00D7690A">
                    <w:rPr>
                      <w:rFonts w:ascii="Calibri" w:hAnsi="Calibri" w:cs="Tahoma"/>
                      <w:sz w:val="20"/>
                      <w:szCs w:val="20"/>
                      <w:highlight w:val="yellow"/>
                    </w:rPr>
                    <w:t>phy_zip_ext</w:t>
                  </w:r>
                  <w:proofErr w:type="spellEnd"/>
                  <w:r>
                    <w:rPr>
                      <w:rFonts w:ascii="Calibri" w:hAnsi="Calibri" w:cs="Helvetica"/>
                      <w:sz w:val="20"/>
                      <w:szCs w:val="20"/>
                    </w:rPr>
                    <w:t xml:space="preserve">        </w:t>
                  </w:r>
                  <w:r>
                    <w:rPr>
                      <w:rFonts w:ascii="Calibri" w:hAnsi="Calibri" w:cs="Helvetica"/>
                      <w:sz w:val="20"/>
                      <w:szCs w:val="20"/>
                    </w:rPr>
                    <w:tab/>
                  </w:r>
                  <w:r w:rsidRPr="00341786">
                    <w:rPr>
                      <w:rFonts w:ascii="Calibri" w:hAnsi="Calibri" w:cs="Tahoma"/>
                      <w:sz w:val="20"/>
                      <w:szCs w:val="20"/>
                    </w:rPr>
                    <w:t>______________________________________________</w:t>
                  </w:r>
                </w:p>
                <w:p w:rsidR="00B975C8" w:rsidRDefault="00B975C8" w:rsidP="00AC2146"/>
              </w:txbxContent>
            </v:textbox>
          </v:shape>
        </w:pict>
      </w:r>
      <w:r w:rsidRPr="00E23FB3">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B975C8" w:rsidRPr="0011791B" w:rsidRDefault="00B975C8"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E23FB3"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E23FB3" w:rsidP="00901620">
      <w:pPr>
        <w:pStyle w:val="Default"/>
        <w:ind w:left="720"/>
        <w:rPr>
          <w:rFonts w:ascii="Calibri" w:hAnsi="Calibri" w:cs="Helvetica"/>
          <w:b/>
          <w:color w:val="auto"/>
          <w:sz w:val="17"/>
          <w:szCs w:val="15"/>
        </w:rPr>
      </w:pPr>
      <w:r w:rsidRPr="00E23FB3">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975C8" w:rsidRPr="0011791B" w:rsidRDefault="00B975C8"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E23FB3" w:rsidP="00135F8A">
      <w:pPr>
        <w:pStyle w:val="Default"/>
        <w:spacing w:before="120"/>
        <w:ind w:left="720"/>
        <w:rPr>
          <w:rFonts w:ascii="Calibri" w:hAnsi="Calibri" w:cs="Helvetica"/>
          <w:b/>
          <w:noProof/>
          <w:color w:val="auto"/>
        </w:rPr>
      </w:pPr>
      <w:r w:rsidRPr="00E23FB3">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E23FB3" w:rsidP="00A037AF">
      <w:pPr>
        <w:pStyle w:val="Default"/>
        <w:tabs>
          <w:tab w:val="left" w:pos="0"/>
        </w:tabs>
        <w:spacing w:before="120"/>
        <w:rPr>
          <w:rFonts w:ascii="Calibri" w:hAnsi="Calibri" w:cs="Helvetica"/>
          <w:color w:val="auto"/>
          <w:sz w:val="18"/>
          <w:szCs w:val="18"/>
        </w:rPr>
      </w:pPr>
      <w:r w:rsidRPr="00E23FB3">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975C8" w:rsidRPr="0011791B" w:rsidRDefault="00B975C8"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5F7F92"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5F7F92">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w:t>
      </w:r>
      <w:r w:rsidR="00675772" w:rsidRPr="00C30F84">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E0384A">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E0384A" w:rsidRPr="00C30F84">
              <w:rPr>
                <w:rFonts w:asciiTheme="minorHAnsi" w:hAnsiTheme="minorHAnsi" w:cs="Helvetica"/>
                <w:b/>
                <w:sz w:val="22"/>
                <w:szCs w:val="22"/>
                <w:highlight w:val="yellow"/>
              </w:rPr>
              <w:t>January</w:t>
            </w:r>
            <w:r w:rsidRPr="00C30F84">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E23FB3" w:rsidP="00135F8A">
      <w:pPr>
        <w:pStyle w:val="Default"/>
        <w:spacing w:before="160"/>
        <w:rPr>
          <w:rFonts w:ascii="Calibri" w:hAnsi="Calibri" w:cs="Helvetica"/>
          <w:b/>
          <w:color w:val="auto"/>
          <w:sz w:val="16"/>
          <w:szCs w:val="16"/>
        </w:rPr>
      </w:pPr>
      <w:r w:rsidRPr="00E23FB3">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E23FB3" w:rsidP="002A37D3">
      <w:pPr>
        <w:pStyle w:val="Default"/>
        <w:ind w:left="720"/>
        <w:rPr>
          <w:rFonts w:ascii="Calibri" w:hAnsi="Calibri" w:cs="Tahoma"/>
          <w:color w:val="auto"/>
          <w:sz w:val="20"/>
          <w:szCs w:val="20"/>
        </w:rPr>
      </w:pPr>
      <w:r w:rsidRPr="00E23FB3">
        <w:rPr>
          <w:rFonts w:ascii="Calibri" w:hAnsi="Calibri" w:cs="Helvetica"/>
          <w:noProof/>
          <w:color w:val="auto"/>
          <w:sz w:val="20"/>
          <w:szCs w:val="20"/>
        </w:rPr>
        <w:lastRenderedPageBreak/>
        <w:pict>
          <v:line id="_x0000_s1078" style="position:absolute;left:0;text-align:left;z-index:251689472" from="-6.8pt,-12.45pt" to="570.25pt,-12.45pt"/>
        </w:pict>
      </w:r>
      <w:r w:rsidRPr="00E23FB3">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975C8" w:rsidRPr="0011791B" w:rsidRDefault="00B975C8"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CF2615">
      <w:pPr>
        <w:pStyle w:val="Default"/>
        <w:numPr>
          <w:ilvl w:val="0"/>
          <w:numId w:val="21"/>
        </w:numPr>
        <w:tabs>
          <w:tab w:val="left" w:pos="1080"/>
        </w:tabs>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CF2615">
      <w:pPr>
        <w:pStyle w:val="Default"/>
        <w:numPr>
          <w:ilvl w:val="0"/>
          <w:numId w:val="21"/>
        </w:numPr>
        <w:tabs>
          <w:tab w:val="left" w:pos="1080"/>
        </w:tabs>
        <w:ind w:left="1080"/>
        <w:rPr>
          <w:rFonts w:ascii="Calibri" w:hAnsi="Calibri"/>
          <w:color w:val="auto"/>
          <w:sz w:val="20"/>
          <w:szCs w:val="20"/>
        </w:rPr>
      </w:pPr>
      <w:r w:rsidRPr="005F3C5A">
        <w:rPr>
          <w:rFonts w:ascii="Calibri" w:hAnsi="Calibri"/>
          <w:b/>
          <w:color w:val="auto"/>
          <w:sz w:val="20"/>
          <w:szCs w:val="20"/>
        </w:rPr>
        <w:t xml:space="preserve">Do not </w:t>
      </w:r>
      <w:r w:rsidR="00510874" w:rsidRPr="005F7F92">
        <w:rPr>
          <w:rFonts w:ascii="Calibri" w:hAnsi="Calibri"/>
          <w:b/>
          <w:color w:val="auto"/>
          <w:sz w:val="20"/>
          <w:szCs w:val="20"/>
        </w:rPr>
        <w:t xml:space="preserve">consider </w:t>
      </w:r>
      <w:r w:rsidRPr="005F7F92">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E23FB3" w:rsidP="00AC2146">
      <w:pPr>
        <w:pStyle w:val="Default"/>
        <w:spacing w:after="120"/>
        <w:ind w:left="1440"/>
        <w:rPr>
          <w:rFonts w:ascii="Calibri" w:hAnsi="Calibri" w:cs="Tahoma"/>
          <w:color w:val="auto"/>
          <w:sz w:val="20"/>
          <w:szCs w:val="20"/>
        </w:rPr>
      </w:pPr>
      <w:r w:rsidRPr="00E23FB3">
        <w:rPr>
          <w:rFonts w:ascii="Calibri" w:hAnsi="Calibri"/>
          <w:b/>
          <w:noProof/>
          <w:color w:val="auto"/>
        </w:rPr>
        <w:pict>
          <v:shape id="_x0000_s1034" type="#_x0000_t202" style="position:absolute;left:0;text-align:left;margin-left:-4.35pt;margin-top:11.65pt;width:574.6pt;height:622.6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B975C8" w:rsidRPr="001D40AD" w:rsidTr="00BF284F">
                    <w:tc>
                      <w:tcPr>
                        <w:tcW w:w="3438" w:type="dxa"/>
                        <w:shd w:val="clear" w:color="auto" w:fill="C2D69B"/>
                      </w:tcPr>
                      <w:p w:rsidR="00B975C8" w:rsidRPr="003B1D0A" w:rsidRDefault="00B975C8"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C2D69B"/>
                      </w:tcPr>
                      <w:p w:rsidR="00B975C8" w:rsidRPr="003B1D0A" w:rsidRDefault="00B975C8" w:rsidP="005F7F92">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B975C8" w:rsidRPr="003B1D0A" w:rsidRDefault="00B975C8"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B975C8" w:rsidRPr="003B1D0A" w:rsidRDefault="00B975C8" w:rsidP="007C3F0E">
                        <w:pPr>
                          <w:jc w:val="center"/>
                          <w:rPr>
                            <w:rFonts w:ascii="Calibri" w:hAnsi="Calibri"/>
                            <w:b/>
                          </w:rPr>
                        </w:pPr>
                        <w:r w:rsidRPr="003B1D0A">
                          <w:rPr>
                            <w:rFonts w:ascii="Calibri" w:hAnsi="Calibri"/>
                            <w:b/>
                            <w:sz w:val="22"/>
                            <w:szCs w:val="22"/>
                          </w:rPr>
                          <w:t>No</w:t>
                        </w:r>
                      </w:p>
                    </w:tc>
                  </w:tr>
                  <w:tr w:rsidR="00B975C8" w:rsidTr="00BF284F">
                    <w:trPr>
                      <w:trHeight w:val="1157"/>
                    </w:trPr>
                    <w:tc>
                      <w:tcPr>
                        <w:tcW w:w="3438" w:type="dxa"/>
                      </w:tcPr>
                      <w:p w:rsidR="00B975C8" w:rsidRDefault="00B975C8" w:rsidP="00A373D2">
                        <w:pPr>
                          <w:rPr>
                            <w:rFonts w:ascii="Calibri" w:hAnsi="Calibri"/>
                            <w:i/>
                            <w:sz w:val="18"/>
                            <w:szCs w:val="18"/>
                          </w:rPr>
                        </w:pPr>
                        <w:r>
                          <w:rPr>
                            <w:rFonts w:ascii="Calibri" w:hAnsi="Calibri"/>
                            <w:i/>
                            <w:sz w:val="18"/>
                            <w:szCs w:val="18"/>
                          </w:rPr>
                          <w:t>Renewable energy.</w:t>
                        </w:r>
                      </w:p>
                      <w:p w:rsidR="00B975C8" w:rsidRDefault="00B975C8" w:rsidP="00A373D2">
                        <w:pPr>
                          <w:rPr>
                            <w:rFonts w:ascii="Calibri" w:hAnsi="Calibri"/>
                            <w:i/>
                            <w:sz w:val="18"/>
                            <w:szCs w:val="18"/>
                          </w:rPr>
                        </w:pPr>
                        <w:r>
                          <w:rPr>
                            <w:rFonts w:ascii="Calibri" w:hAnsi="Calibri"/>
                            <w:i/>
                            <w:sz w:val="18"/>
                            <w:szCs w:val="18"/>
                          </w:rPr>
                          <w:t xml:space="preserve"> </w:t>
                        </w:r>
                        <w:r w:rsidRPr="00CD713D">
                          <w:rPr>
                            <w:rFonts w:ascii="Calibri" w:hAnsi="Calibri"/>
                            <w:sz w:val="18"/>
                            <w:szCs w:val="18"/>
                          </w:rPr>
                          <w:t>Products and services that:</w:t>
                        </w:r>
                        <w:r>
                          <w:rPr>
                            <w:rFonts w:ascii="Calibri" w:hAnsi="Calibri"/>
                            <w:i/>
                            <w:sz w:val="18"/>
                            <w:szCs w:val="18"/>
                          </w:rPr>
                          <w:t xml:space="preserve"> </w:t>
                        </w:r>
                      </w:p>
                      <w:p w:rsidR="00B975C8" w:rsidRDefault="00B975C8" w:rsidP="00E42525">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B975C8" w:rsidRPr="00CD713D" w:rsidRDefault="00B975C8" w:rsidP="00E42525">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6210" w:type="dxa"/>
                      </w:tcPr>
                      <w:p w:rsidR="00B975C8" w:rsidRPr="00D943A6" w:rsidRDefault="00B975C8" w:rsidP="00BF284F">
                        <w:pPr>
                          <w:rPr>
                            <w:rFonts w:ascii="Calibri" w:hAnsi="Calibri"/>
                            <w:sz w:val="18"/>
                            <w:szCs w:val="18"/>
                          </w:rPr>
                        </w:pPr>
                        <w:r>
                          <w:rPr>
                            <w:rFonts w:ascii="Calibri" w:hAnsi="Calibri"/>
                            <w:sz w:val="18"/>
                            <w:szCs w:val="18"/>
                          </w:rPr>
                          <w:t>Design</w:t>
                        </w:r>
                        <w:r w:rsidRPr="00D943A6">
                          <w:rPr>
                            <w:rFonts w:ascii="Calibri" w:hAnsi="Calibri"/>
                            <w:sz w:val="18"/>
                            <w:szCs w:val="18"/>
                          </w:rPr>
                          <w:t xml:space="preserve"> or manufacture of:</w:t>
                        </w:r>
                      </w:p>
                      <w:p w:rsidR="00B975C8" w:rsidRPr="00BF284F" w:rsidRDefault="00B975C8" w:rsidP="00BF284F">
                        <w:pPr>
                          <w:pStyle w:val="ListParagraph"/>
                          <w:numPr>
                            <w:ilvl w:val="0"/>
                            <w:numId w:val="20"/>
                          </w:numPr>
                          <w:ind w:left="162" w:hanging="162"/>
                          <w:rPr>
                            <w:rFonts w:ascii="Calibri" w:hAnsi="Calibri"/>
                            <w:sz w:val="18"/>
                            <w:szCs w:val="18"/>
                          </w:rPr>
                        </w:pPr>
                        <w:r w:rsidRPr="00BF284F">
                          <w:rPr>
                            <w:rFonts w:ascii="Calibri" w:hAnsi="Calibri"/>
                            <w:sz w:val="18"/>
                            <w:szCs w:val="18"/>
                          </w:rPr>
                          <w:t xml:space="preserve">Parts for use in renewable energy (wind, biomass, geothermal, solar, ocean energy (tidal, wave, current, and thermal), hydropower, landfill gas/municipal solid waste) </w:t>
                        </w:r>
                        <w:r>
                          <w:rPr>
                            <w:rFonts w:ascii="Calibri" w:hAnsi="Calibri"/>
                            <w:sz w:val="18"/>
                            <w:szCs w:val="18"/>
                          </w:rPr>
                          <w:t xml:space="preserve">power </w:t>
                        </w:r>
                        <w:r w:rsidRPr="00BF284F">
                          <w:rPr>
                            <w:rFonts w:ascii="Calibri" w:hAnsi="Calibri"/>
                            <w:sz w:val="18"/>
                            <w:szCs w:val="18"/>
                          </w:rPr>
                          <w:t>plants</w:t>
                        </w:r>
                      </w:p>
                    </w:tc>
                    <w:tc>
                      <w:tcPr>
                        <w:tcW w:w="720" w:type="dxa"/>
                      </w:tcPr>
                      <w:p w:rsidR="00B975C8" w:rsidRDefault="00B975C8">
                        <w:pPr>
                          <w:rPr>
                            <w:rFonts w:ascii="Calibri" w:hAnsi="Calibri"/>
                            <w:sz w:val="18"/>
                            <w:szCs w:val="18"/>
                          </w:rPr>
                        </w:pPr>
                      </w:p>
                      <w:p w:rsidR="00B975C8" w:rsidRPr="00D943A6" w:rsidRDefault="00B975C8">
                        <w:pPr>
                          <w:rPr>
                            <w:rFonts w:ascii="Calibri" w:hAnsi="Calibri"/>
                            <w:sz w:val="18"/>
                            <w:szCs w:val="18"/>
                          </w:rPr>
                        </w:pPr>
                      </w:p>
                    </w:tc>
                    <w:tc>
                      <w:tcPr>
                        <w:tcW w:w="720" w:type="dxa"/>
                      </w:tcPr>
                      <w:p w:rsidR="00B975C8" w:rsidRPr="00D943A6" w:rsidRDefault="00B975C8">
                        <w:pPr>
                          <w:rPr>
                            <w:rFonts w:ascii="Calibri" w:hAnsi="Calibri"/>
                            <w:sz w:val="18"/>
                            <w:szCs w:val="18"/>
                          </w:rPr>
                        </w:pPr>
                      </w:p>
                    </w:tc>
                  </w:tr>
                  <w:tr w:rsidR="00B975C8" w:rsidTr="00BF284F">
                    <w:trPr>
                      <w:trHeight w:val="1157"/>
                    </w:trPr>
                    <w:tc>
                      <w:tcPr>
                        <w:tcW w:w="3438" w:type="dxa"/>
                      </w:tcPr>
                      <w:p w:rsidR="00B975C8" w:rsidRDefault="00B975C8"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B975C8" w:rsidRDefault="00B975C8"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975C8" w:rsidRDefault="00B975C8" w:rsidP="00E42525">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B975C8" w:rsidRPr="00CD713D" w:rsidRDefault="00B975C8" w:rsidP="00E42525">
                        <w:pPr>
                          <w:pStyle w:val="ListParagraph"/>
                          <w:numPr>
                            <w:ilvl w:val="0"/>
                            <w:numId w:val="19"/>
                          </w:numPr>
                          <w:ind w:left="180" w:hanging="180"/>
                          <w:rPr>
                            <w:rFonts w:ascii="Calibri" w:hAnsi="Calibri"/>
                            <w:sz w:val="18"/>
                            <w:szCs w:val="18"/>
                          </w:rPr>
                        </w:pPr>
                        <w:r>
                          <w:rPr>
                            <w:rFonts w:ascii="Calibri" w:hAnsi="Calibri"/>
                            <w:sz w:val="18"/>
                            <w:szCs w:val="18"/>
                          </w:rPr>
                          <w:t>improve energy efficiency</w:t>
                        </w:r>
                        <w:r w:rsidRPr="00CD713D">
                          <w:rPr>
                            <w:rFonts w:ascii="Calibri" w:hAnsi="Calibri"/>
                            <w:sz w:val="18"/>
                            <w:szCs w:val="18"/>
                          </w:rPr>
                          <w:t xml:space="preserve"> </w:t>
                        </w:r>
                      </w:p>
                    </w:tc>
                    <w:tc>
                      <w:tcPr>
                        <w:tcW w:w="6210" w:type="dxa"/>
                      </w:tcPr>
                      <w:p w:rsidR="00B975C8" w:rsidRPr="00D943A6" w:rsidRDefault="00B975C8" w:rsidP="00BF284F">
                        <w:pPr>
                          <w:ind w:left="274" w:hanging="274"/>
                          <w:rPr>
                            <w:rFonts w:ascii="Calibri" w:hAnsi="Calibri"/>
                            <w:sz w:val="18"/>
                            <w:szCs w:val="18"/>
                          </w:rPr>
                        </w:pPr>
                        <w:r w:rsidRPr="00D943A6">
                          <w:rPr>
                            <w:rFonts w:ascii="Calibri" w:hAnsi="Calibri"/>
                            <w:sz w:val="18"/>
                            <w:szCs w:val="18"/>
                          </w:rPr>
                          <w:t>Design, manufacture, installation, or maintenance of:</w:t>
                        </w:r>
                      </w:p>
                      <w:p w:rsidR="00B975C8" w:rsidRDefault="00B975C8" w:rsidP="00BF284F">
                        <w:pPr>
                          <w:numPr>
                            <w:ilvl w:val="0"/>
                            <w:numId w:val="3"/>
                          </w:numPr>
                          <w:ind w:left="162" w:hanging="162"/>
                          <w:rPr>
                            <w:rFonts w:ascii="Calibri" w:hAnsi="Calibri"/>
                            <w:sz w:val="18"/>
                            <w:szCs w:val="18"/>
                          </w:rPr>
                        </w:pPr>
                        <w:r w:rsidRPr="00D943A6">
                          <w:rPr>
                            <w:rFonts w:ascii="Calibri" w:hAnsi="Calibri"/>
                            <w:sz w:val="18"/>
                            <w:szCs w:val="18"/>
                          </w:rPr>
                          <w:t>Smart Grid products such as meters, distribution automation devices, software</w:t>
                        </w:r>
                      </w:p>
                      <w:p w:rsidR="00B975C8" w:rsidRDefault="00B975C8" w:rsidP="00BF284F">
                        <w:pPr>
                          <w:numPr>
                            <w:ilvl w:val="0"/>
                            <w:numId w:val="3"/>
                          </w:numPr>
                          <w:ind w:left="162" w:hanging="162"/>
                          <w:rPr>
                            <w:rFonts w:ascii="Calibri" w:hAnsi="Calibri"/>
                            <w:sz w:val="18"/>
                            <w:szCs w:val="18"/>
                          </w:rPr>
                        </w:pPr>
                        <w:r>
                          <w:rPr>
                            <w:rFonts w:ascii="Calibri" w:hAnsi="Calibri"/>
                            <w:sz w:val="18"/>
                            <w:szCs w:val="18"/>
                          </w:rPr>
                          <w:t>Energy cutoff controls</w:t>
                        </w:r>
                      </w:p>
                      <w:p w:rsidR="00B975C8" w:rsidRDefault="00B975C8" w:rsidP="00BF284F">
                        <w:pPr>
                          <w:numPr>
                            <w:ilvl w:val="0"/>
                            <w:numId w:val="3"/>
                          </w:numPr>
                          <w:ind w:left="162" w:hanging="162"/>
                          <w:rPr>
                            <w:rFonts w:ascii="Calibri" w:hAnsi="Calibri"/>
                            <w:sz w:val="18"/>
                            <w:szCs w:val="18"/>
                          </w:rPr>
                        </w:pPr>
                        <w:r>
                          <w:rPr>
                            <w:rFonts w:ascii="Calibri" w:hAnsi="Calibri"/>
                            <w:sz w:val="18"/>
                            <w:szCs w:val="18"/>
                          </w:rPr>
                          <w:t>Light-emitting diodes (LED)</w:t>
                        </w:r>
                      </w:p>
                      <w:p w:rsidR="00B975C8" w:rsidRDefault="00B975C8" w:rsidP="00BF284F">
                        <w:pPr>
                          <w:numPr>
                            <w:ilvl w:val="0"/>
                            <w:numId w:val="3"/>
                          </w:numPr>
                          <w:ind w:left="162" w:hanging="162"/>
                          <w:rPr>
                            <w:rFonts w:ascii="Calibri" w:hAnsi="Calibri"/>
                            <w:sz w:val="18"/>
                            <w:szCs w:val="18"/>
                          </w:rPr>
                        </w:pPr>
                        <w:r w:rsidRPr="00D943A6">
                          <w:rPr>
                            <w:rFonts w:ascii="Calibri" w:hAnsi="Calibri"/>
                            <w:sz w:val="18"/>
                            <w:szCs w:val="18"/>
                          </w:rPr>
                          <w:t>Energy usage mon</w:t>
                        </w:r>
                        <w:r>
                          <w:rPr>
                            <w:rFonts w:ascii="Calibri" w:hAnsi="Calibri"/>
                            <w:sz w:val="18"/>
                            <w:szCs w:val="18"/>
                          </w:rPr>
                          <w:t>itoring equipment and controls</w:t>
                        </w:r>
                      </w:p>
                      <w:p w:rsidR="00B975C8" w:rsidRDefault="00B975C8" w:rsidP="00BF284F">
                        <w:pPr>
                          <w:numPr>
                            <w:ilvl w:val="0"/>
                            <w:numId w:val="3"/>
                          </w:numPr>
                          <w:ind w:left="162" w:hanging="162"/>
                          <w:rPr>
                            <w:rFonts w:ascii="Calibri" w:hAnsi="Calibri"/>
                            <w:sz w:val="18"/>
                            <w:szCs w:val="18"/>
                          </w:rPr>
                        </w:pPr>
                        <w:r w:rsidRPr="00D943A6">
                          <w:rPr>
                            <w:rFonts w:ascii="Calibri" w:hAnsi="Calibri"/>
                            <w:sz w:val="18"/>
                            <w:szCs w:val="18"/>
                          </w:rPr>
                          <w:t>Railroad cars, ferries, subway cars for mass transit</w:t>
                        </w:r>
                      </w:p>
                      <w:p w:rsidR="00B975C8" w:rsidRDefault="00B975C8" w:rsidP="00BF284F">
                        <w:pPr>
                          <w:numPr>
                            <w:ilvl w:val="0"/>
                            <w:numId w:val="3"/>
                          </w:numPr>
                          <w:ind w:left="162" w:hanging="162"/>
                          <w:rPr>
                            <w:rFonts w:ascii="Calibri" w:hAnsi="Calibri"/>
                            <w:sz w:val="18"/>
                            <w:szCs w:val="18"/>
                          </w:rPr>
                        </w:pPr>
                        <w:proofErr w:type="spellStart"/>
                        <w:r>
                          <w:rPr>
                            <w:rFonts w:ascii="Calibri" w:hAnsi="Calibri"/>
                            <w:sz w:val="18"/>
                            <w:szCs w:val="18"/>
                          </w:rPr>
                          <w:t>EnergyStar</w:t>
                        </w:r>
                        <w:proofErr w:type="spellEnd"/>
                        <w:r>
                          <w:rPr>
                            <w:rFonts w:ascii="Calibri" w:hAnsi="Calibri"/>
                            <w:sz w:val="18"/>
                            <w:szCs w:val="18"/>
                          </w:rPr>
                          <w:t xml:space="preserve"> certified products, such as washers and HVAC systems</w:t>
                        </w:r>
                      </w:p>
                      <w:p w:rsidR="00B975C8" w:rsidRDefault="00B975C8" w:rsidP="00BF284F">
                        <w:pPr>
                          <w:numPr>
                            <w:ilvl w:val="0"/>
                            <w:numId w:val="3"/>
                          </w:numPr>
                          <w:ind w:left="162" w:hanging="162"/>
                          <w:rPr>
                            <w:rFonts w:ascii="Calibri" w:hAnsi="Calibri"/>
                            <w:sz w:val="18"/>
                            <w:szCs w:val="18"/>
                          </w:rPr>
                        </w:pPr>
                        <w:r>
                          <w:rPr>
                            <w:rFonts w:ascii="Calibri" w:hAnsi="Calibri"/>
                            <w:sz w:val="18"/>
                            <w:szCs w:val="18"/>
                          </w:rPr>
                          <w:t>EPEAT/IEEE (IEEE 1680) certified computers or photocopying equipment</w:t>
                        </w:r>
                      </w:p>
                    </w:tc>
                    <w:tc>
                      <w:tcPr>
                        <w:tcW w:w="720" w:type="dxa"/>
                      </w:tcPr>
                      <w:p w:rsidR="00B975C8" w:rsidRPr="00D943A6" w:rsidRDefault="00B975C8">
                        <w:pPr>
                          <w:rPr>
                            <w:rFonts w:ascii="Calibri" w:hAnsi="Calibri"/>
                            <w:sz w:val="18"/>
                            <w:szCs w:val="18"/>
                          </w:rPr>
                        </w:pPr>
                      </w:p>
                    </w:tc>
                    <w:tc>
                      <w:tcPr>
                        <w:tcW w:w="720" w:type="dxa"/>
                      </w:tcPr>
                      <w:p w:rsidR="00B975C8" w:rsidRPr="00D943A6" w:rsidRDefault="00B975C8">
                        <w:pPr>
                          <w:rPr>
                            <w:rFonts w:ascii="Calibri" w:hAnsi="Calibri"/>
                            <w:sz w:val="18"/>
                            <w:szCs w:val="18"/>
                          </w:rPr>
                        </w:pPr>
                      </w:p>
                    </w:tc>
                  </w:tr>
                  <w:tr w:rsidR="00B975C8" w:rsidTr="00BF284F">
                    <w:trPr>
                      <w:trHeight w:val="2420"/>
                    </w:trPr>
                    <w:tc>
                      <w:tcPr>
                        <w:tcW w:w="3438" w:type="dxa"/>
                      </w:tcPr>
                      <w:p w:rsidR="00B975C8" w:rsidRDefault="00B975C8"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B975C8" w:rsidRDefault="00B975C8"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975C8" w:rsidRDefault="00B975C8" w:rsidP="00E42525">
                        <w:pPr>
                          <w:pStyle w:val="ListParagraph"/>
                          <w:numPr>
                            <w:ilvl w:val="0"/>
                            <w:numId w:val="3"/>
                          </w:numPr>
                          <w:ind w:left="180" w:hanging="180"/>
                          <w:rPr>
                            <w:rFonts w:ascii="Calibri" w:hAnsi="Calibri"/>
                            <w:sz w:val="18"/>
                            <w:szCs w:val="18"/>
                          </w:rPr>
                        </w:pPr>
                        <w:r w:rsidRPr="00CD713D">
                          <w:rPr>
                            <w:rFonts w:ascii="Calibri" w:hAnsi="Calibri"/>
                            <w:sz w:val="18"/>
                            <w:szCs w:val="18"/>
                          </w:rPr>
                          <w:t>reduce or eliminate pollution or greenhouse gases</w:t>
                        </w:r>
                      </w:p>
                      <w:p w:rsidR="00B975C8" w:rsidRPr="00690545" w:rsidRDefault="00B975C8" w:rsidP="00BF284F">
                        <w:pPr>
                          <w:pStyle w:val="ListParagraph"/>
                          <w:spacing w:after="120"/>
                          <w:ind w:left="360"/>
                          <w:rPr>
                            <w:rFonts w:ascii="Calibri" w:hAnsi="Calibri"/>
                            <w:sz w:val="18"/>
                            <w:szCs w:val="18"/>
                          </w:rPr>
                        </w:pPr>
                      </w:p>
                    </w:tc>
                    <w:tc>
                      <w:tcPr>
                        <w:tcW w:w="6210" w:type="dxa"/>
                      </w:tcPr>
                      <w:p w:rsidR="00B975C8" w:rsidRPr="00D943A6" w:rsidRDefault="00B975C8" w:rsidP="00BF284F">
                        <w:pPr>
                          <w:ind w:left="274" w:hanging="274"/>
                          <w:rPr>
                            <w:rFonts w:ascii="Calibri" w:hAnsi="Calibri"/>
                            <w:sz w:val="18"/>
                            <w:szCs w:val="18"/>
                          </w:rPr>
                        </w:pPr>
                        <w:r w:rsidRPr="00D943A6">
                          <w:rPr>
                            <w:rFonts w:ascii="Calibri" w:hAnsi="Calibri"/>
                            <w:sz w:val="18"/>
                            <w:szCs w:val="18"/>
                          </w:rPr>
                          <w:t>Development, manufacture, or maintenance of:</w:t>
                        </w:r>
                      </w:p>
                      <w:p w:rsidR="00B975C8" w:rsidRDefault="00B975C8" w:rsidP="00E0384A">
                        <w:pPr>
                          <w:numPr>
                            <w:ilvl w:val="0"/>
                            <w:numId w:val="3"/>
                          </w:numPr>
                          <w:ind w:left="162" w:hanging="162"/>
                          <w:rPr>
                            <w:rFonts w:ascii="Calibri" w:hAnsi="Calibri"/>
                            <w:sz w:val="18"/>
                            <w:szCs w:val="18"/>
                          </w:rPr>
                        </w:pPr>
                        <w:r>
                          <w:rPr>
                            <w:rFonts w:ascii="Calibri" w:hAnsi="Calibri"/>
                            <w:sz w:val="18"/>
                            <w:szCs w:val="18"/>
                          </w:rPr>
                          <w:t>Emissions monitoring equipment</w:t>
                        </w:r>
                        <w:r w:rsidRPr="00D943A6">
                          <w:rPr>
                            <w:rFonts w:ascii="Calibri" w:hAnsi="Calibri"/>
                            <w:sz w:val="18"/>
                            <w:szCs w:val="18"/>
                          </w:rPr>
                          <w:t xml:space="preserve"> </w:t>
                        </w:r>
                      </w:p>
                      <w:p w:rsidR="00B975C8" w:rsidRDefault="00B975C8" w:rsidP="00E0384A">
                        <w:pPr>
                          <w:numPr>
                            <w:ilvl w:val="0"/>
                            <w:numId w:val="3"/>
                          </w:numPr>
                          <w:ind w:left="162" w:hanging="162"/>
                          <w:rPr>
                            <w:rFonts w:ascii="Calibri" w:hAnsi="Calibri"/>
                            <w:sz w:val="18"/>
                            <w:szCs w:val="18"/>
                          </w:rPr>
                        </w:pPr>
                        <w:r>
                          <w:rPr>
                            <w:rFonts w:ascii="Calibri" w:hAnsi="Calibri"/>
                            <w:sz w:val="18"/>
                            <w:szCs w:val="18"/>
                          </w:rPr>
                          <w:t>Parts for use in w</w:t>
                        </w:r>
                        <w:r w:rsidRPr="00D943A6">
                          <w:rPr>
                            <w:rFonts w:ascii="Calibri" w:hAnsi="Calibri"/>
                            <w:sz w:val="18"/>
                            <w:szCs w:val="18"/>
                          </w:rPr>
                          <w:t xml:space="preserve">aste or water treatment plants, </w:t>
                        </w:r>
                        <w:r>
                          <w:rPr>
                            <w:rFonts w:ascii="Calibri" w:hAnsi="Calibri"/>
                            <w:sz w:val="18"/>
                            <w:szCs w:val="18"/>
                          </w:rPr>
                          <w:t>w</w:t>
                        </w:r>
                        <w:r w:rsidRPr="00D943A6">
                          <w:rPr>
                            <w:rFonts w:ascii="Calibri" w:hAnsi="Calibri"/>
                            <w:sz w:val="18"/>
                            <w:szCs w:val="18"/>
                          </w:rPr>
                          <w:t xml:space="preserve">aste-to-energy facilities, </w:t>
                        </w:r>
                        <w:r>
                          <w:rPr>
                            <w:rFonts w:ascii="Calibri" w:hAnsi="Calibri"/>
                            <w:sz w:val="18"/>
                            <w:szCs w:val="18"/>
                          </w:rPr>
                          <w:t>or nuclear plants</w:t>
                        </w:r>
                      </w:p>
                      <w:p w:rsidR="00B975C8" w:rsidRDefault="00B975C8" w:rsidP="00E0384A">
                        <w:pPr>
                          <w:numPr>
                            <w:ilvl w:val="0"/>
                            <w:numId w:val="3"/>
                          </w:numPr>
                          <w:ind w:left="162" w:hanging="162"/>
                          <w:rPr>
                            <w:rFonts w:ascii="Calibri" w:hAnsi="Calibri"/>
                            <w:sz w:val="18"/>
                            <w:szCs w:val="18"/>
                          </w:rPr>
                        </w:pPr>
                        <w:r>
                          <w:rPr>
                            <w:rFonts w:ascii="Calibri" w:hAnsi="Calibri"/>
                            <w:sz w:val="18"/>
                            <w:szCs w:val="18"/>
                          </w:rPr>
                          <w:t>A</w:t>
                        </w:r>
                        <w:r w:rsidRPr="00D943A6">
                          <w:rPr>
                            <w:rFonts w:ascii="Calibri" w:hAnsi="Calibri"/>
                            <w:sz w:val="18"/>
                            <w:szCs w:val="18"/>
                          </w:rPr>
                          <w:t>ir pollution treatment control devices</w:t>
                        </w:r>
                        <w:r>
                          <w:rPr>
                            <w:rFonts w:ascii="Calibri" w:hAnsi="Calibri"/>
                            <w:sz w:val="18"/>
                            <w:szCs w:val="18"/>
                          </w:rPr>
                          <w:t xml:space="preserve"> such as scrubbers and filters</w:t>
                        </w:r>
                      </w:p>
                      <w:p w:rsidR="00B975C8" w:rsidRDefault="00B975C8" w:rsidP="00E0384A">
                        <w:pPr>
                          <w:numPr>
                            <w:ilvl w:val="0"/>
                            <w:numId w:val="3"/>
                          </w:numPr>
                          <w:ind w:left="162" w:hanging="162"/>
                          <w:rPr>
                            <w:rFonts w:ascii="Calibri" w:hAnsi="Calibri"/>
                            <w:sz w:val="18"/>
                            <w:szCs w:val="18"/>
                          </w:rPr>
                        </w:pPr>
                        <w:proofErr w:type="spellStart"/>
                        <w:r>
                          <w:rPr>
                            <w:rFonts w:ascii="Calibri" w:hAnsi="Calibri"/>
                            <w:sz w:val="18"/>
                            <w:szCs w:val="18"/>
                          </w:rPr>
                          <w:t>SmartWay</w:t>
                        </w:r>
                        <w:proofErr w:type="spellEnd"/>
                        <w:r>
                          <w:rPr>
                            <w:rFonts w:ascii="Calibri" w:hAnsi="Calibri"/>
                            <w:sz w:val="18"/>
                            <w:szCs w:val="18"/>
                          </w:rPr>
                          <w:t xml:space="preserve"> certified motor vehicles</w:t>
                        </w:r>
                      </w:p>
                      <w:p w:rsidR="00B975C8" w:rsidRDefault="00B975C8" w:rsidP="00E0384A">
                        <w:pPr>
                          <w:numPr>
                            <w:ilvl w:val="0"/>
                            <w:numId w:val="3"/>
                          </w:numPr>
                          <w:ind w:left="162" w:hanging="162"/>
                          <w:rPr>
                            <w:rFonts w:ascii="Calibri" w:hAnsi="Calibri"/>
                            <w:sz w:val="18"/>
                            <w:szCs w:val="18"/>
                          </w:rPr>
                        </w:pPr>
                        <w:r w:rsidRPr="00D943A6">
                          <w:rPr>
                            <w:rFonts w:ascii="Calibri" w:hAnsi="Calibri"/>
                            <w:sz w:val="18"/>
                            <w:szCs w:val="18"/>
                          </w:rPr>
                          <w:t>Water quality monitoring systems and equipment</w:t>
                        </w:r>
                      </w:p>
                      <w:p w:rsidR="00B975C8" w:rsidRDefault="00B975C8" w:rsidP="00E0384A">
                        <w:pPr>
                          <w:ind w:left="162" w:hanging="162"/>
                          <w:rPr>
                            <w:rFonts w:ascii="Calibri" w:hAnsi="Calibri"/>
                            <w:sz w:val="18"/>
                            <w:szCs w:val="18"/>
                          </w:rPr>
                        </w:pPr>
                        <w:r>
                          <w:rPr>
                            <w:rFonts w:ascii="Calibri" w:hAnsi="Calibri"/>
                            <w:sz w:val="18"/>
                            <w:szCs w:val="18"/>
                          </w:rPr>
                          <w:t xml:space="preserve">-   </w:t>
                        </w:r>
                        <w:r w:rsidRPr="00D943A6">
                          <w:rPr>
                            <w:rFonts w:ascii="Calibri" w:hAnsi="Calibri"/>
                            <w:sz w:val="18"/>
                            <w:szCs w:val="18"/>
                          </w:rPr>
                          <w:t xml:space="preserve">Products eligible for use in LEED </w:t>
                        </w:r>
                        <w:r>
                          <w:rPr>
                            <w:rFonts w:ascii="Calibri" w:hAnsi="Calibri"/>
                            <w:sz w:val="18"/>
                            <w:szCs w:val="18"/>
                          </w:rPr>
                          <w:t xml:space="preserve">or Green Globe/ANSI/GBI certified </w:t>
                        </w:r>
                        <w:r w:rsidRPr="00D943A6">
                          <w:rPr>
                            <w:rFonts w:ascii="Calibri" w:hAnsi="Calibri"/>
                            <w:sz w:val="18"/>
                            <w:szCs w:val="18"/>
                          </w:rPr>
                          <w:t>projects</w:t>
                        </w:r>
                        <w:r>
                          <w:rPr>
                            <w:rFonts w:ascii="Calibri" w:hAnsi="Calibri"/>
                            <w:sz w:val="18"/>
                            <w:szCs w:val="18"/>
                          </w:rPr>
                          <w:t>, such as metal windows</w:t>
                        </w:r>
                      </w:p>
                      <w:p w:rsidR="00B975C8" w:rsidRDefault="00B975C8" w:rsidP="00E0384A">
                        <w:pPr>
                          <w:numPr>
                            <w:ilvl w:val="0"/>
                            <w:numId w:val="3"/>
                          </w:numPr>
                          <w:ind w:left="162" w:hanging="162"/>
                          <w:rPr>
                            <w:rFonts w:ascii="Calibri" w:hAnsi="Calibri"/>
                            <w:sz w:val="18"/>
                            <w:szCs w:val="18"/>
                          </w:rPr>
                        </w:pPr>
                        <w:r>
                          <w:rPr>
                            <w:rFonts w:ascii="Calibri" w:hAnsi="Calibri"/>
                            <w:sz w:val="18"/>
                            <w:szCs w:val="18"/>
                          </w:rPr>
                          <w:t>ISO 21930:2007-certified building products, such as roofing materials</w:t>
                        </w:r>
                      </w:p>
                      <w:p w:rsidR="00B975C8" w:rsidRDefault="00B975C8" w:rsidP="00E0384A">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 such as fluid-filled transformers</w:t>
                        </w:r>
                      </w:p>
                      <w:p w:rsidR="00B975C8" w:rsidRDefault="00B975C8" w:rsidP="00E0384A">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 such as printers and monitors</w:t>
                        </w:r>
                      </w:p>
                      <w:p w:rsidR="00B975C8" w:rsidRDefault="00B975C8" w:rsidP="00E0384A">
                        <w:pPr>
                          <w:numPr>
                            <w:ilvl w:val="0"/>
                            <w:numId w:val="3"/>
                          </w:numPr>
                          <w:ind w:left="162" w:hanging="162"/>
                          <w:rPr>
                            <w:rFonts w:ascii="Calibri" w:hAnsi="Calibri"/>
                            <w:sz w:val="18"/>
                            <w:szCs w:val="18"/>
                          </w:rPr>
                        </w:pPr>
                        <w:proofErr w:type="spellStart"/>
                        <w:r>
                          <w:rPr>
                            <w:rFonts w:ascii="Calibri" w:hAnsi="Calibri"/>
                            <w:sz w:val="18"/>
                            <w:szCs w:val="18"/>
                          </w:rPr>
                          <w:t>BurnWise</w:t>
                        </w:r>
                        <w:proofErr w:type="spellEnd"/>
                        <w:r>
                          <w:rPr>
                            <w:rFonts w:ascii="Calibri" w:hAnsi="Calibri"/>
                            <w:sz w:val="18"/>
                            <w:szCs w:val="18"/>
                          </w:rPr>
                          <w:t xml:space="preserve"> certified wood stoves and other products</w:t>
                        </w:r>
                      </w:p>
                      <w:p w:rsidR="00B975C8" w:rsidRDefault="00B975C8" w:rsidP="00E0384A">
                        <w:pPr>
                          <w:numPr>
                            <w:ilvl w:val="0"/>
                            <w:numId w:val="3"/>
                          </w:numPr>
                          <w:ind w:left="162" w:hanging="162"/>
                          <w:rPr>
                            <w:rFonts w:ascii="Calibri" w:hAnsi="Calibri"/>
                            <w:sz w:val="18"/>
                            <w:szCs w:val="18"/>
                          </w:rPr>
                        </w:pPr>
                        <w:proofErr w:type="spellStart"/>
                        <w:r>
                          <w:rPr>
                            <w:rFonts w:ascii="Calibri" w:hAnsi="Calibri"/>
                            <w:sz w:val="18"/>
                            <w:szCs w:val="18"/>
                          </w:rPr>
                          <w:t>WaterSense</w:t>
                        </w:r>
                        <w:proofErr w:type="spellEnd"/>
                        <w:r>
                          <w:rPr>
                            <w:rFonts w:ascii="Calibri" w:hAnsi="Calibri"/>
                            <w:sz w:val="18"/>
                            <w:szCs w:val="18"/>
                          </w:rPr>
                          <w:t xml:space="preserve"> certified products, such as toilets and faucets</w:t>
                        </w:r>
                      </w:p>
                      <w:p w:rsidR="00B975C8" w:rsidRPr="00BF284F" w:rsidRDefault="00B975C8" w:rsidP="00E0384A">
                        <w:pPr>
                          <w:numPr>
                            <w:ilvl w:val="0"/>
                            <w:numId w:val="3"/>
                          </w:numPr>
                          <w:ind w:left="162" w:hanging="162"/>
                          <w:rPr>
                            <w:rFonts w:ascii="Calibri" w:hAnsi="Calibri"/>
                            <w:sz w:val="18"/>
                            <w:szCs w:val="18"/>
                          </w:rPr>
                        </w:pPr>
                        <w:r w:rsidRPr="00101D04">
                          <w:rPr>
                            <w:rFonts w:ascii="Calibri" w:hAnsi="Calibri"/>
                            <w:color w:val="000000"/>
                            <w:sz w:val="18"/>
                            <w:szCs w:val="18"/>
                          </w:rPr>
                          <w:t>ISO/IEC 24700:2005</w:t>
                        </w:r>
                        <w:r>
                          <w:rPr>
                            <w:rFonts w:ascii="Calibri" w:hAnsi="Calibri"/>
                            <w:color w:val="000000"/>
                            <w:sz w:val="18"/>
                            <w:szCs w:val="18"/>
                          </w:rPr>
                          <w:t xml:space="preserve"> certified products, such as</w:t>
                        </w:r>
                        <w:r w:rsidRPr="00101D04">
                          <w:rPr>
                            <w:rFonts w:ascii="Calibri" w:hAnsi="Calibri"/>
                            <w:color w:val="000000"/>
                            <w:sz w:val="18"/>
                            <w:szCs w:val="18"/>
                          </w:rPr>
                          <w:t xml:space="preserve"> office equipment containing reused components</w:t>
                        </w:r>
                      </w:p>
                      <w:p w:rsidR="00B975C8" w:rsidRDefault="00B975C8" w:rsidP="00E0384A">
                        <w:pPr>
                          <w:numPr>
                            <w:ilvl w:val="0"/>
                            <w:numId w:val="3"/>
                          </w:numPr>
                          <w:ind w:left="162" w:hanging="162"/>
                          <w:rPr>
                            <w:rFonts w:ascii="Calibri" w:hAnsi="Calibri"/>
                            <w:sz w:val="18"/>
                            <w:szCs w:val="18"/>
                          </w:rPr>
                        </w:pPr>
                        <w:r w:rsidRPr="00101D04">
                          <w:rPr>
                            <w:rFonts w:ascii="Calibri" w:hAnsi="Calibri"/>
                            <w:color w:val="000000"/>
                            <w:sz w:val="18"/>
                            <w:szCs w:val="18"/>
                          </w:rPr>
                          <w:t>ANSI/BIFMA X7.1 standards for low-emitting office furniture</w:t>
                        </w:r>
                      </w:p>
                    </w:tc>
                    <w:tc>
                      <w:tcPr>
                        <w:tcW w:w="720" w:type="dxa"/>
                      </w:tcPr>
                      <w:p w:rsidR="00B975C8" w:rsidRPr="00D943A6" w:rsidRDefault="00B975C8">
                        <w:pPr>
                          <w:rPr>
                            <w:rFonts w:ascii="Calibri" w:hAnsi="Calibri"/>
                            <w:sz w:val="18"/>
                            <w:szCs w:val="18"/>
                          </w:rPr>
                        </w:pPr>
                      </w:p>
                    </w:tc>
                    <w:tc>
                      <w:tcPr>
                        <w:tcW w:w="720" w:type="dxa"/>
                      </w:tcPr>
                      <w:p w:rsidR="00B975C8" w:rsidRPr="00D943A6" w:rsidRDefault="00B975C8">
                        <w:pPr>
                          <w:rPr>
                            <w:rFonts w:ascii="Calibri" w:hAnsi="Calibri"/>
                            <w:sz w:val="18"/>
                            <w:szCs w:val="18"/>
                          </w:rPr>
                        </w:pPr>
                      </w:p>
                    </w:tc>
                  </w:tr>
                  <w:tr w:rsidR="00B975C8" w:rsidTr="00BF284F">
                    <w:tc>
                      <w:tcPr>
                        <w:tcW w:w="3438" w:type="dxa"/>
                      </w:tcPr>
                      <w:p w:rsidR="00B975C8" w:rsidRDefault="00B975C8" w:rsidP="00CD713D">
                        <w:pPr>
                          <w:rPr>
                            <w:rFonts w:ascii="Calibri" w:hAnsi="Calibri"/>
                            <w:i/>
                            <w:sz w:val="18"/>
                            <w:szCs w:val="18"/>
                          </w:rPr>
                        </w:pPr>
                        <w:r>
                          <w:rPr>
                            <w:rFonts w:ascii="Calibri" w:hAnsi="Calibri"/>
                            <w:i/>
                            <w:sz w:val="18"/>
                            <w:szCs w:val="18"/>
                          </w:rPr>
                          <w:t>Recycling and reuse.</w:t>
                        </w:r>
                      </w:p>
                      <w:p w:rsidR="00B975C8" w:rsidRDefault="00B975C8"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975C8" w:rsidRDefault="00B975C8" w:rsidP="00E42525">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B975C8" w:rsidRPr="002D4988" w:rsidRDefault="00B975C8" w:rsidP="00E42525">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6210" w:type="dxa"/>
                      </w:tcPr>
                      <w:p w:rsidR="00B975C8" w:rsidRDefault="00B975C8" w:rsidP="00BF284F">
                        <w:pPr>
                          <w:ind w:left="274" w:hanging="274"/>
                          <w:rPr>
                            <w:rFonts w:ascii="Calibri" w:hAnsi="Calibri"/>
                            <w:sz w:val="18"/>
                            <w:szCs w:val="18"/>
                          </w:rPr>
                        </w:pPr>
                        <w:r w:rsidRPr="00D943A6">
                          <w:rPr>
                            <w:rFonts w:ascii="Calibri" w:hAnsi="Calibri"/>
                            <w:sz w:val="18"/>
                            <w:szCs w:val="18"/>
                          </w:rPr>
                          <w:t xml:space="preserve">Development, manufacture, or maintenance of: </w:t>
                        </w:r>
                      </w:p>
                      <w:p w:rsidR="00B975C8" w:rsidRDefault="00B975C8" w:rsidP="00E0384A">
                        <w:pPr>
                          <w:numPr>
                            <w:ilvl w:val="0"/>
                            <w:numId w:val="3"/>
                          </w:numPr>
                          <w:ind w:left="162" w:hanging="162"/>
                          <w:rPr>
                            <w:rFonts w:ascii="Calibri" w:hAnsi="Calibri"/>
                            <w:sz w:val="18"/>
                            <w:szCs w:val="18"/>
                          </w:rPr>
                        </w:pPr>
                        <w:r>
                          <w:rPr>
                            <w:rFonts w:ascii="Calibri" w:hAnsi="Calibri"/>
                            <w:sz w:val="18"/>
                            <w:szCs w:val="18"/>
                          </w:rPr>
                          <w:t>Parts for use in r</w:t>
                        </w:r>
                        <w:r w:rsidRPr="00D943A6">
                          <w:rPr>
                            <w:rFonts w:ascii="Calibri" w:hAnsi="Calibri"/>
                            <w:sz w:val="18"/>
                            <w:szCs w:val="18"/>
                          </w:rPr>
                          <w:t>ecyclin</w:t>
                        </w:r>
                        <w:r>
                          <w:rPr>
                            <w:rFonts w:ascii="Calibri" w:hAnsi="Calibri"/>
                            <w:sz w:val="18"/>
                            <w:szCs w:val="18"/>
                          </w:rPr>
                          <w:t>g center or compost facilities</w:t>
                        </w:r>
                      </w:p>
                      <w:p w:rsidR="00B975C8" w:rsidRDefault="00B975C8" w:rsidP="00E0384A">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Pr>
                            <w:rFonts w:ascii="Calibri" w:hAnsi="Calibri"/>
                            <w:sz w:val="18"/>
                            <w:szCs w:val="18"/>
                          </w:rPr>
                          <w:t xml:space="preserve">or Green Globe/ANSI/GBI certified </w:t>
                        </w:r>
                        <w:r w:rsidRPr="00D943A6">
                          <w:rPr>
                            <w:rFonts w:ascii="Calibri" w:hAnsi="Calibri"/>
                            <w:sz w:val="18"/>
                            <w:szCs w:val="18"/>
                          </w:rPr>
                          <w:t>projects</w:t>
                        </w:r>
                      </w:p>
                      <w:p w:rsidR="00B975C8" w:rsidRDefault="00B975C8" w:rsidP="00E0384A">
                        <w:pPr>
                          <w:numPr>
                            <w:ilvl w:val="0"/>
                            <w:numId w:val="3"/>
                          </w:numPr>
                          <w:ind w:left="162" w:hanging="162"/>
                          <w:rPr>
                            <w:rFonts w:ascii="Calibri" w:hAnsi="Calibri"/>
                            <w:sz w:val="18"/>
                            <w:szCs w:val="18"/>
                          </w:rPr>
                        </w:pPr>
                        <w:r>
                          <w:rPr>
                            <w:rFonts w:ascii="Calibri" w:hAnsi="Calibri"/>
                            <w:sz w:val="18"/>
                            <w:szCs w:val="18"/>
                          </w:rPr>
                          <w:t>ISO 21930:2007 building products</w:t>
                        </w:r>
                      </w:p>
                      <w:p w:rsidR="00B975C8" w:rsidRDefault="00B975C8" w:rsidP="00E0384A">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w:t>
                        </w:r>
                      </w:p>
                      <w:p w:rsidR="00B975C8" w:rsidRPr="00BF284F" w:rsidRDefault="00B975C8" w:rsidP="00E0384A">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w:t>
                        </w:r>
                      </w:p>
                    </w:tc>
                    <w:tc>
                      <w:tcPr>
                        <w:tcW w:w="720" w:type="dxa"/>
                      </w:tcPr>
                      <w:p w:rsidR="00B975C8" w:rsidRPr="00D943A6" w:rsidRDefault="00B975C8">
                        <w:pPr>
                          <w:rPr>
                            <w:rFonts w:ascii="Calibri" w:hAnsi="Calibri"/>
                            <w:sz w:val="18"/>
                            <w:szCs w:val="18"/>
                          </w:rPr>
                        </w:pPr>
                      </w:p>
                    </w:tc>
                    <w:tc>
                      <w:tcPr>
                        <w:tcW w:w="720" w:type="dxa"/>
                      </w:tcPr>
                      <w:p w:rsidR="00B975C8" w:rsidRPr="00D943A6" w:rsidRDefault="00B975C8">
                        <w:pPr>
                          <w:rPr>
                            <w:rFonts w:ascii="Calibri" w:hAnsi="Calibri"/>
                            <w:sz w:val="18"/>
                            <w:szCs w:val="18"/>
                          </w:rPr>
                        </w:pPr>
                      </w:p>
                    </w:tc>
                  </w:tr>
                  <w:tr w:rsidR="00B975C8" w:rsidTr="005F7F92">
                    <w:trPr>
                      <w:trHeight w:val="617"/>
                    </w:trPr>
                    <w:tc>
                      <w:tcPr>
                        <w:tcW w:w="3438" w:type="dxa"/>
                        <w:tcBorders>
                          <w:bottom w:val="single" w:sz="4" w:space="0" w:color="auto"/>
                        </w:tcBorders>
                      </w:tcPr>
                      <w:p w:rsidR="00B975C8" w:rsidRDefault="00B975C8"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B975C8" w:rsidRDefault="00B975C8"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B975C8" w:rsidRPr="00CD713D" w:rsidRDefault="00B975C8" w:rsidP="00E42525">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B975C8" w:rsidRPr="00CD713D" w:rsidRDefault="00B975C8" w:rsidP="00E42525">
                        <w:pPr>
                          <w:pStyle w:val="ListParagraph"/>
                          <w:numPr>
                            <w:ilvl w:val="0"/>
                            <w:numId w:val="3"/>
                          </w:numPr>
                          <w:spacing w:after="120"/>
                          <w:ind w:left="180" w:hanging="180"/>
                          <w:rPr>
                            <w:rFonts w:ascii="Calibri" w:hAnsi="Calibri"/>
                            <w:i/>
                            <w:sz w:val="18"/>
                            <w:szCs w:val="18"/>
                          </w:rPr>
                        </w:pPr>
                        <w:r w:rsidRPr="00CD713D">
                          <w:rPr>
                            <w:rFonts w:ascii="Calibri" w:hAnsi="Calibri"/>
                            <w:sz w:val="18"/>
                            <w:szCs w:val="18"/>
                          </w:rPr>
                          <w:t>improve natural resources conservation</w:t>
                        </w:r>
                      </w:p>
                    </w:tc>
                    <w:tc>
                      <w:tcPr>
                        <w:tcW w:w="6210" w:type="dxa"/>
                      </w:tcPr>
                      <w:p w:rsidR="00B975C8" w:rsidRPr="00D943A6" w:rsidRDefault="00B975C8" w:rsidP="00BF284F">
                        <w:pPr>
                          <w:rPr>
                            <w:rFonts w:ascii="Calibri" w:hAnsi="Calibri"/>
                            <w:sz w:val="18"/>
                            <w:szCs w:val="18"/>
                          </w:rPr>
                        </w:pPr>
                        <w:r w:rsidRPr="00D943A6">
                          <w:rPr>
                            <w:rFonts w:ascii="Calibri" w:hAnsi="Calibri"/>
                            <w:sz w:val="18"/>
                            <w:szCs w:val="18"/>
                          </w:rPr>
                          <w:t>Development or manufacture of:</w:t>
                        </w:r>
                      </w:p>
                      <w:p w:rsidR="00B975C8" w:rsidRDefault="00B975C8" w:rsidP="00BF284F">
                        <w:pPr>
                          <w:numPr>
                            <w:ilvl w:val="0"/>
                            <w:numId w:val="3"/>
                          </w:numPr>
                          <w:ind w:left="162" w:hanging="162"/>
                          <w:rPr>
                            <w:rFonts w:ascii="Calibri" w:hAnsi="Calibri"/>
                            <w:sz w:val="18"/>
                            <w:szCs w:val="18"/>
                          </w:rPr>
                        </w:pPr>
                        <w:r w:rsidRPr="00D943A6">
                          <w:rPr>
                            <w:rFonts w:ascii="Calibri" w:hAnsi="Calibri"/>
                            <w:sz w:val="18"/>
                            <w:szCs w:val="18"/>
                          </w:rPr>
                          <w:t>Water consumption monitoring equipment, meters</w:t>
                        </w:r>
                      </w:p>
                      <w:p w:rsidR="00B975C8" w:rsidRDefault="00B975C8" w:rsidP="00BF284F">
                        <w:pPr>
                          <w:numPr>
                            <w:ilvl w:val="0"/>
                            <w:numId w:val="3"/>
                          </w:numPr>
                          <w:ind w:left="162" w:hanging="162"/>
                          <w:rPr>
                            <w:rFonts w:ascii="Calibri" w:hAnsi="Calibri"/>
                            <w:sz w:val="18"/>
                            <w:szCs w:val="18"/>
                          </w:rPr>
                        </w:pPr>
                        <w:r>
                          <w:rPr>
                            <w:rFonts w:ascii="Calibri" w:hAnsi="Calibri"/>
                            <w:sz w:val="18"/>
                            <w:szCs w:val="18"/>
                          </w:rPr>
                          <w:t>Metals from recycled materials</w:t>
                        </w:r>
                      </w:p>
                    </w:tc>
                    <w:tc>
                      <w:tcPr>
                        <w:tcW w:w="720" w:type="dxa"/>
                      </w:tcPr>
                      <w:p w:rsidR="00B975C8" w:rsidRPr="00D943A6" w:rsidRDefault="00B975C8">
                        <w:pPr>
                          <w:rPr>
                            <w:rFonts w:ascii="Calibri" w:hAnsi="Calibri"/>
                            <w:sz w:val="18"/>
                            <w:szCs w:val="18"/>
                          </w:rPr>
                        </w:pPr>
                      </w:p>
                    </w:tc>
                    <w:tc>
                      <w:tcPr>
                        <w:tcW w:w="720" w:type="dxa"/>
                      </w:tcPr>
                      <w:p w:rsidR="00B975C8" w:rsidRPr="00D943A6" w:rsidRDefault="00B975C8">
                        <w:pPr>
                          <w:rPr>
                            <w:rFonts w:ascii="Calibri" w:hAnsi="Calibri"/>
                            <w:sz w:val="18"/>
                            <w:szCs w:val="18"/>
                          </w:rPr>
                        </w:pPr>
                      </w:p>
                    </w:tc>
                  </w:tr>
                  <w:tr w:rsidR="00B975C8" w:rsidTr="00794916">
                    <w:trPr>
                      <w:trHeight w:val="617"/>
                    </w:trPr>
                    <w:tc>
                      <w:tcPr>
                        <w:tcW w:w="3438" w:type="dxa"/>
                        <w:shd w:val="clear" w:color="auto" w:fill="auto"/>
                      </w:tcPr>
                      <w:p w:rsidR="00B975C8" w:rsidRDefault="00B975C8" w:rsidP="00CD713D">
                        <w:pPr>
                          <w:rPr>
                            <w:rFonts w:ascii="Calibri" w:hAnsi="Calibri"/>
                            <w:i/>
                            <w:sz w:val="18"/>
                            <w:szCs w:val="18"/>
                          </w:rPr>
                        </w:pPr>
                        <w:r>
                          <w:rPr>
                            <w:rFonts w:ascii="Calibri" w:hAnsi="Calibri"/>
                            <w:i/>
                            <w:sz w:val="18"/>
                            <w:szCs w:val="18"/>
                          </w:rPr>
                          <w:t>Other.</w:t>
                        </w:r>
                      </w:p>
                      <w:p w:rsidR="00B975C8" w:rsidRPr="00E10C94" w:rsidRDefault="00B975C8" w:rsidP="0069054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6210" w:type="dxa"/>
                        <w:shd w:val="clear" w:color="auto" w:fill="auto"/>
                      </w:tcPr>
                      <w:p w:rsidR="00B975C8" w:rsidRDefault="00B975C8" w:rsidP="00690545">
                        <w:pPr>
                          <w:rPr>
                            <w:rFonts w:ascii="Calibri" w:hAnsi="Calibri"/>
                            <w:sz w:val="18"/>
                            <w:szCs w:val="18"/>
                          </w:rPr>
                        </w:pPr>
                        <w:r w:rsidRPr="00E10C94">
                          <w:rPr>
                            <w:rFonts w:ascii="Calibri" w:hAnsi="Calibri"/>
                            <w:sz w:val="18"/>
                            <w:szCs w:val="18"/>
                          </w:rPr>
                          <w:t>If yes, please describe here:</w:t>
                        </w:r>
                      </w:p>
                      <w:p w:rsidR="00B975C8" w:rsidRPr="00E10C94" w:rsidRDefault="00B975C8" w:rsidP="00690545">
                        <w:pPr>
                          <w:rPr>
                            <w:rFonts w:ascii="Calibri" w:hAnsi="Calibri"/>
                            <w:sz w:val="18"/>
                            <w:szCs w:val="18"/>
                          </w:rPr>
                        </w:pPr>
                      </w:p>
                      <w:p w:rsidR="00B975C8" w:rsidRPr="00E10C94" w:rsidRDefault="00B975C8" w:rsidP="00690545">
                        <w:pPr>
                          <w:rPr>
                            <w:rFonts w:ascii="Calibri" w:hAnsi="Calibri"/>
                            <w:sz w:val="18"/>
                            <w:szCs w:val="18"/>
                          </w:rPr>
                        </w:pPr>
                      </w:p>
                      <w:p w:rsidR="00B975C8" w:rsidRPr="00E10C94" w:rsidRDefault="00B975C8" w:rsidP="00690545">
                        <w:pPr>
                          <w:rPr>
                            <w:rFonts w:ascii="Calibri" w:hAnsi="Calibri"/>
                            <w:sz w:val="18"/>
                            <w:szCs w:val="18"/>
                          </w:rPr>
                        </w:pPr>
                      </w:p>
                    </w:tc>
                    <w:tc>
                      <w:tcPr>
                        <w:tcW w:w="720" w:type="dxa"/>
                      </w:tcPr>
                      <w:p w:rsidR="00B975C8" w:rsidRPr="00E10C94" w:rsidRDefault="00B975C8">
                        <w:pPr>
                          <w:rPr>
                            <w:rFonts w:ascii="Calibri" w:hAnsi="Calibri"/>
                            <w:sz w:val="18"/>
                            <w:szCs w:val="18"/>
                          </w:rPr>
                        </w:pPr>
                      </w:p>
                    </w:tc>
                    <w:tc>
                      <w:tcPr>
                        <w:tcW w:w="720" w:type="dxa"/>
                      </w:tcPr>
                      <w:p w:rsidR="00B975C8" w:rsidRPr="00E10C94" w:rsidRDefault="00B975C8">
                        <w:pPr>
                          <w:rPr>
                            <w:rFonts w:ascii="Calibri" w:hAnsi="Calibri"/>
                            <w:sz w:val="18"/>
                            <w:szCs w:val="18"/>
                          </w:rPr>
                        </w:pPr>
                      </w:p>
                    </w:tc>
                  </w:tr>
                </w:tbl>
                <w:p w:rsidR="00B975C8" w:rsidRDefault="00B975C8"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6136EE" w:rsidP="00354870">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6136EE" w:rsidRDefault="006136EE" w:rsidP="00CE64AB">
      <w:pPr>
        <w:pStyle w:val="Default"/>
        <w:ind w:firstLine="720"/>
        <w:rPr>
          <w:rFonts w:ascii="Calibri" w:hAnsi="Calibri" w:cs="Helvetica"/>
          <w:b/>
          <w:noProof/>
          <w:color w:val="auto"/>
        </w:rPr>
      </w:pPr>
    </w:p>
    <w:p w:rsidR="006136EE" w:rsidRDefault="006136EE" w:rsidP="00CE64AB">
      <w:pPr>
        <w:pStyle w:val="Default"/>
        <w:ind w:firstLine="720"/>
        <w:rPr>
          <w:rFonts w:ascii="Calibri" w:hAnsi="Calibri" w:cs="Helvetica"/>
          <w:b/>
          <w:noProof/>
          <w:color w:val="auto"/>
        </w:rPr>
      </w:pPr>
    </w:p>
    <w:p w:rsidR="00354870" w:rsidRDefault="00354870" w:rsidP="00EA5806">
      <w:pPr>
        <w:spacing w:after="200" w:line="276" w:lineRule="auto"/>
        <w:jc w:val="center"/>
        <w:rPr>
          <w:rFonts w:ascii="Calibri" w:hAnsi="Calibri" w:cs="Tahoma"/>
          <w:i/>
          <w:sz w:val="22"/>
          <w:szCs w:val="22"/>
        </w:rPr>
      </w:pPr>
    </w:p>
    <w:p w:rsidR="00354870" w:rsidRDefault="00354870" w:rsidP="00EA5806">
      <w:pPr>
        <w:spacing w:after="200" w:line="276" w:lineRule="auto"/>
        <w:jc w:val="center"/>
        <w:rPr>
          <w:rFonts w:ascii="Calibri" w:hAnsi="Calibri" w:cs="Tahoma"/>
          <w:i/>
          <w:sz w:val="22"/>
          <w:szCs w:val="22"/>
        </w:rPr>
      </w:pPr>
    </w:p>
    <w:p w:rsidR="00354870" w:rsidRDefault="00E23FB3" w:rsidP="00EA5806">
      <w:pPr>
        <w:spacing w:after="200" w:line="276" w:lineRule="auto"/>
        <w:jc w:val="center"/>
        <w:rPr>
          <w:rFonts w:ascii="Calibri" w:hAnsi="Calibri" w:cs="Tahoma"/>
          <w:i/>
          <w:sz w:val="22"/>
          <w:szCs w:val="22"/>
        </w:rPr>
      </w:pPr>
      <w:r>
        <w:rPr>
          <w:rFonts w:ascii="Calibri" w:hAnsi="Calibri" w:cs="Tahoma"/>
          <w:i/>
          <w:noProof/>
          <w:sz w:val="22"/>
          <w:szCs w:val="22"/>
        </w:rPr>
        <w:pict>
          <v:shape id="_x0000_s1076" type="#_x0000_t32" style="position:absolute;left:0;text-align:left;margin-left:533.6pt;margin-top:12.05pt;width:0;height:46.45pt;flip:y;z-index:251688448" o:connectortype="straight"/>
        </w:pict>
      </w:r>
      <w:r>
        <w:rPr>
          <w:rFonts w:ascii="Calibri" w:hAnsi="Calibri" w:cs="Tahoma"/>
          <w:i/>
          <w:noProof/>
          <w:sz w:val="22"/>
          <w:szCs w:val="22"/>
        </w:rPr>
        <w:pict>
          <v:shape id="_x0000_s1075" type="#_x0000_t32" style="position:absolute;left:0;text-align:left;margin-left:499.6pt;margin-top:12.05pt;width:0;height:31pt;flip:y;z-index:251687424" o:connectortype="straight"/>
        </w:pict>
      </w:r>
      <w:r w:rsidRPr="00E23FB3">
        <w:rPr>
          <w:rFonts w:ascii="Calibri" w:hAnsi="Calibri" w:cs="Helvetica"/>
          <w:b/>
          <w:noProof/>
          <w:color w:val="000000"/>
        </w:rPr>
        <w:pict>
          <v:shape id="_x0000_s1064" type="#_x0000_t202" style="position:absolute;left:0;text-align:left;margin-left:202.2pt;margin-top:30.8pt;width:239.25pt;height:23.6pt;z-index:251677184" stroked="f">
            <v:fill opacity="0"/>
            <v:textbox style="mso-next-textbox:#_x0000_s1064">
              <w:txbxContent>
                <w:p w:rsidR="00B975C8" w:rsidRPr="002A37D3" w:rsidRDefault="00B975C8" w:rsidP="00B56390">
                  <w:pPr>
                    <w:jc w:val="right"/>
                    <w:rPr>
                      <w:rFonts w:asciiTheme="minorHAnsi" w:hAnsiTheme="minorHAnsi"/>
                      <w:sz w:val="20"/>
                      <w:szCs w:val="20"/>
                    </w:rPr>
                  </w:pPr>
                  <w:r w:rsidRPr="002A37D3">
                    <w:rPr>
                      <w:rFonts w:asciiTheme="minorHAnsi" w:hAnsiTheme="minorHAnsi"/>
                      <w:sz w:val="20"/>
                      <w:szCs w:val="20"/>
                    </w:rPr>
                    <w:t xml:space="preserve">      If </w:t>
                  </w:r>
                  <w:r w:rsidRPr="000D0A5F">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E23FB3">
        <w:rPr>
          <w:rFonts w:ascii="Calibri" w:hAnsi="Calibri" w:cs="Helvetica"/>
          <w:b/>
          <w:noProof/>
          <w:color w:val="000000"/>
        </w:rPr>
        <w:pict>
          <v:shape id="_x0000_s1042" type="#_x0000_t202" style="position:absolute;left:0;text-align:left;margin-left:82.2pt;margin-top:50.6pt;width:359.25pt;height:19.15pt;z-index:251654656" stroked="f">
            <v:textbox style="mso-next-textbox:#_x0000_s1042">
              <w:txbxContent>
                <w:p w:rsidR="00B975C8" w:rsidRDefault="00B975C8"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794916">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794916">
                    <w:rPr>
                      <w:rFonts w:ascii="Calibri" w:hAnsi="Calibri"/>
                      <w:b/>
                      <w:sz w:val="18"/>
                      <w:szCs w:val="18"/>
                    </w:rPr>
                    <w:t>stop</w:t>
                  </w:r>
                  <w:r w:rsidRPr="00E10C94">
                    <w:rPr>
                      <w:rFonts w:ascii="Calibri" w:hAnsi="Calibri"/>
                      <w:sz w:val="18"/>
                      <w:szCs w:val="18"/>
                    </w:rPr>
                    <w:t xml:space="preserve"> </w:t>
                  </w:r>
                  <w:r>
                    <w:rPr>
                      <w:rFonts w:asciiTheme="minorHAnsi" w:hAnsiTheme="minorHAnsi"/>
                      <w:sz w:val="20"/>
                      <w:szCs w:val="20"/>
                    </w:rPr>
                    <w:t>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E23FB3">
        <w:rPr>
          <w:rFonts w:ascii="Calibri" w:hAnsi="Calibri" w:cs="Helvetica"/>
          <w:b/>
          <w:noProof/>
          <w:color w:val="000000"/>
        </w:rPr>
        <w:pict>
          <v:shape id="_x0000_s1063" type="#_x0000_t32" style="position:absolute;left:0;text-align:left;margin-left:441.45pt;margin-top:58.5pt;width:92.15pt;height:0;rotation:180;z-index:251676160" o:connectortype="elbow" adj="-131827,-1,-131827">
            <v:stroke endarrow="block"/>
          </v:shape>
        </w:pict>
      </w:r>
      <w:r w:rsidRPr="00E23FB3">
        <w:rPr>
          <w:rFonts w:ascii="Calibri" w:hAnsi="Calibri" w:cs="Helvetica"/>
          <w:b/>
          <w:noProof/>
        </w:rPr>
        <w:pict>
          <v:shape id="_x0000_s1040" type="#_x0000_t32" style="position:absolute;left:0;text-align:left;margin-left:441.45pt;margin-top:43.05pt;width:58.15pt;height:0;rotation:180;z-index:251652608" o:connectortype="elbow" adj="-196276,-1,-196276">
            <v:stroke endarrow="block"/>
          </v:shape>
        </w:pict>
      </w:r>
    </w:p>
    <w:p w:rsidR="00354870" w:rsidRDefault="00354870" w:rsidP="00EA5806">
      <w:pPr>
        <w:spacing w:after="200" w:line="276" w:lineRule="auto"/>
        <w:jc w:val="center"/>
        <w:rPr>
          <w:rFonts w:ascii="Calibri" w:hAnsi="Calibri" w:cs="Tahoma"/>
          <w:i/>
          <w:sz w:val="22"/>
          <w:szCs w:val="22"/>
        </w:rPr>
      </w:pPr>
    </w:p>
    <w:p w:rsidR="006136EE" w:rsidRDefault="006136EE" w:rsidP="00CE64AB">
      <w:pPr>
        <w:pStyle w:val="Default"/>
        <w:ind w:firstLine="720"/>
        <w:rPr>
          <w:rFonts w:ascii="Calibri" w:hAnsi="Calibri" w:cs="Helvetica"/>
          <w:b/>
          <w:noProof/>
          <w:color w:val="auto"/>
        </w:rPr>
      </w:pPr>
    </w:p>
    <w:p w:rsidR="00055167" w:rsidRDefault="00055167" w:rsidP="00CE64AB">
      <w:pPr>
        <w:pStyle w:val="Default"/>
        <w:ind w:firstLine="720"/>
        <w:rPr>
          <w:rFonts w:ascii="Calibri" w:hAnsi="Calibri" w:cs="Helvetica"/>
          <w:b/>
          <w:noProof/>
          <w:color w:val="auto"/>
        </w:rPr>
      </w:pPr>
    </w:p>
    <w:p w:rsidR="00055167" w:rsidRDefault="00E23FB3" w:rsidP="00CE64AB">
      <w:pPr>
        <w:pStyle w:val="Default"/>
        <w:ind w:firstLine="720"/>
        <w:rPr>
          <w:rFonts w:ascii="Calibri" w:hAnsi="Calibri" w:cs="Helvetica"/>
          <w:b/>
          <w:noProof/>
          <w:color w:val="auto"/>
        </w:rPr>
      </w:pPr>
      <w:r w:rsidRPr="00E23FB3">
        <w:rPr>
          <w:rFonts w:ascii="Tahoma" w:hAnsi="Tahoma" w:cs="Tahoma"/>
          <w:noProof/>
          <w:color w:val="auto"/>
          <w:sz w:val="16"/>
          <w:szCs w:val="16"/>
        </w:rPr>
        <w:pict>
          <v:shape id="_x0000_s1038" type="#_x0000_t32" style="position:absolute;left:0;text-align:left;margin-left:-4.35pt;margin-top:4.8pt;width:574.6pt;height:0;z-index:251650560" o:connectortype="straight"/>
        </w:pict>
      </w:r>
    </w:p>
    <w:p w:rsidR="00CE64AB" w:rsidRPr="006B5662" w:rsidDel="00CE64AB" w:rsidRDefault="00E23FB3" w:rsidP="00CE64AB">
      <w:pPr>
        <w:pStyle w:val="Default"/>
        <w:ind w:firstLine="720"/>
        <w:rPr>
          <w:rFonts w:ascii="Tahoma" w:hAnsi="Tahoma" w:cs="Helvetica"/>
          <w:b/>
          <w:color w:val="auto"/>
          <w:sz w:val="14"/>
          <w:szCs w:val="14"/>
        </w:rPr>
      </w:pPr>
      <w:r w:rsidRPr="00E23FB3">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975C8" w:rsidRPr="00341786" w:rsidTr="00ED2A56">
                    <w:tc>
                      <w:tcPr>
                        <w:tcW w:w="2538" w:type="dxa"/>
                        <w:gridSpan w:val="3"/>
                        <w:shd w:val="clear" w:color="auto" w:fill="D6E3BC"/>
                      </w:tcPr>
                      <w:p w:rsidR="00B975C8" w:rsidRPr="00837387" w:rsidRDefault="00B975C8"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975C8" w:rsidRPr="00837387" w:rsidRDefault="00B975C8" w:rsidP="00ED2A56">
                        <w:pPr>
                          <w:jc w:val="center"/>
                          <w:rPr>
                            <w:rFonts w:ascii="Calibri" w:hAnsi="Calibri" w:cs="Helvetica"/>
                            <w:b/>
                          </w:rPr>
                        </w:pPr>
                      </w:p>
                    </w:tc>
                    <w:tc>
                      <w:tcPr>
                        <w:tcW w:w="2615" w:type="dxa"/>
                        <w:gridSpan w:val="3"/>
                        <w:shd w:val="clear" w:color="auto" w:fill="D6E3BC"/>
                      </w:tcPr>
                      <w:p w:rsidR="00B975C8" w:rsidRPr="00837387" w:rsidRDefault="00B975C8" w:rsidP="00ED2A56">
                        <w:pPr>
                          <w:jc w:val="center"/>
                          <w:rPr>
                            <w:rFonts w:ascii="Calibri" w:hAnsi="Calibri" w:cs="Helvetica"/>
                            <w:b/>
                          </w:rPr>
                        </w:pPr>
                        <w:r w:rsidRPr="00837387">
                          <w:rPr>
                            <w:rFonts w:ascii="Calibri" w:hAnsi="Calibri" w:cs="Helvetica"/>
                            <w:b/>
                            <w:sz w:val="22"/>
                            <w:szCs w:val="22"/>
                          </w:rPr>
                          <w:t>End of Fiscal Year</w:t>
                        </w:r>
                      </w:p>
                    </w:tc>
                  </w:tr>
                  <w:tr w:rsidR="00B975C8" w:rsidRPr="00341786" w:rsidTr="00ED2A56">
                    <w:tc>
                      <w:tcPr>
                        <w:tcW w:w="828" w:type="dxa"/>
                        <w:shd w:val="clear" w:color="auto" w:fill="D6E3BC"/>
                      </w:tcPr>
                      <w:p w:rsidR="00B975C8" w:rsidRPr="00837387" w:rsidRDefault="00B975C8"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975C8" w:rsidRPr="00837387" w:rsidRDefault="00B975C8"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975C8" w:rsidRPr="00837387" w:rsidRDefault="00B975C8"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975C8" w:rsidRPr="00837387" w:rsidRDefault="00B975C8" w:rsidP="00ED2A56">
                        <w:pPr>
                          <w:jc w:val="center"/>
                          <w:rPr>
                            <w:rFonts w:ascii="Calibri" w:hAnsi="Calibri" w:cs="Helvetica"/>
                            <w:b/>
                          </w:rPr>
                        </w:pPr>
                      </w:p>
                    </w:tc>
                    <w:tc>
                      <w:tcPr>
                        <w:tcW w:w="895" w:type="dxa"/>
                        <w:shd w:val="clear" w:color="auto" w:fill="D6E3BC"/>
                      </w:tcPr>
                      <w:p w:rsidR="00B975C8" w:rsidRPr="00837387" w:rsidRDefault="00B975C8"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975C8" w:rsidRPr="00837387" w:rsidRDefault="00B975C8"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975C8" w:rsidRPr="00837387" w:rsidRDefault="00B975C8" w:rsidP="00ED2A56">
                        <w:pPr>
                          <w:jc w:val="center"/>
                          <w:rPr>
                            <w:rFonts w:ascii="Calibri" w:hAnsi="Calibri" w:cs="Helvetica"/>
                            <w:b/>
                          </w:rPr>
                        </w:pPr>
                        <w:r w:rsidRPr="00837387">
                          <w:rPr>
                            <w:rFonts w:ascii="Calibri" w:hAnsi="Calibri" w:cs="Helvetica"/>
                            <w:b/>
                            <w:sz w:val="22"/>
                            <w:szCs w:val="22"/>
                          </w:rPr>
                          <w:t>YYYY</w:t>
                        </w:r>
                      </w:p>
                    </w:tc>
                  </w:tr>
                  <w:tr w:rsidR="00B975C8" w:rsidRPr="00341786" w:rsidTr="00ED2A56">
                    <w:trPr>
                      <w:trHeight w:val="521"/>
                    </w:trPr>
                    <w:tc>
                      <w:tcPr>
                        <w:tcW w:w="828" w:type="dxa"/>
                      </w:tcPr>
                      <w:p w:rsidR="00B975C8" w:rsidRPr="00837387" w:rsidRDefault="00B975C8" w:rsidP="00ED2A56">
                        <w:pPr>
                          <w:jc w:val="center"/>
                          <w:rPr>
                            <w:rFonts w:ascii="Calibri" w:hAnsi="Calibri" w:cs="Helvetica"/>
                          </w:rPr>
                        </w:pPr>
                      </w:p>
                    </w:tc>
                    <w:tc>
                      <w:tcPr>
                        <w:tcW w:w="720" w:type="dxa"/>
                      </w:tcPr>
                      <w:p w:rsidR="00B975C8" w:rsidRPr="00837387" w:rsidRDefault="00B975C8" w:rsidP="00ED2A56">
                        <w:pPr>
                          <w:jc w:val="center"/>
                          <w:rPr>
                            <w:rFonts w:ascii="Calibri" w:hAnsi="Calibri" w:cs="Helvetica"/>
                          </w:rPr>
                        </w:pPr>
                      </w:p>
                    </w:tc>
                    <w:tc>
                      <w:tcPr>
                        <w:tcW w:w="990" w:type="dxa"/>
                      </w:tcPr>
                      <w:p w:rsidR="00B975C8" w:rsidRPr="00837387" w:rsidRDefault="00B975C8" w:rsidP="00ED2A56">
                        <w:pPr>
                          <w:jc w:val="center"/>
                          <w:rPr>
                            <w:rFonts w:ascii="Calibri" w:hAnsi="Calibri" w:cs="Helvetica"/>
                          </w:rPr>
                        </w:pPr>
                      </w:p>
                    </w:tc>
                    <w:tc>
                      <w:tcPr>
                        <w:tcW w:w="622" w:type="dxa"/>
                        <w:tcBorders>
                          <w:top w:val="nil"/>
                          <w:bottom w:val="nil"/>
                        </w:tcBorders>
                      </w:tcPr>
                      <w:p w:rsidR="00B975C8" w:rsidRPr="00837387" w:rsidRDefault="00B975C8" w:rsidP="00ED2A56">
                        <w:pPr>
                          <w:jc w:val="center"/>
                          <w:rPr>
                            <w:rFonts w:ascii="Calibri" w:hAnsi="Calibri" w:cs="Helvetica"/>
                          </w:rPr>
                        </w:pPr>
                      </w:p>
                    </w:tc>
                    <w:tc>
                      <w:tcPr>
                        <w:tcW w:w="895" w:type="dxa"/>
                      </w:tcPr>
                      <w:p w:rsidR="00B975C8" w:rsidRPr="00837387" w:rsidRDefault="00B975C8" w:rsidP="00ED2A56">
                        <w:pPr>
                          <w:jc w:val="center"/>
                          <w:rPr>
                            <w:rFonts w:ascii="Calibri" w:hAnsi="Calibri" w:cs="Helvetica"/>
                          </w:rPr>
                        </w:pPr>
                      </w:p>
                    </w:tc>
                    <w:tc>
                      <w:tcPr>
                        <w:tcW w:w="860" w:type="dxa"/>
                      </w:tcPr>
                      <w:p w:rsidR="00B975C8" w:rsidRPr="00837387" w:rsidRDefault="00B975C8" w:rsidP="00ED2A56">
                        <w:pPr>
                          <w:jc w:val="center"/>
                          <w:rPr>
                            <w:rFonts w:ascii="Calibri" w:hAnsi="Calibri" w:cs="Helvetica"/>
                          </w:rPr>
                        </w:pPr>
                      </w:p>
                    </w:tc>
                    <w:tc>
                      <w:tcPr>
                        <w:tcW w:w="860" w:type="dxa"/>
                      </w:tcPr>
                      <w:p w:rsidR="00B975C8" w:rsidRPr="00837387" w:rsidRDefault="00B975C8" w:rsidP="00ED2A56">
                        <w:pPr>
                          <w:jc w:val="center"/>
                          <w:rPr>
                            <w:rFonts w:ascii="Calibri" w:hAnsi="Calibri" w:cs="Helvetica"/>
                          </w:rPr>
                        </w:pPr>
                      </w:p>
                    </w:tc>
                  </w:tr>
                </w:tbl>
                <w:p w:rsidR="00B975C8" w:rsidRDefault="00B975C8" w:rsidP="00CE64AB">
                  <w:pPr>
                    <w:jc w:val="center"/>
                  </w:pPr>
                </w:p>
              </w:txbxContent>
            </v:textbox>
          </v:shape>
        </w:pict>
      </w:r>
      <w:r w:rsidRPr="00E23FB3">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975C8" w:rsidRPr="0011791B" w:rsidRDefault="00B975C8"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B200A0">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30F84">
        <w:rPr>
          <w:rFonts w:ascii="Calibri" w:hAnsi="Calibri" w:cs="Helvetica"/>
          <w:b/>
          <w:noProof/>
          <w:color w:val="auto"/>
        </w:rPr>
        <w:t xml:space="preserve"> for </w:t>
      </w:r>
      <w:r w:rsidR="00C30F84" w:rsidRPr="00B200A0">
        <w:rPr>
          <w:rFonts w:ascii="Calibri" w:hAnsi="Calibri" w:cs="Helvetica"/>
          <w:b/>
          <w:noProof/>
          <w:color w:val="auto"/>
        </w:rPr>
        <w:t>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30F84" w:rsidRPr="00341786" w:rsidDel="00CE64AB" w:rsidRDefault="00CE64AB" w:rsidP="00C30F84">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w:t>
      </w:r>
      <w:r w:rsidR="00C30F84">
        <w:rPr>
          <w:rFonts w:ascii="Calibri" w:hAnsi="Calibri" w:cs="Tahoma"/>
          <w:color w:val="auto"/>
          <w:sz w:val="20"/>
          <w:szCs w:val="20"/>
        </w:rPr>
        <w:t xml:space="preserve">worksite’s </w:t>
      </w:r>
      <w:r w:rsidR="009964BF" w:rsidRPr="00B200A0">
        <w:rPr>
          <w:rFonts w:ascii="Calibri" w:hAnsi="Calibri" w:cs="Tahoma"/>
          <w:color w:val="auto"/>
          <w:sz w:val="20"/>
          <w:szCs w:val="20"/>
        </w:rPr>
        <w:t>2010</w:t>
      </w:r>
      <w:r w:rsidR="009964BF">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C30F84">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E23FB3">
      <w:pPr>
        <w:pStyle w:val="Default"/>
        <w:ind w:left="720"/>
        <w:rPr>
          <w:rFonts w:ascii="Calibri" w:hAnsi="Calibri"/>
          <w:b/>
          <w:color w:val="auto"/>
        </w:rPr>
      </w:pPr>
      <w:r w:rsidRPr="00E23FB3">
        <w:rPr>
          <w:noProof/>
        </w:rPr>
        <w:pict>
          <v:shape id="_x0000_s1043" type="#_x0000_t202" style="position:absolute;left:0;text-align:left;margin-left:-4.35pt;margin-top:11.2pt;width:21.6pt;height:21.6pt;z-index:251655680" strokeweight="2pt">
            <v:textbox style="mso-next-textbox:#_x0000_s1043" inset="5.76pt,2.88pt,3.6pt">
              <w:txbxContent>
                <w:p w:rsidR="00B975C8" w:rsidRPr="008C461C" w:rsidRDefault="00B975C8" w:rsidP="002D7E94">
                  <w:pPr>
                    <w:rPr>
                      <w:rFonts w:ascii="Helvetica" w:hAnsi="Helvetica" w:cs="Helvetica"/>
                      <w:b/>
                      <w:sz w:val="25"/>
                      <w:szCs w:val="25"/>
                    </w:rPr>
                  </w:pPr>
                  <w:r>
                    <w:rPr>
                      <w:rFonts w:ascii="Helvetica" w:hAnsi="Helvetica" w:cs="Helvetica"/>
                      <w:b/>
                      <w:sz w:val="25"/>
                      <w:szCs w:val="25"/>
                    </w:rPr>
                    <w:t>6</w:t>
                  </w:r>
                </w:p>
              </w:txbxContent>
            </v:textbox>
          </v:shape>
        </w:pict>
      </w:r>
      <w:r w:rsidRPr="00E23FB3">
        <w:rPr>
          <w:rFonts w:ascii="Calibri" w:hAnsi="Calibri"/>
          <w:b/>
          <w:noProof/>
        </w:rPr>
        <w:pict>
          <v:shape id="_x0000_s1061" type="#_x0000_t32" style="position:absolute;left:0;text-align:left;margin-left:-10.55pt;margin-top:2pt;width:574.6pt;height:0;z-index:251674112" o:connectortype="straight"/>
        </w:pict>
      </w:r>
    </w:p>
    <w:p w:rsidR="002D2414" w:rsidRDefault="009964BF">
      <w:pPr>
        <w:pStyle w:val="Default"/>
        <w:ind w:left="720"/>
        <w:rPr>
          <w:rFonts w:ascii="Calibri" w:hAnsi="Calibri"/>
          <w:b/>
          <w:color w:val="auto"/>
        </w:rPr>
      </w:pPr>
      <w:r>
        <w:rPr>
          <w:rFonts w:ascii="Calibri" w:hAnsi="Calibri"/>
          <w:b/>
          <w:color w:val="auto"/>
        </w:rPr>
        <w:t>During the fiscal year in Question 5</w:t>
      </w:r>
      <w:r w:rsidR="00624E78">
        <w:rPr>
          <w:rFonts w:ascii="Calibri" w:hAnsi="Calibri"/>
          <w:b/>
          <w:color w:val="auto"/>
        </w:rPr>
        <w:t xml:space="preserve">,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794916" w:rsidRDefault="0065621E" w:rsidP="00794916">
      <w:pPr>
        <w:pStyle w:val="ListParagraph"/>
        <w:numPr>
          <w:ilvl w:val="0"/>
          <w:numId w:val="10"/>
        </w:numPr>
        <w:autoSpaceDE w:val="0"/>
        <w:autoSpaceDN w:val="0"/>
        <w:adjustRightInd w:val="0"/>
        <w:ind w:left="1440"/>
        <w:rPr>
          <w:rFonts w:asciiTheme="minorHAnsi" w:hAnsiTheme="minorHAnsi" w:cs="Arial"/>
          <w:sz w:val="20"/>
          <w:szCs w:val="20"/>
        </w:rPr>
      </w:pPr>
      <w:r w:rsidRPr="00794916">
        <w:rPr>
          <w:rFonts w:asciiTheme="minorHAnsi" w:hAnsiTheme="minorHAnsi" w:cs="Arial"/>
          <w:sz w:val="20"/>
          <w:szCs w:val="20"/>
        </w:rPr>
        <w:t xml:space="preserve">Royalties, </w:t>
      </w:r>
      <w:r w:rsidR="00A373D2" w:rsidRPr="00794916">
        <w:rPr>
          <w:rFonts w:asciiTheme="minorHAnsi" w:hAnsiTheme="minorHAnsi" w:cs="Arial"/>
          <w:sz w:val="20"/>
          <w:szCs w:val="20"/>
        </w:rPr>
        <w:t xml:space="preserve">taxes, </w:t>
      </w:r>
      <w:r w:rsidRPr="00794916">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E23FB3" w:rsidP="00901620">
      <w:pPr>
        <w:pStyle w:val="Default"/>
        <w:numPr>
          <w:ilvl w:val="0"/>
          <w:numId w:val="9"/>
        </w:numPr>
        <w:rPr>
          <w:rFonts w:ascii="Calibri" w:hAnsi="Calibri" w:cs="Tahoma"/>
          <w:color w:val="auto"/>
          <w:sz w:val="22"/>
          <w:szCs w:val="22"/>
        </w:rPr>
      </w:pPr>
      <w:r w:rsidRPr="00E23FB3">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95pt;margin-top:65.35pt;width:179.25pt;height:73.5pt;rotation:90;z-index:251691520" o:connectortype="elbow" adj="222,-68547,-10032"/>
        </w:pict>
      </w:r>
      <w:r w:rsidRPr="00E23FB3">
        <w:rPr>
          <w:noProof/>
          <w:sz w:val="22"/>
          <w:szCs w:val="22"/>
        </w:rPr>
        <w:pict>
          <v:shape id="_x0000_s1044" type="#_x0000_t32" style="position:absolute;left:0;text-align:left;margin-left:91.95pt;margin-top:16.95pt;width:34.4pt;height:0;z-index:251656704" o:connectortype="straight"/>
        </w:pict>
      </w:r>
      <w:r w:rsidR="00794916">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3C2E54">
        <w:rPr>
          <w:rFonts w:ascii="Calibri" w:hAnsi="Calibri" w:cs="Tahoma"/>
          <w:color w:val="auto"/>
          <w:sz w:val="22"/>
          <w:szCs w:val="22"/>
        </w:rPr>
        <w:t>8</w:t>
      </w:r>
    </w:p>
    <w:p w:rsidR="0065621E" w:rsidRDefault="00E23FB3" w:rsidP="00A037AF">
      <w:pPr>
        <w:pStyle w:val="Default"/>
        <w:numPr>
          <w:ilvl w:val="0"/>
          <w:numId w:val="9"/>
        </w:numPr>
        <w:rPr>
          <w:rFonts w:ascii="Calibri" w:hAnsi="Calibri" w:cs="Tahoma"/>
          <w:color w:val="auto"/>
          <w:sz w:val="22"/>
          <w:szCs w:val="22"/>
        </w:rPr>
      </w:pPr>
      <w:r w:rsidRPr="00E23FB3">
        <w:rPr>
          <w:noProof/>
          <w:sz w:val="22"/>
          <w:szCs w:val="22"/>
        </w:rPr>
        <w:pict>
          <v:shape id="_x0000_s1081" type="#_x0000_t34" style="position:absolute;left:0;text-align:left;margin-left:6.45pt;margin-top:11.9pt;width:48pt;height:48pt;rotation:90;z-index:251690496" o:connectortype="elbow" adj="-45,-115088,-37463">
            <v:stroke endarrow="block"/>
          </v:shape>
        </w:pict>
      </w:r>
      <w:r w:rsidRPr="00E23FB3">
        <w:rPr>
          <w:noProof/>
          <w:sz w:val="22"/>
          <w:szCs w:val="22"/>
        </w:rPr>
        <w:pict>
          <v:shape id="_x0000_s1051" type="#_x0000_t32" style="position:absolute;left:0;text-align:left;margin-left:91.95pt;margin-top:16.4pt;width:34.4pt;height:0;z-index:251663872" o:connectortype="straight"/>
        </w:pict>
      </w:r>
      <w:r w:rsidR="00794916">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3C2E54">
        <w:rPr>
          <w:rFonts w:ascii="Calibri" w:hAnsi="Calibri" w:cs="Tahoma"/>
          <w:color w:val="auto"/>
          <w:sz w:val="22"/>
          <w:szCs w:val="22"/>
        </w:rPr>
        <w:t>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E23FB3" w:rsidP="00901620">
      <w:pPr>
        <w:pStyle w:val="Default"/>
        <w:ind w:left="630"/>
        <w:rPr>
          <w:rFonts w:ascii="Calibri" w:hAnsi="Calibri"/>
          <w:b/>
          <w:color w:val="auto"/>
        </w:rPr>
      </w:pPr>
      <w:r w:rsidRPr="00E23FB3">
        <w:rPr>
          <w:noProof/>
        </w:rPr>
        <w:pict>
          <v:shape id="_x0000_s1045" type="#_x0000_t202" style="position:absolute;left:0;text-align:left;margin-left:-4.3pt;margin-top:2.5pt;width:21.55pt;height:21.6pt;z-index:251657728" strokeweight="2pt">
            <v:textbox style="mso-next-textbox:#_x0000_s1045" inset="5.76pt,2.88pt,3.6pt">
              <w:txbxContent>
                <w:p w:rsidR="00B975C8" w:rsidRPr="008C461C" w:rsidRDefault="00B975C8" w:rsidP="002D7E94">
                  <w:pPr>
                    <w:rPr>
                      <w:rFonts w:ascii="Helvetica" w:hAnsi="Helvetica" w:cs="Helvetica"/>
                      <w:b/>
                      <w:sz w:val="25"/>
                      <w:szCs w:val="25"/>
                    </w:rPr>
                  </w:pPr>
                  <w:r>
                    <w:rPr>
                      <w:rFonts w:ascii="Helvetica" w:hAnsi="Helvetica" w:cs="Helvetica"/>
                      <w:b/>
                      <w:sz w:val="25"/>
                      <w:szCs w:val="25"/>
                    </w:rPr>
                    <w:t>7</w:t>
                  </w:r>
                </w:p>
              </w:txbxContent>
            </v:textbox>
          </v:shape>
        </w:pict>
      </w:r>
      <w:r w:rsidR="005F7F92">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E23FB3" w:rsidP="00901620">
      <w:pPr>
        <w:pStyle w:val="Default"/>
        <w:ind w:left="630"/>
        <w:rPr>
          <w:rFonts w:ascii="Calibri" w:hAnsi="Calibri" w:cs="Tahoma"/>
          <w:color w:val="auto"/>
          <w:sz w:val="20"/>
          <w:szCs w:val="20"/>
        </w:rPr>
      </w:pPr>
      <w:r w:rsidRPr="00E23FB3">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E23FB3">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975C8" w:rsidRPr="0081766F" w:rsidRDefault="00B975C8"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9964BF">
        <w:rPr>
          <w:rFonts w:ascii="Calibri" w:hAnsi="Calibri" w:cs="Tahoma"/>
          <w:color w:val="auto"/>
          <w:sz w:val="20"/>
          <w:szCs w:val="20"/>
        </w:rPr>
        <w:t>during the</w:t>
      </w:r>
      <w:r w:rsidR="009964BF" w:rsidRPr="00901620">
        <w:rPr>
          <w:rFonts w:ascii="Calibri" w:hAnsi="Calibri" w:cs="Tahoma"/>
          <w:color w:val="auto"/>
          <w:sz w:val="20"/>
          <w:szCs w:val="20"/>
        </w:rPr>
        <w:t xml:space="preserve"> fiscal year shown in </w:t>
      </w:r>
      <w:r w:rsidR="009964BF">
        <w:rPr>
          <w:rFonts w:ascii="Calibri" w:hAnsi="Calibri" w:cs="Tahoma"/>
          <w:color w:val="auto"/>
          <w:sz w:val="20"/>
          <w:szCs w:val="20"/>
        </w:rPr>
        <w:t>Question</w:t>
      </w:r>
      <w:r w:rsidR="009964BF" w:rsidRPr="00901620">
        <w:rPr>
          <w:rFonts w:ascii="Calibri" w:hAnsi="Calibri" w:cs="Tahoma"/>
          <w:color w:val="auto"/>
          <w:sz w:val="20"/>
          <w:szCs w:val="20"/>
        </w:rPr>
        <w:t xml:space="preserve"> 5</w:t>
      </w:r>
      <w:r w:rsidR="002D7E94" w:rsidRPr="00901620">
        <w:rPr>
          <w:rFonts w:ascii="Calibri" w:hAnsi="Calibri" w:cs="Tahoma"/>
          <w:color w:val="auto"/>
          <w:sz w:val="20"/>
          <w:szCs w:val="20"/>
        </w:rPr>
        <w:t xml:space="preserve">. </w:t>
      </w:r>
    </w:p>
    <w:p w:rsidR="002D7E94" w:rsidRPr="00A037AF" w:rsidRDefault="00E23FB3" w:rsidP="00901620">
      <w:pPr>
        <w:rPr>
          <w:rFonts w:cs="Helvetica"/>
          <w:b/>
          <w:noProof/>
          <w:sz w:val="22"/>
          <w:szCs w:val="22"/>
        </w:rPr>
      </w:pPr>
      <w:r w:rsidRPr="00E23FB3">
        <w:rPr>
          <w:noProof/>
          <w:sz w:val="22"/>
          <w:szCs w:val="22"/>
        </w:rPr>
        <w:pict>
          <v:shape id="_x0000_s1049" type="#_x0000_t202" style="position:absolute;margin-left:165.7pt;margin-top:3.65pt;width:80.25pt;height:26.1pt;z-index:251661824" strokeweight="2pt">
            <v:textbox style="mso-next-textbox:#_x0000_s1049">
              <w:txbxContent>
                <w:p w:rsidR="00B975C8" w:rsidRPr="0081766F" w:rsidRDefault="00B975C8"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E23FB3" w:rsidP="00901620">
      <w:pPr>
        <w:pStyle w:val="Default"/>
        <w:ind w:left="720"/>
        <w:rPr>
          <w:rFonts w:ascii="Calibri" w:hAnsi="Calibri"/>
          <w:b/>
          <w:color w:val="auto"/>
          <w:sz w:val="20"/>
          <w:szCs w:val="20"/>
        </w:rPr>
      </w:pPr>
      <w:r w:rsidRPr="00E23FB3">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Please</w:t>
      </w:r>
      <w:r w:rsidR="00964954">
        <w:rPr>
          <w:rFonts w:ascii="Calibri" w:hAnsi="Calibri" w:cs="Tahoma"/>
          <w:color w:val="auto"/>
          <w:sz w:val="20"/>
          <w:szCs w:val="20"/>
        </w:rPr>
        <w:t xml:space="preserve"> </w:t>
      </w:r>
      <w:r w:rsidR="00964954" w:rsidRPr="00794916">
        <w:rPr>
          <w:rFonts w:ascii="Calibri" w:hAnsi="Calibri" w:cs="Tahoma"/>
          <w:b/>
          <w:color w:val="auto"/>
          <w:sz w:val="20"/>
          <w:szCs w:val="20"/>
        </w:rPr>
        <w:t>stop</w:t>
      </w:r>
      <w:r w:rsidR="00964954">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964954" w:rsidRPr="00A037AF" w:rsidRDefault="00964954" w:rsidP="002D7E94">
      <w:pPr>
        <w:rPr>
          <w:rFonts w:cs="Helvetica"/>
          <w:b/>
          <w:noProof/>
          <w:sz w:val="22"/>
          <w:szCs w:val="22"/>
        </w:rPr>
      </w:pPr>
    </w:p>
    <w:p w:rsidR="002D7E94" w:rsidRDefault="00E23FB3" w:rsidP="00901620">
      <w:pPr>
        <w:pStyle w:val="Default"/>
        <w:spacing w:before="120"/>
        <w:ind w:left="630"/>
        <w:rPr>
          <w:rFonts w:ascii="Calibri" w:hAnsi="Calibri"/>
          <w:b/>
          <w:color w:val="auto"/>
        </w:rPr>
      </w:pPr>
      <w:r w:rsidRPr="00E23FB3">
        <w:rPr>
          <w:noProof/>
        </w:rPr>
        <w:pict>
          <v:shape id="_x0000_s1083" type="#_x0000_t32" style="position:absolute;left:0;text-align:left;margin-left:-19.05pt;margin-top:14.65pt;width:12.25pt;height:0;z-index:251692544" o:connectortype="straight">
            <v:stroke endarrow="block"/>
          </v:shape>
        </w:pict>
      </w:r>
      <w:r w:rsidRPr="00E23FB3">
        <w:rPr>
          <w:noProof/>
        </w:rPr>
        <w:pict>
          <v:shape id="_x0000_s1047" type="#_x0000_t202" style="position:absolute;left:0;text-align:left;margin-left:-4.3pt;margin-top:3.95pt;width:21.55pt;height:21.6pt;z-index:251659776" strokeweight="2pt">
            <v:textbox style="mso-next-textbox:#_x0000_s1047" inset="5.76pt,2.88pt,3.6pt">
              <w:txbxContent>
                <w:p w:rsidR="00B975C8" w:rsidRPr="008C461C" w:rsidRDefault="00B975C8" w:rsidP="002D7E94">
                  <w:pPr>
                    <w:rPr>
                      <w:rFonts w:ascii="Helvetica" w:hAnsi="Helvetica" w:cs="Helvetica"/>
                      <w:b/>
                      <w:sz w:val="25"/>
                      <w:szCs w:val="25"/>
                    </w:rPr>
                  </w:pPr>
                  <w:r>
                    <w:rPr>
                      <w:rFonts w:ascii="Helvetica" w:hAnsi="Helvetica" w:cs="Helvetica"/>
                      <w:b/>
                      <w:sz w:val="25"/>
                      <w:szCs w:val="25"/>
                    </w:rPr>
                    <w:t>8</w:t>
                  </w:r>
                </w:p>
              </w:txbxContent>
            </v:textbox>
          </v:shape>
        </w:pict>
      </w:r>
      <w:r w:rsidR="005F7F92">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E23FB3" w:rsidP="00901620">
      <w:pPr>
        <w:pStyle w:val="Default"/>
        <w:ind w:left="630"/>
        <w:rPr>
          <w:rFonts w:ascii="Calibri" w:hAnsi="Calibri" w:cs="Tahoma"/>
          <w:color w:val="auto"/>
        </w:rPr>
      </w:pPr>
      <w:r w:rsidRPr="00E23FB3">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E23FB3">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975C8" w:rsidRPr="0081766F" w:rsidRDefault="00B975C8"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9964BF">
        <w:rPr>
          <w:rFonts w:ascii="Calibri" w:hAnsi="Calibri" w:cs="Tahoma"/>
          <w:color w:val="auto"/>
          <w:sz w:val="20"/>
          <w:szCs w:val="20"/>
        </w:rPr>
        <w:t>during the</w:t>
      </w:r>
      <w:r w:rsidR="009964BF" w:rsidRPr="00901620">
        <w:rPr>
          <w:rFonts w:ascii="Calibri" w:hAnsi="Calibri" w:cs="Tahoma"/>
          <w:color w:val="auto"/>
          <w:sz w:val="20"/>
          <w:szCs w:val="20"/>
        </w:rPr>
        <w:t xml:space="preserve"> fiscal year shown in </w:t>
      </w:r>
      <w:r w:rsidR="009964BF">
        <w:rPr>
          <w:rFonts w:ascii="Calibri" w:hAnsi="Calibri" w:cs="Tahoma"/>
          <w:color w:val="auto"/>
          <w:sz w:val="20"/>
          <w:szCs w:val="20"/>
        </w:rPr>
        <w:t>Question</w:t>
      </w:r>
      <w:r w:rsidR="009964BF" w:rsidRPr="00901620">
        <w:rPr>
          <w:rFonts w:ascii="Calibri" w:hAnsi="Calibri" w:cs="Tahoma"/>
          <w:color w:val="auto"/>
          <w:sz w:val="20"/>
          <w:szCs w:val="20"/>
        </w:rPr>
        <w:t xml:space="preserve"> 5</w:t>
      </w:r>
      <w:r w:rsidR="002D7E94" w:rsidRPr="00901620">
        <w:rPr>
          <w:rFonts w:ascii="Calibri" w:hAnsi="Calibri" w:cs="Tahoma"/>
          <w:color w:val="auto"/>
          <w:sz w:val="20"/>
          <w:szCs w:val="20"/>
        </w:rPr>
        <w:t>.</w:t>
      </w:r>
      <w:r w:rsidR="002D7E94" w:rsidRPr="00D152C1">
        <w:rPr>
          <w:rFonts w:ascii="Calibri" w:hAnsi="Calibri" w:cs="Tahoma"/>
          <w:color w:val="auto"/>
        </w:rPr>
        <w:t xml:space="preserve"> </w:t>
      </w:r>
    </w:p>
    <w:p w:rsidR="005242C7" w:rsidRDefault="00E23FB3" w:rsidP="005242C7">
      <w:pPr>
        <w:pStyle w:val="Default"/>
        <w:ind w:left="4680" w:firstLine="360"/>
        <w:rPr>
          <w:rFonts w:ascii="Calibri" w:hAnsi="Calibri" w:cs="Tahoma"/>
          <w:color w:val="auto"/>
          <w:sz w:val="20"/>
          <w:szCs w:val="20"/>
        </w:rPr>
      </w:pPr>
      <w:r w:rsidRPr="00E23FB3">
        <w:rPr>
          <w:noProof/>
        </w:rPr>
        <w:pict>
          <v:shape id="_x0000_s1055" type="#_x0000_t202" style="position:absolute;left:0;text-align:left;margin-left:165.7pt;margin-top:5.3pt;width:80.25pt;height:26.1pt;z-index:251667968" strokeweight="2pt">
            <v:textbox style="mso-next-textbox:#_x0000_s1055">
              <w:txbxContent>
                <w:p w:rsidR="00B975C8" w:rsidRPr="0081766F" w:rsidRDefault="00B975C8"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E23FB3">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E23FB3" w:rsidP="005242C7">
      <w:pPr>
        <w:pStyle w:val="Default"/>
        <w:ind w:left="4680" w:firstLine="360"/>
        <w:rPr>
          <w:rFonts w:ascii="Calibri" w:hAnsi="Calibri" w:cs="Tahoma"/>
          <w:color w:val="000000" w:themeColor="text1"/>
        </w:rPr>
      </w:pPr>
      <w:r w:rsidRPr="00E23FB3">
        <w:rPr>
          <w:rFonts w:ascii="Calibri" w:hAnsi="Calibri"/>
          <w:b/>
          <w:noProof/>
          <w:color w:val="auto"/>
          <w:sz w:val="20"/>
          <w:szCs w:val="20"/>
        </w:rPr>
        <w:pict>
          <v:rect id="_x0000_s1067" style="position:absolute;left:0;text-align:left;margin-left:320.3pt;margin-top:256.6pt;width:243.75pt;height:35.5pt;z-index:251679232;mso-position-horizontal-relative:text;mso-position-vertical-relative:text" fillcolor="black">
            <v:fill r:id="rId17" o:title="Light vertical" type="pattern"/>
          </v:rect>
        </w:pict>
      </w:r>
      <w:r w:rsidRPr="00E23FB3">
        <w:rPr>
          <w:rFonts w:ascii="Calibri" w:hAnsi="Calibri" w:cs="Tahoma"/>
          <w:noProof/>
          <w:color w:val="auto"/>
          <w:sz w:val="20"/>
          <w:szCs w:val="20"/>
          <w:lang w:eastAsia="zh-TW"/>
        </w:rPr>
        <w:pict>
          <v:shape id="_x0000_s1073" type="#_x0000_t202" style="position:absolute;left:0;text-align:left;margin-left:-16.2pt;margin-top:256.6pt;width:298.1pt;height:35.55pt;z-index:251686400;mso-height-percent:200;mso-height-percent:200;mso-width-relative:margin;mso-height-relative:margin">
            <v:textbox style="mso-fit-shape-to-text:t">
              <w:txbxContent>
                <w:p w:rsidR="00B975C8" w:rsidRPr="00314894" w:rsidRDefault="00B975C8">
                  <w:pPr>
                    <w:rPr>
                      <w:sz w:val="16"/>
                      <w:szCs w:val="16"/>
                    </w:rPr>
                  </w:pPr>
                  <w:r w:rsidRPr="00314894">
                    <w:rPr>
                      <w:sz w:val="16"/>
                      <w:szCs w:val="16"/>
                    </w:rPr>
                    <w:t>For internal use only:</w:t>
                  </w:r>
                </w:p>
                <w:p w:rsidR="00B975C8" w:rsidRPr="00314894" w:rsidRDefault="00B975C8">
                  <w:pPr>
                    <w:rPr>
                      <w:sz w:val="16"/>
                      <w:szCs w:val="16"/>
                    </w:rPr>
                  </w:pPr>
                  <w:r>
                    <w:rPr>
                      <w:sz w:val="16"/>
                      <w:szCs w:val="16"/>
                    </w:rPr>
                    <w:t>NAICS 33</w:t>
                  </w:r>
                </w:p>
                <w:p w:rsidR="00B975C8" w:rsidRPr="00314894" w:rsidRDefault="00D7690A">
                  <w:pPr>
                    <w:rPr>
                      <w:sz w:val="16"/>
                      <w:szCs w:val="16"/>
                    </w:rPr>
                  </w:pPr>
                  <w:r w:rsidRPr="00D7690A">
                    <w:rPr>
                      <w:sz w:val="16"/>
                      <w:szCs w:val="16"/>
                      <w:highlight w:val="yellow"/>
                    </w:rPr>
                    <w:t>GGS Identifier</w:t>
                  </w:r>
                  <w:r w:rsidR="00B975C8" w:rsidRPr="00314894">
                    <w:rPr>
                      <w:sz w:val="16"/>
                      <w:szCs w:val="16"/>
                    </w:rPr>
                    <w:t xml:space="preserve"> </w:t>
                  </w:r>
                </w:p>
              </w:txbxContent>
            </v:textbox>
          </v:shape>
        </w:pict>
      </w:r>
      <w:r w:rsidRPr="00E23FB3">
        <w:rPr>
          <w:noProof/>
        </w:rPr>
        <w:pict>
          <v:shape id="_x0000_s1054" type="#_x0000_t32" style="position:absolute;left:0;text-align:left;margin-left:83.85pt;margin-top:2.2pt;width:75.4pt;height:.05pt;z-index:251666944" o:connectortype="straight">
            <v:stroke endarrow="block"/>
          </v:shape>
        </w:pict>
      </w:r>
      <w:r w:rsidRPr="00E23FB3">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901620" w:rsidRPr="00901620">
        <w:rPr>
          <w:rFonts w:ascii="Calibri" w:hAnsi="Calibri" w:cs="Tahoma"/>
          <w:color w:val="auto"/>
          <w:sz w:val="20"/>
          <w:szCs w:val="20"/>
        </w:rPr>
        <w:t xml:space="preserve">Please </w:t>
      </w:r>
      <w:r w:rsidR="00964954" w:rsidRPr="00794916">
        <w:rPr>
          <w:rFonts w:ascii="Calibri" w:hAnsi="Calibri" w:cs="Tahoma"/>
          <w:b/>
          <w:color w:val="auto"/>
          <w:sz w:val="20"/>
          <w:szCs w:val="20"/>
        </w:rPr>
        <w:t>stop</w:t>
      </w:r>
      <w:r w:rsidR="00964954">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5C8" w:rsidRDefault="00B975C8" w:rsidP="00CA0C9B">
      <w:r>
        <w:separator/>
      </w:r>
    </w:p>
  </w:endnote>
  <w:endnote w:type="continuationSeparator" w:id="0">
    <w:p w:rsidR="00B975C8" w:rsidRDefault="00B975C8"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5C8" w:rsidRPr="001D40AD" w:rsidRDefault="00B975C8"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5C8" w:rsidRPr="00901620" w:rsidRDefault="00B975C8"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5C8" w:rsidRPr="001D40AD" w:rsidRDefault="00B975C8"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5C8" w:rsidRDefault="00B975C8" w:rsidP="00CA0C9B">
      <w:r>
        <w:separator/>
      </w:r>
    </w:p>
  </w:footnote>
  <w:footnote w:type="continuationSeparator" w:id="0">
    <w:p w:rsidR="00B975C8" w:rsidRDefault="00B975C8"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5C8" w:rsidRDefault="00B975C8">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975C8" w:rsidRPr="007846D0" w:rsidTr="00911EFC">
      <w:trPr>
        <w:trHeight w:val="990"/>
      </w:trPr>
      <w:tc>
        <w:tcPr>
          <w:tcW w:w="3304" w:type="dxa"/>
        </w:tcPr>
        <w:p w:rsidR="00B975C8" w:rsidRPr="00A646CB" w:rsidRDefault="00B975C8" w:rsidP="00911EFC">
          <w:pPr>
            <w:rPr>
              <w:color w:val="000000"/>
              <w:sz w:val="18"/>
              <w:szCs w:val="18"/>
            </w:rPr>
          </w:pPr>
          <w:r w:rsidRPr="00A646CB">
            <w:rPr>
              <w:b/>
              <w:color w:val="000000"/>
            </w:rPr>
            <w:t>U.S. Department of Labor</w:t>
          </w:r>
        </w:p>
      </w:tc>
      <w:tc>
        <w:tcPr>
          <w:tcW w:w="3776" w:type="dxa"/>
        </w:tcPr>
        <w:p w:rsidR="00B975C8" w:rsidRPr="00A646CB" w:rsidRDefault="00B975C8" w:rsidP="00911EFC">
          <w:pPr>
            <w:jc w:val="center"/>
            <w:rPr>
              <w:color w:val="000000"/>
              <w:sz w:val="16"/>
              <w:szCs w:val="16"/>
            </w:rPr>
          </w:pPr>
          <w:r w:rsidRPr="00A646CB">
            <w:rPr>
              <w:color w:val="000000"/>
              <w:sz w:val="16"/>
              <w:szCs w:val="16"/>
            </w:rPr>
            <w:t>Bureau of Labor Statistics</w:t>
          </w:r>
        </w:p>
        <w:p w:rsidR="00B975C8" w:rsidRPr="00A646CB" w:rsidRDefault="00B975C8" w:rsidP="00911EFC">
          <w:pPr>
            <w:jc w:val="center"/>
            <w:rPr>
              <w:color w:val="000000"/>
              <w:sz w:val="16"/>
              <w:szCs w:val="16"/>
            </w:rPr>
          </w:pPr>
          <w:r w:rsidRPr="00A646CB">
            <w:rPr>
              <w:color w:val="000000"/>
              <w:sz w:val="16"/>
              <w:szCs w:val="16"/>
            </w:rPr>
            <w:t>2 Massachusetts Avenue, NE, Room 4840</w:t>
          </w:r>
        </w:p>
        <w:p w:rsidR="00B975C8" w:rsidRPr="00A646CB" w:rsidRDefault="00B975C8" w:rsidP="00911EFC">
          <w:pPr>
            <w:jc w:val="center"/>
            <w:rPr>
              <w:color w:val="000000"/>
              <w:sz w:val="18"/>
              <w:szCs w:val="18"/>
            </w:rPr>
          </w:pPr>
          <w:r w:rsidRPr="00A646CB">
            <w:rPr>
              <w:color w:val="000000"/>
              <w:sz w:val="16"/>
              <w:szCs w:val="16"/>
            </w:rPr>
            <w:t>Washington, DC 20212</w:t>
          </w:r>
        </w:p>
        <w:p w:rsidR="00B975C8" w:rsidRPr="00A646CB" w:rsidRDefault="00B975C8" w:rsidP="00911EFC">
          <w:pPr>
            <w:jc w:val="center"/>
            <w:rPr>
              <w:b/>
              <w:color w:val="000000"/>
              <w:sz w:val="18"/>
              <w:szCs w:val="18"/>
            </w:rPr>
          </w:pPr>
        </w:p>
      </w:tc>
      <w:tc>
        <w:tcPr>
          <w:tcW w:w="3449" w:type="dxa"/>
        </w:tcPr>
        <w:p w:rsidR="00B975C8" w:rsidRPr="007846D0" w:rsidRDefault="00B975C8"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975C8" w:rsidRPr="007846D0" w:rsidTr="00911EFC">
      <w:trPr>
        <w:trHeight w:val="990"/>
      </w:trPr>
      <w:tc>
        <w:tcPr>
          <w:tcW w:w="3304" w:type="dxa"/>
        </w:tcPr>
        <w:p w:rsidR="00B975C8" w:rsidRPr="00A646CB" w:rsidRDefault="00B975C8" w:rsidP="00911EFC">
          <w:pPr>
            <w:rPr>
              <w:color w:val="000000"/>
              <w:sz w:val="18"/>
              <w:szCs w:val="18"/>
            </w:rPr>
          </w:pPr>
          <w:r w:rsidRPr="00A646CB">
            <w:rPr>
              <w:b/>
              <w:color w:val="000000"/>
            </w:rPr>
            <w:t>U.S. Department of Labor</w:t>
          </w:r>
        </w:p>
      </w:tc>
      <w:tc>
        <w:tcPr>
          <w:tcW w:w="3776" w:type="dxa"/>
        </w:tcPr>
        <w:p w:rsidR="00B975C8" w:rsidRPr="00A646CB" w:rsidRDefault="00B975C8" w:rsidP="00911EFC">
          <w:pPr>
            <w:jc w:val="center"/>
            <w:rPr>
              <w:color w:val="000000"/>
              <w:sz w:val="16"/>
              <w:szCs w:val="16"/>
            </w:rPr>
          </w:pPr>
          <w:r w:rsidRPr="00A646CB">
            <w:rPr>
              <w:color w:val="000000"/>
              <w:sz w:val="16"/>
              <w:szCs w:val="16"/>
            </w:rPr>
            <w:t>Bureau of Labor Statistics</w:t>
          </w:r>
        </w:p>
        <w:p w:rsidR="00B975C8" w:rsidRPr="00A646CB" w:rsidRDefault="00B975C8" w:rsidP="00911EFC">
          <w:pPr>
            <w:jc w:val="center"/>
            <w:rPr>
              <w:color w:val="000000"/>
              <w:sz w:val="16"/>
              <w:szCs w:val="16"/>
            </w:rPr>
          </w:pPr>
          <w:r w:rsidRPr="00A646CB">
            <w:rPr>
              <w:color w:val="000000"/>
              <w:sz w:val="16"/>
              <w:szCs w:val="16"/>
            </w:rPr>
            <w:t>2 Massachusetts Avenue, NE, Room 4840</w:t>
          </w:r>
        </w:p>
        <w:p w:rsidR="00B975C8" w:rsidRPr="00A646CB" w:rsidRDefault="00B975C8" w:rsidP="00911EFC">
          <w:pPr>
            <w:jc w:val="center"/>
            <w:rPr>
              <w:color w:val="000000"/>
              <w:sz w:val="18"/>
              <w:szCs w:val="18"/>
            </w:rPr>
          </w:pPr>
          <w:r w:rsidRPr="00A646CB">
            <w:rPr>
              <w:color w:val="000000"/>
              <w:sz w:val="16"/>
              <w:szCs w:val="16"/>
            </w:rPr>
            <w:t>Washington, DC 20212</w:t>
          </w:r>
        </w:p>
        <w:p w:rsidR="00B975C8" w:rsidRPr="00A646CB" w:rsidRDefault="00B975C8" w:rsidP="00911EFC">
          <w:pPr>
            <w:jc w:val="center"/>
            <w:rPr>
              <w:b/>
              <w:color w:val="000000"/>
              <w:sz w:val="18"/>
              <w:szCs w:val="18"/>
            </w:rPr>
          </w:pPr>
        </w:p>
      </w:tc>
      <w:tc>
        <w:tcPr>
          <w:tcW w:w="3449" w:type="dxa"/>
        </w:tcPr>
        <w:p w:rsidR="00B975C8" w:rsidRPr="007846D0" w:rsidRDefault="00B975C8"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975C8" w:rsidRDefault="00B975C8">
    <w:pPr>
      <w:pStyle w:val="Header"/>
    </w:pPr>
  </w:p>
  <w:p w:rsidR="00B975C8" w:rsidRDefault="00B975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5C8" w:rsidRDefault="00B975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5C8" w:rsidRDefault="00B975C8">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975C8" w:rsidRPr="007846D0" w:rsidTr="00911EFC">
      <w:trPr>
        <w:trHeight w:val="990"/>
      </w:trPr>
      <w:tc>
        <w:tcPr>
          <w:tcW w:w="3304" w:type="dxa"/>
        </w:tcPr>
        <w:p w:rsidR="00B975C8" w:rsidRPr="00A646CB" w:rsidRDefault="00B975C8" w:rsidP="00911EFC">
          <w:pPr>
            <w:rPr>
              <w:color w:val="000000"/>
              <w:sz w:val="18"/>
              <w:szCs w:val="18"/>
            </w:rPr>
          </w:pPr>
          <w:r w:rsidRPr="00A646CB">
            <w:rPr>
              <w:b/>
              <w:color w:val="000000"/>
            </w:rPr>
            <w:t>U.S. Department of Labor</w:t>
          </w:r>
        </w:p>
      </w:tc>
      <w:tc>
        <w:tcPr>
          <w:tcW w:w="3776" w:type="dxa"/>
        </w:tcPr>
        <w:p w:rsidR="00B975C8" w:rsidRPr="00A646CB" w:rsidRDefault="00B975C8" w:rsidP="00911EFC">
          <w:pPr>
            <w:jc w:val="center"/>
            <w:rPr>
              <w:color w:val="000000"/>
              <w:sz w:val="16"/>
              <w:szCs w:val="16"/>
            </w:rPr>
          </w:pPr>
          <w:r w:rsidRPr="00A646CB">
            <w:rPr>
              <w:color w:val="000000"/>
              <w:sz w:val="16"/>
              <w:szCs w:val="16"/>
            </w:rPr>
            <w:t>Bureau of Labor Statistics</w:t>
          </w:r>
        </w:p>
        <w:p w:rsidR="00B975C8" w:rsidRPr="00A646CB" w:rsidRDefault="00B975C8" w:rsidP="00911EFC">
          <w:pPr>
            <w:jc w:val="center"/>
            <w:rPr>
              <w:color w:val="000000"/>
              <w:sz w:val="16"/>
              <w:szCs w:val="16"/>
            </w:rPr>
          </w:pPr>
          <w:r w:rsidRPr="00A646CB">
            <w:rPr>
              <w:color w:val="000000"/>
              <w:sz w:val="16"/>
              <w:szCs w:val="16"/>
            </w:rPr>
            <w:t>2 Massachusetts Avenue, NE, Room 4840</w:t>
          </w:r>
        </w:p>
        <w:p w:rsidR="00B975C8" w:rsidRPr="00A646CB" w:rsidRDefault="00B975C8" w:rsidP="00911EFC">
          <w:pPr>
            <w:jc w:val="center"/>
            <w:rPr>
              <w:color w:val="000000"/>
              <w:sz w:val="18"/>
              <w:szCs w:val="18"/>
            </w:rPr>
          </w:pPr>
          <w:r w:rsidRPr="00A646CB">
            <w:rPr>
              <w:color w:val="000000"/>
              <w:sz w:val="16"/>
              <w:szCs w:val="16"/>
            </w:rPr>
            <w:t>Washington, DC 20212</w:t>
          </w:r>
        </w:p>
        <w:p w:rsidR="00B975C8" w:rsidRPr="00A646CB" w:rsidRDefault="00B975C8" w:rsidP="00911EFC">
          <w:pPr>
            <w:jc w:val="center"/>
            <w:rPr>
              <w:b/>
              <w:color w:val="000000"/>
              <w:sz w:val="18"/>
              <w:szCs w:val="18"/>
            </w:rPr>
          </w:pPr>
        </w:p>
      </w:tc>
      <w:tc>
        <w:tcPr>
          <w:tcW w:w="3449" w:type="dxa"/>
        </w:tcPr>
        <w:p w:rsidR="00B975C8" w:rsidRPr="007846D0" w:rsidRDefault="00B975C8"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975C8" w:rsidRPr="007846D0" w:rsidTr="00911EFC">
      <w:trPr>
        <w:trHeight w:val="990"/>
      </w:trPr>
      <w:tc>
        <w:tcPr>
          <w:tcW w:w="3304" w:type="dxa"/>
        </w:tcPr>
        <w:p w:rsidR="00B975C8" w:rsidRPr="00A646CB" w:rsidRDefault="00B975C8" w:rsidP="00911EFC">
          <w:pPr>
            <w:rPr>
              <w:color w:val="000000"/>
              <w:sz w:val="18"/>
              <w:szCs w:val="18"/>
            </w:rPr>
          </w:pPr>
          <w:r w:rsidRPr="00A646CB">
            <w:rPr>
              <w:b/>
              <w:color w:val="000000"/>
            </w:rPr>
            <w:t>U.S. Department of Labor</w:t>
          </w:r>
        </w:p>
      </w:tc>
      <w:tc>
        <w:tcPr>
          <w:tcW w:w="3776" w:type="dxa"/>
        </w:tcPr>
        <w:p w:rsidR="00B975C8" w:rsidRPr="00A646CB" w:rsidRDefault="00B975C8" w:rsidP="00911EFC">
          <w:pPr>
            <w:jc w:val="center"/>
            <w:rPr>
              <w:color w:val="000000"/>
              <w:sz w:val="16"/>
              <w:szCs w:val="16"/>
            </w:rPr>
          </w:pPr>
          <w:r w:rsidRPr="00A646CB">
            <w:rPr>
              <w:color w:val="000000"/>
              <w:sz w:val="16"/>
              <w:szCs w:val="16"/>
            </w:rPr>
            <w:t>Bureau of Labor Statistics</w:t>
          </w:r>
        </w:p>
        <w:p w:rsidR="00B975C8" w:rsidRPr="00A646CB" w:rsidRDefault="00B975C8" w:rsidP="00911EFC">
          <w:pPr>
            <w:jc w:val="center"/>
            <w:rPr>
              <w:color w:val="000000"/>
              <w:sz w:val="16"/>
              <w:szCs w:val="16"/>
            </w:rPr>
          </w:pPr>
          <w:r w:rsidRPr="00A646CB">
            <w:rPr>
              <w:color w:val="000000"/>
              <w:sz w:val="16"/>
              <w:szCs w:val="16"/>
            </w:rPr>
            <w:t>2 Massachusetts Avenue, NE, Room 4840</w:t>
          </w:r>
        </w:p>
        <w:p w:rsidR="00B975C8" w:rsidRPr="00A646CB" w:rsidRDefault="00B975C8" w:rsidP="00911EFC">
          <w:pPr>
            <w:jc w:val="center"/>
            <w:rPr>
              <w:color w:val="000000"/>
              <w:sz w:val="18"/>
              <w:szCs w:val="18"/>
            </w:rPr>
          </w:pPr>
          <w:r w:rsidRPr="00A646CB">
            <w:rPr>
              <w:color w:val="000000"/>
              <w:sz w:val="16"/>
              <w:szCs w:val="16"/>
            </w:rPr>
            <w:t>Washington, DC 20212</w:t>
          </w:r>
        </w:p>
        <w:p w:rsidR="00B975C8" w:rsidRPr="00A646CB" w:rsidRDefault="00B975C8" w:rsidP="00911EFC">
          <w:pPr>
            <w:jc w:val="center"/>
            <w:rPr>
              <w:b/>
              <w:color w:val="000000"/>
              <w:sz w:val="18"/>
              <w:szCs w:val="18"/>
            </w:rPr>
          </w:pPr>
        </w:p>
      </w:tc>
      <w:tc>
        <w:tcPr>
          <w:tcW w:w="3449" w:type="dxa"/>
        </w:tcPr>
        <w:p w:rsidR="00B975C8" w:rsidRPr="007846D0" w:rsidRDefault="00B975C8"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975C8" w:rsidRDefault="00B975C8">
    <w:pPr>
      <w:pStyle w:val="Header"/>
    </w:pPr>
  </w:p>
  <w:p w:rsidR="00B975C8" w:rsidRDefault="00B975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5F2777"/>
    <w:multiLevelType w:val="hybridMultilevel"/>
    <w:tmpl w:val="CB503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19"/>
  </w:num>
  <w:num w:numId="3">
    <w:abstractNumId w:val="4"/>
  </w:num>
  <w:num w:numId="4">
    <w:abstractNumId w:val="9"/>
  </w:num>
  <w:num w:numId="5">
    <w:abstractNumId w:val="11"/>
  </w:num>
  <w:num w:numId="6">
    <w:abstractNumId w:val="20"/>
  </w:num>
  <w:num w:numId="7">
    <w:abstractNumId w:val="2"/>
  </w:num>
  <w:num w:numId="8">
    <w:abstractNumId w:val="12"/>
  </w:num>
  <w:num w:numId="9">
    <w:abstractNumId w:val="18"/>
  </w:num>
  <w:num w:numId="10">
    <w:abstractNumId w:val="10"/>
  </w:num>
  <w:num w:numId="11">
    <w:abstractNumId w:val="15"/>
  </w:num>
  <w:num w:numId="12">
    <w:abstractNumId w:val="13"/>
  </w:num>
  <w:num w:numId="13">
    <w:abstractNumId w:val="16"/>
  </w:num>
  <w:num w:numId="14">
    <w:abstractNumId w:val="5"/>
  </w:num>
  <w:num w:numId="15">
    <w:abstractNumId w:val="14"/>
  </w:num>
  <w:num w:numId="16">
    <w:abstractNumId w:val="1"/>
  </w:num>
  <w:num w:numId="17">
    <w:abstractNumId w:val="17"/>
  </w:num>
  <w:num w:numId="18">
    <w:abstractNumId w:val="7"/>
  </w:num>
  <w:num w:numId="19">
    <w:abstractNumId w:val="0"/>
  </w:num>
  <w:num w:numId="20">
    <w:abstractNumId w:val="6"/>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4DDF"/>
    <w:rsid w:val="00005D58"/>
    <w:rsid w:val="0000706B"/>
    <w:rsid w:val="00013AC6"/>
    <w:rsid w:val="00031024"/>
    <w:rsid w:val="0005000E"/>
    <w:rsid w:val="00055167"/>
    <w:rsid w:val="00055649"/>
    <w:rsid w:val="00077681"/>
    <w:rsid w:val="000811A5"/>
    <w:rsid w:val="000B025B"/>
    <w:rsid w:val="000D0A5F"/>
    <w:rsid w:val="00110E8A"/>
    <w:rsid w:val="001138A7"/>
    <w:rsid w:val="00116A4C"/>
    <w:rsid w:val="0012335C"/>
    <w:rsid w:val="00135F8A"/>
    <w:rsid w:val="001A51EE"/>
    <w:rsid w:val="001A60A6"/>
    <w:rsid w:val="001A6F1B"/>
    <w:rsid w:val="001C0793"/>
    <w:rsid w:val="00206237"/>
    <w:rsid w:val="00223470"/>
    <w:rsid w:val="00236E62"/>
    <w:rsid w:val="0024444C"/>
    <w:rsid w:val="00262C63"/>
    <w:rsid w:val="00293457"/>
    <w:rsid w:val="002A1C19"/>
    <w:rsid w:val="002A37D3"/>
    <w:rsid w:val="002B498B"/>
    <w:rsid w:val="002B6EC9"/>
    <w:rsid w:val="002D2414"/>
    <w:rsid w:val="002D3BA7"/>
    <w:rsid w:val="002D4988"/>
    <w:rsid w:val="002D7E94"/>
    <w:rsid w:val="00314894"/>
    <w:rsid w:val="00354870"/>
    <w:rsid w:val="00357D65"/>
    <w:rsid w:val="003C2E54"/>
    <w:rsid w:val="003C694E"/>
    <w:rsid w:val="003E6A6B"/>
    <w:rsid w:val="00454A9B"/>
    <w:rsid w:val="00486352"/>
    <w:rsid w:val="00494A4F"/>
    <w:rsid w:val="00495879"/>
    <w:rsid w:val="0049765F"/>
    <w:rsid w:val="004A1D29"/>
    <w:rsid w:val="004B3032"/>
    <w:rsid w:val="00510874"/>
    <w:rsid w:val="00517EBB"/>
    <w:rsid w:val="00521159"/>
    <w:rsid w:val="005242C7"/>
    <w:rsid w:val="00531ACD"/>
    <w:rsid w:val="0055473B"/>
    <w:rsid w:val="00563AFD"/>
    <w:rsid w:val="005716F3"/>
    <w:rsid w:val="005C33CB"/>
    <w:rsid w:val="005E2150"/>
    <w:rsid w:val="005F3C5A"/>
    <w:rsid w:val="005F7F92"/>
    <w:rsid w:val="006136EE"/>
    <w:rsid w:val="00624E78"/>
    <w:rsid w:val="0065621E"/>
    <w:rsid w:val="00661E0F"/>
    <w:rsid w:val="00675772"/>
    <w:rsid w:val="00683D23"/>
    <w:rsid w:val="00690545"/>
    <w:rsid w:val="0069339E"/>
    <w:rsid w:val="006C68A0"/>
    <w:rsid w:val="00700599"/>
    <w:rsid w:val="00702A91"/>
    <w:rsid w:val="007274C0"/>
    <w:rsid w:val="007316AB"/>
    <w:rsid w:val="00760F0D"/>
    <w:rsid w:val="00794916"/>
    <w:rsid w:val="007967A7"/>
    <w:rsid w:val="007B0C9F"/>
    <w:rsid w:val="007B723D"/>
    <w:rsid w:val="007C3F0E"/>
    <w:rsid w:val="007E0D62"/>
    <w:rsid w:val="007E1EE9"/>
    <w:rsid w:val="007E5AA0"/>
    <w:rsid w:val="00803C62"/>
    <w:rsid w:val="00811921"/>
    <w:rsid w:val="008271FA"/>
    <w:rsid w:val="008340E1"/>
    <w:rsid w:val="0083559A"/>
    <w:rsid w:val="008438B9"/>
    <w:rsid w:val="00853EEA"/>
    <w:rsid w:val="00890795"/>
    <w:rsid w:val="008A368F"/>
    <w:rsid w:val="008A7827"/>
    <w:rsid w:val="008B176D"/>
    <w:rsid w:val="008B7D55"/>
    <w:rsid w:val="008E6B08"/>
    <w:rsid w:val="00901620"/>
    <w:rsid w:val="009021D5"/>
    <w:rsid w:val="00902EBA"/>
    <w:rsid w:val="00904F21"/>
    <w:rsid w:val="0091110A"/>
    <w:rsid w:val="00911EFC"/>
    <w:rsid w:val="00916539"/>
    <w:rsid w:val="009442A2"/>
    <w:rsid w:val="009573D9"/>
    <w:rsid w:val="00964954"/>
    <w:rsid w:val="009664CD"/>
    <w:rsid w:val="009964BF"/>
    <w:rsid w:val="009C04BB"/>
    <w:rsid w:val="009D29A4"/>
    <w:rsid w:val="009F1A0A"/>
    <w:rsid w:val="00A006C0"/>
    <w:rsid w:val="00A037AF"/>
    <w:rsid w:val="00A10B15"/>
    <w:rsid w:val="00A10C51"/>
    <w:rsid w:val="00A373D2"/>
    <w:rsid w:val="00A52270"/>
    <w:rsid w:val="00A60E51"/>
    <w:rsid w:val="00A82388"/>
    <w:rsid w:val="00A87BA5"/>
    <w:rsid w:val="00A95D5D"/>
    <w:rsid w:val="00AC2146"/>
    <w:rsid w:val="00AD18FC"/>
    <w:rsid w:val="00B06B65"/>
    <w:rsid w:val="00B10AF7"/>
    <w:rsid w:val="00B200A0"/>
    <w:rsid w:val="00B56390"/>
    <w:rsid w:val="00B6355A"/>
    <w:rsid w:val="00B74A59"/>
    <w:rsid w:val="00B93449"/>
    <w:rsid w:val="00B975C8"/>
    <w:rsid w:val="00B97D35"/>
    <w:rsid w:val="00BA2BC5"/>
    <w:rsid w:val="00BD6576"/>
    <w:rsid w:val="00BE2D32"/>
    <w:rsid w:val="00BF235E"/>
    <w:rsid w:val="00BF284F"/>
    <w:rsid w:val="00C30F84"/>
    <w:rsid w:val="00C33201"/>
    <w:rsid w:val="00C40BE4"/>
    <w:rsid w:val="00C54547"/>
    <w:rsid w:val="00CA0C9B"/>
    <w:rsid w:val="00CA4333"/>
    <w:rsid w:val="00CA51DF"/>
    <w:rsid w:val="00CC20FF"/>
    <w:rsid w:val="00CC5C8C"/>
    <w:rsid w:val="00CD713D"/>
    <w:rsid w:val="00CE64AB"/>
    <w:rsid w:val="00CF2615"/>
    <w:rsid w:val="00CF7C76"/>
    <w:rsid w:val="00D076A4"/>
    <w:rsid w:val="00D152C1"/>
    <w:rsid w:val="00D70BA2"/>
    <w:rsid w:val="00D72CD3"/>
    <w:rsid w:val="00D7690A"/>
    <w:rsid w:val="00D87EE6"/>
    <w:rsid w:val="00D87FF3"/>
    <w:rsid w:val="00DA7DA3"/>
    <w:rsid w:val="00DB4CCA"/>
    <w:rsid w:val="00DC41C9"/>
    <w:rsid w:val="00DD7DFA"/>
    <w:rsid w:val="00E0384A"/>
    <w:rsid w:val="00E10C94"/>
    <w:rsid w:val="00E1179E"/>
    <w:rsid w:val="00E23FB3"/>
    <w:rsid w:val="00E33AEA"/>
    <w:rsid w:val="00E40C9E"/>
    <w:rsid w:val="00E42525"/>
    <w:rsid w:val="00E6060A"/>
    <w:rsid w:val="00E625AD"/>
    <w:rsid w:val="00E63C03"/>
    <w:rsid w:val="00EA5806"/>
    <w:rsid w:val="00EB215C"/>
    <w:rsid w:val="00ED2367"/>
    <w:rsid w:val="00ED2A56"/>
    <w:rsid w:val="00EF3A8B"/>
    <w:rsid w:val="00F52FB8"/>
    <w:rsid w:val="00F679E3"/>
    <w:rsid w:val="00F74163"/>
    <w:rsid w:val="00F85FE8"/>
    <w:rsid w:val="00FD0FAE"/>
    <w:rsid w:val="00FD3CE6"/>
    <w:rsid w:val="00FF2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v:stroke endarrow="block"/>
    </o:shapedefaults>
    <o:shapelayout v:ext="edit">
      <o:idmap v:ext="edit" data="1"/>
      <o:rules v:ext="edit">
        <o:r id="V:Rule19" type="connector" idref="#_x0000_s1051"/>
        <o:r id="V:Rule20" type="connector" idref="#_x0000_s1057"/>
        <o:r id="V:Rule21" type="connector" idref="#_x0000_s1061"/>
        <o:r id="V:Rule22" type="connector" idref="#_x0000_s1054"/>
        <o:r id="V:Rule23" type="connector" idref="#_x0000_s1076"/>
        <o:r id="V:Rule24" type="connector" idref="#_x0000_s1038"/>
        <o:r id="V:Rule25" type="connector" idref="#_x0000_s1040"/>
        <o:r id="V:Rule26" type="connector" idref="#_x0000_s1044"/>
        <o:r id="V:Rule27" type="connector" idref="#_x0000_s1063"/>
        <o:r id="V:Rule28" type="connector" idref="#_x0000_s1083"/>
        <o:r id="V:Rule29" type="connector" idref="#_x0000_s1081"/>
        <o:r id="V:Rule30" type="connector" idref="#_x0000_s1050"/>
        <o:r id="V:Rule31" type="connector" idref="#_x0000_s1048"/>
        <o:r id="V:Rule32" type="connector" idref="#_x0000_s1075"/>
        <o:r id="V:Rule33" type="connector" idref="#_x0000_s1029"/>
        <o:r id="V:Rule34" type="connector" idref="#_x0000_s1053"/>
        <o:r id="V:Rule35" type="connector" idref="#_x0000_s1082"/>
        <o:r id="V:Rule3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___@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D9AF-267E-4974-83E8-7713D350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8</cp:revision>
  <cp:lastPrinted>2010-08-26T13:08:00Z</cp:lastPrinted>
  <dcterms:created xsi:type="dcterms:W3CDTF">2011-01-25T18:56:00Z</dcterms:created>
  <dcterms:modified xsi:type="dcterms:W3CDTF">2011-02-09T15:37:00Z</dcterms:modified>
</cp:coreProperties>
</file>