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93" w:rsidRPr="001062BD" w:rsidRDefault="00952E93">
      <w:pPr>
        <w:jc w:val="center"/>
        <w:rPr>
          <w:rFonts w:cs="Arial"/>
          <w:szCs w:val="24"/>
        </w:rPr>
      </w:pPr>
      <w:r w:rsidRPr="001062BD">
        <w:rPr>
          <w:rFonts w:cs="Arial"/>
          <w:szCs w:val="24"/>
        </w:rPr>
        <w:t>UNITED STATES MINT</w:t>
      </w:r>
    </w:p>
    <w:p w:rsidR="00CD7971" w:rsidRPr="001062BD" w:rsidRDefault="00952E93">
      <w:pPr>
        <w:jc w:val="center"/>
        <w:rPr>
          <w:rFonts w:cs="Arial"/>
          <w:szCs w:val="24"/>
        </w:rPr>
      </w:pPr>
      <w:r w:rsidRPr="001062BD">
        <w:rPr>
          <w:rFonts w:cs="Arial"/>
          <w:szCs w:val="24"/>
        </w:rPr>
        <w:t>QUANTITATIVE CONSUMER RESEARCH</w:t>
      </w:r>
      <w:r w:rsidR="00CD7971" w:rsidRPr="001062BD">
        <w:rPr>
          <w:rFonts w:cs="Arial"/>
          <w:szCs w:val="24"/>
        </w:rPr>
        <w:t xml:space="preserve"> – </w:t>
      </w:r>
      <w:r w:rsidR="00FD11F4" w:rsidRPr="001062BD">
        <w:rPr>
          <w:rFonts w:cs="Arial"/>
          <w:smallCaps/>
          <w:szCs w:val="24"/>
        </w:rPr>
        <w:t xml:space="preserve">Product Fulfillment </w:t>
      </w:r>
      <w:r w:rsidR="00CD7971" w:rsidRPr="001062BD">
        <w:rPr>
          <w:rFonts w:cs="Arial"/>
          <w:smallCaps/>
          <w:szCs w:val="24"/>
        </w:rPr>
        <w:t>Survey</w:t>
      </w:r>
      <w:r w:rsidR="00CD7971" w:rsidRPr="001062BD">
        <w:rPr>
          <w:rFonts w:cs="Arial"/>
          <w:szCs w:val="24"/>
        </w:rPr>
        <w:t xml:space="preserve"> </w:t>
      </w:r>
    </w:p>
    <w:p w:rsidR="00952E93" w:rsidRPr="001062BD" w:rsidRDefault="002867CA">
      <w:pPr>
        <w:jc w:val="center"/>
        <w:rPr>
          <w:rFonts w:cs="Arial"/>
          <w:szCs w:val="24"/>
        </w:rPr>
      </w:pPr>
      <w:r w:rsidRPr="001062BD">
        <w:rPr>
          <w:rFonts w:cs="Arial"/>
          <w:szCs w:val="24"/>
        </w:rPr>
        <w:t>10/</w:t>
      </w:r>
      <w:r w:rsidR="00446B06">
        <w:rPr>
          <w:rFonts w:cs="Arial"/>
          <w:szCs w:val="24"/>
        </w:rPr>
        <w:t>4</w:t>
      </w:r>
      <w:r w:rsidR="00120616" w:rsidRPr="001062BD">
        <w:rPr>
          <w:rFonts w:cs="Arial"/>
          <w:szCs w:val="24"/>
        </w:rPr>
        <w:t>/</w:t>
      </w:r>
      <w:r w:rsidR="00C52CAA" w:rsidRPr="001062BD">
        <w:rPr>
          <w:rFonts w:cs="Arial"/>
          <w:szCs w:val="24"/>
        </w:rPr>
        <w:t>201</w:t>
      </w:r>
      <w:r w:rsidR="002648C8" w:rsidRPr="001062BD">
        <w:rPr>
          <w:rFonts w:cs="Arial"/>
          <w:szCs w:val="24"/>
        </w:rPr>
        <w:t>2</w:t>
      </w:r>
    </w:p>
    <w:p w:rsidR="00952E93" w:rsidRPr="001062BD" w:rsidRDefault="00952E93">
      <w:pPr>
        <w:rPr>
          <w:rFonts w:cs="Arial"/>
        </w:rPr>
      </w:pPr>
    </w:p>
    <w:p w:rsidR="00952E93" w:rsidRPr="001062BD" w:rsidRDefault="00952E93">
      <w:pPr>
        <w:rPr>
          <w:rFonts w:cs="Arial"/>
        </w:rPr>
      </w:pPr>
    </w:p>
    <w:p w:rsidR="00952E93" w:rsidRPr="001062BD" w:rsidRDefault="00952E93">
      <w:pPr>
        <w:rPr>
          <w:rFonts w:cs="Arial"/>
        </w:rPr>
      </w:pPr>
    </w:p>
    <w:p w:rsidR="00952E93" w:rsidRPr="001062BD" w:rsidRDefault="00120616" w:rsidP="00DF7AB0">
      <w:pPr>
        <w:numPr>
          <w:ilvl w:val="0"/>
          <w:numId w:val="4"/>
        </w:numPr>
        <w:tabs>
          <w:tab w:val="clear" w:pos="1080"/>
          <w:tab w:val="left" w:pos="360"/>
        </w:tabs>
        <w:spacing w:after="120"/>
        <w:ind w:left="360" w:hanging="360"/>
        <w:rPr>
          <w:rFonts w:cs="Arial"/>
          <w:sz w:val="22"/>
        </w:rPr>
      </w:pPr>
      <w:r w:rsidRPr="001062BD">
        <w:rPr>
          <w:rFonts w:cs="Arial"/>
          <w:b/>
          <w:bCs/>
          <w:sz w:val="22"/>
        </w:rPr>
        <w:t>Introduction /</w:t>
      </w:r>
      <w:r w:rsidR="00952E93" w:rsidRPr="001062BD">
        <w:rPr>
          <w:rFonts w:cs="Arial"/>
          <w:b/>
          <w:bCs/>
          <w:sz w:val="22"/>
        </w:rPr>
        <w:t>Purpose of the Research</w:t>
      </w:r>
    </w:p>
    <w:p w:rsidR="00DF7AB0" w:rsidRPr="001062BD" w:rsidRDefault="00DF7AB0">
      <w:pPr>
        <w:rPr>
          <w:rFonts w:cs="Arial"/>
          <w:sz w:val="22"/>
        </w:rPr>
      </w:pPr>
    </w:p>
    <w:p w:rsidR="001F15F9" w:rsidRPr="001062BD" w:rsidRDefault="00120616" w:rsidP="002648C8">
      <w:pPr>
        <w:rPr>
          <w:rFonts w:cs="Arial"/>
          <w:sz w:val="22"/>
        </w:rPr>
      </w:pPr>
      <w:r w:rsidRPr="001062BD">
        <w:rPr>
          <w:rFonts w:cs="Arial"/>
          <w:sz w:val="22"/>
        </w:rPr>
        <w:t xml:space="preserve">This request is for OMB clearance for the United States Mint to continue tracking customer satisfaction </w:t>
      </w:r>
      <w:r w:rsidR="001F15F9" w:rsidRPr="001062BD">
        <w:rPr>
          <w:rFonts w:cs="Arial"/>
          <w:sz w:val="22"/>
        </w:rPr>
        <w:t>with</w:t>
      </w:r>
      <w:r w:rsidR="00276EA5" w:rsidRPr="001062BD">
        <w:rPr>
          <w:rFonts w:cs="Arial"/>
          <w:sz w:val="22"/>
        </w:rPr>
        <w:t xml:space="preserve"> the product </w:t>
      </w:r>
      <w:r w:rsidRPr="001062BD">
        <w:rPr>
          <w:rFonts w:cs="Arial"/>
          <w:sz w:val="22"/>
        </w:rPr>
        <w:t>ordering</w:t>
      </w:r>
      <w:r w:rsidR="00276EA5" w:rsidRPr="001062BD">
        <w:rPr>
          <w:rFonts w:cs="Arial"/>
          <w:sz w:val="22"/>
        </w:rPr>
        <w:t xml:space="preserve"> and fulfillment</w:t>
      </w:r>
      <w:r w:rsidRPr="001062BD">
        <w:rPr>
          <w:rFonts w:cs="Arial"/>
          <w:sz w:val="22"/>
        </w:rPr>
        <w:t xml:space="preserve"> experience. Th</w:t>
      </w:r>
      <w:r w:rsidR="001F15F9" w:rsidRPr="001062BD">
        <w:rPr>
          <w:rFonts w:cs="Arial"/>
          <w:sz w:val="22"/>
        </w:rPr>
        <w:t>is satisfaction tracking</w:t>
      </w:r>
      <w:r w:rsidRPr="001062BD">
        <w:rPr>
          <w:rFonts w:cs="Arial"/>
          <w:sz w:val="22"/>
        </w:rPr>
        <w:t xml:space="preserve"> survey is </w:t>
      </w:r>
      <w:r w:rsidR="001F15F9" w:rsidRPr="001062BD">
        <w:rPr>
          <w:rFonts w:cs="Arial"/>
          <w:sz w:val="22"/>
        </w:rPr>
        <w:t>fielded</w:t>
      </w:r>
      <w:r w:rsidRPr="001062BD">
        <w:rPr>
          <w:rFonts w:cs="Arial"/>
          <w:sz w:val="22"/>
        </w:rPr>
        <w:t xml:space="preserve"> continuously</w:t>
      </w:r>
      <w:r w:rsidR="001F15F9" w:rsidRPr="001062BD">
        <w:rPr>
          <w:rFonts w:cs="Arial"/>
          <w:sz w:val="22"/>
        </w:rPr>
        <w:t xml:space="preserve"> throughout the year</w:t>
      </w:r>
      <w:r w:rsidRPr="001062BD">
        <w:rPr>
          <w:rFonts w:cs="Arial"/>
          <w:sz w:val="22"/>
        </w:rPr>
        <w:t xml:space="preserve"> </w:t>
      </w:r>
      <w:r w:rsidR="001F15F9" w:rsidRPr="001062BD">
        <w:rPr>
          <w:rFonts w:cs="Arial"/>
          <w:sz w:val="22"/>
        </w:rPr>
        <w:t>among</w:t>
      </w:r>
      <w:r w:rsidRPr="001062BD">
        <w:rPr>
          <w:rFonts w:cs="Arial"/>
          <w:sz w:val="22"/>
        </w:rPr>
        <w:t xml:space="preserve"> customers </w:t>
      </w:r>
      <w:r w:rsidR="001F15F9" w:rsidRPr="001062BD">
        <w:rPr>
          <w:rFonts w:cs="Arial"/>
          <w:sz w:val="22"/>
        </w:rPr>
        <w:t>who have recently had an order fulfilled</w:t>
      </w:r>
      <w:r w:rsidR="003B56CC" w:rsidRPr="001062BD">
        <w:rPr>
          <w:rFonts w:cs="Arial"/>
          <w:sz w:val="22"/>
        </w:rPr>
        <w:t xml:space="preserve">.  This collection was fielded </w:t>
      </w:r>
      <w:r w:rsidR="00B47A6E" w:rsidRPr="001062BD">
        <w:rPr>
          <w:rFonts w:cs="Arial"/>
          <w:sz w:val="22"/>
        </w:rPr>
        <w:t xml:space="preserve">during the last three quarters of </w:t>
      </w:r>
      <w:r w:rsidR="003B56CC" w:rsidRPr="001062BD">
        <w:rPr>
          <w:rFonts w:cs="Arial"/>
          <w:sz w:val="22"/>
        </w:rPr>
        <w:t>FY12 under OMB control number 1525-0012-0170</w:t>
      </w:r>
      <w:r w:rsidR="001F15F9" w:rsidRPr="001062BD">
        <w:rPr>
          <w:rFonts w:cs="Arial"/>
          <w:sz w:val="22"/>
        </w:rPr>
        <w:t xml:space="preserve">.  </w:t>
      </w:r>
    </w:p>
    <w:p w:rsidR="001F15F9" w:rsidRPr="001062BD" w:rsidRDefault="001F15F9" w:rsidP="002648C8">
      <w:pPr>
        <w:rPr>
          <w:rFonts w:cs="Arial"/>
          <w:sz w:val="22"/>
        </w:rPr>
      </w:pPr>
    </w:p>
    <w:p w:rsidR="002648C8" w:rsidRPr="001062BD" w:rsidRDefault="002648C8" w:rsidP="002648C8">
      <w:pPr>
        <w:rPr>
          <w:rFonts w:cs="Arial"/>
          <w:sz w:val="22"/>
        </w:rPr>
      </w:pPr>
      <w:r w:rsidRPr="001062BD">
        <w:rPr>
          <w:rFonts w:cs="Arial"/>
          <w:sz w:val="22"/>
        </w:rPr>
        <w:t xml:space="preserve">The purpose of the United States Mint Product Fulfillment </w:t>
      </w:r>
      <w:r w:rsidR="001F15F9" w:rsidRPr="001062BD">
        <w:rPr>
          <w:rFonts w:cs="Arial"/>
          <w:sz w:val="22"/>
        </w:rPr>
        <w:t xml:space="preserve">Satisfaction Tracking </w:t>
      </w:r>
      <w:r w:rsidR="001B0DBB" w:rsidRPr="001062BD">
        <w:rPr>
          <w:rFonts w:cs="Arial"/>
          <w:sz w:val="22"/>
        </w:rPr>
        <w:t xml:space="preserve">survey </w:t>
      </w:r>
      <w:r w:rsidRPr="001062BD">
        <w:rPr>
          <w:rFonts w:cs="Arial"/>
          <w:sz w:val="22"/>
        </w:rPr>
        <w:t xml:space="preserve">is to </w:t>
      </w:r>
      <w:r w:rsidR="001F15F9" w:rsidRPr="001062BD">
        <w:rPr>
          <w:rFonts w:cs="Arial"/>
          <w:sz w:val="22"/>
        </w:rPr>
        <w:t>assess and</w:t>
      </w:r>
      <w:r w:rsidRPr="001062BD">
        <w:rPr>
          <w:rFonts w:cs="Arial"/>
          <w:sz w:val="22"/>
        </w:rPr>
        <w:t xml:space="preserve"> monitor </w:t>
      </w:r>
      <w:r w:rsidR="001F15F9" w:rsidRPr="001062BD">
        <w:rPr>
          <w:rFonts w:cs="Arial"/>
          <w:sz w:val="22"/>
        </w:rPr>
        <w:t xml:space="preserve">customer </w:t>
      </w:r>
      <w:r w:rsidRPr="001062BD">
        <w:rPr>
          <w:rFonts w:cs="Arial"/>
          <w:sz w:val="22"/>
        </w:rPr>
        <w:t xml:space="preserve">satisfaction with key aspects of the order </w:t>
      </w:r>
      <w:r w:rsidR="001F15F9" w:rsidRPr="001062BD">
        <w:rPr>
          <w:rFonts w:cs="Arial"/>
          <w:sz w:val="22"/>
        </w:rPr>
        <w:t xml:space="preserve">placement and </w:t>
      </w:r>
      <w:r w:rsidRPr="001062BD">
        <w:rPr>
          <w:rFonts w:cs="Arial"/>
          <w:sz w:val="22"/>
        </w:rPr>
        <w:t xml:space="preserve">fulfillment process. The </w:t>
      </w:r>
      <w:r w:rsidR="001F15F9" w:rsidRPr="001062BD">
        <w:rPr>
          <w:rFonts w:cs="Arial"/>
          <w:sz w:val="22"/>
        </w:rPr>
        <w:t>information collected is instrumental in providing measurable</w:t>
      </w:r>
      <w:r w:rsidRPr="001062BD">
        <w:rPr>
          <w:rFonts w:cs="Arial"/>
          <w:sz w:val="22"/>
        </w:rPr>
        <w:t xml:space="preserve"> insights </w:t>
      </w:r>
      <w:r w:rsidR="001F15F9" w:rsidRPr="001062BD">
        <w:rPr>
          <w:rFonts w:cs="Arial"/>
          <w:sz w:val="22"/>
        </w:rPr>
        <w:t xml:space="preserve">on </w:t>
      </w:r>
      <w:r w:rsidRPr="001062BD">
        <w:rPr>
          <w:rFonts w:cs="Arial"/>
          <w:sz w:val="22"/>
        </w:rPr>
        <w:t>customer</w:t>
      </w:r>
      <w:r w:rsidR="001F15F9" w:rsidRPr="001062BD">
        <w:rPr>
          <w:rFonts w:cs="Arial"/>
          <w:sz w:val="22"/>
        </w:rPr>
        <w:t xml:space="preserve"> </w:t>
      </w:r>
      <w:r w:rsidRPr="001062BD">
        <w:rPr>
          <w:rFonts w:cs="Arial"/>
          <w:sz w:val="22"/>
        </w:rPr>
        <w:t>s</w:t>
      </w:r>
      <w:r w:rsidR="001F15F9" w:rsidRPr="001062BD">
        <w:rPr>
          <w:rFonts w:cs="Arial"/>
          <w:sz w:val="22"/>
        </w:rPr>
        <w:t>atisfaction and perceptions with the order and fulfillment portion of our services.</w:t>
      </w:r>
      <w:r w:rsidRPr="001062BD">
        <w:rPr>
          <w:rFonts w:cs="Arial"/>
          <w:sz w:val="22"/>
        </w:rPr>
        <w:t xml:space="preserve"> </w:t>
      </w:r>
      <w:r w:rsidR="001F15F9" w:rsidRPr="001062BD">
        <w:rPr>
          <w:rFonts w:cs="Arial"/>
          <w:sz w:val="22"/>
        </w:rPr>
        <w:t xml:space="preserve"> </w:t>
      </w:r>
      <w:r w:rsidR="007C3714" w:rsidRPr="001062BD">
        <w:rPr>
          <w:rFonts w:cs="Arial"/>
          <w:sz w:val="22"/>
        </w:rPr>
        <w:t>In addition to serving as a tracking measure, w</w:t>
      </w:r>
      <w:r w:rsidR="001F15F9" w:rsidRPr="001062BD">
        <w:rPr>
          <w:rFonts w:cs="Arial"/>
          <w:sz w:val="22"/>
        </w:rPr>
        <w:t xml:space="preserve">e rely on the information collected to </w:t>
      </w:r>
      <w:r w:rsidRPr="001062BD">
        <w:rPr>
          <w:rFonts w:cs="Arial"/>
          <w:sz w:val="22"/>
        </w:rPr>
        <w:t xml:space="preserve">make ongoing improvements </w:t>
      </w:r>
      <w:r w:rsidR="001F15F9" w:rsidRPr="001062BD">
        <w:rPr>
          <w:rFonts w:cs="Arial"/>
          <w:sz w:val="22"/>
        </w:rPr>
        <w:t>to these services</w:t>
      </w:r>
      <w:r w:rsidR="007C3714" w:rsidRPr="001062BD">
        <w:rPr>
          <w:rFonts w:cs="Arial"/>
          <w:sz w:val="22"/>
        </w:rPr>
        <w:t xml:space="preserve"> and to help evaluate the impact of changes we implement</w:t>
      </w:r>
      <w:r w:rsidRPr="001062BD">
        <w:rPr>
          <w:rFonts w:cs="Arial"/>
          <w:sz w:val="22"/>
        </w:rPr>
        <w:t xml:space="preserve">.  </w:t>
      </w:r>
    </w:p>
    <w:p w:rsidR="002648C8" w:rsidRPr="001062BD" w:rsidRDefault="002648C8" w:rsidP="002648C8">
      <w:pPr>
        <w:rPr>
          <w:rFonts w:cs="Arial"/>
          <w:sz w:val="22"/>
        </w:rPr>
      </w:pPr>
    </w:p>
    <w:p w:rsidR="007C3714" w:rsidRPr="001062BD" w:rsidRDefault="007C3714" w:rsidP="007C3714">
      <w:pPr>
        <w:rPr>
          <w:rFonts w:cs="Arial"/>
          <w:sz w:val="22"/>
        </w:rPr>
      </w:pPr>
      <w:r w:rsidRPr="001062BD">
        <w:rPr>
          <w:rFonts w:cs="Arial"/>
          <w:sz w:val="22"/>
        </w:rPr>
        <w:t>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w:t>
      </w:r>
      <w:r w:rsidR="00CE4F6F" w:rsidRPr="001062BD">
        <w:rPr>
          <w:rFonts w:cs="Arial"/>
          <w:sz w:val="22"/>
        </w:rPr>
        <w:t xml:space="preserve"> The Product Fulfillment Satisfaction Tracking survey is one of these instruments.</w:t>
      </w:r>
    </w:p>
    <w:p w:rsidR="007C3714" w:rsidRPr="001062BD" w:rsidRDefault="007C3714" w:rsidP="007C3714">
      <w:pPr>
        <w:rPr>
          <w:rFonts w:cs="Arial"/>
          <w:sz w:val="22"/>
        </w:rPr>
      </w:pPr>
    </w:p>
    <w:p w:rsidR="007C3714" w:rsidRPr="001062BD" w:rsidRDefault="0058167B" w:rsidP="007C3714">
      <w:pPr>
        <w:rPr>
          <w:rFonts w:cs="Arial"/>
          <w:sz w:val="22"/>
        </w:rPr>
      </w:pPr>
      <w:r w:rsidRPr="007C3714">
        <w:rPr>
          <w:sz w:val="22"/>
        </w:rPr>
        <w:t xml:space="preserve">The consequence of not performing this collection </w:t>
      </w:r>
      <w:r>
        <w:rPr>
          <w:sz w:val="22"/>
        </w:rPr>
        <w:t>is</w:t>
      </w:r>
      <w:r w:rsidRPr="007C3714">
        <w:rPr>
          <w:sz w:val="22"/>
        </w:rPr>
        <w:t xml:space="preserve"> the United States Mint’s diminished ability to maintain service levels that satisfy customers</w:t>
      </w:r>
      <w:r w:rsidR="007C3714" w:rsidRPr="001062BD">
        <w:rPr>
          <w:rFonts w:cs="Arial"/>
          <w:sz w:val="22"/>
        </w:rPr>
        <w:t xml:space="preserve">. </w:t>
      </w:r>
    </w:p>
    <w:p w:rsidR="002648C8" w:rsidRPr="001062BD" w:rsidRDefault="002648C8" w:rsidP="002648C8">
      <w:pPr>
        <w:rPr>
          <w:rFonts w:cs="Arial"/>
          <w:sz w:val="22"/>
        </w:rPr>
      </w:pPr>
    </w:p>
    <w:p w:rsidR="00FD11F4" w:rsidRPr="001062BD" w:rsidRDefault="00FD11F4">
      <w:pPr>
        <w:rPr>
          <w:rFonts w:cs="Arial"/>
          <w:sz w:val="22"/>
        </w:rPr>
      </w:pPr>
    </w:p>
    <w:p w:rsidR="00952E93" w:rsidRPr="001062BD" w:rsidRDefault="00952E93" w:rsidP="00DF7AB0">
      <w:pPr>
        <w:pStyle w:val="Heading1"/>
        <w:keepNext w:val="0"/>
        <w:spacing w:after="120"/>
        <w:ind w:left="360" w:hanging="360"/>
        <w:rPr>
          <w:rFonts w:cs="Arial"/>
          <w:sz w:val="22"/>
          <w:u w:val="none"/>
        </w:rPr>
      </w:pPr>
      <w:r w:rsidRPr="001062BD">
        <w:rPr>
          <w:rFonts w:cs="Arial"/>
          <w:b/>
          <w:sz w:val="22"/>
          <w:u w:val="none"/>
        </w:rPr>
        <w:t>II.</w:t>
      </w:r>
      <w:r w:rsidRPr="001062BD">
        <w:rPr>
          <w:rFonts w:cs="Arial"/>
          <w:sz w:val="22"/>
          <w:u w:val="none"/>
        </w:rPr>
        <w:t xml:space="preserve"> </w:t>
      </w:r>
      <w:r w:rsidRPr="001062BD">
        <w:rPr>
          <w:rFonts w:cs="Arial"/>
          <w:b/>
          <w:bCs/>
          <w:sz w:val="22"/>
          <w:u w:val="none"/>
        </w:rPr>
        <w:t>Sample Design and Methodology</w:t>
      </w:r>
    </w:p>
    <w:p w:rsidR="00952E93" w:rsidRPr="001062BD" w:rsidRDefault="00952E93">
      <w:pPr>
        <w:rPr>
          <w:rFonts w:cs="Arial"/>
          <w:sz w:val="22"/>
        </w:rPr>
      </w:pPr>
    </w:p>
    <w:p w:rsidR="008C62D1" w:rsidRPr="001062BD" w:rsidRDefault="00952E93" w:rsidP="00271F82">
      <w:pPr>
        <w:rPr>
          <w:rFonts w:cs="Arial"/>
          <w:sz w:val="22"/>
          <w:szCs w:val="22"/>
        </w:rPr>
      </w:pPr>
      <w:r w:rsidRPr="001062BD">
        <w:rPr>
          <w:rFonts w:cs="Arial"/>
          <w:sz w:val="22"/>
        </w:rPr>
        <w:t xml:space="preserve">The </w:t>
      </w:r>
      <w:r w:rsidR="00E52F9E" w:rsidRPr="001062BD">
        <w:rPr>
          <w:rFonts w:cs="Arial"/>
          <w:sz w:val="22"/>
        </w:rPr>
        <w:t>U</w:t>
      </w:r>
      <w:r w:rsidR="001F5A32" w:rsidRPr="001062BD">
        <w:rPr>
          <w:rFonts w:cs="Arial"/>
          <w:sz w:val="22"/>
        </w:rPr>
        <w:t>nited</w:t>
      </w:r>
      <w:r w:rsidR="007D766C" w:rsidRPr="001062BD">
        <w:rPr>
          <w:rFonts w:cs="Arial"/>
          <w:sz w:val="22"/>
        </w:rPr>
        <w:t xml:space="preserve"> </w:t>
      </w:r>
      <w:r w:rsidR="00E52F9E" w:rsidRPr="001062BD">
        <w:rPr>
          <w:rFonts w:cs="Arial"/>
          <w:sz w:val="22"/>
        </w:rPr>
        <w:t>S</w:t>
      </w:r>
      <w:r w:rsidR="001F5A32" w:rsidRPr="001062BD">
        <w:rPr>
          <w:rFonts w:cs="Arial"/>
          <w:sz w:val="22"/>
        </w:rPr>
        <w:t>tates</w:t>
      </w:r>
      <w:r w:rsidR="00E52F9E" w:rsidRPr="001062BD">
        <w:rPr>
          <w:rFonts w:cs="Arial"/>
          <w:sz w:val="22"/>
        </w:rPr>
        <w:t xml:space="preserve"> Mint </w:t>
      </w:r>
      <w:r w:rsidR="006C089E" w:rsidRPr="001062BD">
        <w:rPr>
          <w:rFonts w:cs="Arial"/>
          <w:sz w:val="22"/>
        </w:rPr>
        <w:t>Product Fulfillment</w:t>
      </w:r>
      <w:r w:rsidR="00A433EF" w:rsidRPr="001062BD">
        <w:rPr>
          <w:rFonts w:cs="Arial"/>
          <w:sz w:val="22"/>
        </w:rPr>
        <w:t xml:space="preserve"> </w:t>
      </w:r>
      <w:r w:rsidR="002D6A84" w:rsidRPr="001062BD">
        <w:rPr>
          <w:rFonts w:cs="Arial"/>
          <w:sz w:val="22"/>
        </w:rPr>
        <w:t>Sur</w:t>
      </w:r>
      <w:r w:rsidR="004575A2" w:rsidRPr="001062BD">
        <w:rPr>
          <w:rFonts w:cs="Arial"/>
          <w:sz w:val="22"/>
        </w:rPr>
        <w:t>vey is designed to be</w:t>
      </w:r>
      <w:r w:rsidR="006C089E" w:rsidRPr="001062BD">
        <w:rPr>
          <w:rFonts w:cs="Arial"/>
          <w:sz w:val="22"/>
        </w:rPr>
        <w:t xml:space="preserve"> </w:t>
      </w:r>
      <w:r w:rsidR="007C3714" w:rsidRPr="001062BD">
        <w:rPr>
          <w:rFonts w:cs="Arial"/>
          <w:sz w:val="22"/>
        </w:rPr>
        <w:t xml:space="preserve">fielded </w:t>
      </w:r>
      <w:r w:rsidR="006C089E" w:rsidRPr="001062BD">
        <w:rPr>
          <w:rFonts w:cs="Arial"/>
          <w:sz w:val="22"/>
        </w:rPr>
        <w:t>continuously</w:t>
      </w:r>
      <w:r w:rsidR="00AC29C7" w:rsidRPr="001062BD">
        <w:rPr>
          <w:rFonts w:cs="Arial"/>
          <w:sz w:val="22"/>
        </w:rPr>
        <w:t xml:space="preserve"> during the next </w:t>
      </w:r>
      <w:r w:rsidR="002648C8" w:rsidRPr="001062BD">
        <w:rPr>
          <w:rFonts w:cs="Arial"/>
          <w:sz w:val="22"/>
        </w:rPr>
        <w:t>12</w:t>
      </w:r>
      <w:r w:rsidR="00AC29C7" w:rsidRPr="001062BD">
        <w:rPr>
          <w:rFonts w:cs="Arial"/>
          <w:sz w:val="22"/>
        </w:rPr>
        <w:t xml:space="preserve"> months</w:t>
      </w:r>
      <w:r w:rsidR="007C3714" w:rsidRPr="001062BD">
        <w:rPr>
          <w:rFonts w:cs="Arial"/>
          <w:sz w:val="22"/>
        </w:rPr>
        <w:t xml:space="preserve"> among customers who have recently had an order fulfilled (within the previous </w:t>
      </w:r>
      <w:r w:rsidR="00A954D4" w:rsidRPr="001062BD">
        <w:rPr>
          <w:rFonts w:cs="Arial"/>
          <w:sz w:val="22"/>
        </w:rPr>
        <w:t>half-month period</w:t>
      </w:r>
      <w:r w:rsidR="007C3714" w:rsidRPr="001062BD">
        <w:rPr>
          <w:rFonts w:cs="Arial"/>
          <w:sz w:val="22"/>
        </w:rPr>
        <w:t>)</w:t>
      </w:r>
      <w:r w:rsidR="00AC29C7" w:rsidRPr="001062BD">
        <w:rPr>
          <w:rFonts w:cs="Arial"/>
          <w:sz w:val="22"/>
        </w:rPr>
        <w:t xml:space="preserve">. This will </w:t>
      </w:r>
      <w:r w:rsidR="006C089E" w:rsidRPr="001062BD">
        <w:rPr>
          <w:rFonts w:cs="Arial"/>
          <w:sz w:val="22"/>
        </w:rPr>
        <w:t xml:space="preserve">be </w:t>
      </w:r>
      <w:r w:rsidR="00A433EF" w:rsidRPr="001062BD">
        <w:rPr>
          <w:rFonts w:cs="Arial"/>
          <w:sz w:val="22"/>
        </w:rPr>
        <w:t xml:space="preserve">a web-based survey </w:t>
      </w:r>
      <w:r w:rsidR="00AC29C7" w:rsidRPr="001062BD">
        <w:rPr>
          <w:rFonts w:cs="Arial"/>
          <w:sz w:val="22"/>
        </w:rPr>
        <w:t xml:space="preserve">of </w:t>
      </w:r>
      <w:r w:rsidR="00A433EF" w:rsidRPr="001062BD">
        <w:rPr>
          <w:rFonts w:cs="Arial"/>
          <w:sz w:val="22"/>
        </w:rPr>
        <w:t xml:space="preserve">customers. </w:t>
      </w:r>
      <w:r w:rsidR="008C62D1" w:rsidRPr="001062BD">
        <w:rPr>
          <w:rFonts w:cs="Arial"/>
          <w:sz w:val="22"/>
          <w:szCs w:val="22"/>
        </w:rPr>
        <w:t>The survey will be conducted continuously and results will be reported via a monthly scorecard</w:t>
      </w:r>
      <w:r w:rsidR="002648C8" w:rsidRPr="001062BD">
        <w:rPr>
          <w:rFonts w:cs="Arial"/>
          <w:sz w:val="22"/>
          <w:szCs w:val="22"/>
        </w:rPr>
        <w:t xml:space="preserve"> and quarterly </w:t>
      </w:r>
      <w:r w:rsidR="00446B06">
        <w:rPr>
          <w:rFonts w:cs="Arial"/>
          <w:sz w:val="22"/>
          <w:szCs w:val="22"/>
        </w:rPr>
        <w:t>report</w:t>
      </w:r>
      <w:r w:rsidR="008C62D1" w:rsidRPr="001062BD">
        <w:rPr>
          <w:rFonts w:cs="Arial"/>
          <w:sz w:val="22"/>
          <w:szCs w:val="22"/>
        </w:rPr>
        <w:t xml:space="preserve">. </w:t>
      </w:r>
    </w:p>
    <w:p w:rsidR="00451F9E" w:rsidRPr="001062BD" w:rsidRDefault="00451F9E" w:rsidP="00271F82">
      <w:pPr>
        <w:rPr>
          <w:rFonts w:cs="Arial"/>
          <w:sz w:val="22"/>
          <w:szCs w:val="22"/>
        </w:rPr>
      </w:pPr>
    </w:p>
    <w:p w:rsidR="008C62D1" w:rsidRPr="001062BD" w:rsidRDefault="008C62D1" w:rsidP="00271F82">
      <w:pPr>
        <w:rPr>
          <w:rFonts w:cs="Arial"/>
          <w:sz w:val="22"/>
          <w:szCs w:val="22"/>
        </w:rPr>
      </w:pPr>
      <w:r w:rsidRPr="001062BD">
        <w:rPr>
          <w:rFonts w:cs="Arial"/>
          <w:sz w:val="22"/>
          <w:szCs w:val="22"/>
        </w:rPr>
        <w:t>A random sample of U</w:t>
      </w:r>
      <w:r w:rsidR="001F5A32" w:rsidRPr="001062BD">
        <w:rPr>
          <w:rFonts w:cs="Arial"/>
          <w:sz w:val="22"/>
          <w:szCs w:val="22"/>
        </w:rPr>
        <w:t>nited</w:t>
      </w:r>
      <w:r w:rsidR="007D766C" w:rsidRPr="001062BD">
        <w:rPr>
          <w:rFonts w:cs="Arial"/>
          <w:sz w:val="22"/>
          <w:szCs w:val="22"/>
        </w:rPr>
        <w:t xml:space="preserve"> </w:t>
      </w:r>
      <w:r w:rsidRPr="001062BD">
        <w:rPr>
          <w:rFonts w:cs="Arial"/>
          <w:sz w:val="22"/>
          <w:szCs w:val="22"/>
        </w:rPr>
        <w:t>S</w:t>
      </w:r>
      <w:r w:rsidR="001F5A32" w:rsidRPr="001062BD">
        <w:rPr>
          <w:rFonts w:cs="Arial"/>
          <w:sz w:val="22"/>
          <w:szCs w:val="22"/>
        </w:rPr>
        <w:t>tates</w:t>
      </w:r>
      <w:r w:rsidRPr="001062BD">
        <w:rPr>
          <w:rFonts w:cs="Arial"/>
          <w:sz w:val="22"/>
          <w:szCs w:val="22"/>
        </w:rPr>
        <w:t xml:space="preserve"> Mint customers</w:t>
      </w:r>
      <w:r w:rsidR="007C3714" w:rsidRPr="001062BD">
        <w:rPr>
          <w:rFonts w:cs="Arial"/>
          <w:sz w:val="22"/>
          <w:szCs w:val="22"/>
        </w:rPr>
        <w:t xml:space="preserve"> who have had orders fulfilled within the prior </w:t>
      </w:r>
      <w:r w:rsidR="00A954D4" w:rsidRPr="001062BD">
        <w:rPr>
          <w:rFonts w:cs="Arial"/>
          <w:sz w:val="22"/>
          <w:szCs w:val="22"/>
        </w:rPr>
        <w:t>half-month</w:t>
      </w:r>
      <w:r w:rsidR="007C3714" w:rsidRPr="001062BD">
        <w:rPr>
          <w:rFonts w:cs="Arial"/>
          <w:sz w:val="22"/>
          <w:szCs w:val="22"/>
        </w:rPr>
        <w:t xml:space="preserve"> period</w:t>
      </w:r>
      <w:r w:rsidRPr="001062BD">
        <w:rPr>
          <w:rFonts w:cs="Arial"/>
          <w:sz w:val="22"/>
          <w:szCs w:val="22"/>
        </w:rPr>
        <w:t xml:space="preserve"> will be used for this survey</w:t>
      </w:r>
      <w:r w:rsidR="007C3714" w:rsidRPr="001062BD">
        <w:rPr>
          <w:rFonts w:cs="Arial"/>
          <w:sz w:val="22"/>
          <w:szCs w:val="22"/>
        </w:rPr>
        <w:t xml:space="preserve">.  The target sample size is </w:t>
      </w:r>
      <w:r w:rsidR="00451F9E" w:rsidRPr="001062BD">
        <w:rPr>
          <w:rFonts w:cs="Arial"/>
          <w:sz w:val="22"/>
          <w:szCs w:val="22"/>
        </w:rPr>
        <w:t>3,000</w:t>
      </w:r>
      <w:r w:rsidR="001F5A32" w:rsidRPr="001062BD">
        <w:rPr>
          <w:rFonts w:cs="Arial"/>
          <w:sz w:val="22"/>
          <w:szCs w:val="22"/>
        </w:rPr>
        <w:t xml:space="preserve"> </w:t>
      </w:r>
      <w:r w:rsidRPr="001062BD">
        <w:rPr>
          <w:rFonts w:cs="Arial"/>
          <w:sz w:val="22"/>
          <w:szCs w:val="22"/>
        </w:rPr>
        <w:t>complete</w:t>
      </w:r>
      <w:r w:rsidR="007C3714" w:rsidRPr="001062BD">
        <w:rPr>
          <w:rFonts w:cs="Arial"/>
          <w:sz w:val="22"/>
          <w:szCs w:val="22"/>
        </w:rPr>
        <w:t>s</w:t>
      </w:r>
      <w:r w:rsidR="0058124E" w:rsidRPr="001062BD">
        <w:rPr>
          <w:rFonts w:cs="Arial"/>
          <w:sz w:val="22"/>
          <w:szCs w:val="22"/>
        </w:rPr>
        <w:t xml:space="preserve"> per quarter (12,000 per year), which will obtained in increments of 500 </w:t>
      </w:r>
      <w:r w:rsidR="0058124E" w:rsidRPr="001062BD">
        <w:rPr>
          <w:rFonts w:cs="Arial"/>
          <w:sz w:val="22"/>
          <w:szCs w:val="22"/>
        </w:rPr>
        <w:lastRenderedPageBreak/>
        <w:t xml:space="preserve">completes per each </w:t>
      </w:r>
      <w:r w:rsidR="00A954D4" w:rsidRPr="001062BD">
        <w:rPr>
          <w:rFonts w:cs="Arial"/>
          <w:sz w:val="22"/>
          <w:szCs w:val="22"/>
        </w:rPr>
        <w:t>half-month</w:t>
      </w:r>
      <w:r w:rsidR="0058124E" w:rsidRPr="001062BD">
        <w:rPr>
          <w:rFonts w:cs="Arial"/>
          <w:sz w:val="22"/>
          <w:szCs w:val="22"/>
        </w:rPr>
        <w:t xml:space="preserve"> sampling wave</w:t>
      </w:r>
      <w:r w:rsidR="00451F9E" w:rsidRPr="001062BD">
        <w:rPr>
          <w:rFonts w:cs="Arial"/>
          <w:sz w:val="22"/>
          <w:szCs w:val="22"/>
        </w:rPr>
        <w:t>.</w:t>
      </w:r>
      <w:r w:rsidRPr="001062BD">
        <w:rPr>
          <w:rFonts w:cs="Arial"/>
          <w:sz w:val="22"/>
          <w:szCs w:val="22"/>
        </w:rPr>
        <w:t xml:space="preserve"> </w:t>
      </w:r>
      <w:r w:rsidR="009F11DF" w:rsidRPr="001062BD">
        <w:rPr>
          <w:rFonts w:cs="Arial"/>
          <w:sz w:val="22"/>
          <w:szCs w:val="22"/>
        </w:rPr>
        <w:t xml:space="preserve">In addition to allowing </w:t>
      </w:r>
      <w:r w:rsidR="004E59D0">
        <w:rPr>
          <w:rFonts w:cs="Arial"/>
          <w:sz w:val="22"/>
          <w:szCs w:val="22"/>
        </w:rPr>
        <w:t xml:space="preserve">the United States Mint to </w:t>
      </w:r>
      <w:r w:rsidR="009F11DF" w:rsidRPr="001062BD">
        <w:rPr>
          <w:rFonts w:cs="Arial"/>
          <w:sz w:val="22"/>
        </w:rPr>
        <w:t xml:space="preserve">analyze data based on various customer segments, including tenure and spend levels, obtaining this sample size every half month will </w:t>
      </w:r>
      <w:r w:rsidR="0058124E" w:rsidRPr="001062BD">
        <w:rPr>
          <w:rFonts w:cs="Arial"/>
          <w:sz w:val="22"/>
          <w:szCs w:val="22"/>
        </w:rPr>
        <w:t xml:space="preserve">allow </w:t>
      </w:r>
      <w:r w:rsidR="004E59D0">
        <w:rPr>
          <w:rFonts w:cs="Arial"/>
          <w:sz w:val="22"/>
          <w:szCs w:val="22"/>
        </w:rPr>
        <w:t xml:space="preserve"> the United States Mint</w:t>
      </w:r>
      <w:r w:rsidR="0058124E" w:rsidRPr="001062BD">
        <w:rPr>
          <w:rFonts w:cs="Arial"/>
          <w:sz w:val="22"/>
          <w:szCs w:val="22"/>
        </w:rPr>
        <w:t xml:space="preserve"> to </w:t>
      </w:r>
      <w:r w:rsidR="009F11DF" w:rsidRPr="001062BD">
        <w:rPr>
          <w:rFonts w:cs="Arial"/>
          <w:sz w:val="22"/>
          <w:szCs w:val="22"/>
        </w:rPr>
        <w:t xml:space="preserve">closely </w:t>
      </w:r>
      <w:r w:rsidR="0058124E" w:rsidRPr="001062BD">
        <w:rPr>
          <w:rFonts w:cs="Arial"/>
          <w:sz w:val="22"/>
          <w:szCs w:val="22"/>
        </w:rPr>
        <w:t>identify</w:t>
      </w:r>
      <w:r w:rsidR="00A954D4" w:rsidRPr="001062BD">
        <w:rPr>
          <w:rFonts w:cs="Arial"/>
          <w:sz w:val="22"/>
          <w:szCs w:val="22"/>
        </w:rPr>
        <w:t xml:space="preserve"> and track</w:t>
      </w:r>
      <w:r w:rsidR="0058124E" w:rsidRPr="001062BD">
        <w:rPr>
          <w:rFonts w:cs="Arial"/>
          <w:sz w:val="22"/>
          <w:szCs w:val="22"/>
        </w:rPr>
        <w:t xml:space="preserve"> changes in customer satisfaction as the mix of products </w:t>
      </w:r>
      <w:r w:rsidR="009F11DF" w:rsidRPr="001062BD">
        <w:rPr>
          <w:rFonts w:cs="Arial"/>
          <w:sz w:val="22"/>
          <w:szCs w:val="22"/>
        </w:rPr>
        <w:t>in orders being fulfilled</w:t>
      </w:r>
      <w:r w:rsidR="0058124E" w:rsidRPr="001062BD">
        <w:rPr>
          <w:rFonts w:cs="Arial"/>
          <w:sz w:val="22"/>
          <w:szCs w:val="22"/>
        </w:rPr>
        <w:t xml:space="preserve"> changes throughout the year</w:t>
      </w:r>
      <w:r w:rsidR="009F11DF" w:rsidRPr="001062BD">
        <w:rPr>
          <w:rFonts w:cs="Arial"/>
          <w:sz w:val="22"/>
          <w:szCs w:val="22"/>
        </w:rPr>
        <w:t xml:space="preserve"> based on our annual product release schedule</w:t>
      </w:r>
      <w:r w:rsidR="0058124E" w:rsidRPr="001062BD">
        <w:rPr>
          <w:rFonts w:cs="Arial"/>
          <w:sz w:val="22"/>
          <w:szCs w:val="22"/>
        </w:rPr>
        <w:t>.</w:t>
      </w:r>
    </w:p>
    <w:p w:rsidR="008C62D1" w:rsidRPr="001062BD" w:rsidRDefault="008C62D1" w:rsidP="00271F82">
      <w:pPr>
        <w:rPr>
          <w:rFonts w:cs="Arial"/>
          <w:sz w:val="22"/>
          <w:szCs w:val="22"/>
        </w:rPr>
      </w:pPr>
    </w:p>
    <w:p w:rsidR="00952E93" w:rsidRPr="001062BD" w:rsidRDefault="00952E93">
      <w:pPr>
        <w:pStyle w:val="BodyText"/>
        <w:rPr>
          <w:rFonts w:cs="Arial"/>
        </w:rPr>
      </w:pPr>
      <w:r w:rsidRPr="001062BD">
        <w:rPr>
          <w:rFonts w:cs="Arial"/>
          <w:szCs w:val="22"/>
        </w:rPr>
        <w:t xml:space="preserve">The </w:t>
      </w:r>
      <w:r w:rsidR="00271F82" w:rsidRPr="001062BD">
        <w:rPr>
          <w:rFonts w:cs="Arial"/>
          <w:szCs w:val="22"/>
        </w:rPr>
        <w:t xml:space="preserve">sample </w:t>
      </w:r>
      <w:r w:rsidRPr="001062BD">
        <w:rPr>
          <w:rFonts w:cs="Arial"/>
          <w:szCs w:val="22"/>
        </w:rPr>
        <w:t>for U</w:t>
      </w:r>
      <w:r w:rsidR="001F5A32" w:rsidRPr="001062BD">
        <w:rPr>
          <w:rFonts w:cs="Arial"/>
          <w:szCs w:val="22"/>
        </w:rPr>
        <w:t xml:space="preserve">nited </w:t>
      </w:r>
      <w:r w:rsidRPr="001062BD">
        <w:rPr>
          <w:rFonts w:cs="Arial"/>
          <w:szCs w:val="22"/>
        </w:rPr>
        <w:t>S</w:t>
      </w:r>
      <w:r w:rsidR="001F5A32" w:rsidRPr="001062BD">
        <w:rPr>
          <w:rFonts w:cs="Arial"/>
          <w:szCs w:val="22"/>
        </w:rPr>
        <w:t>tates</w:t>
      </w:r>
      <w:r w:rsidRPr="001062BD">
        <w:rPr>
          <w:rFonts w:cs="Arial"/>
          <w:szCs w:val="22"/>
        </w:rPr>
        <w:t xml:space="preserve"> Mint customers will be obtained from </w:t>
      </w:r>
      <w:r w:rsidR="001F5A32" w:rsidRPr="001062BD">
        <w:rPr>
          <w:rFonts w:cs="Arial"/>
          <w:szCs w:val="22"/>
        </w:rPr>
        <w:t>the customer database lists</w:t>
      </w:r>
      <w:r w:rsidR="009E7149" w:rsidRPr="001062BD">
        <w:rPr>
          <w:rFonts w:cs="Arial"/>
          <w:szCs w:val="22"/>
        </w:rPr>
        <w:t>.  The sample will be selected randomly among the population of customers fitting the defined criteria</w:t>
      </w:r>
      <w:r w:rsidR="00835906" w:rsidRPr="001062BD">
        <w:rPr>
          <w:rFonts w:cs="Arial"/>
          <w:szCs w:val="22"/>
        </w:rPr>
        <w:t>.  Based on our historic response rates and our experience with this survey, we anticipate inviting 30,000 customers per quarter to respond to the survey in order to achieve the targeted 3,000 completes per quarter</w:t>
      </w:r>
      <w:r w:rsidR="001F5A32" w:rsidRPr="001062BD">
        <w:rPr>
          <w:rFonts w:cs="Arial"/>
          <w:szCs w:val="22"/>
        </w:rPr>
        <w:t>.</w:t>
      </w:r>
      <w:r w:rsidRPr="001062BD">
        <w:rPr>
          <w:rFonts w:cs="Arial"/>
          <w:szCs w:val="22"/>
        </w:rPr>
        <w:t xml:space="preserve">  </w:t>
      </w:r>
      <w:r w:rsidR="009E7149" w:rsidRPr="001062BD">
        <w:rPr>
          <w:rFonts w:cs="Arial"/>
          <w:szCs w:val="22"/>
        </w:rPr>
        <w:t>Collected survey data will be</w:t>
      </w:r>
      <w:r w:rsidRPr="001062BD">
        <w:rPr>
          <w:rFonts w:cs="Arial"/>
          <w:szCs w:val="22"/>
        </w:rPr>
        <w:t xml:space="preserve"> code</w:t>
      </w:r>
      <w:r w:rsidR="009E7149" w:rsidRPr="001062BD">
        <w:rPr>
          <w:rFonts w:cs="Arial"/>
          <w:szCs w:val="22"/>
        </w:rPr>
        <w:t>d</w:t>
      </w:r>
      <w:r w:rsidRPr="001062BD">
        <w:rPr>
          <w:rFonts w:cs="Arial"/>
          <w:szCs w:val="22"/>
        </w:rPr>
        <w:t>, clean</w:t>
      </w:r>
      <w:r w:rsidR="009E7149" w:rsidRPr="001062BD">
        <w:rPr>
          <w:rFonts w:cs="Arial"/>
          <w:szCs w:val="22"/>
        </w:rPr>
        <w:t>ed</w:t>
      </w:r>
      <w:r w:rsidRPr="001062BD">
        <w:rPr>
          <w:rFonts w:cs="Arial"/>
        </w:rPr>
        <w:t>, weight</w:t>
      </w:r>
      <w:r w:rsidR="009E7149" w:rsidRPr="001062BD">
        <w:rPr>
          <w:rFonts w:cs="Arial"/>
        </w:rPr>
        <w:t>ed</w:t>
      </w:r>
      <w:r w:rsidRPr="001062BD">
        <w:rPr>
          <w:rFonts w:cs="Arial"/>
        </w:rPr>
        <w:t xml:space="preserve"> and tabulate</w:t>
      </w:r>
      <w:r w:rsidR="009E7149" w:rsidRPr="001062BD">
        <w:rPr>
          <w:rFonts w:cs="Arial"/>
        </w:rPr>
        <w:t>d</w:t>
      </w:r>
      <w:r w:rsidRPr="001062BD">
        <w:rPr>
          <w:rFonts w:cs="Arial"/>
        </w:rPr>
        <w:t>.</w:t>
      </w:r>
    </w:p>
    <w:p w:rsidR="00952E93" w:rsidRPr="001062BD" w:rsidRDefault="00952E93" w:rsidP="00067323">
      <w:pPr>
        <w:ind w:left="360" w:hanging="360"/>
        <w:rPr>
          <w:rFonts w:cs="Arial"/>
          <w:sz w:val="22"/>
        </w:rPr>
      </w:pPr>
    </w:p>
    <w:p w:rsidR="00B47A6E" w:rsidRPr="001062BD" w:rsidRDefault="00B47A6E" w:rsidP="00067323">
      <w:pPr>
        <w:ind w:left="360" w:hanging="360"/>
        <w:rPr>
          <w:rFonts w:cs="Arial"/>
          <w:sz w:val="22"/>
        </w:rPr>
      </w:pPr>
    </w:p>
    <w:p w:rsidR="00952E93" w:rsidRPr="001062BD" w:rsidRDefault="00653636" w:rsidP="00DF7AB0">
      <w:pPr>
        <w:pStyle w:val="Heading3"/>
        <w:keepNext w:val="0"/>
        <w:tabs>
          <w:tab w:val="clear" w:pos="1080"/>
          <w:tab w:val="left" w:pos="360"/>
        </w:tabs>
        <w:spacing w:after="120"/>
        <w:ind w:left="360" w:hanging="360"/>
        <w:rPr>
          <w:rFonts w:cs="Arial"/>
          <w:sz w:val="22"/>
        </w:rPr>
      </w:pPr>
      <w:r w:rsidRPr="001062BD">
        <w:rPr>
          <w:rFonts w:cs="Arial"/>
          <w:sz w:val="22"/>
        </w:rPr>
        <w:t>Product Fulfillment</w:t>
      </w:r>
      <w:r w:rsidR="00753744" w:rsidRPr="001062BD">
        <w:rPr>
          <w:rFonts w:cs="Arial"/>
          <w:sz w:val="22"/>
        </w:rPr>
        <w:t xml:space="preserve"> Survey </w:t>
      </w:r>
      <w:r w:rsidR="00952E93" w:rsidRPr="001062BD">
        <w:rPr>
          <w:rFonts w:cs="Arial"/>
          <w:sz w:val="22"/>
        </w:rPr>
        <w:t>Design</w:t>
      </w:r>
    </w:p>
    <w:p w:rsidR="00952E93" w:rsidRPr="001062BD" w:rsidRDefault="00952E93">
      <w:pPr>
        <w:rPr>
          <w:rFonts w:cs="Arial"/>
          <w:sz w:val="22"/>
        </w:rPr>
      </w:pPr>
    </w:p>
    <w:p w:rsidR="00952E93" w:rsidRPr="001062BD" w:rsidRDefault="009E7149">
      <w:pPr>
        <w:rPr>
          <w:rFonts w:cs="Arial"/>
          <w:sz w:val="22"/>
        </w:rPr>
      </w:pPr>
      <w:r w:rsidRPr="001062BD">
        <w:rPr>
          <w:rFonts w:cs="Arial"/>
          <w:sz w:val="22"/>
        </w:rPr>
        <w:t xml:space="preserve">Potential respondents will be sent email invitations to </w:t>
      </w:r>
      <w:r w:rsidR="004E59D0">
        <w:rPr>
          <w:rFonts w:cs="Arial"/>
          <w:sz w:val="22"/>
        </w:rPr>
        <w:t>complete</w:t>
      </w:r>
      <w:r w:rsidR="004E59D0" w:rsidRPr="001062BD">
        <w:rPr>
          <w:rFonts w:cs="Arial"/>
          <w:sz w:val="22"/>
        </w:rPr>
        <w:t xml:space="preserve"> </w:t>
      </w:r>
      <w:r w:rsidRPr="001062BD">
        <w:rPr>
          <w:rFonts w:cs="Arial"/>
          <w:sz w:val="22"/>
        </w:rPr>
        <w:t xml:space="preserve">the survey on-line.  </w:t>
      </w:r>
      <w:r w:rsidR="00952E93" w:rsidRPr="001062BD">
        <w:rPr>
          <w:rFonts w:cs="Arial"/>
          <w:sz w:val="22"/>
        </w:rPr>
        <w:t xml:space="preserve">The </w:t>
      </w:r>
      <w:r w:rsidR="008F7582" w:rsidRPr="001062BD">
        <w:rPr>
          <w:rFonts w:cs="Arial"/>
          <w:sz w:val="22"/>
        </w:rPr>
        <w:t>survey s</w:t>
      </w:r>
      <w:r w:rsidR="00CB399E" w:rsidRPr="001062BD">
        <w:rPr>
          <w:rFonts w:cs="Arial"/>
          <w:sz w:val="22"/>
        </w:rPr>
        <w:t xml:space="preserve">hould take </w:t>
      </w:r>
      <w:r w:rsidR="000945BC" w:rsidRPr="001062BD">
        <w:rPr>
          <w:rFonts w:cs="Arial"/>
          <w:sz w:val="22"/>
        </w:rPr>
        <w:t xml:space="preserve">approximately </w:t>
      </w:r>
      <w:r w:rsidR="0004701B" w:rsidRPr="001062BD">
        <w:rPr>
          <w:rFonts w:cs="Arial"/>
          <w:sz w:val="22"/>
        </w:rPr>
        <w:t>1</w:t>
      </w:r>
      <w:r w:rsidR="00DE2BC0" w:rsidRPr="001062BD">
        <w:rPr>
          <w:rFonts w:cs="Arial"/>
          <w:sz w:val="22"/>
        </w:rPr>
        <w:t>5</w:t>
      </w:r>
      <w:r w:rsidR="00451F9E" w:rsidRPr="001062BD">
        <w:rPr>
          <w:rFonts w:cs="Arial"/>
          <w:sz w:val="22"/>
        </w:rPr>
        <w:t xml:space="preserve"> </w:t>
      </w:r>
      <w:r w:rsidR="000945BC" w:rsidRPr="001062BD">
        <w:rPr>
          <w:rFonts w:cs="Arial"/>
          <w:sz w:val="22"/>
        </w:rPr>
        <w:t>minutes to complete</w:t>
      </w:r>
      <w:r w:rsidR="008F7582" w:rsidRPr="001062BD">
        <w:rPr>
          <w:rFonts w:cs="Arial"/>
          <w:sz w:val="22"/>
        </w:rPr>
        <w:t xml:space="preserve"> and cover</w:t>
      </w:r>
      <w:r w:rsidRPr="001062BD">
        <w:rPr>
          <w:rFonts w:cs="Arial"/>
          <w:sz w:val="22"/>
        </w:rPr>
        <w:t>s</w:t>
      </w:r>
      <w:r w:rsidR="008F7582" w:rsidRPr="001062BD">
        <w:rPr>
          <w:rFonts w:cs="Arial"/>
          <w:sz w:val="22"/>
        </w:rPr>
        <w:t xml:space="preserve"> </w:t>
      </w:r>
      <w:r w:rsidR="00952E93" w:rsidRPr="001062BD">
        <w:rPr>
          <w:rFonts w:cs="Arial"/>
          <w:sz w:val="22"/>
        </w:rPr>
        <w:t>the following topics</w:t>
      </w:r>
      <w:r w:rsidR="000945BC" w:rsidRPr="001062BD">
        <w:rPr>
          <w:rFonts w:cs="Arial"/>
          <w:sz w:val="22"/>
        </w:rPr>
        <w:t>:</w:t>
      </w:r>
      <w:r w:rsidR="00952E93" w:rsidRPr="001062BD">
        <w:rPr>
          <w:rFonts w:cs="Arial"/>
          <w:sz w:val="22"/>
        </w:rPr>
        <w:t xml:space="preserve"> </w:t>
      </w:r>
    </w:p>
    <w:p w:rsidR="00952E93" w:rsidRPr="001062BD" w:rsidRDefault="00952E93" w:rsidP="00092E17">
      <w:pPr>
        <w:ind w:firstLine="720"/>
        <w:rPr>
          <w:rFonts w:cs="Arial"/>
          <w:sz w:val="22"/>
        </w:rPr>
      </w:pPr>
    </w:p>
    <w:p w:rsidR="00451F9E" w:rsidRPr="001062BD" w:rsidRDefault="00451F9E" w:rsidP="0004701B">
      <w:pPr>
        <w:numPr>
          <w:ilvl w:val="0"/>
          <w:numId w:val="8"/>
        </w:numPr>
        <w:rPr>
          <w:rFonts w:cs="Arial"/>
          <w:sz w:val="22"/>
        </w:rPr>
      </w:pPr>
      <w:r w:rsidRPr="001062BD">
        <w:rPr>
          <w:rFonts w:cs="Arial"/>
          <w:sz w:val="22"/>
        </w:rPr>
        <w:t>Satisfaction with and importance of multiple aspects of recent order</w:t>
      </w:r>
    </w:p>
    <w:p w:rsidR="00451F9E" w:rsidRPr="001062BD" w:rsidRDefault="00451F9E" w:rsidP="0004701B">
      <w:pPr>
        <w:numPr>
          <w:ilvl w:val="0"/>
          <w:numId w:val="8"/>
        </w:numPr>
        <w:rPr>
          <w:rFonts w:cs="Arial"/>
          <w:sz w:val="22"/>
        </w:rPr>
      </w:pPr>
      <w:r w:rsidRPr="001062BD">
        <w:rPr>
          <w:rFonts w:cs="Arial"/>
          <w:sz w:val="22"/>
        </w:rPr>
        <w:t>Specific reasons for dissatisfaction with any element of order fulfillment (open end)</w:t>
      </w:r>
    </w:p>
    <w:p w:rsidR="00451F9E" w:rsidRPr="001062BD" w:rsidRDefault="00451F9E" w:rsidP="0004701B">
      <w:pPr>
        <w:numPr>
          <w:ilvl w:val="0"/>
          <w:numId w:val="8"/>
        </w:numPr>
        <w:rPr>
          <w:rFonts w:cs="Arial"/>
          <w:sz w:val="22"/>
        </w:rPr>
      </w:pPr>
      <w:r w:rsidRPr="001062BD">
        <w:rPr>
          <w:rFonts w:cs="Arial"/>
          <w:sz w:val="22"/>
        </w:rPr>
        <w:t>Satisfaction with each of the individual items received in most recent order</w:t>
      </w:r>
    </w:p>
    <w:p w:rsidR="00451F9E" w:rsidRPr="001062BD" w:rsidRDefault="00451F9E" w:rsidP="0004701B">
      <w:pPr>
        <w:numPr>
          <w:ilvl w:val="0"/>
          <w:numId w:val="8"/>
        </w:numPr>
        <w:rPr>
          <w:rFonts w:cs="Arial"/>
          <w:sz w:val="22"/>
        </w:rPr>
      </w:pPr>
      <w:r w:rsidRPr="001062BD">
        <w:rPr>
          <w:rFonts w:cs="Arial"/>
          <w:sz w:val="22"/>
        </w:rPr>
        <w:t>Method of order placement (phone, internet, mail-in form, subscription, etc.)</w:t>
      </w:r>
    </w:p>
    <w:p w:rsidR="00451F9E" w:rsidRPr="001062BD" w:rsidRDefault="00451F9E" w:rsidP="0004701B">
      <w:pPr>
        <w:numPr>
          <w:ilvl w:val="0"/>
          <w:numId w:val="8"/>
        </w:numPr>
        <w:rPr>
          <w:rFonts w:cs="Arial"/>
          <w:sz w:val="22"/>
        </w:rPr>
      </w:pPr>
      <w:r w:rsidRPr="001062BD">
        <w:rPr>
          <w:rFonts w:cs="Arial"/>
          <w:sz w:val="22"/>
        </w:rPr>
        <w:t>Shipping service/speed satisfaction and future needs</w:t>
      </w:r>
    </w:p>
    <w:p w:rsidR="00451F9E" w:rsidRPr="001062BD" w:rsidRDefault="00451F9E" w:rsidP="0004701B">
      <w:pPr>
        <w:numPr>
          <w:ilvl w:val="0"/>
          <w:numId w:val="8"/>
        </w:numPr>
        <w:rPr>
          <w:rFonts w:cs="Arial"/>
          <w:sz w:val="22"/>
        </w:rPr>
      </w:pPr>
      <w:r w:rsidRPr="001062BD">
        <w:rPr>
          <w:rFonts w:cs="Arial"/>
          <w:sz w:val="22"/>
        </w:rPr>
        <w:t>Satisfaction with product/service areas</w:t>
      </w:r>
    </w:p>
    <w:p w:rsidR="00451F9E" w:rsidRPr="001062BD" w:rsidRDefault="00451F9E" w:rsidP="0004701B">
      <w:pPr>
        <w:numPr>
          <w:ilvl w:val="0"/>
          <w:numId w:val="8"/>
        </w:numPr>
        <w:rPr>
          <w:rFonts w:cs="Arial"/>
          <w:sz w:val="22"/>
        </w:rPr>
      </w:pPr>
      <w:r w:rsidRPr="001062BD">
        <w:rPr>
          <w:rFonts w:cs="Arial"/>
          <w:sz w:val="22"/>
        </w:rPr>
        <w:t>Awareness/engagement</w:t>
      </w:r>
    </w:p>
    <w:p w:rsidR="00952E93" w:rsidRPr="001062BD" w:rsidRDefault="00952E93">
      <w:pPr>
        <w:rPr>
          <w:rFonts w:cs="Arial"/>
          <w:sz w:val="22"/>
        </w:rPr>
      </w:pPr>
    </w:p>
    <w:p w:rsidR="00B47A6E" w:rsidRPr="001062BD" w:rsidRDefault="00B47A6E">
      <w:pPr>
        <w:rPr>
          <w:rFonts w:cs="Arial"/>
          <w:sz w:val="22"/>
        </w:rPr>
      </w:pPr>
    </w:p>
    <w:p w:rsidR="00952E93" w:rsidRPr="001062BD" w:rsidRDefault="00952E93" w:rsidP="00DF7AB0">
      <w:pPr>
        <w:pStyle w:val="Heading3"/>
        <w:keepNext w:val="0"/>
        <w:tabs>
          <w:tab w:val="clear" w:pos="1080"/>
          <w:tab w:val="num" w:pos="360"/>
        </w:tabs>
        <w:spacing w:after="120"/>
        <w:ind w:left="360" w:hanging="360"/>
        <w:rPr>
          <w:rFonts w:cs="Arial"/>
          <w:sz w:val="22"/>
        </w:rPr>
      </w:pPr>
      <w:r w:rsidRPr="001062BD">
        <w:rPr>
          <w:rFonts w:cs="Arial"/>
          <w:sz w:val="22"/>
        </w:rPr>
        <w:t>Methods to Maximize Response Rates</w:t>
      </w:r>
    </w:p>
    <w:p w:rsidR="00952E93" w:rsidRPr="001062BD" w:rsidRDefault="00952E93">
      <w:pPr>
        <w:rPr>
          <w:rFonts w:cs="Arial"/>
          <w:sz w:val="22"/>
        </w:rPr>
      </w:pPr>
    </w:p>
    <w:p w:rsidR="00952E93" w:rsidRPr="001062BD" w:rsidRDefault="00952E93">
      <w:pPr>
        <w:rPr>
          <w:rFonts w:cs="Arial"/>
          <w:sz w:val="22"/>
        </w:rPr>
      </w:pPr>
      <w:r w:rsidRPr="001062BD">
        <w:rPr>
          <w:rFonts w:cs="Arial"/>
          <w:sz w:val="22"/>
        </w:rPr>
        <w:t xml:space="preserve">This survey approach is designed to minimize the amount of intrusion and burden that </w:t>
      </w:r>
      <w:r w:rsidR="001F5A32" w:rsidRPr="001062BD">
        <w:rPr>
          <w:rFonts w:cs="Arial"/>
          <w:sz w:val="22"/>
        </w:rPr>
        <w:t>is</w:t>
      </w:r>
      <w:r w:rsidRPr="001062BD">
        <w:rPr>
          <w:rFonts w:cs="Arial"/>
          <w:sz w:val="22"/>
        </w:rPr>
        <w:t xml:space="preserve"> place</w:t>
      </w:r>
      <w:r w:rsidR="001F5A32" w:rsidRPr="001062BD">
        <w:rPr>
          <w:rFonts w:cs="Arial"/>
          <w:sz w:val="22"/>
        </w:rPr>
        <w:t>d</w:t>
      </w:r>
      <w:r w:rsidRPr="001062BD">
        <w:rPr>
          <w:rFonts w:cs="Arial"/>
          <w:sz w:val="22"/>
        </w:rPr>
        <w:t xml:space="preserve"> on customers.  Accordingly, </w:t>
      </w:r>
      <w:r w:rsidR="001F5A32" w:rsidRPr="001062BD">
        <w:rPr>
          <w:rFonts w:cs="Arial"/>
          <w:sz w:val="22"/>
        </w:rPr>
        <w:t>c</w:t>
      </w:r>
      <w:r w:rsidRPr="001062BD">
        <w:rPr>
          <w:rFonts w:cs="Arial"/>
          <w:sz w:val="22"/>
        </w:rPr>
        <w:t>alls</w:t>
      </w:r>
      <w:r w:rsidR="001F5A32" w:rsidRPr="001062BD">
        <w:rPr>
          <w:rFonts w:cs="Arial"/>
          <w:sz w:val="22"/>
        </w:rPr>
        <w:t xml:space="preserve"> will not be made</w:t>
      </w:r>
      <w:r w:rsidRPr="001062BD">
        <w:rPr>
          <w:rFonts w:cs="Arial"/>
          <w:sz w:val="22"/>
        </w:rPr>
        <w:t xml:space="preserve"> to them, </w:t>
      </w:r>
      <w:r w:rsidR="001F5A32" w:rsidRPr="001062BD">
        <w:rPr>
          <w:rFonts w:cs="Arial"/>
          <w:sz w:val="22"/>
        </w:rPr>
        <w:t xml:space="preserve">nor will </w:t>
      </w:r>
      <w:r w:rsidRPr="001062BD">
        <w:rPr>
          <w:rFonts w:cs="Arial"/>
          <w:sz w:val="22"/>
        </w:rPr>
        <w:t>other “intrusive” measures that normally might be used to maximize response rates.</w:t>
      </w:r>
      <w:r w:rsidR="004575A2" w:rsidRPr="001062BD">
        <w:rPr>
          <w:rFonts w:cs="Arial"/>
          <w:sz w:val="22"/>
        </w:rPr>
        <w:t xml:space="preserve"> </w:t>
      </w:r>
      <w:r w:rsidRPr="001062BD">
        <w:rPr>
          <w:rFonts w:cs="Arial"/>
          <w:sz w:val="22"/>
        </w:rPr>
        <w:t xml:space="preserve">We plan to </w:t>
      </w:r>
      <w:r w:rsidR="004575A2" w:rsidRPr="001062BD">
        <w:rPr>
          <w:rFonts w:cs="Arial"/>
          <w:sz w:val="22"/>
        </w:rPr>
        <w:t>send e-m</w:t>
      </w:r>
      <w:r w:rsidRPr="001062BD">
        <w:rPr>
          <w:rFonts w:cs="Arial"/>
          <w:sz w:val="22"/>
        </w:rPr>
        <w:t xml:space="preserve">ail </w:t>
      </w:r>
      <w:r w:rsidR="004575A2" w:rsidRPr="001062BD">
        <w:rPr>
          <w:rFonts w:cs="Arial"/>
          <w:sz w:val="22"/>
        </w:rPr>
        <w:t xml:space="preserve">invitations to customers </w:t>
      </w:r>
      <w:r w:rsidRPr="001062BD">
        <w:rPr>
          <w:rFonts w:cs="Arial"/>
          <w:sz w:val="22"/>
        </w:rPr>
        <w:t>explaining that participation is totally voluntary</w:t>
      </w:r>
      <w:r w:rsidR="009D4185" w:rsidRPr="001062BD">
        <w:rPr>
          <w:rFonts w:cs="Arial"/>
          <w:sz w:val="22"/>
        </w:rPr>
        <w:t xml:space="preserve"> and that their </w:t>
      </w:r>
      <w:r w:rsidR="00766775" w:rsidRPr="001062BD">
        <w:rPr>
          <w:rFonts w:cs="Arial"/>
          <w:sz w:val="22"/>
        </w:rPr>
        <w:t xml:space="preserve">feedback </w:t>
      </w:r>
      <w:r w:rsidR="009D4185" w:rsidRPr="001062BD">
        <w:rPr>
          <w:rFonts w:cs="Arial"/>
          <w:sz w:val="22"/>
        </w:rPr>
        <w:t>will be used to help improve the products and services we offer</w:t>
      </w:r>
      <w:r w:rsidRPr="001062BD">
        <w:rPr>
          <w:rFonts w:cs="Arial"/>
          <w:sz w:val="22"/>
        </w:rPr>
        <w:t>.</w:t>
      </w:r>
      <w:r w:rsidR="004575A2" w:rsidRPr="001062BD">
        <w:rPr>
          <w:rFonts w:cs="Arial"/>
          <w:sz w:val="22"/>
        </w:rPr>
        <w:t xml:space="preserve"> </w:t>
      </w:r>
      <w:r w:rsidR="009D4185" w:rsidRPr="001062BD">
        <w:rPr>
          <w:rFonts w:cs="Arial"/>
          <w:sz w:val="22"/>
        </w:rPr>
        <w:t xml:space="preserve"> </w:t>
      </w:r>
      <w:r w:rsidR="009E7149" w:rsidRPr="001062BD">
        <w:rPr>
          <w:rFonts w:cs="Arial"/>
          <w:sz w:val="22"/>
        </w:rPr>
        <w:t>Multiple reminder emails (</w:t>
      </w:r>
      <w:r w:rsidR="009D4185" w:rsidRPr="001062BD">
        <w:rPr>
          <w:rFonts w:cs="Arial"/>
          <w:sz w:val="22"/>
        </w:rPr>
        <w:t xml:space="preserve">e.g., </w:t>
      </w:r>
      <w:r w:rsidR="009E7149" w:rsidRPr="001062BD">
        <w:rPr>
          <w:rFonts w:cs="Arial"/>
          <w:sz w:val="22"/>
        </w:rPr>
        <w:t xml:space="preserve">two to three) will be sent to potential respondents to invite them to complete the survey.  Respondents can complete the survey at </w:t>
      </w:r>
      <w:r w:rsidR="009D4185" w:rsidRPr="001062BD">
        <w:rPr>
          <w:rFonts w:cs="Arial"/>
          <w:sz w:val="22"/>
        </w:rPr>
        <w:t>a time c</w:t>
      </w:r>
      <w:r w:rsidR="009E7149" w:rsidRPr="001062BD">
        <w:rPr>
          <w:rFonts w:cs="Arial"/>
          <w:sz w:val="22"/>
        </w:rPr>
        <w:t>onvenien</w:t>
      </w:r>
      <w:r w:rsidR="009D4185" w:rsidRPr="001062BD">
        <w:rPr>
          <w:rFonts w:cs="Arial"/>
          <w:sz w:val="22"/>
        </w:rPr>
        <w:t>t to them.</w:t>
      </w:r>
      <w:r w:rsidR="00886D79" w:rsidRPr="001062BD">
        <w:rPr>
          <w:rFonts w:cs="Arial"/>
          <w:sz w:val="22"/>
        </w:rPr>
        <w:t xml:space="preserve">  No monetary incentive will be offered.  </w:t>
      </w:r>
    </w:p>
    <w:p w:rsidR="00952E93" w:rsidRPr="001062BD" w:rsidRDefault="00952E93">
      <w:pPr>
        <w:rPr>
          <w:rFonts w:cs="Arial"/>
          <w:sz w:val="22"/>
        </w:rPr>
      </w:pPr>
    </w:p>
    <w:p w:rsidR="00B47A6E" w:rsidRPr="001062BD" w:rsidRDefault="00B47A6E">
      <w:pPr>
        <w:rPr>
          <w:rFonts w:cs="Arial"/>
          <w:sz w:val="22"/>
        </w:rPr>
      </w:pPr>
    </w:p>
    <w:p w:rsidR="00952E93" w:rsidRPr="001062BD" w:rsidRDefault="00952E93" w:rsidP="00DF7AB0">
      <w:pPr>
        <w:pStyle w:val="Heading3"/>
        <w:keepNext w:val="0"/>
        <w:tabs>
          <w:tab w:val="clear" w:pos="1080"/>
          <w:tab w:val="num" w:pos="360"/>
        </w:tabs>
        <w:spacing w:after="120"/>
        <w:ind w:left="360" w:hanging="360"/>
        <w:rPr>
          <w:rFonts w:cs="Arial"/>
          <w:sz w:val="22"/>
        </w:rPr>
      </w:pPr>
      <w:r w:rsidRPr="001062BD">
        <w:rPr>
          <w:rFonts w:cs="Arial"/>
          <w:sz w:val="22"/>
        </w:rPr>
        <w:t>Estimate of the Burden Hours</w:t>
      </w:r>
    </w:p>
    <w:p w:rsidR="00952E93" w:rsidRPr="001062BD" w:rsidRDefault="00952E93">
      <w:pPr>
        <w:rPr>
          <w:rFonts w:cs="Arial"/>
          <w:sz w:val="22"/>
        </w:rPr>
      </w:pPr>
    </w:p>
    <w:p w:rsidR="00952E93" w:rsidRPr="001062BD" w:rsidRDefault="00952E93">
      <w:pPr>
        <w:rPr>
          <w:rFonts w:cs="Arial"/>
          <w:sz w:val="22"/>
        </w:rPr>
      </w:pPr>
      <w:r w:rsidRPr="001062BD">
        <w:rPr>
          <w:rFonts w:cs="Arial"/>
          <w:sz w:val="22"/>
        </w:rPr>
        <w:t xml:space="preserve">The collection of information will involve completion of the survey via the Internet with up to a maximum of </w:t>
      </w:r>
      <w:r w:rsidR="0004701B" w:rsidRPr="001062BD">
        <w:rPr>
          <w:rFonts w:cs="Arial"/>
          <w:sz w:val="22"/>
        </w:rPr>
        <w:t>3</w:t>
      </w:r>
      <w:r w:rsidR="00466864" w:rsidRPr="001062BD">
        <w:rPr>
          <w:rFonts w:cs="Arial"/>
          <w:sz w:val="22"/>
        </w:rPr>
        <w:t>,000</w:t>
      </w:r>
      <w:r w:rsidRPr="001062BD">
        <w:rPr>
          <w:rFonts w:cs="Arial"/>
          <w:sz w:val="22"/>
        </w:rPr>
        <w:t xml:space="preserve"> randomly selected respondents for each </w:t>
      </w:r>
      <w:r w:rsidR="0004701B" w:rsidRPr="001062BD">
        <w:rPr>
          <w:rFonts w:cs="Arial"/>
          <w:sz w:val="22"/>
        </w:rPr>
        <w:t xml:space="preserve">quarterly </w:t>
      </w:r>
      <w:r w:rsidRPr="001062BD">
        <w:rPr>
          <w:rFonts w:cs="Arial"/>
          <w:sz w:val="22"/>
        </w:rPr>
        <w:t>survey wave</w:t>
      </w:r>
      <w:r w:rsidR="00766775" w:rsidRPr="001062BD">
        <w:rPr>
          <w:rFonts w:cs="Arial"/>
          <w:sz w:val="22"/>
        </w:rPr>
        <w:t xml:space="preserve"> (12,000 annually)</w:t>
      </w:r>
      <w:r w:rsidRPr="001062BD">
        <w:rPr>
          <w:rFonts w:cs="Arial"/>
          <w:sz w:val="22"/>
        </w:rPr>
        <w:t xml:space="preserve">.  The average </w:t>
      </w:r>
      <w:r w:rsidR="009D4185" w:rsidRPr="001062BD">
        <w:rPr>
          <w:rFonts w:cs="Arial"/>
          <w:sz w:val="22"/>
        </w:rPr>
        <w:t>time to complete the survey</w:t>
      </w:r>
      <w:r w:rsidRPr="001062BD">
        <w:rPr>
          <w:rFonts w:cs="Arial"/>
          <w:sz w:val="22"/>
        </w:rPr>
        <w:t xml:space="preserve"> will be approximately </w:t>
      </w:r>
      <w:r w:rsidR="0004701B" w:rsidRPr="001062BD">
        <w:rPr>
          <w:rFonts w:cs="Arial"/>
          <w:sz w:val="22"/>
        </w:rPr>
        <w:t>1</w:t>
      </w:r>
      <w:r w:rsidR="00DE2BC0" w:rsidRPr="001062BD">
        <w:rPr>
          <w:rFonts w:cs="Arial"/>
          <w:sz w:val="22"/>
        </w:rPr>
        <w:t>5</w:t>
      </w:r>
      <w:r w:rsidRPr="001062BD">
        <w:rPr>
          <w:rFonts w:cs="Arial"/>
          <w:sz w:val="22"/>
        </w:rPr>
        <w:t xml:space="preserve"> minutes.  Therefore, the total estimated </w:t>
      </w:r>
      <w:r w:rsidR="0089203D" w:rsidRPr="001062BD">
        <w:rPr>
          <w:rFonts w:cs="Arial"/>
          <w:sz w:val="22"/>
        </w:rPr>
        <w:t xml:space="preserve">annual </w:t>
      </w:r>
      <w:r w:rsidRPr="001062BD">
        <w:rPr>
          <w:rFonts w:cs="Arial"/>
          <w:sz w:val="22"/>
        </w:rPr>
        <w:t xml:space="preserve">burden for this survey </w:t>
      </w:r>
      <w:r w:rsidR="009D4185" w:rsidRPr="001062BD">
        <w:rPr>
          <w:rFonts w:cs="Arial"/>
          <w:sz w:val="22"/>
        </w:rPr>
        <w:t xml:space="preserve">is </w:t>
      </w:r>
      <w:r w:rsidR="002648C8" w:rsidRPr="001062BD">
        <w:rPr>
          <w:rFonts w:cs="Arial"/>
          <w:sz w:val="22"/>
        </w:rPr>
        <w:t>3</w:t>
      </w:r>
      <w:r w:rsidR="00466864" w:rsidRPr="001062BD">
        <w:rPr>
          <w:rFonts w:cs="Arial"/>
          <w:sz w:val="22"/>
        </w:rPr>
        <w:t>,</w:t>
      </w:r>
      <w:r w:rsidR="002648C8" w:rsidRPr="001062BD">
        <w:rPr>
          <w:rFonts w:cs="Arial"/>
          <w:sz w:val="22"/>
        </w:rPr>
        <w:t>00</w:t>
      </w:r>
      <w:r w:rsidR="00466864" w:rsidRPr="001062BD">
        <w:rPr>
          <w:rFonts w:cs="Arial"/>
          <w:sz w:val="22"/>
        </w:rPr>
        <w:t>0</w:t>
      </w:r>
      <w:r w:rsidRPr="001062BD">
        <w:rPr>
          <w:rFonts w:cs="Arial"/>
          <w:sz w:val="22"/>
        </w:rPr>
        <w:t xml:space="preserve"> hours.  </w:t>
      </w:r>
    </w:p>
    <w:p w:rsidR="00952E93" w:rsidRPr="001062BD" w:rsidRDefault="00952E93">
      <w:pPr>
        <w:rPr>
          <w:rFonts w:cs="Arial"/>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3330"/>
      </w:tblGrid>
      <w:tr w:rsidR="00952E93" w:rsidRPr="001062BD" w:rsidTr="00CE1C64">
        <w:tc>
          <w:tcPr>
            <w:tcW w:w="4140" w:type="dxa"/>
          </w:tcPr>
          <w:p w:rsidR="00952E93" w:rsidRPr="001062BD" w:rsidRDefault="00952E93">
            <w:pPr>
              <w:rPr>
                <w:rFonts w:cs="Arial"/>
                <w:sz w:val="22"/>
              </w:rPr>
            </w:pPr>
          </w:p>
        </w:tc>
        <w:tc>
          <w:tcPr>
            <w:tcW w:w="3330" w:type="dxa"/>
          </w:tcPr>
          <w:p w:rsidR="00952E93" w:rsidRPr="001062BD" w:rsidRDefault="00466864">
            <w:pPr>
              <w:rPr>
                <w:rFonts w:cs="Arial"/>
                <w:sz w:val="22"/>
              </w:rPr>
            </w:pPr>
            <w:r w:rsidRPr="001062BD">
              <w:rPr>
                <w:rFonts w:cs="Arial"/>
                <w:sz w:val="22"/>
              </w:rPr>
              <w:t>Product Fulfillment</w:t>
            </w:r>
            <w:r w:rsidR="00952E93" w:rsidRPr="001062BD">
              <w:rPr>
                <w:rFonts w:cs="Arial"/>
                <w:sz w:val="22"/>
              </w:rPr>
              <w:t xml:space="preserve"> Survey </w:t>
            </w:r>
          </w:p>
        </w:tc>
      </w:tr>
      <w:tr w:rsidR="00952E93" w:rsidRPr="001062BD" w:rsidTr="00CE1C64">
        <w:tc>
          <w:tcPr>
            <w:tcW w:w="4140" w:type="dxa"/>
          </w:tcPr>
          <w:p w:rsidR="00952E93" w:rsidRPr="001062BD" w:rsidRDefault="00952E93">
            <w:pPr>
              <w:rPr>
                <w:rFonts w:cs="Arial"/>
                <w:sz w:val="22"/>
              </w:rPr>
            </w:pPr>
            <w:r w:rsidRPr="001062BD">
              <w:rPr>
                <w:rFonts w:cs="Arial"/>
                <w:sz w:val="22"/>
              </w:rPr>
              <w:t>All respondents</w:t>
            </w:r>
          </w:p>
        </w:tc>
        <w:tc>
          <w:tcPr>
            <w:tcW w:w="3330" w:type="dxa"/>
          </w:tcPr>
          <w:p w:rsidR="00952E93" w:rsidRPr="001062BD" w:rsidRDefault="002648C8" w:rsidP="00CE1C64">
            <w:pPr>
              <w:jc w:val="center"/>
              <w:rPr>
                <w:rFonts w:cs="Arial"/>
                <w:sz w:val="22"/>
              </w:rPr>
            </w:pPr>
            <w:r w:rsidRPr="001062BD">
              <w:rPr>
                <w:rFonts w:cs="Arial"/>
                <w:sz w:val="22"/>
              </w:rPr>
              <w:t>12</w:t>
            </w:r>
            <w:r w:rsidR="0004701B" w:rsidRPr="001062BD">
              <w:rPr>
                <w:rFonts w:cs="Arial"/>
                <w:sz w:val="22"/>
              </w:rPr>
              <w:t>,000</w:t>
            </w:r>
          </w:p>
        </w:tc>
      </w:tr>
      <w:tr w:rsidR="00952E93" w:rsidRPr="001062BD" w:rsidTr="00CE1C64">
        <w:tc>
          <w:tcPr>
            <w:tcW w:w="4140" w:type="dxa"/>
          </w:tcPr>
          <w:p w:rsidR="00952E93" w:rsidRPr="001062BD" w:rsidRDefault="00952E93" w:rsidP="00CE1C64">
            <w:pPr>
              <w:rPr>
                <w:rFonts w:cs="Arial"/>
                <w:sz w:val="22"/>
              </w:rPr>
            </w:pPr>
            <w:r w:rsidRPr="001062BD">
              <w:rPr>
                <w:rFonts w:cs="Arial"/>
                <w:sz w:val="22"/>
              </w:rPr>
              <w:t xml:space="preserve">Average </w:t>
            </w:r>
            <w:r w:rsidR="00CE1C64" w:rsidRPr="001062BD">
              <w:rPr>
                <w:rFonts w:cs="Arial"/>
                <w:sz w:val="22"/>
              </w:rPr>
              <w:t>m</w:t>
            </w:r>
            <w:r w:rsidRPr="001062BD">
              <w:rPr>
                <w:rFonts w:cs="Arial"/>
                <w:sz w:val="22"/>
              </w:rPr>
              <w:t>inutes</w:t>
            </w:r>
            <w:r w:rsidR="00CE1C64" w:rsidRPr="001062BD">
              <w:rPr>
                <w:rFonts w:cs="Arial"/>
                <w:sz w:val="22"/>
              </w:rPr>
              <w:t xml:space="preserve"> to complete survey</w:t>
            </w:r>
          </w:p>
        </w:tc>
        <w:tc>
          <w:tcPr>
            <w:tcW w:w="3330" w:type="dxa"/>
          </w:tcPr>
          <w:p w:rsidR="00952E93" w:rsidRPr="001062BD" w:rsidRDefault="0004701B" w:rsidP="00CE1C64">
            <w:pPr>
              <w:jc w:val="center"/>
              <w:rPr>
                <w:rFonts w:cs="Arial"/>
                <w:sz w:val="22"/>
              </w:rPr>
            </w:pPr>
            <w:r w:rsidRPr="001062BD">
              <w:rPr>
                <w:rFonts w:cs="Arial"/>
                <w:sz w:val="22"/>
              </w:rPr>
              <w:t>1</w:t>
            </w:r>
            <w:r w:rsidR="00DE2BC0" w:rsidRPr="001062BD">
              <w:rPr>
                <w:rFonts w:cs="Arial"/>
                <w:sz w:val="22"/>
              </w:rPr>
              <w:t>5</w:t>
            </w:r>
            <w:r w:rsidR="009D4185" w:rsidRPr="001062BD">
              <w:rPr>
                <w:rFonts w:cs="Arial"/>
                <w:sz w:val="22"/>
              </w:rPr>
              <w:t xml:space="preserve"> mins</w:t>
            </w:r>
          </w:p>
        </w:tc>
      </w:tr>
      <w:tr w:rsidR="00952E93" w:rsidRPr="001062BD" w:rsidTr="00CE1C64">
        <w:tc>
          <w:tcPr>
            <w:tcW w:w="4140" w:type="dxa"/>
          </w:tcPr>
          <w:p w:rsidR="00952E93" w:rsidRPr="001062BD" w:rsidRDefault="00B453D3">
            <w:pPr>
              <w:rPr>
                <w:rFonts w:cs="Arial"/>
                <w:sz w:val="22"/>
              </w:rPr>
            </w:pPr>
            <w:r w:rsidRPr="001062BD">
              <w:rPr>
                <w:rFonts w:cs="Arial"/>
                <w:sz w:val="22"/>
              </w:rPr>
              <w:t>Total estimated burden</w:t>
            </w:r>
            <w:r w:rsidR="00CE1C64" w:rsidRPr="001062BD">
              <w:rPr>
                <w:rFonts w:cs="Arial"/>
                <w:sz w:val="22"/>
              </w:rPr>
              <w:t xml:space="preserve"> hours</w:t>
            </w:r>
          </w:p>
        </w:tc>
        <w:tc>
          <w:tcPr>
            <w:tcW w:w="3330" w:type="dxa"/>
          </w:tcPr>
          <w:p w:rsidR="00952E93" w:rsidRPr="001062BD" w:rsidRDefault="002648C8" w:rsidP="00CE1C64">
            <w:pPr>
              <w:jc w:val="center"/>
              <w:rPr>
                <w:rFonts w:cs="Arial"/>
                <w:sz w:val="22"/>
              </w:rPr>
            </w:pPr>
            <w:r w:rsidRPr="001062BD">
              <w:rPr>
                <w:rFonts w:cs="Arial"/>
                <w:sz w:val="22"/>
              </w:rPr>
              <w:t>3,000</w:t>
            </w:r>
            <w:r w:rsidR="009D4185" w:rsidRPr="001062BD">
              <w:rPr>
                <w:rFonts w:cs="Arial"/>
                <w:sz w:val="22"/>
              </w:rPr>
              <w:t xml:space="preserve"> hrs</w:t>
            </w:r>
          </w:p>
        </w:tc>
      </w:tr>
    </w:tbl>
    <w:p w:rsidR="00952E93" w:rsidRPr="001062BD" w:rsidRDefault="00952E93">
      <w:pPr>
        <w:rPr>
          <w:rFonts w:cs="Arial"/>
        </w:rPr>
      </w:pPr>
    </w:p>
    <w:p w:rsidR="00F95239" w:rsidRPr="001062BD" w:rsidRDefault="00F95239" w:rsidP="00F95239">
      <w:pPr>
        <w:rPr>
          <w:rFonts w:cs="Arial"/>
        </w:rPr>
      </w:pPr>
    </w:p>
    <w:p w:rsidR="00AA721B" w:rsidRPr="001062BD" w:rsidRDefault="00AA721B" w:rsidP="00AA721B">
      <w:pPr>
        <w:spacing w:after="120"/>
        <w:rPr>
          <w:rFonts w:cs="Arial"/>
          <w:i/>
          <w:sz w:val="20"/>
        </w:rPr>
      </w:pPr>
      <w:r w:rsidRPr="001062BD">
        <w:rPr>
          <w:rFonts w:cs="Arial"/>
          <w:i/>
          <w:sz w:val="20"/>
        </w:rPr>
        <w:t>If you have questions related to the review of this collection request, you may contact any of the following individuals at the United States Mint’s Sales and Marketing</w:t>
      </w:r>
      <w:r w:rsidR="00446B06">
        <w:rPr>
          <w:rFonts w:cs="Arial"/>
          <w:i/>
          <w:sz w:val="20"/>
        </w:rPr>
        <w:t xml:space="preserve"> Department</w:t>
      </w:r>
      <w:r w:rsidRPr="001062BD">
        <w:rPr>
          <w:rFonts w:cs="Arial"/>
          <w:i/>
          <w:sz w:val="20"/>
        </w:rPr>
        <w:t>:</w:t>
      </w:r>
    </w:p>
    <w:p w:rsidR="00AA721B" w:rsidRPr="001062BD" w:rsidRDefault="00AA721B" w:rsidP="00AA721B">
      <w:pPr>
        <w:pStyle w:val="ListParagraph"/>
        <w:numPr>
          <w:ilvl w:val="0"/>
          <w:numId w:val="10"/>
        </w:numPr>
        <w:ind w:left="720"/>
        <w:rPr>
          <w:rFonts w:cs="Arial"/>
          <w:i/>
          <w:sz w:val="20"/>
        </w:rPr>
      </w:pPr>
      <w:r w:rsidRPr="001062BD">
        <w:rPr>
          <w:rFonts w:cs="Arial"/>
          <w:i/>
          <w:sz w:val="20"/>
        </w:rPr>
        <w:t xml:space="preserve">Kathy Chiarello – </w:t>
      </w:r>
      <w:hyperlink r:id="rId5" w:history="1">
        <w:r w:rsidRPr="001062BD">
          <w:rPr>
            <w:rStyle w:val="Hyperlink"/>
            <w:rFonts w:cs="Arial"/>
            <w:i/>
            <w:sz w:val="20"/>
          </w:rPr>
          <w:t>kchiarello@usmint.treas.gov</w:t>
        </w:r>
      </w:hyperlink>
      <w:r w:rsidRPr="001062BD">
        <w:rPr>
          <w:rFonts w:cs="Arial"/>
          <w:i/>
          <w:sz w:val="20"/>
        </w:rPr>
        <w:t>; 202-354-7809</w:t>
      </w:r>
    </w:p>
    <w:p w:rsidR="00952E93" w:rsidRPr="001062BD" w:rsidRDefault="00AA721B" w:rsidP="00AA721B">
      <w:pPr>
        <w:numPr>
          <w:ilvl w:val="0"/>
          <w:numId w:val="9"/>
        </w:numPr>
        <w:rPr>
          <w:rFonts w:cs="Arial"/>
          <w:i/>
          <w:sz w:val="20"/>
        </w:rPr>
      </w:pPr>
      <w:r w:rsidRPr="001062BD">
        <w:rPr>
          <w:rFonts w:cs="Arial"/>
          <w:i/>
          <w:sz w:val="20"/>
        </w:rPr>
        <w:t xml:space="preserve">David Gessert – </w:t>
      </w:r>
      <w:hyperlink r:id="rId6" w:history="1">
        <w:r w:rsidRPr="001062BD">
          <w:rPr>
            <w:rStyle w:val="Hyperlink"/>
            <w:rFonts w:cs="Arial"/>
            <w:i/>
            <w:sz w:val="20"/>
          </w:rPr>
          <w:t>dgessert@usmint.treas.gov</w:t>
        </w:r>
      </w:hyperlink>
      <w:r w:rsidRPr="001062BD">
        <w:rPr>
          <w:rFonts w:cs="Arial"/>
          <w:i/>
          <w:sz w:val="20"/>
        </w:rPr>
        <w:t>; 202-354-7549</w:t>
      </w:r>
      <w:r w:rsidR="00952E93" w:rsidRPr="001062BD">
        <w:rPr>
          <w:rFonts w:cs="Arial"/>
        </w:rPr>
        <w:tab/>
      </w:r>
    </w:p>
    <w:sectPr w:rsidR="00952E93" w:rsidRPr="001062BD" w:rsidSect="003B088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F0E"/>
    <w:multiLevelType w:val="hybridMultilevel"/>
    <w:tmpl w:val="138E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12B2D"/>
    <w:multiLevelType w:val="hybridMultilevel"/>
    <w:tmpl w:val="4FE6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F7CAB"/>
    <w:multiLevelType w:val="hybridMultilevel"/>
    <w:tmpl w:val="ACEC6FBE"/>
    <w:lvl w:ilvl="0" w:tplc="37AE84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C0A48"/>
    <w:multiLevelType w:val="hybridMultilevel"/>
    <w:tmpl w:val="9D78B0B8"/>
    <w:lvl w:ilvl="0" w:tplc="2154DEF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7C54DA"/>
    <w:multiLevelType w:val="hybridMultilevel"/>
    <w:tmpl w:val="07B0503A"/>
    <w:lvl w:ilvl="0" w:tplc="37AE845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DA6C9A"/>
    <w:multiLevelType w:val="hybridMultilevel"/>
    <w:tmpl w:val="31B8B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875119"/>
    <w:multiLevelType w:val="hybridMultilevel"/>
    <w:tmpl w:val="94D05654"/>
    <w:lvl w:ilvl="0" w:tplc="5554E3E0">
      <w:start w:val="3"/>
      <w:numFmt w:val="upperRoman"/>
      <w:pStyle w:val="Heading3"/>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2751A9"/>
    <w:multiLevelType w:val="hybridMultilevel"/>
    <w:tmpl w:val="1494CFB0"/>
    <w:lvl w:ilvl="0" w:tplc="2E26E60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AF512A"/>
    <w:multiLevelType w:val="hybridMultilevel"/>
    <w:tmpl w:val="EE0853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7BA837C0"/>
    <w:multiLevelType w:val="hybridMultilevel"/>
    <w:tmpl w:val="DDB654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5"/>
  </w:num>
  <w:num w:numId="4">
    <w:abstractNumId w:val="3"/>
  </w:num>
  <w:num w:numId="5">
    <w:abstractNumId w:val="9"/>
  </w:num>
  <w:num w:numId="6">
    <w:abstractNumId w:val="2"/>
  </w:num>
  <w:num w:numId="7">
    <w:abstractNumId w:val="4"/>
  </w:num>
  <w:num w:numId="8">
    <w:abstractNumId w:val="1"/>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stylePaneFormatFilter w:val="3F01"/>
  <w:trackRevisions/>
  <w:defaultTabStop w:val="720"/>
  <w:displayHorizontalDrawingGridEvery w:val="0"/>
  <w:displayVerticalDrawingGridEvery w:val="0"/>
  <w:doNotUseMarginsForDrawingGridOrigin/>
  <w:noPunctuationKerning/>
  <w:characterSpacingControl w:val="doNotCompress"/>
  <w:compat/>
  <w:rsids>
    <w:rsidRoot w:val="001C30A3"/>
    <w:rsid w:val="000076D6"/>
    <w:rsid w:val="0004701B"/>
    <w:rsid w:val="00067323"/>
    <w:rsid w:val="00092E17"/>
    <w:rsid w:val="000945BC"/>
    <w:rsid w:val="00094BD9"/>
    <w:rsid w:val="00097DF3"/>
    <w:rsid w:val="000C1A32"/>
    <w:rsid w:val="000E7093"/>
    <w:rsid w:val="001062BD"/>
    <w:rsid w:val="00120616"/>
    <w:rsid w:val="00120826"/>
    <w:rsid w:val="00120916"/>
    <w:rsid w:val="00164B33"/>
    <w:rsid w:val="00172015"/>
    <w:rsid w:val="00174DB1"/>
    <w:rsid w:val="001B0DBB"/>
    <w:rsid w:val="001C30A3"/>
    <w:rsid w:val="001D5563"/>
    <w:rsid w:val="001F15F9"/>
    <w:rsid w:val="001F1861"/>
    <w:rsid w:val="001F3672"/>
    <w:rsid w:val="001F5A32"/>
    <w:rsid w:val="001F681F"/>
    <w:rsid w:val="00213702"/>
    <w:rsid w:val="002238A7"/>
    <w:rsid w:val="0023507E"/>
    <w:rsid w:val="0023547C"/>
    <w:rsid w:val="002648C8"/>
    <w:rsid w:val="00267C3C"/>
    <w:rsid w:val="00271F82"/>
    <w:rsid w:val="00276EA5"/>
    <w:rsid w:val="002867CA"/>
    <w:rsid w:val="00291039"/>
    <w:rsid w:val="002A764B"/>
    <w:rsid w:val="002B2F65"/>
    <w:rsid w:val="002B49B1"/>
    <w:rsid w:val="002C23D4"/>
    <w:rsid w:val="002D040A"/>
    <w:rsid w:val="002D6A84"/>
    <w:rsid w:val="00305CAF"/>
    <w:rsid w:val="00306D99"/>
    <w:rsid w:val="0032483A"/>
    <w:rsid w:val="003313CA"/>
    <w:rsid w:val="00341BF0"/>
    <w:rsid w:val="0037309A"/>
    <w:rsid w:val="00386F2E"/>
    <w:rsid w:val="0039114A"/>
    <w:rsid w:val="003A5183"/>
    <w:rsid w:val="003B0884"/>
    <w:rsid w:val="003B56CC"/>
    <w:rsid w:val="003B6886"/>
    <w:rsid w:val="003C6DEA"/>
    <w:rsid w:val="003F29ED"/>
    <w:rsid w:val="00400138"/>
    <w:rsid w:val="0043561B"/>
    <w:rsid w:val="00446B06"/>
    <w:rsid w:val="00451F9E"/>
    <w:rsid w:val="004575A2"/>
    <w:rsid w:val="0046213F"/>
    <w:rsid w:val="00466864"/>
    <w:rsid w:val="004B6752"/>
    <w:rsid w:val="004D7E82"/>
    <w:rsid w:val="004E59D0"/>
    <w:rsid w:val="004F2C41"/>
    <w:rsid w:val="005202CF"/>
    <w:rsid w:val="00531604"/>
    <w:rsid w:val="005635AC"/>
    <w:rsid w:val="00565424"/>
    <w:rsid w:val="0058124E"/>
    <w:rsid w:val="0058167B"/>
    <w:rsid w:val="00581B94"/>
    <w:rsid w:val="006245C5"/>
    <w:rsid w:val="00631228"/>
    <w:rsid w:val="00653636"/>
    <w:rsid w:val="00696DD6"/>
    <w:rsid w:val="006C089E"/>
    <w:rsid w:val="006D7755"/>
    <w:rsid w:val="00711704"/>
    <w:rsid w:val="00735ADA"/>
    <w:rsid w:val="00753744"/>
    <w:rsid w:val="00766775"/>
    <w:rsid w:val="00766FC3"/>
    <w:rsid w:val="007679C6"/>
    <w:rsid w:val="007741B6"/>
    <w:rsid w:val="00795EC7"/>
    <w:rsid w:val="007B3988"/>
    <w:rsid w:val="007C3714"/>
    <w:rsid w:val="007C3E1F"/>
    <w:rsid w:val="007D766C"/>
    <w:rsid w:val="007E63FD"/>
    <w:rsid w:val="00807891"/>
    <w:rsid w:val="00822052"/>
    <w:rsid w:val="00835906"/>
    <w:rsid w:val="00860A82"/>
    <w:rsid w:val="00862D52"/>
    <w:rsid w:val="00886D79"/>
    <w:rsid w:val="0089203D"/>
    <w:rsid w:val="008A2198"/>
    <w:rsid w:val="008A5959"/>
    <w:rsid w:val="008C62D1"/>
    <w:rsid w:val="008D07DE"/>
    <w:rsid w:val="008D156C"/>
    <w:rsid w:val="008E79AF"/>
    <w:rsid w:val="008F28ED"/>
    <w:rsid w:val="008F7582"/>
    <w:rsid w:val="009104DA"/>
    <w:rsid w:val="00950294"/>
    <w:rsid w:val="00952E93"/>
    <w:rsid w:val="0097265B"/>
    <w:rsid w:val="00976548"/>
    <w:rsid w:val="00995D4E"/>
    <w:rsid w:val="009A0457"/>
    <w:rsid w:val="009D4185"/>
    <w:rsid w:val="009E7149"/>
    <w:rsid w:val="009F11DF"/>
    <w:rsid w:val="00A07710"/>
    <w:rsid w:val="00A11275"/>
    <w:rsid w:val="00A328A5"/>
    <w:rsid w:val="00A433EF"/>
    <w:rsid w:val="00A46724"/>
    <w:rsid w:val="00A954D4"/>
    <w:rsid w:val="00AA721B"/>
    <w:rsid w:val="00AC29C7"/>
    <w:rsid w:val="00AC3860"/>
    <w:rsid w:val="00AD681A"/>
    <w:rsid w:val="00AE3EDA"/>
    <w:rsid w:val="00B04F93"/>
    <w:rsid w:val="00B26BAB"/>
    <w:rsid w:val="00B324C4"/>
    <w:rsid w:val="00B453D3"/>
    <w:rsid w:val="00B47A6E"/>
    <w:rsid w:val="00B65D86"/>
    <w:rsid w:val="00B678A4"/>
    <w:rsid w:val="00B7113C"/>
    <w:rsid w:val="00B716B2"/>
    <w:rsid w:val="00B75CFA"/>
    <w:rsid w:val="00B87465"/>
    <w:rsid w:val="00BA1A4A"/>
    <w:rsid w:val="00BD025F"/>
    <w:rsid w:val="00BF7003"/>
    <w:rsid w:val="00C01068"/>
    <w:rsid w:val="00C031A8"/>
    <w:rsid w:val="00C10769"/>
    <w:rsid w:val="00C42AF0"/>
    <w:rsid w:val="00C43085"/>
    <w:rsid w:val="00C43404"/>
    <w:rsid w:val="00C46B41"/>
    <w:rsid w:val="00C52CAA"/>
    <w:rsid w:val="00C70768"/>
    <w:rsid w:val="00CB399E"/>
    <w:rsid w:val="00CD2479"/>
    <w:rsid w:val="00CD7971"/>
    <w:rsid w:val="00CE1C64"/>
    <w:rsid w:val="00CE4F6F"/>
    <w:rsid w:val="00CF5302"/>
    <w:rsid w:val="00D1630B"/>
    <w:rsid w:val="00D22D3C"/>
    <w:rsid w:val="00D2599D"/>
    <w:rsid w:val="00D37F43"/>
    <w:rsid w:val="00D41999"/>
    <w:rsid w:val="00D65BAD"/>
    <w:rsid w:val="00D742FC"/>
    <w:rsid w:val="00DA01A7"/>
    <w:rsid w:val="00DC4A2A"/>
    <w:rsid w:val="00DE2BC0"/>
    <w:rsid w:val="00DF7AB0"/>
    <w:rsid w:val="00E16200"/>
    <w:rsid w:val="00E52F9E"/>
    <w:rsid w:val="00E5533D"/>
    <w:rsid w:val="00E92B07"/>
    <w:rsid w:val="00EB1953"/>
    <w:rsid w:val="00ED7E2A"/>
    <w:rsid w:val="00EF0E96"/>
    <w:rsid w:val="00F04713"/>
    <w:rsid w:val="00F44E4D"/>
    <w:rsid w:val="00F81041"/>
    <w:rsid w:val="00F95239"/>
    <w:rsid w:val="00F9578A"/>
    <w:rsid w:val="00FA46C1"/>
    <w:rsid w:val="00FB6D7A"/>
    <w:rsid w:val="00FD1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84"/>
    <w:rPr>
      <w:rFonts w:ascii="Arial" w:hAnsi="Arial"/>
      <w:sz w:val="24"/>
    </w:rPr>
  </w:style>
  <w:style w:type="paragraph" w:styleId="Heading1">
    <w:name w:val="heading 1"/>
    <w:basedOn w:val="Normal"/>
    <w:next w:val="Normal"/>
    <w:qFormat/>
    <w:rsid w:val="003B0884"/>
    <w:pPr>
      <w:keepNext/>
      <w:outlineLvl w:val="0"/>
    </w:pPr>
    <w:rPr>
      <w:u w:val="single"/>
    </w:rPr>
  </w:style>
  <w:style w:type="paragraph" w:styleId="Heading2">
    <w:name w:val="heading 2"/>
    <w:basedOn w:val="Normal"/>
    <w:next w:val="Normal"/>
    <w:qFormat/>
    <w:rsid w:val="003B0884"/>
    <w:pPr>
      <w:keepNext/>
      <w:outlineLvl w:val="1"/>
    </w:pPr>
    <w:rPr>
      <w:b/>
      <w:sz w:val="20"/>
    </w:rPr>
  </w:style>
  <w:style w:type="paragraph" w:styleId="Heading3">
    <w:name w:val="heading 3"/>
    <w:basedOn w:val="Normal"/>
    <w:next w:val="Normal"/>
    <w:qFormat/>
    <w:rsid w:val="003B0884"/>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0884"/>
    <w:rPr>
      <w:sz w:val="22"/>
    </w:rPr>
  </w:style>
  <w:style w:type="paragraph" w:styleId="BalloonText">
    <w:name w:val="Balloon Text"/>
    <w:basedOn w:val="Normal"/>
    <w:semiHidden/>
    <w:rsid w:val="008E79AF"/>
    <w:rPr>
      <w:rFonts w:ascii="Tahoma" w:hAnsi="Tahoma" w:cs="Tahoma"/>
      <w:sz w:val="16"/>
      <w:szCs w:val="16"/>
    </w:rPr>
  </w:style>
  <w:style w:type="character" w:styleId="Hyperlink">
    <w:name w:val="Hyperlink"/>
    <w:basedOn w:val="DefaultParagraphFont"/>
    <w:rsid w:val="00F95239"/>
    <w:rPr>
      <w:color w:val="0000FF" w:themeColor="hyperlink"/>
      <w:u w:val="single"/>
    </w:rPr>
  </w:style>
  <w:style w:type="character" w:styleId="CommentReference">
    <w:name w:val="annotation reference"/>
    <w:basedOn w:val="DefaultParagraphFont"/>
    <w:rsid w:val="001B0DBB"/>
    <w:rPr>
      <w:sz w:val="16"/>
      <w:szCs w:val="16"/>
    </w:rPr>
  </w:style>
  <w:style w:type="paragraph" w:styleId="CommentText">
    <w:name w:val="annotation text"/>
    <w:basedOn w:val="Normal"/>
    <w:link w:val="CommentTextChar"/>
    <w:rsid w:val="001B0DBB"/>
    <w:rPr>
      <w:sz w:val="20"/>
    </w:rPr>
  </w:style>
  <w:style w:type="character" w:customStyle="1" w:styleId="CommentTextChar">
    <w:name w:val="Comment Text Char"/>
    <w:basedOn w:val="DefaultParagraphFont"/>
    <w:link w:val="CommentText"/>
    <w:rsid w:val="001B0DBB"/>
    <w:rPr>
      <w:rFonts w:ascii="Arial" w:hAnsi="Arial"/>
    </w:rPr>
  </w:style>
  <w:style w:type="paragraph" w:styleId="CommentSubject">
    <w:name w:val="annotation subject"/>
    <w:basedOn w:val="CommentText"/>
    <w:next w:val="CommentText"/>
    <w:link w:val="CommentSubjectChar"/>
    <w:rsid w:val="001B0DBB"/>
    <w:rPr>
      <w:b/>
      <w:bCs/>
    </w:rPr>
  </w:style>
  <w:style w:type="character" w:customStyle="1" w:styleId="CommentSubjectChar">
    <w:name w:val="Comment Subject Char"/>
    <w:basedOn w:val="CommentTextChar"/>
    <w:link w:val="CommentSubject"/>
    <w:rsid w:val="001B0DBB"/>
    <w:rPr>
      <w:b/>
      <w:bCs/>
    </w:rPr>
  </w:style>
  <w:style w:type="paragraph" w:styleId="ListParagraph">
    <w:name w:val="List Paragraph"/>
    <w:basedOn w:val="Normal"/>
    <w:uiPriority w:val="34"/>
    <w:qFormat/>
    <w:rsid w:val="00AA72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gessert@usmint.treas.gov" TargetMode="External"/><Relationship Id="rId5" Type="http://schemas.openxmlformats.org/officeDocument/2006/relationships/hyperlink" Target="mailto:kchiarello@usmint.trea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883</Words>
  <Characters>5125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Purpose of the Research</vt:lpstr>
    </vt:vector>
  </TitlesOfParts>
  <Company>Micron Electronics, Inc.</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Research</dc:title>
  <dc:subject/>
  <dc:creator>Kathy Chiarello</dc:creator>
  <cp:keywords/>
  <cp:lastModifiedBy>YPollard</cp:lastModifiedBy>
  <cp:revision>6</cp:revision>
  <cp:lastPrinted>2010-10-20T17:45:00Z</cp:lastPrinted>
  <dcterms:created xsi:type="dcterms:W3CDTF">2012-10-03T20:47:00Z</dcterms:created>
  <dcterms:modified xsi:type="dcterms:W3CDTF">2012-10-04T13:08:00Z</dcterms:modified>
</cp:coreProperties>
</file>