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4F" w:rsidRPr="00341D82" w:rsidRDefault="004E6A73" w:rsidP="0057364F">
      <w:pPr>
        <w:jc w:val="center"/>
        <w:rPr>
          <w:b/>
          <w:bCs/>
        </w:rPr>
      </w:pPr>
      <w:r w:rsidRPr="00341D82">
        <w:rPr>
          <w:lang w:val="en-CA"/>
        </w:rPr>
        <w:fldChar w:fldCharType="begin"/>
      </w:r>
      <w:r w:rsidR="0057364F" w:rsidRPr="00341D82">
        <w:rPr>
          <w:lang w:val="en-CA"/>
        </w:rPr>
        <w:instrText xml:space="preserve"> SEQ CHAPTER \h \r 1</w:instrText>
      </w:r>
      <w:r w:rsidRPr="00341D82">
        <w:rPr>
          <w:lang w:val="en-CA"/>
        </w:rPr>
        <w:fldChar w:fldCharType="end"/>
      </w:r>
      <w:r w:rsidR="0057364F" w:rsidRPr="00341D82">
        <w:rPr>
          <w:b/>
          <w:bCs/>
        </w:rPr>
        <w:t>Supporting Statement for a Request for OMB Review under</w:t>
      </w:r>
    </w:p>
    <w:p w:rsidR="0057364F" w:rsidRDefault="0057364F" w:rsidP="0057364F">
      <w:pPr>
        <w:jc w:val="center"/>
        <w:rPr>
          <w:b/>
          <w:bCs/>
        </w:rPr>
      </w:pPr>
      <w:r w:rsidRPr="00341D82">
        <w:rPr>
          <w:b/>
          <w:bCs/>
        </w:rPr>
        <w:t>The Paperwork Reduction Act</w:t>
      </w:r>
    </w:p>
    <w:p w:rsidR="0057364F" w:rsidRDefault="0057364F" w:rsidP="0057364F">
      <w:pPr>
        <w:jc w:val="center"/>
        <w:rPr>
          <w:b/>
          <w:bCs/>
        </w:rPr>
      </w:pPr>
    </w:p>
    <w:p w:rsidR="0057364F" w:rsidRDefault="0057364F" w:rsidP="0057364F">
      <w:pPr>
        <w:jc w:val="center"/>
        <w:rPr>
          <w:b/>
          <w:bCs/>
        </w:rPr>
      </w:pPr>
    </w:p>
    <w:p w:rsidR="0057364F" w:rsidRPr="00341D82" w:rsidRDefault="0057364F" w:rsidP="0057364F">
      <w:pPr>
        <w:rPr>
          <w:b/>
          <w:bCs/>
        </w:rPr>
      </w:pPr>
      <w:r>
        <w:rPr>
          <w:b/>
          <w:bCs/>
        </w:rPr>
        <w:t>1.</w:t>
      </w:r>
      <w:r>
        <w:rPr>
          <w:b/>
          <w:bCs/>
        </w:rPr>
        <w:tab/>
        <w:t>IDENTIFICATION OF THE INFORMATION COLLECTION</w:t>
      </w:r>
    </w:p>
    <w:p w:rsidR="0057364F" w:rsidRPr="00341D82" w:rsidRDefault="0057364F" w:rsidP="0057364F">
      <w:pPr>
        <w:jc w:val="center"/>
        <w:rPr>
          <w:b/>
          <w:bCs/>
        </w:rPr>
      </w:pPr>
    </w:p>
    <w:p w:rsidR="0057364F" w:rsidRPr="00341D82" w:rsidRDefault="0057364F" w:rsidP="0057364F">
      <w:pPr>
        <w:tabs>
          <w:tab w:val="left" w:pos="720"/>
        </w:tabs>
        <w:ind w:left="360"/>
        <w:rPr>
          <w:b/>
          <w:bCs/>
        </w:rPr>
      </w:pPr>
      <w:r w:rsidRPr="00341D82">
        <w:rPr>
          <w:b/>
          <w:bCs/>
        </w:rPr>
        <w:tab/>
      </w:r>
      <w:r>
        <w:rPr>
          <w:b/>
          <w:bCs/>
        </w:rPr>
        <w:t>1(a)</w:t>
      </w:r>
      <w:r>
        <w:rPr>
          <w:b/>
          <w:bCs/>
        </w:rPr>
        <w:tab/>
      </w:r>
      <w:r w:rsidRPr="00341D82">
        <w:rPr>
          <w:b/>
          <w:bCs/>
        </w:rPr>
        <w:t>Title and Number of the Information Collection</w:t>
      </w:r>
    </w:p>
    <w:p w:rsidR="0057364F" w:rsidRPr="00341D82" w:rsidRDefault="0057364F" w:rsidP="0057364F">
      <w:pPr>
        <w:tabs>
          <w:tab w:val="left" w:pos="720"/>
        </w:tabs>
        <w:ind w:left="360"/>
        <w:rPr>
          <w:b/>
          <w:bCs/>
        </w:rPr>
      </w:pPr>
    </w:p>
    <w:p w:rsidR="0057364F" w:rsidRPr="00341D82" w:rsidRDefault="0057364F" w:rsidP="0057364F">
      <w:pPr>
        <w:tabs>
          <w:tab w:val="left" w:pos="720"/>
        </w:tabs>
        <w:ind w:left="720"/>
        <w:rPr>
          <w:b/>
          <w:bCs/>
        </w:rPr>
      </w:pPr>
      <w:r w:rsidRPr="00341D82">
        <w:rPr>
          <w:b/>
          <w:bCs/>
        </w:rPr>
        <w:t>Title: TSCA Sections 402 and Section 404 Training, Certification, Accreditation and Standards for Lead-Based Paint Activities and Renovation, Repair, and Painting</w:t>
      </w:r>
    </w:p>
    <w:p w:rsidR="0057364F" w:rsidRPr="00341D82" w:rsidRDefault="0057364F" w:rsidP="0057364F">
      <w:pPr>
        <w:tabs>
          <w:tab w:val="left" w:pos="720"/>
        </w:tabs>
      </w:pPr>
    </w:p>
    <w:p w:rsidR="0057364F" w:rsidRPr="00341D82" w:rsidRDefault="0057364F" w:rsidP="0057364F">
      <w:pPr>
        <w:tabs>
          <w:tab w:val="left" w:pos="720"/>
        </w:tabs>
        <w:rPr>
          <w:b/>
          <w:bCs/>
        </w:rPr>
      </w:pPr>
      <w:r w:rsidRPr="00341D82">
        <w:rPr>
          <w:b/>
          <w:bCs/>
        </w:rPr>
        <w:tab/>
        <w:t>EPA ICR No.:  1715.13</w:t>
      </w:r>
      <w:r w:rsidRPr="00341D82">
        <w:rPr>
          <w:b/>
          <w:bCs/>
        </w:rPr>
        <w:tab/>
        <w:t>OMB Control No:  2070-0155</w:t>
      </w:r>
    </w:p>
    <w:p w:rsidR="0057364F" w:rsidRPr="00341D82" w:rsidRDefault="0057364F" w:rsidP="0057364F">
      <w:pPr>
        <w:tabs>
          <w:tab w:val="left" w:pos="720"/>
        </w:tabs>
        <w:rPr>
          <w:b/>
          <w:bCs/>
        </w:rPr>
      </w:pPr>
    </w:p>
    <w:p w:rsidR="0057364F" w:rsidRPr="00341D82" w:rsidRDefault="0057364F" w:rsidP="0057364F">
      <w:pPr>
        <w:tabs>
          <w:tab w:val="left" w:pos="720"/>
        </w:tabs>
      </w:pPr>
      <w:r w:rsidRPr="00341D82">
        <w:rPr>
          <w:b/>
          <w:bCs/>
        </w:rPr>
        <w:tab/>
        <w:t>1(b)</w:t>
      </w:r>
      <w:r w:rsidRPr="00341D82">
        <w:rPr>
          <w:b/>
          <w:bCs/>
        </w:rPr>
        <w:tab/>
        <w:t>Short Characterization</w:t>
      </w:r>
    </w:p>
    <w:p w:rsidR="0057364F" w:rsidRPr="00341D82" w:rsidRDefault="0057364F" w:rsidP="0057364F">
      <w:pPr>
        <w:ind w:firstLine="720"/>
      </w:pPr>
    </w:p>
    <w:p w:rsidR="0057364F" w:rsidRPr="00341D82" w:rsidRDefault="0057364F" w:rsidP="0057364F">
      <w:pPr>
        <w:ind w:firstLine="720"/>
      </w:pPr>
      <w:r w:rsidRPr="00341D82">
        <w:t xml:space="preserve">This information collection request (ICR) combines existing ICRs 1715.09 (ICR for lead-based paint </w:t>
      </w:r>
      <w:r>
        <w:t xml:space="preserve">(LBP) </w:t>
      </w:r>
      <w:r w:rsidRPr="00341D82">
        <w:t xml:space="preserve">activities), 1715.10 (ICR addendum for the 2008 </w:t>
      </w:r>
      <w:r>
        <w:t>renovation, repair and painting (</w:t>
      </w:r>
      <w:r w:rsidRPr="00341D82">
        <w:t>RRP</w:t>
      </w:r>
      <w:r>
        <w:t>)</w:t>
      </w:r>
      <w:r w:rsidRPr="00341D82">
        <w:t xml:space="preserve"> final rule), and 1715.12 (ICR for the 2010 RRP opt-out and recordkeeping final rule)</w:t>
      </w:r>
      <w:r w:rsidRPr="00341D82">
        <w:rPr>
          <w:rStyle w:val="FootnoteReference"/>
        </w:rPr>
        <w:footnoteReference w:id="1"/>
      </w:r>
      <w:r w:rsidRPr="00341D82">
        <w:t xml:space="preserve"> covering the reporting and recordkeeping requirements for individuals or firms conducting lead-based paint activities or renovation in or on houses, apartments, or child-occupied facilities built before 1978, under the authority of sections 402 and 404 of the Toxic Substances Control Act (TSCA) (15 U. S. C. 2682, 2684; see Attachment 1).  </w:t>
      </w:r>
    </w:p>
    <w:p w:rsidR="0057364F" w:rsidRPr="00341D82" w:rsidRDefault="0057364F" w:rsidP="0057364F"/>
    <w:p w:rsidR="0057364F" w:rsidRPr="00341D82" w:rsidRDefault="0057364F" w:rsidP="0057364F">
      <w:pPr>
        <w:ind w:firstLine="720"/>
      </w:pPr>
      <w:r w:rsidRPr="00341D82">
        <w:t xml:space="preserve">Sections 402(a) and 402(c)(3) of TSCA require EPA to develop and administer a training and certification program as well as work practice standards for persons who perform lead-based paint activities and/or renovations.  The current regulations in 40 CFR part 745, subpart E, cover work practice standards, recordkeeping and reporting requirements, individual and firm certification, and enforcement  for  renovations done in target housing or child-occupied facilities.  The current regulations in 40 CFR part 745, subpart L, cover inspections, lead hazard screens, risk assessments, and abatement activities (referred to as “lead-based paint activities”) done in target housing and child-occupied facilities.  </w:t>
      </w:r>
      <w:r w:rsidRPr="003B70A9">
        <w:t xml:space="preserve">The current regulations in 40 CFR part 745, subpart Q, establish the requirements that </w:t>
      </w:r>
      <w:r>
        <w:t>s</w:t>
      </w:r>
      <w:r w:rsidRPr="003B70A9">
        <w:t xml:space="preserve">tate or </w:t>
      </w:r>
      <w:r>
        <w:t>t</w:t>
      </w:r>
      <w:r w:rsidRPr="003B70A9">
        <w:t>ribal programs must meet for authorization to administer the standards, regulations, or other requi</w:t>
      </w:r>
      <w:r>
        <w:t>rements established under TSCA s</w:t>
      </w:r>
      <w:r w:rsidRPr="003B70A9">
        <w:t xml:space="preserve">ection 402.  </w:t>
      </w:r>
      <w:r>
        <w:t xml:space="preserve">(See Attachment 2 for 40 CFR 745, Subparts E, L and Q.) </w:t>
      </w:r>
      <w:r w:rsidRPr="00341D82">
        <w:t>Section 401 of TSCA defines target housing as any housing constructed before 1978 except housing for the elderly or disabled or 0-bedroom dwellings.</w:t>
      </w:r>
      <w:r w:rsidRPr="00341D82">
        <w:rPr>
          <w:color w:val="FF0000"/>
        </w:rPr>
        <w:t xml:space="preserve">  </w:t>
      </w:r>
    </w:p>
    <w:p w:rsidR="0057364F" w:rsidRPr="00341D82" w:rsidRDefault="0057364F" w:rsidP="0057364F"/>
    <w:p w:rsidR="0057364F" w:rsidRPr="00341D82" w:rsidRDefault="0057364F" w:rsidP="0057364F">
      <w:r w:rsidRPr="00341D82">
        <w:tab/>
        <w:t xml:space="preserve">Sections 402(a) and 402(c)(3) of TSCA require reporting and/or recordkeeping from four entities: firms engaged in lead-based paint activities or renovations in target housing and child-occupied facilities; individuals who perform lead-based paint activities in target housing and child-occupied facilities; training providers; and </w:t>
      </w:r>
      <w:r>
        <w:t>s</w:t>
      </w:r>
      <w:r w:rsidRPr="00341D82">
        <w:t>tates/</w:t>
      </w:r>
      <w:r>
        <w:t>t</w:t>
      </w:r>
      <w:r w:rsidRPr="00341D82">
        <w:t>erritories/</w:t>
      </w:r>
      <w:r>
        <w:t>t</w:t>
      </w:r>
      <w:r w:rsidRPr="00341D82">
        <w:t xml:space="preserve">ribes/Alaskan </w:t>
      </w:r>
      <w:r>
        <w:t>n</w:t>
      </w:r>
      <w:r w:rsidRPr="00341D82">
        <w:t xml:space="preserve">ative </w:t>
      </w:r>
      <w:r>
        <w:t>v</w:t>
      </w:r>
      <w:r w:rsidRPr="00341D82">
        <w:t>illages (hereafter, the term “</w:t>
      </w:r>
      <w:r>
        <w:t>s</w:t>
      </w:r>
      <w:r w:rsidRPr="00341D82">
        <w:t xml:space="preserve">tates” includes </w:t>
      </w:r>
      <w:r>
        <w:t>t</w:t>
      </w:r>
      <w:r w:rsidRPr="00341D82">
        <w:t>erritories/</w:t>
      </w:r>
      <w:r>
        <w:t>t</w:t>
      </w:r>
      <w:r w:rsidRPr="00341D82">
        <w:t>ribes/</w:t>
      </w:r>
      <w:r>
        <w:t>v</w:t>
      </w:r>
      <w:r w:rsidRPr="00341D82">
        <w:t>illages).  The following sections provide a general overview for each entity:</w:t>
      </w:r>
    </w:p>
    <w:p w:rsidR="0057364F" w:rsidRPr="00341D82" w:rsidRDefault="0057364F" w:rsidP="0057364F"/>
    <w:p w:rsidR="0057364F" w:rsidRPr="00341D82" w:rsidRDefault="0057364F" w:rsidP="0057364F">
      <w:pPr>
        <w:ind w:firstLine="720"/>
      </w:pPr>
      <w:r w:rsidRPr="00341D82">
        <w:rPr>
          <w:b/>
        </w:rPr>
        <w:lastRenderedPageBreak/>
        <w:t xml:space="preserve">Firms: </w:t>
      </w:r>
      <w:r w:rsidRPr="00341D82">
        <w:t>Firms that wish to engage in renovations or lead-based paint activities in target housing or child-occupied facilities must obtain ce</w:t>
      </w:r>
      <w:r>
        <w:t>rtification from EPA or an authorized s</w:t>
      </w:r>
      <w:r w:rsidRPr="00341D82">
        <w:t>tate</w:t>
      </w:r>
      <w:r>
        <w:t xml:space="preserve"> program, where applicable</w:t>
      </w:r>
      <w:r w:rsidRPr="00341D82">
        <w:t xml:space="preserve">.  This includes firms consisting only of one self-employed individual.  To receive certification, a firm must submit a letter to </w:t>
      </w:r>
      <w:r>
        <w:t>EPA or the s</w:t>
      </w:r>
      <w:r w:rsidRPr="00341D82">
        <w:t>tate certifying that it will employ certified individuals and conduct work in target housing and child-occupied facilities in accordance with the applicable work practice standards.  Renovation, repair, and painting firms must apply for re-certification every five years, while firms performing lead-based paint activities must apply for re-certification every three years.  The rule also requires firms to develop and retain records of the lead-based paint activities and renovations they undertake to demonstrate compliance with standards and provide a written record for future reference.  Firms must notify the Agency prior to commencement of lead-based paint abatement activities.  In addition, for work in child-occupied facilities located in public or commercial buildings, the rule requires firms to provide the building owner and adult representative of the child-occupied facility with a lead hazard information pamphlet.</w:t>
      </w:r>
      <w:r w:rsidRPr="00341D82">
        <w:rPr>
          <w:rStyle w:val="updatebodytest"/>
        </w:rPr>
        <w:t xml:space="preserve">  </w:t>
      </w:r>
      <w:r w:rsidRPr="00341D82">
        <w:t>(Existing regulations require the distribution of a lead hazard pamphlet, and the associated recordkeeping, before renovations in all target housing.  This burden is reflected in EPA ICR No. 1669.05</w:t>
      </w:r>
      <w:r>
        <w:t>,</w:t>
      </w:r>
      <w:r w:rsidRPr="00341D82">
        <w:t xml:space="preserve"> </w:t>
      </w:r>
      <w:r w:rsidRPr="00341D82">
        <w:rPr>
          <w:i/>
        </w:rPr>
        <w:t xml:space="preserve">Lead-Based Paint Pre-Renovation Information Dissemination- TSCA Sec. 406(b), </w:t>
      </w:r>
      <w:r w:rsidRPr="00341D82">
        <w:t>approved under OMB Control No. 2070-0158.)  These notification, reporting, and recordkeeping requirements are necessary to provide EPA compliance monitoring and enforcement personnel with information necessary to track compliance activity and to prioritize inspections.</w:t>
      </w:r>
    </w:p>
    <w:p w:rsidR="0057364F" w:rsidRPr="00341D82" w:rsidRDefault="0057364F" w:rsidP="0057364F"/>
    <w:p w:rsidR="0057364F" w:rsidRDefault="0057364F" w:rsidP="0057364F">
      <w:pPr>
        <w:ind w:firstLine="720"/>
      </w:pPr>
      <w:r w:rsidRPr="00341D82">
        <w:rPr>
          <w:b/>
        </w:rPr>
        <w:t xml:space="preserve">Individuals:  </w:t>
      </w:r>
      <w:r w:rsidRPr="00341D82">
        <w:t>Individuals who wish to perform lead-based paint activities in target housing or child-occupied facilities must also receive certification from EPA/</w:t>
      </w:r>
      <w:r>
        <w:t>s</w:t>
      </w:r>
      <w:r w:rsidRPr="00341D82">
        <w:t>tates.  To obtain certification, an individual must complete an accredited training course and receive a course completion certificate, pass a third-party certification exam, meet specific education/experience requirements, and demons</w:t>
      </w:r>
      <w:r>
        <w:t>trate this to EPA/s</w:t>
      </w:r>
      <w:r w:rsidRPr="00341D82">
        <w:t>tates.</w:t>
      </w:r>
    </w:p>
    <w:p w:rsidR="0057364F" w:rsidRPr="00341D82" w:rsidRDefault="0057364F" w:rsidP="0057364F"/>
    <w:p w:rsidR="0057364F" w:rsidRPr="00341D82" w:rsidRDefault="0057364F" w:rsidP="0057364F">
      <w:pPr>
        <w:ind w:firstLine="720"/>
      </w:pPr>
      <w:r w:rsidRPr="00341D82">
        <w:t xml:space="preserve">Individuals certified to perform lead-based paint activities must take a refresher course and apply for re-certification every three years (five for individuals who have passed a proficiency test as part of their training).  The rule also requires individuals to develop records of the lead-based paint activities and renovations they undertake to demonstrate compliance with standards and provide a written record for future reference.  These notification and recordkeeping requirements are necessary to provide EPA compliance monitoring and enforcement personnel with information necessary to track compliance activity and to prioritize inspections.  </w:t>
      </w:r>
      <w:r w:rsidRPr="00341D82">
        <w:rPr>
          <w:b/>
        </w:rPr>
        <w:t xml:space="preserve">  </w:t>
      </w:r>
      <w:r w:rsidRPr="00341D82">
        <w:t xml:space="preserve">  </w:t>
      </w:r>
    </w:p>
    <w:p w:rsidR="0057364F" w:rsidRPr="00341D82" w:rsidRDefault="0057364F" w:rsidP="0057364F">
      <w:pPr>
        <w:rPr>
          <w:b/>
        </w:rPr>
      </w:pPr>
    </w:p>
    <w:p w:rsidR="0057364F" w:rsidRPr="00341D82" w:rsidRDefault="0057364F" w:rsidP="0057364F">
      <w:pPr>
        <w:ind w:firstLine="720"/>
      </w:pPr>
      <w:r w:rsidRPr="00341D82">
        <w:rPr>
          <w:b/>
        </w:rPr>
        <w:t xml:space="preserve">Training providers: </w:t>
      </w:r>
      <w:r w:rsidRPr="00341D82">
        <w:t>Training programs seeking to offer training for inspectors, risk assessors, project designers, abatement supervisors, abatement workers, renovators or dust sampli</w:t>
      </w:r>
      <w:r>
        <w:t>ng technicians must obtain EPA/s</w:t>
      </w:r>
      <w:r w:rsidRPr="00341D82">
        <w:t>tate ac</w:t>
      </w:r>
      <w:r>
        <w:t>creditation.  In order for EPA/s</w:t>
      </w:r>
      <w:r w:rsidRPr="00341D82">
        <w:t>tates to have the information necessary to evaluate and accredit the training programs, training providers must prepare and submit application packages</w:t>
      </w:r>
      <w:r>
        <w:t xml:space="preserve"> (see Attachment 3)</w:t>
      </w:r>
      <w:r w:rsidRPr="00341D82">
        <w:t xml:space="preserve">.  Training programs also must </w:t>
      </w:r>
      <w:r>
        <w:t xml:space="preserve">maintain </w:t>
      </w:r>
      <w:r w:rsidRPr="00341D82">
        <w:t>certain records related to their students and training personnel qualifications.  Training programs are required to notify the Agency (</w:t>
      </w:r>
      <w:proofErr w:type="spellStart"/>
      <w:r w:rsidRPr="00341D82">
        <w:t>i</w:t>
      </w:r>
      <w:proofErr w:type="spellEnd"/>
      <w:r w:rsidRPr="00341D82">
        <w:t xml:space="preserve">) prior to providing training courses, and (ii) following completion of training courses.  Training programs must apply for re-accreditation every four years.  These notification requirements are necessary to provide EPA compliance </w:t>
      </w:r>
      <w:r w:rsidRPr="00341D82">
        <w:lastRenderedPageBreak/>
        <w:t>monitoring and enforcement personnel with information necessary to track compliance activity and to prioritize inspections.</w:t>
      </w:r>
    </w:p>
    <w:p w:rsidR="0057364F" w:rsidRPr="00341D82" w:rsidRDefault="0057364F" w:rsidP="0057364F"/>
    <w:p w:rsidR="0057364F" w:rsidRDefault="0057364F" w:rsidP="0057364F">
      <w:pPr>
        <w:ind w:firstLine="720"/>
      </w:pPr>
      <w:r w:rsidRPr="00341D82">
        <w:rPr>
          <w:b/>
        </w:rPr>
        <w:t xml:space="preserve">States: </w:t>
      </w:r>
      <w:r w:rsidRPr="00341D82">
        <w:t xml:space="preserve">Under TSCA section 404, EPA must review and assess </w:t>
      </w:r>
      <w:r>
        <w:t>s</w:t>
      </w:r>
      <w:r w:rsidRPr="00341D82">
        <w:t xml:space="preserve">tate submissions to determine whether to grant authorization to administer a program addressing training, certification, accreditation and standards for lead-based paint activities or renovation, repair, and painting.  A </w:t>
      </w:r>
      <w:r>
        <w:t>s</w:t>
      </w:r>
      <w:r w:rsidRPr="00341D82">
        <w:t xml:space="preserve">tate seeking authorization will need to provide information to EPA so the Agency may determine whether its program is at least as protective of human health and the environment as the </w:t>
      </w:r>
      <w:r>
        <w:t>f</w:t>
      </w:r>
      <w:r w:rsidRPr="00341D82">
        <w:t xml:space="preserve">ederal program and whether it provides adequate enforcement.  Authorized </w:t>
      </w:r>
      <w:r>
        <w:t>s</w:t>
      </w:r>
      <w:r w:rsidRPr="00341D82">
        <w:t>tates need to provide a report to EPA on their activities.</w:t>
      </w:r>
    </w:p>
    <w:p w:rsidR="0057364F" w:rsidRDefault="0057364F" w:rsidP="0057364F">
      <w:pPr>
        <w:ind w:firstLine="720"/>
      </w:pPr>
    </w:p>
    <w:p w:rsidR="0057364F" w:rsidRDefault="0057364F" w:rsidP="0057364F"/>
    <w:p w:rsidR="0057364F" w:rsidRPr="005D22DD" w:rsidRDefault="0057364F" w:rsidP="0057364F">
      <w:pPr>
        <w:rPr>
          <w:b/>
        </w:rPr>
      </w:pPr>
      <w:r>
        <w:rPr>
          <w:b/>
        </w:rPr>
        <w:t>2.</w:t>
      </w:r>
      <w:r>
        <w:rPr>
          <w:b/>
        </w:rPr>
        <w:tab/>
        <w:t>NEED FOR AND USE OF THE COLLECTION</w:t>
      </w:r>
    </w:p>
    <w:p w:rsidR="0057364F" w:rsidRPr="00341D82" w:rsidRDefault="0057364F" w:rsidP="0057364F"/>
    <w:p w:rsidR="0057364F" w:rsidRPr="00341D82" w:rsidRDefault="0057364F" w:rsidP="0057364F">
      <w:pPr>
        <w:rPr>
          <w:b/>
        </w:rPr>
      </w:pPr>
      <w:r w:rsidRPr="00341D82">
        <w:t xml:space="preserve">            </w:t>
      </w:r>
      <w:r>
        <w:rPr>
          <w:b/>
        </w:rPr>
        <w:t>2(a)</w:t>
      </w:r>
      <w:r>
        <w:rPr>
          <w:b/>
        </w:rPr>
        <w:tab/>
        <w:t>Need/Authority for the C</w:t>
      </w:r>
      <w:r w:rsidRPr="00341D82">
        <w:rPr>
          <w:b/>
        </w:rPr>
        <w:t>ollection</w:t>
      </w:r>
    </w:p>
    <w:p w:rsidR="0057364F" w:rsidRPr="00341D82" w:rsidRDefault="0057364F" w:rsidP="0057364F">
      <w:pPr>
        <w:rPr>
          <w:b/>
        </w:rPr>
      </w:pPr>
    </w:p>
    <w:p w:rsidR="0057364F" w:rsidRPr="00341D82" w:rsidRDefault="0057364F" w:rsidP="0057364F">
      <w:r w:rsidRPr="00341D82">
        <w:rPr>
          <w:b/>
        </w:rPr>
        <w:tab/>
      </w:r>
      <w:r w:rsidRPr="00341D82">
        <w:t xml:space="preserve">Under section 402(a)(1) of TSCA, the Agency must “...promulgate final regulations governing lead-based paint activities to ensure that individuals engaged in such activities are properly trained; that training programs are accredited; and that contractors engaged in such activities are certified.  Such regulations shall contain standards for performing lead-based paint activities, taking into account reliability, effectiveness and safety.” </w:t>
      </w:r>
    </w:p>
    <w:p w:rsidR="0057364F" w:rsidRPr="00341D82" w:rsidRDefault="0057364F" w:rsidP="0057364F">
      <w:pPr>
        <w:rPr>
          <w:b/>
        </w:rPr>
      </w:pPr>
    </w:p>
    <w:p w:rsidR="0057364F" w:rsidRPr="00341D82" w:rsidRDefault="0057364F" w:rsidP="0057364F">
      <w:pPr>
        <w:ind w:firstLine="720"/>
      </w:pPr>
      <w:r w:rsidRPr="00341D82">
        <w:t>Section 402(a)(2) states that “Final regulations promulgated under [section 402(a)] paragraph (1) shall contain specific requirements for the accreditation of ... training programs ... including, but not limited to:</w:t>
      </w:r>
    </w:p>
    <w:p w:rsidR="0057364F" w:rsidRPr="00341D82" w:rsidRDefault="0057364F" w:rsidP="0057364F"/>
    <w:p w:rsidR="0057364F" w:rsidRPr="00341D82" w:rsidRDefault="0057364F" w:rsidP="0057364F">
      <w:pPr>
        <w:tabs>
          <w:tab w:val="left" w:pos="720"/>
          <w:tab w:val="left" w:pos="1440"/>
        </w:tabs>
        <w:ind w:left="1440" w:hanging="1440"/>
      </w:pPr>
      <w:r w:rsidRPr="00341D82">
        <w:tab/>
        <w:t>-</w:t>
      </w:r>
      <w:r w:rsidRPr="00341D82">
        <w:tab/>
        <w:t>Minimum requirements for the accreditation of training providers;</w:t>
      </w:r>
    </w:p>
    <w:p w:rsidR="0057364F" w:rsidRPr="00341D82" w:rsidRDefault="0057364F" w:rsidP="0057364F">
      <w:r w:rsidRPr="00341D82">
        <w:tab/>
        <w:t>-</w:t>
      </w:r>
      <w:r w:rsidRPr="00341D82">
        <w:tab/>
        <w:t>Minimum training curricula requirements;</w:t>
      </w:r>
    </w:p>
    <w:p w:rsidR="0057364F" w:rsidRPr="00341D82" w:rsidRDefault="0057364F" w:rsidP="0057364F">
      <w:r w:rsidRPr="00341D82">
        <w:tab/>
        <w:t>-</w:t>
      </w:r>
      <w:r w:rsidRPr="00341D82">
        <w:tab/>
        <w:t>Minimum training hour requirements;</w:t>
      </w:r>
    </w:p>
    <w:p w:rsidR="0057364F" w:rsidRPr="00341D82" w:rsidRDefault="0057364F" w:rsidP="0057364F">
      <w:pPr>
        <w:tabs>
          <w:tab w:val="left" w:pos="720"/>
          <w:tab w:val="left" w:pos="1440"/>
        </w:tabs>
        <w:ind w:left="1440" w:hanging="1440"/>
      </w:pPr>
      <w:r w:rsidRPr="00341D82">
        <w:tab/>
        <w:t>-</w:t>
      </w:r>
      <w:r w:rsidRPr="00341D82">
        <w:tab/>
        <w:t>Minimum hands-on training requirements;</w:t>
      </w:r>
    </w:p>
    <w:p w:rsidR="0057364F" w:rsidRPr="00341D82" w:rsidRDefault="0057364F" w:rsidP="0057364F">
      <w:pPr>
        <w:tabs>
          <w:tab w:val="left" w:pos="720"/>
          <w:tab w:val="left" w:pos="1440"/>
        </w:tabs>
        <w:ind w:left="1440" w:hanging="1440"/>
      </w:pPr>
      <w:r w:rsidRPr="00341D82">
        <w:tab/>
        <w:t>-</w:t>
      </w:r>
      <w:r w:rsidRPr="00341D82">
        <w:tab/>
        <w:t>Minimum training competency and proficiency requirements;</w:t>
      </w:r>
    </w:p>
    <w:p w:rsidR="0057364F" w:rsidRPr="00341D82" w:rsidRDefault="0057364F" w:rsidP="0057364F">
      <w:pPr>
        <w:tabs>
          <w:tab w:val="left" w:pos="720"/>
          <w:tab w:val="left" w:pos="1440"/>
        </w:tabs>
        <w:ind w:left="1440" w:hanging="1440"/>
      </w:pPr>
      <w:r w:rsidRPr="00341D82">
        <w:tab/>
        <w:t>-</w:t>
      </w:r>
      <w:r w:rsidRPr="00341D82">
        <w:tab/>
        <w:t>Minimum requirements for training program quality.</w:t>
      </w:r>
    </w:p>
    <w:p w:rsidR="0057364F" w:rsidRPr="00341D82" w:rsidRDefault="0057364F" w:rsidP="0057364F"/>
    <w:p w:rsidR="0057364F" w:rsidRPr="00341D82" w:rsidRDefault="0057364F" w:rsidP="0057364F">
      <w:pPr>
        <w:ind w:firstLine="720"/>
      </w:pPr>
      <w:r w:rsidRPr="00341D82">
        <w:t xml:space="preserve">Section 402(c)(3) directs EPA to revise its regulations under TSCA </w:t>
      </w:r>
      <w:r>
        <w:t>s</w:t>
      </w:r>
      <w:r w:rsidRPr="00341D82">
        <w:t xml:space="preserve">ection 402(a) to apply to renovation and remodeling activities that create lead-based paint hazards.  </w:t>
      </w:r>
    </w:p>
    <w:p w:rsidR="0057364F" w:rsidRPr="00341D82" w:rsidRDefault="0057364F" w:rsidP="0057364F"/>
    <w:p w:rsidR="0057364F" w:rsidRPr="00341D82" w:rsidRDefault="0057364F" w:rsidP="0057364F">
      <w:pPr>
        <w:ind w:firstLine="720"/>
      </w:pPr>
      <w:r w:rsidRPr="00341D82">
        <w:t>Section 404(a) of TSCA states that “[a]</w:t>
      </w:r>
      <w:proofErr w:type="spellStart"/>
      <w:r w:rsidRPr="00341D82">
        <w:t>ny</w:t>
      </w:r>
      <w:proofErr w:type="spellEnd"/>
      <w:r w:rsidRPr="00341D82">
        <w:t xml:space="preserve"> State which seeks to administer and enforce the standards, regulations, or other requirements established under Section 402 may...develop and submit to the Administrator an application, in such form as the Administrator shall require, for authorization of such a State program.” The Agency shall approve such an application, if it finds that “...the State program is at least as protective of human health and the environment as the </w:t>
      </w:r>
      <w:r>
        <w:t>Federal</w:t>
      </w:r>
      <w:r w:rsidRPr="00341D82">
        <w:t xml:space="preserve"> program under section 402...and such State program provides adequate enforcement.” The statute also requires the Agency to implement the program in </w:t>
      </w:r>
      <w:r>
        <w:t>s</w:t>
      </w:r>
      <w:r w:rsidRPr="00341D82">
        <w:t>tates that do not receive authorization.</w:t>
      </w:r>
    </w:p>
    <w:p w:rsidR="0057364F" w:rsidRPr="00341D82" w:rsidRDefault="0057364F" w:rsidP="0057364F"/>
    <w:p w:rsidR="00927F33" w:rsidRDefault="00927F33" w:rsidP="0057364F">
      <w:pPr>
        <w:ind w:firstLine="720"/>
      </w:pPr>
    </w:p>
    <w:p w:rsidR="0057364F" w:rsidRDefault="0057364F" w:rsidP="0057364F">
      <w:pPr>
        <w:ind w:firstLine="720"/>
      </w:pPr>
      <w:r w:rsidRPr="00341D82">
        <w:lastRenderedPageBreak/>
        <w:t>Section 407 of TSCA states that regulations shall include such recordkeeping and reporting requirements as may be necessary to ensure effective implementation.</w:t>
      </w:r>
    </w:p>
    <w:p w:rsidR="0057364F" w:rsidRDefault="0057364F" w:rsidP="0057364F">
      <w:pPr>
        <w:ind w:firstLine="720"/>
      </w:pPr>
    </w:p>
    <w:p w:rsidR="0057364F" w:rsidRPr="00341D82" w:rsidRDefault="0057364F" w:rsidP="0057364F">
      <w:pPr>
        <w:ind w:firstLine="720"/>
        <w:rPr>
          <w:b/>
        </w:rPr>
      </w:pPr>
      <w:r>
        <w:rPr>
          <w:b/>
        </w:rPr>
        <w:t>2(b)</w:t>
      </w:r>
      <w:r>
        <w:rPr>
          <w:b/>
        </w:rPr>
        <w:tab/>
      </w:r>
      <w:r w:rsidRPr="00341D82">
        <w:rPr>
          <w:b/>
        </w:rPr>
        <w:t xml:space="preserve">Practical </w:t>
      </w:r>
      <w:r>
        <w:rPr>
          <w:b/>
        </w:rPr>
        <w:t>Utility/Users of the D</w:t>
      </w:r>
      <w:r w:rsidRPr="00341D82">
        <w:rPr>
          <w:b/>
        </w:rPr>
        <w:t>ata</w:t>
      </w:r>
    </w:p>
    <w:p w:rsidR="0057364F" w:rsidRPr="00341D82" w:rsidRDefault="0057364F" w:rsidP="0057364F">
      <w:pPr>
        <w:rPr>
          <w:b/>
        </w:rPr>
      </w:pPr>
    </w:p>
    <w:p w:rsidR="0057364F" w:rsidRPr="00341D82" w:rsidRDefault="0057364F" w:rsidP="0057364F">
      <w:pPr>
        <w:ind w:firstLine="720"/>
        <w:rPr>
          <w:u w:val="single"/>
        </w:rPr>
      </w:pPr>
      <w:r w:rsidRPr="00341D82">
        <w:rPr>
          <w:u w:val="single"/>
        </w:rPr>
        <w:t>Public or commercial building owners, child-occupied facility operators, and parents/guardians</w:t>
      </w:r>
    </w:p>
    <w:p w:rsidR="0057364F" w:rsidRPr="00341D82" w:rsidRDefault="0057364F" w:rsidP="0057364F"/>
    <w:p w:rsidR="0057364F" w:rsidRPr="00341D82" w:rsidRDefault="0057364F" w:rsidP="0057364F">
      <w:pPr>
        <w:ind w:firstLine="720"/>
      </w:pPr>
      <w:r w:rsidRPr="00341D82">
        <w:t>The owner of a public or commercial building containing a child-occupied facility must be provided with a lead hazard information pamphlet before any renovation in the child-occupied facility commences.  In addition, if the child-occupied facility is not operated by the owner of the building, an adult representative of the child-occupied facility must also be provided with a lead hazard information pamphlet.  Parents and guardians of children using child-occupied facilities must be provided with general information on the renovation as well as the pamphlet, or information on how to obtain a copy of the pamphlet.  Information contained in this pamphlet may be used by homeowners, public or commercial building owners, child-occupied facility operators, and parents or guardians to take appropriate precautions to minimize the exposure of children to lead-based paint hazards created by renovations.  Parents and guardians may also use general information about the renovation for the purpose of minimizing the exposure of their children to lead-based paint hazards created by renovations.</w:t>
      </w:r>
    </w:p>
    <w:p w:rsidR="0057364F" w:rsidRPr="00341D82" w:rsidRDefault="0057364F" w:rsidP="0057364F"/>
    <w:p w:rsidR="0057364F" w:rsidRPr="00341D82" w:rsidRDefault="0057364F" w:rsidP="0057364F">
      <w:pPr>
        <w:rPr>
          <w:u w:val="single"/>
        </w:rPr>
      </w:pPr>
      <w:r w:rsidRPr="00341D82">
        <w:rPr>
          <w:u w:val="single"/>
        </w:rPr>
        <w:t>EPA</w:t>
      </w:r>
    </w:p>
    <w:p w:rsidR="0057364F" w:rsidRPr="00341D82" w:rsidRDefault="0057364F" w:rsidP="0057364F">
      <w:pPr>
        <w:rPr>
          <w:u w:val="single"/>
        </w:rPr>
      </w:pPr>
    </w:p>
    <w:p w:rsidR="0057364F" w:rsidRPr="00341D82" w:rsidRDefault="0057364F" w:rsidP="0057364F">
      <w:r w:rsidRPr="00341D82">
        <w:tab/>
        <w:t xml:space="preserve">This information collection will provide EPA with materials necessary to authorize </w:t>
      </w:r>
      <w:r>
        <w:t>s</w:t>
      </w:r>
      <w:r w:rsidRPr="00341D82">
        <w:t xml:space="preserve">tate renovation and training rule programs and to serve as the accrediting and certifying body in </w:t>
      </w:r>
      <w:r>
        <w:t>s</w:t>
      </w:r>
      <w:r w:rsidRPr="00341D82">
        <w:t>tates without authorized programs (discussed further below).</w:t>
      </w:r>
    </w:p>
    <w:p w:rsidR="0057364F" w:rsidRPr="00341D82" w:rsidRDefault="0057364F" w:rsidP="0057364F"/>
    <w:p w:rsidR="0057364F" w:rsidRPr="00341D82" w:rsidRDefault="0057364F" w:rsidP="0057364F">
      <w:r w:rsidRPr="00341D82">
        <w:rPr>
          <w:u w:val="single"/>
        </w:rPr>
        <w:t>EPA/States</w:t>
      </w:r>
      <w:r w:rsidRPr="00341D82">
        <w:t xml:space="preserve"> </w:t>
      </w:r>
    </w:p>
    <w:p w:rsidR="0057364F" w:rsidRPr="00341D82" w:rsidRDefault="0057364F" w:rsidP="0057364F">
      <w:pPr>
        <w:rPr>
          <w:u w:val="single"/>
        </w:rPr>
      </w:pPr>
    </w:p>
    <w:p w:rsidR="0057364F" w:rsidRPr="00341D82" w:rsidRDefault="0057364F" w:rsidP="0057364F">
      <w:pPr>
        <w:ind w:firstLine="720"/>
      </w:pPr>
      <w:r w:rsidRPr="00341D82">
        <w:t>This collection will enable EPA/</w:t>
      </w:r>
      <w:r>
        <w:t>s</w:t>
      </w:r>
      <w:r w:rsidRPr="00341D82">
        <w:t xml:space="preserve">tates to determine compliance with and enforce the requirements for training, certification, accreditation, and work practice standards for renovations and lead-based paint activities.  Without this collection, there would be no meaningful way of ensuring the implementation of the statutory objective: to ensure that trained individuals conduct renovations and lead-based paint activities in such a way as to minimize potential harm to occupants.  The rule provides flexibility for individuals conducting renovations and lead-based paint activities, by relying on guidance and training to help individuals determine the best approaches for renovations and lead-based paint activities.  The Agency believes this is the best method for accommodating a variety of projects and site-specific conditions.    </w:t>
      </w:r>
    </w:p>
    <w:p w:rsidR="0057364F" w:rsidRPr="00341D82" w:rsidRDefault="0057364F" w:rsidP="0057364F"/>
    <w:p w:rsidR="0057364F" w:rsidRPr="00341D82" w:rsidRDefault="0057364F" w:rsidP="0057364F">
      <w:pPr>
        <w:ind w:firstLine="720"/>
      </w:pPr>
      <w:r w:rsidRPr="00341D82">
        <w:t>It is the nature of certification and accreditation that an entity seeking such must provide materials to the certifying or accrediting body.  The materials the Agency/</w:t>
      </w:r>
      <w:r>
        <w:t>s</w:t>
      </w:r>
      <w:r w:rsidRPr="00341D82">
        <w:t xml:space="preserve">tate requires for these activities are central to the activity.  In addition, EPA will be relying on training provider notifications to keep track of which individuals have received accredited renovator training.  This information will be a critical part of EPA’s compliance monitoring and enforcement activities.  </w:t>
      </w:r>
    </w:p>
    <w:p w:rsidR="0057364F" w:rsidRPr="00341D82" w:rsidRDefault="0057364F" w:rsidP="0057364F"/>
    <w:p w:rsidR="0057364F" w:rsidRPr="00341D82" w:rsidRDefault="0057364F" w:rsidP="0057364F">
      <w:pPr>
        <w:ind w:firstLine="720"/>
      </w:pPr>
      <w:r w:rsidRPr="00341D82">
        <w:lastRenderedPageBreak/>
        <w:t xml:space="preserve">The re-certification and re-accreditation requirements for individuals and training programs are meant to ensure that training programs incorporate new developments and technologies in their courses and provide training to individuals.  The Agency believes this will ensure that individuals and firms conduct renovations and lead-based paint activities in the safest and most effective manner possible.   </w:t>
      </w:r>
    </w:p>
    <w:p w:rsidR="0057364F" w:rsidRPr="00341D82" w:rsidRDefault="0057364F" w:rsidP="0057364F"/>
    <w:p w:rsidR="0057364F" w:rsidRDefault="0057364F" w:rsidP="0057364F">
      <w:pPr>
        <w:ind w:firstLine="720"/>
      </w:pPr>
      <w:r w:rsidRPr="00341D82">
        <w:t>The records individuals and firms would have to compile and retain are necessary as a reference for building owners/occupants, EPA or authorized entities.  The records would demonstrate that the activities are done in a safe and effective manner, according to the minimum work practice standards established by the rules.  These recordkeeping requirements are also necessary to permit the Agency to target its enforcement activities and to ensure compliance within the contracting and training community.</w:t>
      </w:r>
    </w:p>
    <w:p w:rsidR="0057364F" w:rsidRDefault="0057364F" w:rsidP="0057364F"/>
    <w:p w:rsidR="0057364F" w:rsidRDefault="0057364F" w:rsidP="0057364F"/>
    <w:p w:rsidR="0057364F" w:rsidRPr="00AF0965" w:rsidRDefault="0057364F" w:rsidP="0057364F">
      <w:pPr>
        <w:ind w:left="720" w:hanging="720"/>
        <w:rPr>
          <w:b/>
        </w:rPr>
      </w:pPr>
      <w:r>
        <w:rPr>
          <w:b/>
        </w:rPr>
        <w:t>3.</w:t>
      </w:r>
      <w:r>
        <w:rPr>
          <w:b/>
        </w:rPr>
        <w:tab/>
        <w:t>NON-DUPLICATION, CONSULTATIONS, AND OTHER COLLECTION CRITERIA</w:t>
      </w:r>
    </w:p>
    <w:p w:rsidR="0057364F" w:rsidRPr="00341D82" w:rsidRDefault="0057364F" w:rsidP="0057364F">
      <w:pPr>
        <w:ind w:left="720"/>
        <w:rPr>
          <w:b/>
        </w:rPr>
      </w:pPr>
    </w:p>
    <w:p w:rsidR="0057364F" w:rsidRPr="00341D82" w:rsidRDefault="0057364F" w:rsidP="0057364F">
      <w:pPr>
        <w:ind w:left="720"/>
        <w:rPr>
          <w:b/>
        </w:rPr>
      </w:pPr>
      <w:r w:rsidRPr="00341D82">
        <w:rPr>
          <w:b/>
        </w:rPr>
        <w:t>3(a)</w:t>
      </w:r>
      <w:r>
        <w:rPr>
          <w:b/>
        </w:rPr>
        <w:tab/>
      </w:r>
      <w:r w:rsidRPr="00341D82">
        <w:rPr>
          <w:b/>
        </w:rPr>
        <w:t>Non-Duplication</w:t>
      </w:r>
    </w:p>
    <w:p w:rsidR="0057364F" w:rsidRPr="00341D82" w:rsidRDefault="0057364F" w:rsidP="0057364F">
      <w:pPr>
        <w:ind w:left="720"/>
        <w:rPr>
          <w:b/>
        </w:rPr>
      </w:pPr>
    </w:p>
    <w:p w:rsidR="0057364F" w:rsidRPr="00341D82" w:rsidRDefault="0057364F" w:rsidP="0057364F">
      <w:pPr>
        <w:ind w:firstLine="720"/>
      </w:pPr>
      <w:r w:rsidRPr="00341D82">
        <w:t xml:space="preserve">The Agency’s collection pursuant to the TSCA 402/404 regulations does not duplicate any other collection.  There is no other model program for lead-based paint activities or renovations and there are currently no other </w:t>
      </w:r>
      <w:r>
        <w:t>federal</w:t>
      </w:r>
      <w:r w:rsidRPr="00341D82">
        <w:t xml:space="preserve"> requirements for the training and certification of individuals engaged in these activities, or lead hazard information distribution requirements for renovations in child-occupied facilities.  </w:t>
      </w:r>
    </w:p>
    <w:p w:rsidR="0057364F" w:rsidRPr="00341D82" w:rsidRDefault="0057364F" w:rsidP="0057364F">
      <w:pPr>
        <w:ind w:firstLine="720"/>
      </w:pPr>
    </w:p>
    <w:p w:rsidR="0057364F" w:rsidRPr="00341D82" w:rsidRDefault="0057364F" w:rsidP="0057364F">
      <w:pPr>
        <w:ind w:firstLine="720"/>
        <w:rPr>
          <w:b/>
        </w:rPr>
      </w:pPr>
      <w:r>
        <w:rPr>
          <w:b/>
        </w:rPr>
        <w:t>3(b)</w:t>
      </w:r>
      <w:r>
        <w:rPr>
          <w:b/>
        </w:rPr>
        <w:tab/>
      </w:r>
      <w:r w:rsidRPr="00341D82">
        <w:rPr>
          <w:b/>
        </w:rPr>
        <w:t>Public Notice Required Prior to ICR Submission to OMB</w:t>
      </w:r>
    </w:p>
    <w:p w:rsidR="0057364F" w:rsidRPr="00341D82" w:rsidRDefault="0057364F" w:rsidP="0057364F">
      <w:pPr>
        <w:ind w:firstLine="720"/>
        <w:rPr>
          <w:b/>
        </w:rPr>
      </w:pPr>
    </w:p>
    <w:p w:rsidR="0057364F" w:rsidRDefault="0057364F" w:rsidP="0057364F">
      <w:r w:rsidRPr="00341D82">
        <w:rPr>
          <w:b/>
        </w:rPr>
        <w:tab/>
      </w:r>
      <w:r w:rsidRPr="005F7C3E">
        <w:t xml:space="preserve">Prior to submission to OMB, this ICR </w:t>
      </w:r>
      <w:r>
        <w:t xml:space="preserve">renewal was </w:t>
      </w:r>
      <w:r w:rsidRPr="005F7C3E">
        <w:t xml:space="preserve">made available to the public for comment through a Federal Register notice.  The public </w:t>
      </w:r>
      <w:r>
        <w:t>had</w:t>
      </w:r>
      <w:r w:rsidRPr="005F7C3E">
        <w:t xml:space="preserve"> 60 days to provide comments.  </w:t>
      </w:r>
      <w:r>
        <w:t>Over 100 comments were received and gi</w:t>
      </w:r>
      <w:r w:rsidRPr="005F7C3E">
        <w:t xml:space="preserve">ven </w:t>
      </w:r>
      <w:r>
        <w:t xml:space="preserve">due </w:t>
      </w:r>
      <w:r w:rsidRPr="005F7C3E">
        <w:t xml:space="preserve">consideration </w:t>
      </w:r>
      <w:r>
        <w:t>in</w:t>
      </w:r>
      <w:r w:rsidRPr="005F7C3E">
        <w:t xml:space="preserve"> completing the supporting statement</w:t>
      </w:r>
      <w:r>
        <w:t xml:space="preserve">.  A copy of the memorandum containing EPA’s responses to these comments appears as Attachment 11 to this Supporting Statement. The public comments can be found at </w:t>
      </w:r>
      <w:hyperlink r:id="rId8" w:history="1">
        <w:r w:rsidRPr="00C94CE9">
          <w:rPr>
            <w:rStyle w:val="Hyperlink"/>
          </w:rPr>
          <w:t>www.regulations.gov</w:t>
        </w:r>
      </w:hyperlink>
      <w:r>
        <w:t>, at docket ID number EPA-HQ-OPPT-2010-1007.</w:t>
      </w:r>
    </w:p>
    <w:p w:rsidR="0057364F" w:rsidRDefault="0057364F" w:rsidP="0057364F"/>
    <w:p w:rsidR="0057364F" w:rsidRDefault="0057364F" w:rsidP="0057364F">
      <w:r>
        <w:tab/>
        <w:t>EPA made one substantive change in response to the public comments.  Several commenters pointed out that the draft ICR renewal did not account for the cost of record storage.  EPA agreed that these costs were absent and should be considered.  Accordingly, the ICR was revised to account for the cost of record storage</w:t>
      </w:r>
      <w:r w:rsidRPr="00916CF7">
        <w:t xml:space="preserve"> </w:t>
      </w:r>
      <w:r w:rsidRPr="00DB3C2D">
        <w:t xml:space="preserve">on a per-sheet-stored basis </w:t>
      </w:r>
      <w:r>
        <w:t>including</w:t>
      </w:r>
      <w:r w:rsidRPr="00DB3C2D">
        <w:t xml:space="preserve"> the cost of filing cabinets.</w:t>
      </w:r>
    </w:p>
    <w:p w:rsidR="0057364F" w:rsidRPr="00341D82" w:rsidRDefault="0057364F" w:rsidP="0057364F">
      <w:pPr>
        <w:rPr>
          <w:color w:val="FF0000"/>
        </w:rPr>
      </w:pPr>
      <w:r>
        <w:tab/>
      </w:r>
    </w:p>
    <w:p w:rsidR="0057364F" w:rsidRPr="00341D82" w:rsidRDefault="0057364F" w:rsidP="0057364F">
      <w:pPr>
        <w:rPr>
          <w:b/>
        </w:rPr>
      </w:pPr>
      <w:r w:rsidRPr="00341D82">
        <w:rPr>
          <w:color w:val="FF0000"/>
        </w:rPr>
        <w:tab/>
      </w:r>
      <w:r>
        <w:rPr>
          <w:b/>
        </w:rPr>
        <w:t>3(c)</w:t>
      </w:r>
      <w:r>
        <w:rPr>
          <w:b/>
        </w:rPr>
        <w:tab/>
      </w:r>
      <w:r w:rsidRPr="00341D82">
        <w:rPr>
          <w:b/>
        </w:rPr>
        <w:t>Consultations and Public Comments</w:t>
      </w:r>
    </w:p>
    <w:p w:rsidR="0057364F" w:rsidRPr="00341D82" w:rsidRDefault="0057364F" w:rsidP="0057364F">
      <w:pPr>
        <w:rPr>
          <w:b/>
        </w:rPr>
      </w:pPr>
    </w:p>
    <w:p w:rsidR="0057364F" w:rsidRDefault="0057364F" w:rsidP="0057364F">
      <w:pPr>
        <w:ind w:firstLine="720"/>
        <w:rPr>
          <w:lang w:val="en-CA"/>
        </w:rPr>
      </w:pPr>
      <w:r w:rsidRPr="005F7C3E">
        <w:rPr>
          <w:lang w:val="en-CA"/>
        </w:rPr>
        <w:t xml:space="preserve">Under 5 CFR 1320.8(d)(1) OMB requires agencies to consult with potential ICR respondents and data users about specific aspects of ICRs before submitting an original or renewal ICR to OMB for review and approval.  In accordance with this regulation, EPA </w:t>
      </w:r>
      <w:r>
        <w:rPr>
          <w:lang w:val="en-CA"/>
        </w:rPr>
        <w:t>pursued</w:t>
      </w:r>
      <w:r w:rsidRPr="005F7C3E">
        <w:rPr>
          <w:lang w:val="en-CA"/>
        </w:rPr>
        <w:t xml:space="preserve"> </w:t>
      </w:r>
      <w:r w:rsidRPr="005F7C3E">
        <w:rPr>
          <w:lang w:val="en-CA"/>
        </w:rPr>
        <w:lastRenderedPageBreak/>
        <w:t>additional consultations with interested parties during the development of the renewal of this collection.</w:t>
      </w:r>
      <w:r>
        <w:rPr>
          <w:lang w:val="en-CA"/>
        </w:rPr>
        <w:t xml:space="preserve">  Specifically, EPA contacted the following eight individuals:</w:t>
      </w:r>
    </w:p>
    <w:p w:rsidR="0057364F" w:rsidRDefault="0057364F" w:rsidP="0057364F">
      <w:pPr>
        <w:ind w:firstLine="720"/>
        <w:rPr>
          <w:lang w:val="en-CA"/>
        </w:rPr>
      </w:pPr>
    </w:p>
    <w:tbl>
      <w:tblPr>
        <w:tblW w:w="0" w:type="auto"/>
        <w:tblLook w:val="04A0"/>
      </w:tblPr>
      <w:tblGrid>
        <w:gridCol w:w="4788"/>
        <w:gridCol w:w="4788"/>
      </w:tblGrid>
      <w:tr w:rsidR="00F833C0" w:rsidRPr="00547F5B" w:rsidTr="00547F5B">
        <w:tc>
          <w:tcPr>
            <w:tcW w:w="4788" w:type="dxa"/>
          </w:tcPr>
          <w:p w:rsidR="00F833C0" w:rsidRPr="00547F5B" w:rsidRDefault="00F833C0" w:rsidP="00F833C0">
            <w:pPr>
              <w:rPr>
                <w:sz w:val="22"/>
                <w:szCs w:val="22"/>
              </w:rPr>
            </w:pPr>
            <w:r w:rsidRPr="00547F5B">
              <w:rPr>
                <w:sz w:val="22"/>
                <w:szCs w:val="22"/>
              </w:rPr>
              <w:t xml:space="preserve">Patrick </w:t>
            </w:r>
            <w:proofErr w:type="spellStart"/>
            <w:r w:rsidRPr="00547F5B">
              <w:rPr>
                <w:sz w:val="22"/>
                <w:szCs w:val="22"/>
              </w:rPr>
              <w:t>MacRoy</w:t>
            </w:r>
            <w:proofErr w:type="spellEnd"/>
          </w:p>
          <w:p w:rsidR="00F833C0" w:rsidRPr="00547F5B" w:rsidRDefault="00F833C0" w:rsidP="00F833C0">
            <w:pPr>
              <w:rPr>
                <w:sz w:val="22"/>
                <w:szCs w:val="22"/>
              </w:rPr>
            </w:pPr>
            <w:r w:rsidRPr="00547F5B">
              <w:rPr>
                <w:sz w:val="22"/>
                <w:szCs w:val="22"/>
              </w:rPr>
              <w:t>National Center for Healthy Housing</w:t>
            </w:r>
          </w:p>
          <w:p w:rsidR="00F833C0" w:rsidRPr="00547F5B" w:rsidRDefault="00F833C0" w:rsidP="00F833C0">
            <w:pPr>
              <w:rPr>
                <w:sz w:val="22"/>
                <w:szCs w:val="22"/>
              </w:rPr>
            </w:pPr>
            <w:r w:rsidRPr="00547F5B">
              <w:rPr>
                <w:sz w:val="22"/>
                <w:szCs w:val="22"/>
              </w:rPr>
              <w:t xml:space="preserve">773-293-6321  </w:t>
            </w:r>
          </w:p>
          <w:p w:rsidR="00F833C0" w:rsidRPr="00547F5B" w:rsidRDefault="004E6A73" w:rsidP="00F833C0">
            <w:pPr>
              <w:rPr>
                <w:color w:val="FF0000"/>
                <w:sz w:val="22"/>
                <w:szCs w:val="22"/>
              </w:rPr>
            </w:pPr>
            <w:hyperlink r:id="rId9" w:history="1">
              <w:r w:rsidR="00F833C0" w:rsidRPr="00547F5B">
                <w:rPr>
                  <w:rStyle w:val="Hyperlink"/>
                  <w:sz w:val="22"/>
                  <w:szCs w:val="22"/>
                </w:rPr>
                <w:t>PMacRoy@nchh.org</w:t>
              </w:r>
            </w:hyperlink>
          </w:p>
          <w:p w:rsidR="00F833C0" w:rsidRPr="00547F5B" w:rsidRDefault="00F833C0" w:rsidP="0057364F">
            <w:pPr>
              <w:rPr>
                <w:sz w:val="22"/>
                <w:szCs w:val="22"/>
              </w:rPr>
            </w:pPr>
          </w:p>
        </w:tc>
        <w:tc>
          <w:tcPr>
            <w:tcW w:w="4788" w:type="dxa"/>
          </w:tcPr>
          <w:p w:rsidR="00F833C0" w:rsidRPr="00547F5B" w:rsidRDefault="00F833C0" w:rsidP="00F833C0">
            <w:pPr>
              <w:rPr>
                <w:sz w:val="22"/>
                <w:szCs w:val="22"/>
              </w:rPr>
            </w:pPr>
            <w:r w:rsidRPr="00547F5B">
              <w:rPr>
                <w:sz w:val="22"/>
                <w:szCs w:val="22"/>
              </w:rPr>
              <w:t xml:space="preserve">Thomas </w:t>
            </w:r>
            <w:proofErr w:type="spellStart"/>
            <w:r w:rsidRPr="00547F5B">
              <w:rPr>
                <w:sz w:val="22"/>
                <w:szCs w:val="22"/>
              </w:rPr>
              <w:t>Nunziata</w:t>
            </w:r>
            <w:proofErr w:type="spellEnd"/>
          </w:p>
          <w:p w:rsidR="00F833C0" w:rsidRPr="00547F5B" w:rsidRDefault="00F833C0" w:rsidP="00F833C0">
            <w:pPr>
              <w:rPr>
                <w:sz w:val="22"/>
                <w:szCs w:val="22"/>
              </w:rPr>
            </w:pPr>
            <w:r w:rsidRPr="00547F5B">
              <w:rPr>
                <w:sz w:val="22"/>
                <w:szCs w:val="22"/>
              </w:rPr>
              <w:t>Laborers’ International Union of North America</w:t>
            </w:r>
          </w:p>
          <w:p w:rsidR="00F833C0" w:rsidRPr="00547F5B" w:rsidRDefault="00F833C0" w:rsidP="00F833C0">
            <w:pPr>
              <w:rPr>
                <w:sz w:val="22"/>
                <w:szCs w:val="22"/>
              </w:rPr>
            </w:pPr>
            <w:r w:rsidRPr="00547F5B">
              <w:rPr>
                <w:sz w:val="22"/>
                <w:szCs w:val="22"/>
              </w:rPr>
              <w:t>860-974-0800</w:t>
            </w:r>
          </w:p>
          <w:p w:rsidR="00F833C0" w:rsidRPr="00547F5B" w:rsidRDefault="004E6A73" w:rsidP="00F833C0">
            <w:pPr>
              <w:rPr>
                <w:sz w:val="22"/>
                <w:szCs w:val="22"/>
              </w:rPr>
            </w:pPr>
            <w:hyperlink r:id="rId10" w:history="1">
              <w:r w:rsidR="00F833C0" w:rsidRPr="00547F5B">
                <w:rPr>
                  <w:rStyle w:val="Hyperlink"/>
                  <w:sz w:val="22"/>
                  <w:szCs w:val="22"/>
                </w:rPr>
                <w:t>TNunziata@laborers-AGC.org</w:t>
              </w:r>
            </w:hyperlink>
          </w:p>
        </w:tc>
      </w:tr>
      <w:tr w:rsidR="00F833C0" w:rsidRPr="00547F5B" w:rsidTr="00547F5B">
        <w:tc>
          <w:tcPr>
            <w:tcW w:w="4788" w:type="dxa"/>
          </w:tcPr>
          <w:p w:rsidR="00F833C0" w:rsidRPr="00547F5B" w:rsidRDefault="00F833C0" w:rsidP="00F833C0">
            <w:pPr>
              <w:rPr>
                <w:sz w:val="22"/>
                <w:szCs w:val="22"/>
              </w:rPr>
            </w:pPr>
            <w:r w:rsidRPr="00547F5B">
              <w:rPr>
                <w:sz w:val="22"/>
                <w:szCs w:val="22"/>
              </w:rPr>
              <w:t xml:space="preserve">Scott </w:t>
            </w:r>
            <w:proofErr w:type="spellStart"/>
            <w:r w:rsidRPr="00547F5B">
              <w:rPr>
                <w:sz w:val="22"/>
                <w:szCs w:val="22"/>
              </w:rPr>
              <w:t>Sevon</w:t>
            </w:r>
            <w:proofErr w:type="spellEnd"/>
          </w:p>
          <w:p w:rsidR="00F833C0" w:rsidRPr="00547F5B" w:rsidRDefault="00F833C0" w:rsidP="00F833C0">
            <w:pPr>
              <w:rPr>
                <w:sz w:val="22"/>
                <w:szCs w:val="22"/>
              </w:rPr>
            </w:pPr>
            <w:r w:rsidRPr="00547F5B">
              <w:rPr>
                <w:sz w:val="22"/>
                <w:szCs w:val="22"/>
              </w:rPr>
              <w:t>Men at Work Chicago</w:t>
            </w:r>
          </w:p>
          <w:p w:rsidR="00F833C0" w:rsidRPr="00547F5B" w:rsidRDefault="00F833C0" w:rsidP="00F833C0">
            <w:pPr>
              <w:rPr>
                <w:sz w:val="22"/>
                <w:szCs w:val="22"/>
              </w:rPr>
            </w:pPr>
            <w:r w:rsidRPr="00547F5B">
              <w:rPr>
                <w:sz w:val="22"/>
                <w:szCs w:val="22"/>
              </w:rPr>
              <w:t>312-751-1500</w:t>
            </w:r>
          </w:p>
          <w:p w:rsidR="00F833C0" w:rsidRPr="00547F5B" w:rsidRDefault="004E6A73" w:rsidP="00F833C0">
            <w:pPr>
              <w:rPr>
                <w:color w:val="FF0000"/>
                <w:sz w:val="22"/>
                <w:szCs w:val="22"/>
              </w:rPr>
            </w:pPr>
            <w:hyperlink r:id="rId11" w:history="1">
              <w:r w:rsidR="00F833C0" w:rsidRPr="00547F5B">
                <w:rPr>
                  <w:rStyle w:val="Hyperlink"/>
                  <w:sz w:val="22"/>
                  <w:szCs w:val="22"/>
                </w:rPr>
                <w:t>scott@mawchicago.com</w:t>
              </w:r>
            </w:hyperlink>
          </w:p>
          <w:p w:rsidR="00F833C0" w:rsidRPr="00547F5B" w:rsidRDefault="00F833C0" w:rsidP="0057364F">
            <w:pPr>
              <w:rPr>
                <w:sz w:val="22"/>
                <w:szCs w:val="22"/>
              </w:rPr>
            </w:pPr>
          </w:p>
        </w:tc>
        <w:tc>
          <w:tcPr>
            <w:tcW w:w="4788" w:type="dxa"/>
          </w:tcPr>
          <w:p w:rsidR="00F833C0" w:rsidRPr="00547F5B" w:rsidRDefault="00F833C0" w:rsidP="00F833C0">
            <w:pPr>
              <w:rPr>
                <w:sz w:val="22"/>
                <w:szCs w:val="22"/>
              </w:rPr>
            </w:pPr>
            <w:r w:rsidRPr="00547F5B">
              <w:rPr>
                <w:sz w:val="22"/>
                <w:szCs w:val="22"/>
              </w:rPr>
              <w:t xml:space="preserve">Don </w:t>
            </w:r>
            <w:proofErr w:type="spellStart"/>
            <w:r w:rsidRPr="00547F5B">
              <w:rPr>
                <w:sz w:val="22"/>
                <w:szCs w:val="22"/>
              </w:rPr>
              <w:t>Garramone</w:t>
            </w:r>
            <w:proofErr w:type="spellEnd"/>
          </w:p>
          <w:p w:rsidR="00F833C0" w:rsidRPr="00547F5B" w:rsidRDefault="00F833C0" w:rsidP="00F833C0">
            <w:pPr>
              <w:rPr>
                <w:sz w:val="22"/>
                <w:szCs w:val="22"/>
              </w:rPr>
            </w:pPr>
            <w:proofErr w:type="spellStart"/>
            <w:r w:rsidRPr="00547F5B">
              <w:rPr>
                <w:sz w:val="22"/>
                <w:szCs w:val="22"/>
              </w:rPr>
              <w:t>Garramone</w:t>
            </w:r>
            <w:proofErr w:type="spellEnd"/>
            <w:r w:rsidRPr="00547F5B">
              <w:rPr>
                <w:sz w:val="22"/>
                <w:szCs w:val="22"/>
              </w:rPr>
              <w:t xml:space="preserve"> Builders</w:t>
            </w:r>
          </w:p>
          <w:p w:rsidR="00F833C0" w:rsidRPr="00547F5B" w:rsidRDefault="00F833C0" w:rsidP="00F833C0">
            <w:pPr>
              <w:rPr>
                <w:sz w:val="22"/>
                <w:szCs w:val="22"/>
              </w:rPr>
            </w:pPr>
            <w:r w:rsidRPr="00547F5B">
              <w:rPr>
                <w:sz w:val="22"/>
                <w:szCs w:val="22"/>
              </w:rPr>
              <w:t>406-728-1285</w:t>
            </w:r>
          </w:p>
          <w:p w:rsidR="00F833C0" w:rsidRPr="00547F5B" w:rsidRDefault="004E6A73" w:rsidP="00F833C0">
            <w:pPr>
              <w:rPr>
                <w:color w:val="FF0000"/>
                <w:sz w:val="22"/>
                <w:szCs w:val="22"/>
              </w:rPr>
            </w:pPr>
            <w:hyperlink r:id="rId12" w:history="1">
              <w:r w:rsidR="00F833C0" w:rsidRPr="00547F5B">
                <w:rPr>
                  <w:rStyle w:val="Hyperlink"/>
                  <w:sz w:val="22"/>
                  <w:szCs w:val="22"/>
                </w:rPr>
                <w:t>don@garramonebuilders.com</w:t>
              </w:r>
            </w:hyperlink>
          </w:p>
          <w:p w:rsidR="00F833C0" w:rsidRPr="00547F5B" w:rsidRDefault="00F833C0" w:rsidP="0057364F">
            <w:pPr>
              <w:rPr>
                <w:sz w:val="22"/>
                <w:szCs w:val="22"/>
              </w:rPr>
            </w:pPr>
          </w:p>
        </w:tc>
      </w:tr>
      <w:tr w:rsidR="00F833C0" w:rsidRPr="00547F5B" w:rsidTr="00547F5B">
        <w:tc>
          <w:tcPr>
            <w:tcW w:w="4788" w:type="dxa"/>
          </w:tcPr>
          <w:p w:rsidR="00F833C0" w:rsidRPr="00547F5B" w:rsidRDefault="00F833C0" w:rsidP="00F833C0">
            <w:pPr>
              <w:rPr>
                <w:sz w:val="22"/>
                <w:szCs w:val="22"/>
              </w:rPr>
            </w:pPr>
            <w:r w:rsidRPr="00547F5B">
              <w:rPr>
                <w:sz w:val="22"/>
                <w:szCs w:val="22"/>
              </w:rPr>
              <w:t>Chris Dana</w:t>
            </w:r>
          </w:p>
          <w:p w:rsidR="00F833C0" w:rsidRPr="00547F5B" w:rsidRDefault="00F833C0" w:rsidP="00F833C0">
            <w:pPr>
              <w:rPr>
                <w:sz w:val="22"/>
                <w:szCs w:val="22"/>
              </w:rPr>
            </w:pPr>
            <w:r w:rsidRPr="00547F5B">
              <w:rPr>
                <w:sz w:val="22"/>
                <w:szCs w:val="22"/>
              </w:rPr>
              <w:t>Pella Corporation</w:t>
            </w:r>
          </w:p>
          <w:p w:rsidR="00F833C0" w:rsidRPr="00547F5B" w:rsidRDefault="00F833C0" w:rsidP="00F833C0">
            <w:pPr>
              <w:rPr>
                <w:sz w:val="22"/>
                <w:szCs w:val="22"/>
              </w:rPr>
            </w:pPr>
            <w:r w:rsidRPr="00547F5B">
              <w:rPr>
                <w:sz w:val="22"/>
                <w:szCs w:val="22"/>
              </w:rPr>
              <w:t>641-621-6615</w:t>
            </w:r>
          </w:p>
          <w:p w:rsidR="00F833C0" w:rsidRPr="00547F5B" w:rsidRDefault="004E6A73" w:rsidP="00F833C0">
            <w:pPr>
              <w:rPr>
                <w:sz w:val="22"/>
                <w:szCs w:val="22"/>
              </w:rPr>
            </w:pPr>
            <w:hyperlink r:id="rId13" w:history="1">
              <w:r w:rsidR="00F833C0" w:rsidRPr="00547F5B">
                <w:rPr>
                  <w:rStyle w:val="Hyperlink"/>
                  <w:sz w:val="22"/>
                  <w:szCs w:val="22"/>
                </w:rPr>
                <w:t>danacb@pella.com</w:t>
              </w:r>
            </w:hyperlink>
          </w:p>
          <w:p w:rsidR="00F833C0" w:rsidRPr="00547F5B" w:rsidRDefault="00F833C0" w:rsidP="0057364F">
            <w:pPr>
              <w:rPr>
                <w:sz w:val="22"/>
                <w:szCs w:val="22"/>
              </w:rPr>
            </w:pPr>
          </w:p>
        </w:tc>
        <w:tc>
          <w:tcPr>
            <w:tcW w:w="4788" w:type="dxa"/>
          </w:tcPr>
          <w:p w:rsidR="00F833C0" w:rsidRPr="00547F5B" w:rsidRDefault="00F833C0" w:rsidP="00F833C0">
            <w:pPr>
              <w:rPr>
                <w:sz w:val="22"/>
                <w:szCs w:val="22"/>
              </w:rPr>
            </w:pPr>
            <w:r w:rsidRPr="00547F5B">
              <w:rPr>
                <w:sz w:val="22"/>
                <w:szCs w:val="22"/>
              </w:rPr>
              <w:t>Vince Butler</w:t>
            </w:r>
          </w:p>
          <w:p w:rsidR="00F833C0" w:rsidRPr="00547F5B" w:rsidRDefault="00F833C0" w:rsidP="00F833C0">
            <w:pPr>
              <w:rPr>
                <w:sz w:val="22"/>
                <w:szCs w:val="22"/>
              </w:rPr>
            </w:pPr>
            <w:r w:rsidRPr="00547F5B">
              <w:rPr>
                <w:sz w:val="22"/>
                <w:szCs w:val="22"/>
              </w:rPr>
              <w:t>BBC Builders</w:t>
            </w:r>
          </w:p>
          <w:p w:rsidR="00F833C0" w:rsidRPr="00547F5B" w:rsidRDefault="00F833C0" w:rsidP="00F833C0">
            <w:pPr>
              <w:rPr>
                <w:sz w:val="22"/>
                <w:szCs w:val="22"/>
              </w:rPr>
            </w:pPr>
            <w:r w:rsidRPr="00547F5B">
              <w:rPr>
                <w:sz w:val="22"/>
                <w:szCs w:val="22"/>
              </w:rPr>
              <w:t>703-878-3300</w:t>
            </w:r>
          </w:p>
          <w:p w:rsidR="00F833C0" w:rsidRPr="00547F5B" w:rsidRDefault="004E6A73" w:rsidP="00F833C0">
            <w:pPr>
              <w:rPr>
                <w:sz w:val="22"/>
                <w:szCs w:val="22"/>
              </w:rPr>
            </w:pPr>
            <w:hyperlink r:id="rId14" w:history="1">
              <w:r w:rsidR="00F833C0" w:rsidRPr="00547F5B">
                <w:rPr>
                  <w:rStyle w:val="Hyperlink"/>
                  <w:sz w:val="22"/>
                  <w:szCs w:val="22"/>
                </w:rPr>
                <w:t>vbutler@bbcbuilders.com</w:t>
              </w:r>
            </w:hyperlink>
          </w:p>
          <w:p w:rsidR="00F833C0" w:rsidRPr="00547F5B" w:rsidRDefault="00F833C0" w:rsidP="0057364F">
            <w:pPr>
              <w:rPr>
                <w:sz w:val="22"/>
                <w:szCs w:val="22"/>
              </w:rPr>
            </w:pPr>
          </w:p>
        </w:tc>
      </w:tr>
      <w:tr w:rsidR="00F833C0" w:rsidRPr="00547F5B" w:rsidTr="00547F5B">
        <w:tc>
          <w:tcPr>
            <w:tcW w:w="4788" w:type="dxa"/>
          </w:tcPr>
          <w:p w:rsidR="00F833C0" w:rsidRPr="00547F5B" w:rsidRDefault="00F833C0" w:rsidP="00F833C0">
            <w:pPr>
              <w:rPr>
                <w:sz w:val="22"/>
              </w:rPr>
            </w:pPr>
            <w:r w:rsidRPr="00547F5B">
              <w:rPr>
                <w:sz w:val="22"/>
              </w:rPr>
              <w:t>Bill Shaw</w:t>
            </w:r>
          </w:p>
          <w:p w:rsidR="00F833C0" w:rsidRPr="00547F5B" w:rsidRDefault="00F833C0" w:rsidP="00F833C0">
            <w:pPr>
              <w:rPr>
                <w:sz w:val="22"/>
              </w:rPr>
            </w:pPr>
            <w:r w:rsidRPr="00547F5B">
              <w:rPr>
                <w:sz w:val="22"/>
              </w:rPr>
              <w:t>William Shaw and Associates</w:t>
            </w:r>
          </w:p>
          <w:p w:rsidR="00F833C0" w:rsidRPr="00547F5B" w:rsidRDefault="00F833C0" w:rsidP="00F833C0">
            <w:pPr>
              <w:rPr>
                <w:sz w:val="22"/>
              </w:rPr>
            </w:pPr>
            <w:r w:rsidRPr="00547F5B">
              <w:rPr>
                <w:sz w:val="22"/>
              </w:rPr>
              <w:t>713-666-1931</w:t>
            </w:r>
          </w:p>
          <w:p w:rsidR="00F833C0" w:rsidRPr="00547F5B" w:rsidRDefault="004E6A73" w:rsidP="00F833C0">
            <w:pPr>
              <w:rPr>
                <w:sz w:val="22"/>
              </w:rPr>
            </w:pPr>
            <w:hyperlink r:id="rId15" w:history="1">
              <w:r w:rsidR="00F833C0" w:rsidRPr="00547F5B">
                <w:rPr>
                  <w:rStyle w:val="Hyperlink"/>
                  <w:sz w:val="22"/>
                </w:rPr>
                <w:t>bill@wmshawandassoc.com</w:t>
              </w:r>
            </w:hyperlink>
          </w:p>
          <w:p w:rsidR="00F833C0" w:rsidRPr="00547F5B" w:rsidRDefault="00F833C0" w:rsidP="0057364F">
            <w:pPr>
              <w:rPr>
                <w:sz w:val="22"/>
                <w:szCs w:val="22"/>
              </w:rPr>
            </w:pPr>
          </w:p>
        </w:tc>
        <w:tc>
          <w:tcPr>
            <w:tcW w:w="4788" w:type="dxa"/>
          </w:tcPr>
          <w:p w:rsidR="00F833C0" w:rsidRPr="00547F5B" w:rsidRDefault="00F833C0" w:rsidP="00F833C0">
            <w:pPr>
              <w:rPr>
                <w:color w:val="000000"/>
                <w:sz w:val="22"/>
                <w:szCs w:val="22"/>
              </w:rPr>
            </w:pPr>
            <w:r w:rsidRPr="00547F5B">
              <w:rPr>
                <w:sz w:val="22"/>
                <w:szCs w:val="22"/>
              </w:rPr>
              <w:t xml:space="preserve">Mark </w:t>
            </w:r>
            <w:r w:rsidRPr="00547F5B">
              <w:rPr>
                <w:color w:val="000000"/>
                <w:sz w:val="22"/>
                <w:szCs w:val="22"/>
              </w:rPr>
              <w:t>Mikkelson</w:t>
            </w:r>
          </w:p>
          <w:p w:rsidR="00F833C0" w:rsidRPr="00547F5B" w:rsidRDefault="00F833C0" w:rsidP="00F833C0">
            <w:pPr>
              <w:rPr>
                <w:sz w:val="22"/>
                <w:szCs w:val="22"/>
              </w:rPr>
            </w:pPr>
            <w:r w:rsidRPr="00547F5B">
              <w:rPr>
                <w:sz w:val="22"/>
                <w:szCs w:val="22"/>
              </w:rPr>
              <w:t>Andersen Windows</w:t>
            </w:r>
          </w:p>
          <w:p w:rsidR="00F833C0" w:rsidRPr="00547F5B" w:rsidRDefault="00F833C0" w:rsidP="00F833C0">
            <w:pPr>
              <w:rPr>
                <w:sz w:val="22"/>
                <w:szCs w:val="22"/>
              </w:rPr>
            </w:pPr>
            <w:r w:rsidRPr="00547F5B">
              <w:rPr>
                <w:sz w:val="22"/>
                <w:szCs w:val="22"/>
              </w:rPr>
              <w:t>651-264-5150</w:t>
            </w:r>
          </w:p>
          <w:p w:rsidR="00F833C0" w:rsidRPr="00547F5B" w:rsidRDefault="004E6A73" w:rsidP="00F833C0">
            <w:pPr>
              <w:rPr>
                <w:sz w:val="22"/>
                <w:szCs w:val="22"/>
              </w:rPr>
            </w:pPr>
            <w:hyperlink r:id="rId16" w:history="1">
              <w:r w:rsidR="00F833C0" w:rsidRPr="00547F5B">
                <w:rPr>
                  <w:rStyle w:val="Hyperlink"/>
                  <w:sz w:val="22"/>
                  <w:szCs w:val="22"/>
                </w:rPr>
                <w:t>Mark.Mikkelson@AndersenCorp.com</w:t>
              </w:r>
            </w:hyperlink>
          </w:p>
          <w:p w:rsidR="00F833C0" w:rsidRPr="00547F5B" w:rsidRDefault="00F833C0" w:rsidP="0057364F">
            <w:pPr>
              <w:rPr>
                <w:sz w:val="22"/>
                <w:szCs w:val="22"/>
              </w:rPr>
            </w:pPr>
          </w:p>
        </w:tc>
      </w:tr>
    </w:tbl>
    <w:p w:rsidR="0057364F" w:rsidRDefault="0057364F" w:rsidP="0057364F">
      <w:pPr>
        <w:rPr>
          <w:sz w:val="22"/>
          <w:szCs w:val="22"/>
        </w:rPr>
      </w:pPr>
    </w:p>
    <w:p w:rsidR="0057364F" w:rsidRDefault="0057364F" w:rsidP="0057364F">
      <w:r>
        <w:tab/>
        <w:t xml:space="preserve">Although none of these individuals responded directly to EPA’s request for consultation, several did submit comments during the public comment period.  These comments were given due consideration in completing the supporting statement before submitting to OMB. </w:t>
      </w:r>
      <w:r w:rsidRPr="00CA0F11">
        <w:t>A copy of EPA’s consultation e-mail to the above potential respond</w:t>
      </w:r>
      <w:r>
        <w:t>ents is included in Attachment 10</w:t>
      </w:r>
      <w:r w:rsidRPr="00CA0F11">
        <w:t>.</w:t>
      </w:r>
    </w:p>
    <w:p w:rsidR="0057364F" w:rsidRPr="00341D82" w:rsidRDefault="0057364F" w:rsidP="0057364F"/>
    <w:p w:rsidR="0057364F" w:rsidRPr="00341D82" w:rsidRDefault="0057364F" w:rsidP="0057364F">
      <w:pPr>
        <w:rPr>
          <w:color w:val="FF0000"/>
        </w:rPr>
      </w:pPr>
      <w:r w:rsidRPr="00341D82">
        <w:t> </w:t>
      </w:r>
      <w:r w:rsidRPr="00341D82">
        <w:tab/>
      </w:r>
      <w:r>
        <w:rPr>
          <w:b/>
        </w:rPr>
        <w:t>3(d)</w:t>
      </w:r>
      <w:r>
        <w:rPr>
          <w:b/>
        </w:rPr>
        <w:tab/>
      </w:r>
      <w:r w:rsidRPr="00341D82">
        <w:rPr>
          <w:b/>
        </w:rPr>
        <w:t>Effects of Less Frequent Collection</w:t>
      </w:r>
    </w:p>
    <w:p w:rsidR="0057364F" w:rsidRPr="00341D82" w:rsidRDefault="0057364F" w:rsidP="0057364F">
      <w:pPr>
        <w:rPr>
          <w:b/>
        </w:rPr>
      </w:pPr>
    </w:p>
    <w:p w:rsidR="0057364F" w:rsidRPr="00341D82" w:rsidRDefault="0057364F" w:rsidP="0057364F">
      <w:pPr>
        <w:ind w:firstLine="720"/>
      </w:pPr>
      <w:r w:rsidRPr="00341D82">
        <w:t>Due to the nature of this regulation and its collection, less frequent collection is not feasible.  In particular, each individual and firm must obtain certification and re-certification, each training program must obtain accreditation and re-accreditation as well as specific notification and documentation prior to commencement and upon completion of each lead-based paint activity and renovation course, and each lead-based paint activity is a separate and unique event requiring specific notification and docume</w:t>
      </w:r>
      <w:r>
        <w:t>ntation.  Program approval for s</w:t>
      </w:r>
      <w:r w:rsidRPr="00341D82">
        <w:t>tates is a one-time activity, although there is ongoing reporting.</w:t>
      </w:r>
    </w:p>
    <w:p w:rsidR="0057364F" w:rsidRDefault="0057364F" w:rsidP="0057364F">
      <w:pPr>
        <w:ind w:firstLine="720"/>
        <w:rPr>
          <w:b/>
        </w:rPr>
      </w:pPr>
    </w:p>
    <w:p w:rsidR="0057364F" w:rsidRPr="00341D82" w:rsidRDefault="0057364F" w:rsidP="0057364F">
      <w:pPr>
        <w:ind w:firstLine="720"/>
        <w:rPr>
          <w:b/>
        </w:rPr>
      </w:pPr>
      <w:r>
        <w:rPr>
          <w:b/>
        </w:rPr>
        <w:t>3(e)</w:t>
      </w:r>
      <w:r>
        <w:rPr>
          <w:b/>
        </w:rPr>
        <w:tab/>
      </w:r>
      <w:r w:rsidRPr="00341D82">
        <w:rPr>
          <w:b/>
        </w:rPr>
        <w:t>General Guidelines</w:t>
      </w:r>
    </w:p>
    <w:p w:rsidR="0057364F" w:rsidRPr="00341D82" w:rsidRDefault="0057364F" w:rsidP="0057364F">
      <w:pPr>
        <w:ind w:firstLine="720"/>
        <w:rPr>
          <w:b/>
        </w:rPr>
      </w:pPr>
    </w:p>
    <w:p w:rsidR="0057364F" w:rsidRPr="00341D82" w:rsidRDefault="0057364F" w:rsidP="0057364F">
      <w:pPr>
        <w:ind w:firstLine="720"/>
      </w:pPr>
      <w:r w:rsidRPr="00341D82">
        <w:t>This ICR is consistent with OMB’s general guidelines.  The Agency requires that individuals and firms maintain record</w:t>
      </w:r>
      <w:r>
        <w:t>s for three years.  Authorized s</w:t>
      </w:r>
      <w:r w:rsidRPr="00341D82">
        <w:t>tates report once a yea</w:t>
      </w:r>
      <w:r>
        <w:t>r for the first three years</w:t>
      </w:r>
      <w:r w:rsidRPr="00341D82">
        <w:t xml:space="preserve"> and biannually thereafter.</w:t>
      </w:r>
    </w:p>
    <w:p w:rsidR="0057364F" w:rsidRPr="00341D82" w:rsidRDefault="0057364F" w:rsidP="0057364F">
      <w:pPr>
        <w:ind w:firstLine="720"/>
      </w:pPr>
    </w:p>
    <w:p w:rsidR="0057364F" w:rsidRPr="00341D82" w:rsidRDefault="0057364F" w:rsidP="0057364F">
      <w:pPr>
        <w:ind w:firstLine="720"/>
      </w:pPr>
      <w:r w:rsidRPr="00341D82">
        <w:t xml:space="preserve">The training providers </w:t>
      </w:r>
      <w:r w:rsidR="00B83422">
        <w:t>must</w:t>
      </w:r>
      <w:r w:rsidR="00B83422" w:rsidRPr="00341D82">
        <w:t xml:space="preserve"> </w:t>
      </w:r>
      <w:r w:rsidRPr="00341D82">
        <w:t xml:space="preserve">maintain student records as long as the individual is certified following training for a period of three and a half years.  This is due to the interim certification period of six months following an individual completing lead-based paint activities training, </w:t>
      </w:r>
      <w:r w:rsidRPr="00341D82">
        <w:lastRenderedPageBreak/>
        <w:t>which allows the i</w:t>
      </w:r>
      <w:r>
        <w:t>ndividual time to apply to EPA/s</w:t>
      </w:r>
      <w:r w:rsidRPr="00341D82">
        <w:t xml:space="preserve">tates to receive official certification.  At such time, the individual remains certified for three years before he or she must obtain refresher training and re-certification.  EPA wishes training providers to maintain records on a particular lead-based paint activities trainee for as long as the individual is certified following training, so three and one-half years is an appropriate period for the retention of such records.  It is likely that most training providers that seek accreditation to offer renovator or dust sampling technician courses will already be accredited to offer lead-based paint activities courses.  The Agency believes that a single recordkeeping period for these providers is simpler and easier to administer. </w:t>
      </w:r>
    </w:p>
    <w:p w:rsidR="0057364F" w:rsidRPr="00341D82" w:rsidRDefault="0057364F" w:rsidP="0057364F">
      <w:pPr>
        <w:ind w:firstLine="720"/>
      </w:pPr>
    </w:p>
    <w:p w:rsidR="0057364F" w:rsidRPr="00341D82" w:rsidRDefault="0057364F" w:rsidP="0057364F">
      <w:pPr>
        <w:ind w:firstLine="720"/>
        <w:rPr>
          <w:b/>
        </w:rPr>
      </w:pPr>
      <w:r>
        <w:rPr>
          <w:b/>
        </w:rPr>
        <w:t>3(f)</w:t>
      </w:r>
      <w:r>
        <w:rPr>
          <w:b/>
        </w:rPr>
        <w:tab/>
      </w:r>
      <w:r w:rsidRPr="00341D82">
        <w:rPr>
          <w:b/>
        </w:rPr>
        <w:t>Confidentiality</w:t>
      </w:r>
    </w:p>
    <w:p w:rsidR="0057364F" w:rsidRPr="00341D82" w:rsidRDefault="0057364F" w:rsidP="0057364F">
      <w:pPr>
        <w:ind w:firstLine="720"/>
        <w:rPr>
          <w:b/>
        </w:rPr>
      </w:pPr>
    </w:p>
    <w:p w:rsidR="0057364F" w:rsidRPr="00341D82" w:rsidRDefault="0057364F" w:rsidP="0057364F">
      <w:r w:rsidRPr="00341D82">
        <w:tab/>
        <w:t xml:space="preserve">This information collection does not include questions of a confidential nature. </w:t>
      </w:r>
    </w:p>
    <w:p w:rsidR="0057364F" w:rsidRPr="00341D82" w:rsidRDefault="0057364F" w:rsidP="0057364F"/>
    <w:p w:rsidR="0057364F" w:rsidRPr="00341D82" w:rsidRDefault="0057364F" w:rsidP="0057364F">
      <w:pPr>
        <w:rPr>
          <w:b/>
        </w:rPr>
      </w:pPr>
      <w:r w:rsidRPr="00341D82">
        <w:tab/>
      </w:r>
      <w:r>
        <w:rPr>
          <w:b/>
        </w:rPr>
        <w:t>3(g)</w:t>
      </w:r>
      <w:r>
        <w:rPr>
          <w:b/>
        </w:rPr>
        <w:tab/>
      </w:r>
      <w:r w:rsidRPr="00341D82">
        <w:rPr>
          <w:b/>
        </w:rPr>
        <w:t>Sensitive Questions</w:t>
      </w:r>
    </w:p>
    <w:p w:rsidR="0057364F" w:rsidRPr="00341D82" w:rsidRDefault="0057364F" w:rsidP="0057364F">
      <w:pPr>
        <w:rPr>
          <w:b/>
        </w:rPr>
      </w:pPr>
    </w:p>
    <w:p w:rsidR="0057364F" w:rsidRDefault="0057364F" w:rsidP="0057364F">
      <w:r w:rsidRPr="00341D82">
        <w:tab/>
        <w:t>This information collection does not include questions of a sensitive nature.</w:t>
      </w:r>
    </w:p>
    <w:p w:rsidR="0057364F" w:rsidRDefault="0057364F" w:rsidP="0057364F"/>
    <w:p w:rsidR="0057364F" w:rsidRDefault="0057364F" w:rsidP="0057364F"/>
    <w:p w:rsidR="0057364F" w:rsidRPr="004642AB" w:rsidRDefault="0057364F" w:rsidP="0057364F">
      <w:pPr>
        <w:rPr>
          <w:b/>
        </w:rPr>
      </w:pPr>
      <w:r>
        <w:rPr>
          <w:b/>
        </w:rPr>
        <w:t>4.</w:t>
      </w:r>
      <w:r>
        <w:rPr>
          <w:b/>
        </w:rPr>
        <w:tab/>
        <w:t>THE RESPONDENTS AND INFORMATION REQUESTED</w:t>
      </w:r>
    </w:p>
    <w:p w:rsidR="0057364F" w:rsidRPr="00341D82" w:rsidRDefault="0057364F" w:rsidP="0057364F">
      <w:pPr>
        <w:rPr>
          <w:b/>
        </w:rPr>
      </w:pPr>
    </w:p>
    <w:p w:rsidR="0057364F" w:rsidRPr="00341D82" w:rsidRDefault="0057364F" w:rsidP="0057364F">
      <w:pPr>
        <w:ind w:left="720"/>
        <w:rPr>
          <w:b/>
          <w:bCs/>
        </w:rPr>
      </w:pPr>
      <w:r>
        <w:rPr>
          <w:b/>
        </w:rPr>
        <w:t>4(a)</w:t>
      </w:r>
      <w:r>
        <w:rPr>
          <w:b/>
        </w:rPr>
        <w:tab/>
      </w:r>
      <w:r w:rsidRPr="00341D82">
        <w:rPr>
          <w:b/>
          <w:bCs/>
        </w:rPr>
        <w:t>Respondents/NAICS Codes</w:t>
      </w:r>
    </w:p>
    <w:p w:rsidR="0057364F" w:rsidRPr="00341D82" w:rsidRDefault="0057364F" w:rsidP="0057364F">
      <w:pPr>
        <w:ind w:left="720"/>
        <w:rPr>
          <w:b/>
          <w:bCs/>
        </w:rPr>
      </w:pPr>
    </w:p>
    <w:p w:rsidR="0057364F" w:rsidRPr="00341D82" w:rsidRDefault="0057364F" w:rsidP="0057364F">
      <w:r w:rsidRPr="00341D82">
        <w:tab/>
        <w:t>Respondents to the lead-based paint activities rule include:</w:t>
      </w:r>
    </w:p>
    <w:p w:rsidR="0057364F" w:rsidRPr="00341D82" w:rsidRDefault="0057364F" w:rsidP="0057364F">
      <w:pPr>
        <w:numPr>
          <w:ilvl w:val="0"/>
          <w:numId w:val="2"/>
        </w:numPr>
      </w:pPr>
      <w:r w:rsidRPr="00341D82">
        <w:t xml:space="preserve">firms and individuals engaged in lead-based paint activities </w:t>
      </w:r>
    </w:p>
    <w:p w:rsidR="0057364F" w:rsidRPr="00341D82" w:rsidRDefault="0057364F" w:rsidP="0057364F">
      <w:pPr>
        <w:numPr>
          <w:ilvl w:val="0"/>
          <w:numId w:val="2"/>
        </w:numPr>
      </w:pPr>
      <w:r w:rsidRPr="00341D82">
        <w:t xml:space="preserve">training programs providing training services in lead-based paint activities </w:t>
      </w:r>
    </w:p>
    <w:p w:rsidR="0057364F" w:rsidRPr="00341D82" w:rsidRDefault="0057364F" w:rsidP="0057364F">
      <w:pPr>
        <w:numPr>
          <w:ilvl w:val="0"/>
          <w:numId w:val="2"/>
        </w:numPr>
      </w:pPr>
      <w:r>
        <w:t>s</w:t>
      </w:r>
      <w:r w:rsidRPr="00341D82">
        <w:t>tate programs</w:t>
      </w:r>
    </w:p>
    <w:p w:rsidR="0057364F" w:rsidRPr="00341D82" w:rsidRDefault="0057364F" w:rsidP="0057364F"/>
    <w:p w:rsidR="0057364F" w:rsidRPr="00341D82" w:rsidRDefault="0057364F" w:rsidP="0057364F">
      <w:pPr>
        <w:ind w:firstLine="720"/>
      </w:pPr>
      <w:r w:rsidRPr="00341D82">
        <w:t>Respondents to the renovation, repair, and painting rule include:</w:t>
      </w:r>
    </w:p>
    <w:p w:rsidR="0057364F" w:rsidRPr="00341D82" w:rsidRDefault="0057364F" w:rsidP="0057364F">
      <w:pPr>
        <w:numPr>
          <w:ilvl w:val="0"/>
          <w:numId w:val="3"/>
        </w:numPr>
      </w:pPr>
      <w:r w:rsidRPr="00341D82">
        <w:t>firms and individuals engaged in residential renovations or renovations in child-occupied facilities</w:t>
      </w:r>
    </w:p>
    <w:p w:rsidR="0057364F" w:rsidRPr="00341D82" w:rsidRDefault="0057364F" w:rsidP="0057364F">
      <w:pPr>
        <w:numPr>
          <w:ilvl w:val="0"/>
          <w:numId w:val="3"/>
        </w:numPr>
      </w:pPr>
      <w:r w:rsidRPr="00341D82">
        <w:t>training programs providing training services in renovations</w:t>
      </w:r>
    </w:p>
    <w:p w:rsidR="0057364F" w:rsidRPr="00341D82" w:rsidRDefault="0057364F" w:rsidP="0057364F">
      <w:pPr>
        <w:numPr>
          <w:ilvl w:val="0"/>
          <w:numId w:val="3"/>
        </w:numPr>
      </w:pPr>
      <w:r>
        <w:t>s</w:t>
      </w:r>
      <w:r w:rsidRPr="00341D82">
        <w:t>tate programs</w:t>
      </w:r>
    </w:p>
    <w:p w:rsidR="0057364F" w:rsidRPr="00341D82" w:rsidRDefault="0057364F" w:rsidP="0057364F"/>
    <w:p w:rsidR="0057364F" w:rsidRPr="00341D82" w:rsidRDefault="0057364F" w:rsidP="0057364F">
      <w:pPr>
        <w:ind w:firstLine="720"/>
      </w:pPr>
      <w:r w:rsidRPr="00341D82">
        <w:t xml:space="preserve">The North American Industrial Classification System (NAICS) codes associated with industries most likely affected by the paperwork requirements are described below: </w:t>
      </w:r>
    </w:p>
    <w:p w:rsidR="0057364F" w:rsidRPr="00341D82" w:rsidRDefault="0057364F" w:rsidP="0057364F"/>
    <w:tbl>
      <w:tblPr>
        <w:tblW w:w="0" w:type="auto"/>
        <w:tblInd w:w="558" w:type="dxa"/>
        <w:tblLayout w:type="fixed"/>
        <w:tblLook w:val="04A0"/>
      </w:tblPr>
      <w:tblGrid>
        <w:gridCol w:w="900"/>
        <w:gridCol w:w="8100"/>
      </w:tblGrid>
      <w:tr w:rsidR="00237A50" w:rsidRPr="00237A50" w:rsidTr="00547F5B">
        <w:tc>
          <w:tcPr>
            <w:tcW w:w="900" w:type="dxa"/>
          </w:tcPr>
          <w:p w:rsidR="00237A50" w:rsidRPr="00237A50" w:rsidRDefault="00237A50" w:rsidP="00547F5B">
            <w:pPr>
              <w:ind w:left="-108"/>
            </w:pPr>
            <w:r w:rsidRPr="00237A50">
              <w:t xml:space="preserve">23321  </w:t>
            </w:r>
          </w:p>
        </w:tc>
        <w:tc>
          <w:tcPr>
            <w:tcW w:w="8100" w:type="dxa"/>
          </w:tcPr>
          <w:p w:rsidR="00237A50" w:rsidRPr="00237A50" w:rsidRDefault="00237A50" w:rsidP="00547F5B">
            <w:pPr>
              <w:ind w:left="-108"/>
            </w:pPr>
            <w:r w:rsidRPr="00237A50">
              <w:t>Single Family Housing Construction</w:t>
            </w:r>
          </w:p>
        </w:tc>
      </w:tr>
      <w:tr w:rsidR="00237A50" w:rsidRPr="00237A50" w:rsidTr="00547F5B">
        <w:tc>
          <w:tcPr>
            <w:tcW w:w="900" w:type="dxa"/>
          </w:tcPr>
          <w:p w:rsidR="00237A50" w:rsidRPr="00237A50" w:rsidRDefault="00237A50" w:rsidP="00547F5B">
            <w:pPr>
              <w:ind w:left="-108"/>
            </w:pPr>
            <w:r w:rsidRPr="00237A50">
              <w:t xml:space="preserve">23331  </w:t>
            </w:r>
          </w:p>
        </w:tc>
        <w:tc>
          <w:tcPr>
            <w:tcW w:w="8100" w:type="dxa"/>
          </w:tcPr>
          <w:p w:rsidR="00237A50" w:rsidRPr="00237A50" w:rsidRDefault="00237A50" w:rsidP="00547F5B">
            <w:pPr>
              <w:ind w:left="-108"/>
            </w:pPr>
            <w:r w:rsidRPr="00237A50">
              <w:t>Manufacturing and Industrial Building Construction</w:t>
            </w:r>
          </w:p>
        </w:tc>
      </w:tr>
      <w:tr w:rsidR="00237A50" w:rsidRPr="00237A50" w:rsidTr="00547F5B">
        <w:tc>
          <w:tcPr>
            <w:tcW w:w="900" w:type="dxa"/>
          </w:tcPr>
          <w:p w:rsidR="00237A50" w:rsidRPr="00237A50" w:rsidRDefault="00237A50" w:rsidP="00547F5B">
            <w:pPr>
              <w:ind w:left="-108"/>
            </w:pPr>
            <w:r w:rsidRPr="00237A50">
              <w:t xml:space="preserve">23332  </w:t>
            </w:r>
          </w:p>
        </w:tc>
        <w:tc>
          <w:tcPr>
            <w:tcW w:w="8100" w:type="dxa"/>
          </w:tcPr>
          <w:p w:rsidR="00237A50" w:rsidRPr="00237A50" w:rsidRDefault="00237A50" w:rsidP="00547F5B">
            <w:pPr>
              <w:ind w:left="-108"/>
            </w:pPr>
            <w:r w:rsidRPr="00237A50">
              <w:t>Commercial and Institutional Building Construction</w:t>
            </w:r>
          </w:p>
        </w:tc>
      </w:tr>
      <w:tr w:rsidR="00237A50" w:rsidRPr="00237A50" w:rsidTr="00547F5B">
        <w:tc>
          <w:tcPr>
            <w:tcW w:w="900" w:type="dxa"/>
          </w:tcPr>
          <w:p w:rsidR="00237A50" w:rsidRPr="00237A50" w:rsidRDefault="00237A50" w:rsidP="00547F5B">
            <w:pPr>
              <w:ind w:left="-108"/>
            </w:pPr>
            <w:r w:rsidRPr="00237A50">
              <w:t xml:space="preserve">23521  </w:t>
            </w:r>
          </w:p>
        </w:tc>
        <w:tc>
          <w:tcPr>
            <w:tcW w:w="8100" w:type="dxa"/>
          </w:tcPr>
          <w:p w:rsidR="00237A50" w:rsidRPr="00237A50" w:rsidRDefault="00237A50" w:rsidP="00547F5B">
            <w:pPr>
              <w:ind w:left="-108"/>
            </w:pPr>
            <w:r w:rsidRPr="00237A50">
              <w:t>Painting and Wall Covering Contractors</w:t>
            </w:r>
          </w:p>
        </w:tc>
      </w:tr>
      <w:tr w:rsidR="00237A50" w:rsidRPr="00237A50" w:rsidTr="00547F5B">
        <w:tc>
          <w:tcPr>
            <w:tcW w:w="900" w:type="dxa"/>
          </w:tcPr>
          <w:p w:rsidR="00237A50" w:rsidRPr="00237A50" w:rsidRDefault="00237A50" w:rsidP="00547F5B">
            <w:pPr>
              <w:ind w:left="-108"/>
            </w:pPr>
            <w:r w:rsidRPr="00237A50">
              <w:t xml:space="preserve">23542  </w:t>
            </w:r>
          </w:p>
        </w:tc>
        <w:tc>
          <w:tcPr>
            <w:tcW w:w="8100" w:type="dxa"/>
          </w:tcPr>
          <w:p w:rsidR="00237A50" w:rsidRPr="00237A50" w:rsidRDefault="00237A50" w:rsidP="00547F5B">
            <w:pPr>
              <w:ind w:left="-108"/>
            </w:pPr>
            <w:r w:rsidRPr="00237A50">
              <w:t>Drywall, Plastering, Acoustical, and Insulation Contractors</w:t>
            </w:r>
          </w:p>
        </w:tc>
      </w:tr>
      <w:tr w:rsidR="00237A50" w:rsidRPr="00237A50" w:rsidTr="00547F5B">
        <w:tc>
          <w:tcPr>
            <w:tcW w:w="900" w:type="dxa"/>
          </w:tcPr>
          <w:p w:rsidR="00237A50" w:rsidRPr="00237A50" w:rsidRDefault="00237A50" w:rsidP="00547F5B">
            <w:pPr>
              <w:ind w:left="-108"/>
            </w:pPr>
            <w:r w:rsidRPr="00237A50">
              <w:t xml:space="preserve">23551  </w:t>
            </w:r>
          </w:p>
        </w:tc>
        <w:tc>
          <w:tcPr>
            <w:tcW w:w="8100" w:type="dxa"/>
          </w:tcPr>
          <w:p w:rsidR="00237A50" w:rsidRPr="00237A50" w:rsidRDefault="00237A50" w:rsidP="00547F5B">
            <w:pPr>
              <w:ind w:left="-108"/>
            </w:pPr>
            <w:r w:rsidRPr="00237A50">
              <w:t>Carpentry Contractors</w:t>
            </w:r>
          </w:p>
        </w:tc>
      </w:tr>
      <w:tr w:rsidR="00237A50" w:rsidRPr="00237A50" w:rsidTr="00547F5B">
        <w:tc>
          <w:tcPr>
            <w:tcW w:w="900" w:type="dxa"/>
          </w:tcPr>
          <w:p w:rsidR="00237A50" w:rsidRPr="00237A50" w:rsidRDefault="00237A50" w:rsidP="00547F5B">
            <w:pPr>
              <w:ind w:left="-108"/>
            </w:pPr>
            <w:r w:rsidRPr="00237A50">
              <w:t xml:space="preserve">23561  </w:t>
            </w:r>
          </w:p>
        </w:tc>
        <w:tc>
          <w:tcPr>
            <w:tcW w:w="8100" w:type="dxa"/>
          </w:tcPr>
          <w:p w:rsidR="00237A50" w:rsidRPr="00237A50" w:rsidRDefault="00237A50" w:rsidP="00547F5B">
            <w:pPr>
              <w:ind w:left="-108"/>
            </w:pPr>
            <w:r w:rsidRPr="00237A50">
              <w:t>Roofing, Siding, and Sheet Metal Contractors</w:t>
            </w:r>
          </w:p>
        </w:tc>
      </w:tr>
      <w:tr w:rsidR="00237A50" w:rsidRPr="00237A50" w:rsidTr="00547F5B">
        <w:tc>
          <w:tcPr>
            <w:tcW w:w="900" w:type="dxa"/>
          </w:tcPr>
          <w:p w:rsidR="00237A50" w:rsidRPr="00237A50" w:rsidRDefault="00237A50" w:rsidP="00547F5B">
            <w:pPr>
              <w:ind w:left="-108"/>
            </w:pPr>
            <w:r w:rsidRPr="00237A50">
              <w:t xml:space="preserve">23594  </w:t>
            </w:r>
          </w:p>
        </w:tc>
        <w:tc>
          <w:tcPr>
            <w:tcW w:w="8100" w:type="dxa"/>
          </w:tcPr>
          <w:p w:rsidR="00237A50" w:rsidRPr="00237A50" w:rsidRDefault="00237A50" w:rsidP="00547F5B">
            <w:pPr>
              <w:ind w:left="-108"/>
            </w:pPr>
            <w:r w:rsidRPr="00237A50">
              <w:t>Wrecking and Demolition Contractors</w:t>
            </w:r>
          </w:p>
        </w:tc>
      </w:tr>
      <w:tr w:rsidR="00237A50" w:rsidRPr="00237A50" w:rsidTr="00547F5B">
        <w:tc>
          <w:tcPr>
            <w:tcW w:w="900" w:type="dxa"/>
          </w:tcPr>
          <w:p w:rsidR="00237A50" w:rsidRPr="00237A50" w:rsidRDefault="00237A50" w:rsidP="00547F5B">
            <w:pPr>
              <w:ind w:left="-108"/>
            </w:pPr>
            <w:r w:rsidRPr="00237A50">
              <w:t xml:space="preserve">23599  </w:t>
            </w:r>
          </w:p>
        </w:tc>
        <w:tc>
          <w:tcPr>
            <w:tcW w:w="8100" w:type="dxa"/>
          </w:tcPr>
          <w:p w:rsidR="00237A50" w:rsidRPr="00237A50" w:rsidRDefault="00237A50" w:rsidP="00547F5B">
            <w:pPr>
              <w:ind w:left="-108"/>
            </w:pPr>
            <w:r w:rsidRPr="00237A50">
              <w:t>All Other Special Trade Contractors</w:t>
            </w:r>
          </w:p>
        </w:tc>
      </w:tr>
      <w:tr w:rsidR="00237A50" w:rsidRPr="00237A50" w:rsidTr="00547F5B">
        <w:tc>
          <w:tcPr>
            <w:tcW w:w="900" w:type="dxa"/>
          </w:tcPr>
          <w:p w:rsidR="00237A50" w:rsidRPr="00237A50" w:rsidRDefault="00237A50" w:rsidP="00547F5B">
            <w:pPr>
              <w:ind w:left="-108"/>
            </w:pPr>
            <w:r w:rsidRPr="00237A50">
              <w:lastRenderedPageBreak/>
              <w:t xml:space="preserve">236118 </w:t>
            </w:r>
          </w:p>
        </w:tc>
        <w:tc>
          <w:tcPr>
            <w:tcW w:w="8100" w:type="dxa"/>
          </w:tcPr>
          <w:p w:rsidR="00237A50" w:rsidRPr="00237A50" w:rsidRDefault="00237A50" w:rsidP="00547F5B">
            <w:pPr>
              <w:ind w:left="-108"/>
            </w:pPr>
            <w:r w:rsidRPr="00237A50">
              <w:t>Residential Remodelers</w:t>
            </w:r>
          </w:p>
        </w:tc>
      </w:tr>
      <w:tr w:rsidR="00237A50" w:rsidRPr="00237A50" w:rsidTr="00547F5B">
        <w:tc>
          <w:tcPr>
            <w:tcW w:w="900" w:type="dxa"/>
          </w:tcPr>
          <w:p w:rsidR="00237A50" w:rsidRPr="00237A50" w:rsidRDefault="00237A50" w:rsidP="00547F5B">
            <w:pPr>
              <w:ind w:left="-108"/>
            </w:pPr>
            <w:r w:rsidRPr="00237A50">
              <w:t xml:space="preserve">238210 </w:t>
            </w:r>
          </w:p>
        </w:tc>
        <w:tc>
          <w:tcPr>
            <w:tcW w:w="8100" w:type="dxa"/>
          </w:tcPr>
          <w:p w:rsidR="00237A50" w:rsidRPr="00237A50" w:rsidRDefault="00237A50" w:rsidP="00547F5B">
            <w:pPr>
              <w:ind w:left="-108"/>
            </w:pPr>
            <w:r w:rsidRPr="00237A50">
              <w:t>Electrical Contractors</w:t>
            </w:r>
          </w:p>
        </w:tc>
      </w:tr>
      <w:tr w:rsidR="00237A50" w:rsidRPr="00237A50" w:rsidTr="00547F5B">
        <w:tc>
          <w:tcPr>
            <w:tcW w:w="900" w:type="dxa"/>
          </w:tcPr>
          <w:p w:rsidR="00237A50" w:rsidRPr="00237A50" w:rsidRDefault="00237A50" w:rsidP="00547F5B">
            <w:pPr>
              <w:ind w:left="-108"/>
            </w:pPr>
            <w:r w:rsidRPr="00237A50">
              <w:t xml:space="preserve">238220 </w:t>
            </w:r>
          </w:p>
        </w:tc>
        <w:tc>
          <w:tcPr>
            <w:tcW w:w="8100" w:type="dxa"/>
          </w:tcPr>
          <w:p w:rsidR="00237A50" w:rsidRPr="00237A50" w:rsidRDefault="00237A50" w:rsidP="00547F5B">
            <w:pPr>
              <w:ind w:left="-108"/>
            </w:pPr>
            <w:r w:rsidRPr="00237A50">
              <w:t>Plumbing, Heating, and Air-Conditioning Contractors</w:t>
            </w:r>
          </w:p>
        </w:tc>
      </w:tr>
      <w:tr w:rsidR="00237A50" w:rsidRPr="00237A50" w:rsidTr="00547F5B">
        <w:tc>
          <w:tcPr>
            <w:tcW w:w="900" w:type="dxa"/>
          </w:tcPr>
          <w:p w:rsidR="00237A50" w:rsidRPr="00237A50" w:rsidRDefault="00237A50" w:rsidP="00547F5B">
            <w:pPr>
              <w:ind w:left="-108"/>
            </w:pPr>
            <w:r w:rsidRPr="00237A50">
              <w:t xml:space="preserve">238320 </w:t>
            </w:r>
          </w:p>
        </w:tc>
        <w:tc>
          <w:tcPr>
            <w:tcW w:w="8100" w:type="dxa"/>
          </w:tcPr>
          <w:p w:rsidR="00237A50" w:rsidRPr="00237A50" w:rsidRDefault="00237A50" w:rsidP="00547F5B">
            <w:pPr>
              <w:ind w:left="-108"/>
            </w:pPr>
            <w:r w:rsidRPr="00237A50">
              <w:t>Painting and Wall Covering Contractors</w:t>
            </w:r>
          </w:p>
        </w:tc>
      </w:tr>
      <w:tr w:rsidR="00237A50" w:rsidRPr="00237A50" w:rsidTr="00547F5B">
        <w:tc>
          <w:tcPr>
            <w:tcW w:w="900" w:type="dxa"/>
          </w:tcPr>
          <w:p w:rsidR="00237A50" w:rsidRPr="00237A50" w:rsidRDefault="00237A50" w:rsidP="00547F5B">
            <w:pPr>
              <w:ind w:left="-108"/>
            </w:pPr>
            <w:r w:rsidRPr="00237A50">
              <w:t xml:space="preserve">238350 </w:t>
            </w:r>
          </w:p>
        </w:tc>
        <w:tc>
          <w:tcPr>
            <w:tcW w:w="8100" w:type="dxa"/>
          </w:tcPr>
          <w:p w:rsidR="00237A50" w:rsidRPr="00237A50" w:rsidRDefault="00237A50" w:rsidP="00547F5B">
            <w:pPr>
              <w:ind w:left="-108"/>
            </w:pPr>
            <w:r w:rsidRPr="00237A50">
              <w:t>Finish Carpentry Contractors</w:t>
            </w:r>
          </w:p>
        </w:tc>
      </w:tr>
      <w:tr w:rsidR="00237A50" w:rsidRPr="00237A50" w:rsidTr="00547F5B">
        <w:tc>
          <w:tcPr>
            <w:tcW w:w="900" w:type="dxa"/>
          </w:tcPr>
          <w:p w:rsidR="00237A50" w:rsidRPr="00237A50" w:rsidRDefault="00237A50" w:rsidP="00547F5B">
            <w:pPr>
              <w:ind w:left="-108"/>
            </w:pPr>
            <w:r w:rsidRPr="00237A50">
              <w:t xml:space="preserve">238310 </w:t>
            </w:r>
          </w:p>
        </w:tc>
        <w:tc>
          <w:tcPr>
            <w:tcW w:w="8100" w:type="dxa"/>
          </w:tcPr>
          <w:p w:rsidR="00237A50" w:rsidRPr="00237A50" w:rsidRDefault="00237A50" w:rsidP="00547F5B">
            <w:pPr>
              <w:ind w:left="-108"/>
            </w:pPr>
            <w:r w:rsidRPr="00237A50">
              <w:t>Drywall and Insulation Contractors</w:t>
            </w:r>
          </w:p>
        </w:tc>
      </w:tr>
      <w:tr w:rsidR="00237A50" w:rsidRPr="00237A50" w:rsidTr="00547F5B">
        <w:tc>
          <w:tcPr>
            <w:tcW w:w="900" w:type="dxa"/>
          </w:tcPr>
          <w:p w:rsidR="00237A50" w:rsidRPr="00237A50" w:rsidRDefault="00237A50" w:rsidP="00547F5B">
            <w:pPr>
              <w:ind w:left="-108"/>
            </w:pPr>
            <w:r w:rsidRPr="00237A50">
              <w:t xml:space="preserve">238170 </w:t>
            </w:r>
          </w:p>
        </w:tc>
        <w:tc>
          <w:tcPr>
            <w:tcW w:w="8100" w:type="dxa"/>
          </w:tcPr>
          <w:p w:rsidR="00237A50" w:rsidRPr="00237A50" w:rsidRDefault="00237A50" w:rsidP="00547F5B">
            <w:pPr>
              <w:ind w:left="-108"/>
            </w:pPr>
            <w:r w:rsidRPr="00237A50">
              <w:t>Siding Contractors</w:t>
            </w:r>
          </w:p>
        </w:tc>
      </w:tr>
      <w:tr w:rsidR="00237A50" w:rsidRPr="00237A50" w:rsidTr="00547F5B">
        <w:tc>
          <w:tcPr>
            <w:tcW w:w="900" w:type="dxa"/>
          </w:tcPr>
          <w:p w:rsidR="00237A50" w:rsidRPr="00237A50" w:rsidRDefault="00237A50" w:rsidP="00547F5B">
            <w:pPr>
              <w:ind w:left="-108"/>
            </w:pPr>
            <w:r w:rsidRPr="00237A50">
              <w:t xml:space="preserve">238340 </w:t>
            </w:r>
          </w:p>
        </w:tc>
        <w:tc>
          <w:tcPr>
            <w:tcW w:w="8100" w:type="dxa"/>
          </w:tcPr>
          <w:p w:rsidR="00237A50" w:rsidRPr="00237A50" w:rsidRDefault="00237A50" w:rsidP="00547F5B">
            <w:pPr>
              <w:ind w:left="-108"/>
            </w:pPr>
            <w:r w:rsidRPr="00237A50">
              <w:t>Tile and Terrazzo Contractors</w:t>
            </w:r>
          </w:p>
        </w:tc>
      </w:tr>
      <w:tr w:rsidR="00237A50" w:rsidRPr="00237A50" w:rsidTr="00547F5B">
        <w:tc>
          <w:tcPr>
            <w:tcW w:w="900" w:type="dxa"/>
          </w:tcPr>
          <w:p w:rsidR="00237A50" w:rsidRPr="00237A50" w:rsidRDefault="00237A50" w:rsidP="00547F5B">
            <w:pPr>
              <w:ind w:left="-108"/>
            </w:pPr>
            <w:r w:rsidRPr="00237A50">
              <w:t xml:space="preserve">238150 </w:t>
            </w:r>
          </w:p>
        </w:tc>
        <w:tc>
          <w:tcPr>
            <w:tcW w:w="8100" w:type="dxa"/>
          </w:tcPr>
          <w:p w:rsidR="00237A50" w:rsidRPr="00237A50" w:rsidRDefault="00237A50" w:rsidP="00547F5B">
            <w:pPr>
              <w:ind w:left="-108"/>
            </w:pPr>
            <w:r w:rsidRPr="00237A50">
              <w:t>Glass and Glazing Contractors</w:t>
            </w:r>
          </w:p>
        </w:tc>
      </w:tr>
      <w:tr w:rsidR="00237A50" w:rsidRPr="00237A50" w:rsidTr="00547F5B">
        <w:tc>
          <w:tcPr>
            <w:tcW w:w="900" w:type="dxa"/>
          </w:tcPr>
          <w:p w:rsidR="00237A50" w:rsidRPr="00237A50" w:rsidRDefault="00237A50" w:rsidP="00547F5B">
            <w:pPr>
              <w:ind w:left="-108"/>
            </w:pPr>
            <w:r w:rsidRPr="00237A50">
              <w:t xml:space="preserve">238390 </w:t>
            </w:r>
          </w:p>
        </w:tc>
        <w:tc>
          <w:tcPr>
            <w:tcW w:w="8100" w:type="dxa"/>
          </w:tcPr>
          <w:p w:rsidR="00237A50" w:rsidRPr="00237A50" w:rsidRDefault="00237A50" w:rsidP="00547F5B">
            <w:pPr>
              <w:ind w:left="-108"/>
            </w:pPr>
            <w:r w:rsidRPr="00237A50">
              <w:t>Other Building Finishing Contractors</w:t>
            </w:r>
          </w:p>
        </w:tc>
      </w:tr>
      <w:tr w:rsidR="00237A50" w:rsidRPr="00237A50" w:rsidTr="00547F5B">
        <w:tc>
          <w:tcPr>
            <w:tcW w:w="900" w:type="dxa"/>
          </w:tcPr>
          <w:p w:rsidR="00237A50" w:rsidRPr="00237A50" w:rsidRDefault="00237A50" w:rsidP="00547F5B">
            <w:pPr>
              <w:ind w:left="-108"/>
            </w:pPr>
            <w:r w:rsidRPr="00237A50">
              <w:t xml:space="preserve">238290 </w:t>
            </w:r>
          </w:p>
        </w:tc>
        <w:tc>
          <w:tcPr>
            <w:tcW w:w="8100" w:type="dxa"/>
          </w:tcPr>
          <w:p w:rsidR="00237A50" w:rsidRPr="00237A50" w:rsidRDefault="00237A50" w:rsidP="00547F5B">
            <w:pPr>
              <w:ind w:left="-108"/>
            </w:pPr>
            <w:r w:rsidRPr="00237A50">
              <w:t>Other Building Equipment Contractors</w:t>
            </w:r>
          </w:p>
        </w:tc>
      </w:tr>
      <w:tr w:rsidR="00237A50" w:rsidRPr="00237A50" w:rsidTr="00547F5B">
        <w:tc>
          <w:tcPr>
            <w:tcW w:w="900" w:type="dxa"/>
          </w:tcPr>
          <w:p w:rsidR="00237A50" w:rsidRPr="00237A50" w:rsidRDefault="00237A50" w:rsidP="00547F5B">
            <w:pPr>
              <w:ind w:left="-108"/>
            </w:pPr>
            <w:r w:rsidRPr="00237A50">
              <w:t xml:space="preserve">531110 </w:t>
            </w:r>
          </w:p>
        </w:tc>
        <w:tc>
          <w:tcPr>
            <w:tcW w:w="8100" w:type="dxa"/>
          </w:tcPr>
          <w:p w:rsidR="00237A50" w:rsidRPr="00237A50" w:rsidRDefault="00237A50" w:rsidP="00547F5B">
            <w:pPr>
              <w:ind w:left="-108"/>
            </w:pPr>
            <w:proofErr w:type="spellStart"/>
            <w:r w:rsidRPr="00237A50">
              <w:t>Lessors</w:t>
            </w:r>
            <w:proofErr w:type="spellEnd"/>
            <w:r w:rsidRPr="00237A50">
              <w:t xml:space="preserve"> of Residential Buildings and Dwellings</w:t>
            </w:r>
          </w:p>
        </w:tc>
      </w:tr>
      <w:tr w:rsidR="00237A50" w:rsidRPr="00237A50" w:rsidTr="00547F5B">
        <w:tc>
          <w:tcPr>
            <w:tcW w:w="900" w:type="dxa"/>
          </w:tcPr>
          <w:p w:rsidR="00237A50" w:rsidRPr="00237A50" w:rsidRDefault="00237A50" w:rsidP="00547F5B">
            <w:pPr>
              <w:tabs>
                <w:tab w:val="left" w:pos="3892"/>
              </w:tabs>
              <w:ind w:left="-108"/>
            </w:pPr>
            <w:r w:rsidRPr="00237A50">
              <w:t>531311</w:t>
            </w:r>
            <w:r w:rsidRPr="00237A50">
              <w:tab/>
            </w:r>
          </w:p>
        </w:tc>
        <w:tc>
          <w:tcPr>
            <w:tcW w:w="8100" w:type="dxa"/>
          </w:tcPr>
          <w:p w:rsidR="00237A50" w:rsidRPr="00237A50" w:rsidRDefault="00237A50" w:rsidP="00547F5B">
            <w:pPr>
              <w:tabs>
                <w:tab w:val="left" w:pos="3892"/>
              </w:tabs>
              <w:ind w:left="-108"/>
            </w:pPr>
            <w:r w:rsidRPr="00237A50">
              <w:t>Residential Property Managers</w:t>
            </w:r>
          </w:p>
        </w:tc>
      </w:tr>
      <w:tr w:rsidR="00237A50" w:rsidRPr="00237A50" w:rsidTr="00547F5B">
        <w:tc>
          <w:tcPr>
            <w:tcW w:w="900" w:type="dxa"/>
          </w:tcPr>
          <w:p w:rsidR="00237A50" w:rsidRPr="00237A50" w:rsidRDefault="00237A50" w:rsidP="00547F5B">
            <w:pPr>
              <w:tabs>
                <w:tab w:val="left" w:pos="5682"/>
              </w:tabs>
              <w:ind w:left="-108"/>
            </w:pPr>
            <w:r w:rsidRPr="00237A50">
              <w:t>541330</w:t>
            </w:r>
            <w:r w:rsidRPr="00237A50">
              <w:tab/>
            </w:r>
          </w:p>
        </w:tc>
        <w:tc>
          <w:tcPr>
            <w:tcW w:w="8100" w:type="dxa"/>
          </w:tcPr>
          <w:p w:rsidR="00237A50" w:rsidRPr="00237A50" w:rsidRDefault="00237A50" w:rsidP="00547F5B">
            <w:pPr>
              <w:tabs>
                <w:tab w:val="left" w:pos="5682"/>
              </w:tabs>
              <w:ind w:left="-108"/>
            </w:pPr>
            <w:r w:rsidRPr="00237A50">
              <w:t>Engineering Services</w:t>
            </w:r>
          </w:p>
        </w:tc>
      </w:tr>
      <w:tr w:rsidR="00237A50" w:rsidRPr="00237A50" w:rsidTr="00547F5B">
        <w:tc>
          <w:tcPr>
            <w:tcW w:w="900" w:type="dxa"/>
          </w:tcPr>
          <w:p w:rsidR="00237A50" w:rsidRPr="00237A50" w:rsidRDefault="00237A50" w:rsidP="00547F5B">
            <w:pPr>
              <w:ind w:left="-108"/>
            </w:pPr>
            <w:r w:rsidRPr="00237A50">
              <w:t xml:space="preserve">541350 </w:t>
            </w:r>
          </w:p>
        </w:tc>
        <w:tc>
          <w:tcPr>
            <w:tcW w:w="8100" w:type="dxa"/>
          </w:tcPr>
          <w:p w:rsidR="00237A50" w:rsidRPr="00237A50" w:rsidRDefault="00237A50" w:rsidP="00547F5B">
            <w:pPr>
              <w:ind w:left="-108"/>
            </w:pPr>
            <w:r w:rsidRPr="00237A50">
              <w:t>Building Inspection Services</w:t>
            </w:r>
          </w:p>
        </w:tc>
      </w:tr>
      <w:tr w:rsidR="00237A50" w:rsidRPr="00237A50" w:rsidTr="00547F5B">
        <w:tc>
          <w:tcPr>
            <w:tcW w:w="900" w:type="dxa"/>
          </w:tcPr>
          <w:p w:rsidR="00237A50" w:rsidRPr="00237A50" w:rsidRDefault="00237A50" w:rsidP="00547F5B">
            <w:pPr>
              <w:ind w:left="-108"/>
            </w:pPr>
            <w:r w:rsidRPr="00237A50">
              <w:t>611110</w:t>
            </w:r>
          </w:p>
        </w:tc>
        <w:tc>
          <w:tcPr>
            <w:tcW w:w="8100" w:type="dxa"/>
          </w:tcPr>
          <w:p w:rsidR="00237A50" w:rsidRPr="00237A50" w:rsidRDefault="00237A50" w:rsidP="00547F5B">
            <w:pPr>
              <w:ind w:left="-108"/>
            </w:pPr>
            <w:r w:rsidRPr="00237A50">
              <w:t>Elementary and Secondary Schools</w:t>
            </w:r>
          </w:p>
        </w:tc>
      </w:tr>
      <w:tr w:rsidR="00237A50" w:rsidRPr="00237A50" w:rsidTr="00547F5B">
        <w:tc>
          <w:tcPr>
            <w:tcW w:w="900" w:type="dxa"/>
          </w:tcPr>
          <w:p w:rsidR="00237A50" w:rsidRPr="00237A50" w:rsidRDefault="00237A50" w:rsidP="00547F5B">
            <w:pPr>
              <w:ind w:left="-108"/>
            </w:pPr>
            <w:r w:rsidRPr="00237A50">
              <w:t xml:space="preserve">611513  </w:t>
            </w:r>
          </w:p>
        </w:tc>
        <w:tc>
          <w:tcPr>
            <w:tcW w:w="8100" w:type="dxa"/>
          </w:tcPr>
          <w:p w:rsidR="00237A50" w:rsidRPr="00237A50" w:rsidRDefault="00237A50" w:rsidP="00547F5B">
            <w:pPr>
              <w:ind w:left="-108"/>
            </w:pPr>
            <w:r w:rsidRPr="00237A50">
              <w:t>Apprenticeship Training</w:t>
            </w:r>
          </w:p>
        </w:tc>
      </w:tr>
      <w:tr w:rsidR="00237A50" w:rsidRPr="00237A50" w:rsidTr="00547F5B">
        <w:tc>
          <w:tcPr>
            <w:tcW w:w="900" w:type="dxa"/>
          </w:tcPr>
          <w:p w:rsidR="00237A50" w:rsidRPr="00237A50" w:rsidRDefault="00237A50" w:rsidP="00547F5B">
            <w:pPr>
              <w:ind w:left="-108"/>
            </w:pPr>
            <w:r w:rsidRPr="00237A50">
              <w:t xml:space="preserve">611519  </w:t>
            </w:r>
          </w:p>
        </w:tc>
        <w:tc>
          <w:tcPr>
            <w:tcW w:w="8100" w:type="dxa"/>
          </w:tcPr>
          <w:p w:rsidR="00237A50" w:rsidRPr="00237A50" w:rsidRDefault="00237A50" w:rsidP="00547F5B">
            <w:pPr>
              <w:ind w:left="-108"/>
            </w:pPr>
            <w:r w:rsidRPr="00237A50">
              <w:t>Other Technical and Trade Schools</w:t>
            </w:r>
          </w:p>
        </w:tc>
      </w:tr>
      <w:tr w:rsidR="00237A50" w:rsidRPr="00237A50" w:rsidTr="00547F5B">
        <w:tc>
          <w:tcPr>
            <w:tcW w:w="900" w:type="dxa"/>
          </w:tcPr>
          <w:p w:rsidR="00237A50" w:rsidRPr="00237A50" w:rsidRDefault="00237A50" w:rsidP="00547F5B">
            <w:pPr>
              <w:ind w:left="-108"/>
            </w:pPr>
            <w:r w:rsidRPr="00237A50">
              <w:t xml:space="preserve">611699  </w:t>
            </w:r>
          </w:p>
        </w:tc>
        <w:tc>
          <w:tcPr>
            <w:tcW w:w="8100" w:type="dxa"/>
          </w:tcPr>
          <w:p w:rsidR="00237A50" w:rsidRPr="00237A50" w:rsidRDefault="00237A50" w:rsidP="00547F5B">
            <w:pPr>
              <w:ind w:left="-108"/>
            </w:pPr>
            <w:r w:rsidRPr="00237A50">
              <w:t>All Other Miscellaneous Schools and Instruction</w:t>
            </w:r>
          </w:p>
        </w:tc>
      </w:tr>
      <w:tr w:rsidR="00237A50" w:rsidRPr="00237A50" w:rsidTr="00547F5B">
        <w:tc>
          <w:tcPr>
            <w:tcW w:w="900" w:type="dxa"/>
          </w:tcPr>
          <w:p w:rsidR="00237A50" w:rsidRPr="00237A50" w:rsidRDefault="00237A50" w:rsidP="00547F5B">
            <w:pPr>
              <w:ind w:left="-108"/>
            </w:pPr>
            <w:r w:rsidRPr="00237A50">
              <w:t xml:space="preserve">624410 </w:t>
            </w:r>
          </w:p>
        </w:tc>
        <w:tc>
          <w:tcPr>
            <w:tcW w:w="8100" w:type="dxa"/>
          </w:tcPr>
          <w:p w:rsidR="00237A50" w:rsidRPr="00237A50" w:rsidRDefault="00237A50" w:rsidP="00547F5B">
            <w:pPr>
              <w:ind w:left="-108"/>
            </w:pPr>
            <w:r w:rsidRPr="00237A50">
              <w:t>Child Day Care Services</w:t>
            </w:r>
          </w:p>
        </w:tc>
      </w:tr>
      <w:tr w:rsidR="00237A50" w:rsidRPr="00237A50" w:rsidTr="00547F5B">
        <w:tc>
          <w:tcPr>
            <w:tcW w:w="900" w:type="dxa"/>
          </w:tcPr>
          <w:p w:rsidR="00237A50" w:rsidRPr="00237A50" w:rsidRDefault="00237A50" w:rsidP="00547F5B">
            <w:pPr>
              <w:ind w:left="-108"/>
            </w:pPr>
            <w:r w:rsidRPr="00237A50">
              <w:t xml:space="preserve">92312  </w:t>
            </w:r>
          </w:p>
        </w:tc>
        <w:tc>
          <w:tcPr>
            <w:tcW w:w="8100" w:type="dxa"/>
          </w:tcPr>
          <w:p w:rsidR="00237A50" w:rsidRPr="00237A50" w:rsidRDefault="00237A50" w:rsidP="00547F5B">
            <w:pPr>
              <w:ind w:left="-108"/>
            </w:pPr>
            <w:r w:rsidRPr="00237A50">
              <w:t>Administration of Public Health Programs</w:t>
            </w:r>
          </w:p>
        </w:tc>
      </w:tr>
      <w:tr w:rsidR="00237A50" w:rsidRPr="00237A50" w:rsidTr="00547F5B">
        <w:tc>
          <w:tcPr>
            <w:tcW w:w="900" w:type="dxa"/>
          </w:tcPr>
          <w:p w:rsidR="00237A50" w:rsidRPr="00237A50" w:rsidRDefault="00237A50" w:rsidP="00547F5B">
            <w:pPr>
              <w:ind w:left="-108"/>
            </w:pPr>
            <w:r w:rsidRPr="00237A50">
              <w:t xml:space="preserve">92411  </w:t>
            </w:r>
          </w:p>
        </w:tc>
        <w:tc>
          <w:tcPr>
            <w:tcW w:w="8100" w:type="dxa"/>
          </w:tcPr>
          <w:p w:rsidR="00237A50" w:rsidRPr="00237A50" w:rsidRDefault="00237A50" w:rsidP="00547F5B">
            <w:pPr>
              <w:ind w:left="-108" w:right="-90"/>
            </w:pPr>
            <w:r w:rsidRPr="00237A50">
              <w:t>Administration of Air and Water Resource and Solid Waste Management Programs</w:t>
            </w:r>
          </w:p>
        </w:tc>
      </w:tr>
      <w:tr w:rsidR="00237A50" w:rsidRPr="00237A50" w:rsidTr="00547F5B">
        <w:tc>
          <w:tcPr>
            <w:tcW w:w="900" w:type="dxa"/>
          </w:tcPr>
          <w:p w:rsidR="00237A50" w:rsidRPr="00237A50" w:rsidRDefault="00237A50" w:rsidP="00547F5B">
            <w:pPr>
              <w:ind w:left="-108"/>
            </w:pPr>
            <w:r w:rsidRPr="00237A50">
              <w:t xml:space="preserve">92511  </w:t>
            </w:r>
          </w:p>
        </w:tc>
        <w:tc>
          <w:tcPr>
            <w:tcW w:w="8100" w:type="dxa"/>
          </w:tcPr>
          <w:p w:rsidR="00237A50" w:rsidRPr="00237A50" w:rsidRDefault="00237A50" w:rsidP="00547F5B">
            <w:pPr>
              <w:ind w:left="-108"/>
            </w:pPr>
            <w:r w:rsidRPr="00237A50">
              <w:t>Administration of Housing Programs</w:t>
            </w:r>
          </w:p>
        </w:tc>
      </w:tr>
    </w:tbl>
    <w:p w:rsidR="0057364F" w:rsidRDefault="0057364F" w:rsidP="0057364F"/>
    <w:p w:rsidR="0057364F" w:rsidRPr="00341D82" w:rsidRDefault="0057364F" w:rsidP="0057364F">
      <w:pPr>
        <w:rPr>
          <w:b/>
        </w:rPr>
      </w:pPr>
      <w:r>
        <w:rPr>
          <w:b/>
        </w:rPr>
        <w:tab/>
        <w:t>4(b)</w:t>
      </w:r>
      <w:r>
        <w:rPr>
          <w:b/>
        </w:rPr>
        <w:tab/>
      </w:r>
      <w:r w:rsidRPr="00341D82">
        <w:rPr>
          <w:b/>
        </w:rPr>
        <w:t>Information Requested</w:t>
      </w:r>
    </w:p>
    <w:p w:rsidR="0057364F" w:rsidRPr="00341D82" w:rsidRDefault="0057364F" w:rsidP="0057364F">
      <w:r w:rsidRPr="00341D82">
        <w:tab/>
      </w:r>
    </w:p>
    <w:p w:rsidR="0057364F" w:rsidRPr="00341D82" w:rsidRDefault="0057364F" w:rsidP="0057364F">
      <w:r w:rsidRPr="00341D82">
        <w:tab/>
        <w:t xml:space="preserve">The lead-based paint activities and renovation, repair, and painting regulations specify reporting and recordkeeping for training providers and individuals/firms undertaking lead-based paint activities and/or renovations in target housing and child-occupied facilities.  </w:t>
      </w:r>
    </w:p>
    <w:p w:rsidR="0057364F" w:rsidRPr="00341D82" w:rsidRDefault="0057364F" w:rsidP="0057364F"/>
    <w:p w:rsidR="0057364F" w:rsidRDefault="0057364F" w:rsidP="0057364F">
      <w:pPr>
        <w:rPr>
          <w:b/>
        </w:rPr>
      </w:pPr>
      <w:r>
        <w:br w:type="page"/>
      </w:r>
      <w:r>
        <w:lastRenderedPageBreak/>
        <w:tab/>
      </w:r>
      <w:r w:rsidRPr="00341D82">
        <w:tab/>
      </w:r>
      <w:r>
        <w:rPr>
          <w:b/>
        </w:rPr>
        <w:t>(</w:t>
      </w:r>
      <w:proofErr w:type="spellStart"/>
      <w:r>
        <w:rPr>
          <w:b/>
        </w:rPr>
        <w:t>i</w:t>
      </w:r>
      <w:proofErr w:type="spellEnd"/>
      <w:r>
        <w:rPr>
          <w:b/>
        </w:rPr>
        <w:t>)</w:t>
      </w:r>
      <w:r>
        <w:rPr>
          <w:b/>
        </w:rPr>
        <w:tab/>
      </w:r>
      <w:r w:rsidRPr="00341D82">
        <w:rPr>
          <w:b/>
        </w:rPr>
        <w:t>Data Items</w:t>
      </w:r>
    </w:p>
    <w:p w:rsidR="0057364F" w:rsidRPr="00341D82" w:rsidRDefault="0057364F" w:rsidP="0057364F">
      <w:pPr>
        <w:rPr>
          <w:u w:val="single"/>
        </w:rPr>
      </w:pPr>
      <w:r w:rsidRPr="00341D82">
        <w:tab/>
      </w:r>
      <w:r w:rsidRPr="00341D82">
        <w:rPr>
          <w:u w:val="single"/>
        </w:rPr>
        <w:t>States</w:t>
      </w:r>
    </w:p>
    <w:p w:rsidR="0057364F" w:rsidRPr="00341D82" w:rsidRDefault="0057364F" w:rsidP="0057364F">
      <w:pPr>
        <w:rPr>
          <w:u w:val="single"/>
        </w:rPr>
      </w:pPr>
    </w:p>
    <w:p w:rsidR="0057364F" w:rsidRPr="00341D82" w:rsidRDefault="0057364F" w:rsidP="0057364F">
      <w:r w:rsidRPr="00341D82">
        <w:tab/>
        <w:t xml:space="preserve">In order to obtain authorization from EPA to administer and enforce a program under </w:t>
      </w:r>
      <w:r>
        <w:t>s</w:t>
      </w:r>
      <w:r w:rsidRPr="00341D82">
        <w:t xml:space="preserve">ection 404, </w:t>
      </w:r>
      <w:r>
        <w:t>s</w:t>
      </w:r>
      <w:r w:rsidRPr="00341D82">
        <w:t>tates must prepare:</w:t>
      </w:r>
    </w:p>
    <w:p w:rsidR="0057364F" w:rsidRPr="00341D82" w:rsidRDefault="0057364F" w:rsidP="0057364F">
      <w:r w:rsidRPr="00341D82">
        <w:tab/>
      </w:r>
    </w:p>
    <w:p w:rsidR="0057364F" w:rsidRPr="00341D82" w:rsidRDefault="0057364F" w:rsidP="00F833C0">
      <w:pPr>
        <w:numPr>
          <w:ilvl w:val="0"/>
          <w:numId w:val="11"/>
        </w:numPr>
        <w:tabs>
          <w:tab w:val="clear" w:pos="1440"/>
          <w:tab w:val="num" w:pos="1080"/>
        </w:tabs>
        <w:ind w:left="1080"/>
      </w:pPr>
      <w:r w:rsidRPr="00341D82">
        <w:t>A notice of intent to seek authorization</w:t>
      </w:r>
    </w:p>
    <w:p w:rsidR="0057364F" w:rsidRPr="00341D82" w:rsidRDefault="0057364F" w:rsidP="00F833C0">
      <w:pPr>
        <w:numPr>
          <w:ilvl w:val="0"/>
          <w:numId w:val="11"/>
        </w:numPr>
        <w:tabs>
          <w:tab w:val="clear" w:pos="1440"/>
          <w:tab w:val="num" w:pos="1080"/>
        </w:tabs>
        <w:ind w:left="1080"/>
      </w:pPr>
      <w:r w:rsidRPr="00341D82">
        <w:t xml:space="preserve">An application for authorization identifying the agencies responsible for implementation, administration, and enforcement of the program, and a description of the authority and responsibilities vested in such agencies. </w:t>
      </w:r>
    </w:p>
    <w:p w:rsidR="0057364F" w:rsidRPr="00341D82" w:rsidRDefault="0057364F" w:rsidP="0057364F"/>
    <w:p w:rsidR="0057364F" w:rsidRPr="00341D82" w:rsidRDefault="0057364F" w:rsidP="0057364F">
      <w:pPr>
        <w:ind w:firstLine="720"/>
      </w:pPr>
      <w:r w:rsidRPr="00341D82">
        <w:t xml:space="preserve">States that receive authorization for lead-based paint activities and/or renovation programs must submit to EPA a report summarizing implementation and enforcement activities, including a list of enforcement actions taken and any changes in content, administration, or enforcement of the </w:t>
      </w:r>
      <w:r>
        <w:t>s</w:t>
      </w:r>
      <w:r w:rsidRPr="00341D82">
        <w:t>tate program.</w:t>
      </w:r>
    </w:p>
    <w:p w:rsidR="0057364F" w:rsidRPr="00341D82" w:rsidRDefault="0057364F" w:rsidP="0057364F">
      <w:pPr>
        <w:ind w:left="720"/>
      </w:pPr>
    </w:p>
    <w:p w:rsidR="0057364F" w:rsidRPr="00341D82" w:rsidRDefault="0057364F" w:rsidP="0057364F">
      <w:pPr>
        <w:ind w:left="720"/>
        <w:rPr>
          <w:u w:val="single"/>
        </w:rPr>
      </w:pPr>
      <w:r w:rsidRPr="00341D82">
        <w:rPr>
          <w:u w:val="single"/>
        </w:rPr>
        <w:t>Training Providers</w:t>
      </w:r>
    </w:p>
    <w:p w:rsidR="0057364F" w:rsidRPr="00341D82" w:rsidRDefault="0057364F" w:rsidP="0057364F">
      <w:pPr>
        <w:ind w:firstLine="720"/>
      </w:pPr>
    </w:p>
    <w:p w:rsidR="0057364F" w:rsidRPr="00341D82" w:rsidRDefault="0057364F" w:rsidP="0057364F">
      <w:pPr>
        <w:ind w:firstLine="720"/>
      </w:pPr>
      <w:r w:rsidRPr="00341D82">
        <w:t>To receive accreditation to provide lead-based paint activities or renovation training, training providers must submit the following documents to EPA/</w:t>
      </w:r>
      <w:r>
        <w:t>s</w:t>
      </w:r>
      <w:r w:rsidRPr="00341D82">
        <w:t>tate, using</w:t>
      </w:r>
      <w:r w:rsidRPr="00341D82">
        <w:rPr>
          <w:color w:val="FF0000"/>
        </w:rPr>
        <w:t xml:space="preserve"> </w:t>
      </w:r>
      <w:r w:rsidRPr="00341D82">
        <w:t>the form entitled “Application and Instructions for Training Providers”</w:t>
      </w:r>
      <w:r w:rsidRPr="00341D82">
        <w:rPr>
          <w:color w:val="FF0000"/>
        </w:rPr>
        <w:t xml:space="preserve"> </w:t>
      </w:r>
      <w:r w:rsidRPr="00341D82">
        <w:t>or a similar form</w:t>
      </w:r>
      <w:r w:rsidRPr="00341D82">
        <w:rPr>
          <w:color w:val="FF0000"/>
        </w:rPr>
        <w:t xml:space="preserve"> </w:t>
      </w:r>
      <w:r w:rsidRPr="00341D82">
        <w:t>containing the required information:</w:t>
      </w:r>
    </w:p>
    <w:p w:rsidR="0057364F" w:rsidRPr="00341D82" w:rsidRDefault="0057364F" w:rsidP="0057364F">
      <w:pPr>
        <w:ind w:firstLine="720"/>
      </w:pPr>
    </w:p>
    <w:p w:rsidR="0057364F" w:rsidRPr="00341D82" w:rsidRDefault="0057364F" w:rsidP="00F833C0">
      <w:pPr>
        <w:numPr>
          <w:ilvl w:val="0"/>
          <w:numId w:val="11"/>
        </w:numPr>
        <w:tabs>
          <w:tab w:val="clear" w:pos="1440"/>
          <w:tab w:val="num" w:pos="1080"/>
        </w:tabs>
        <w:ind w:left="1080"/>
      </w:pPr>
      <w:r w:rsidRPr="00341D82">
        <w:t>An accreditation statement that clearly indicates how the training program meets the minimum requirements for accreditation</w:t>
      </w:r>
    </w:p>
    <w:p w:rsidR="0057364F" w:rsidRPr="00341D82" w:rsidRDefault="0057364F" w:rsidP="00F833C0">
      <w:pPr>
        <w:numPr>
          <w:ilvl w:val="0"/>
          <w:numId w:val="11"/>
        </w:numPr>
        <w:tabs>
          <w:tab w:val="clear" w:pos="1440"/>
          <w:tab w:val="num" w:pos="1080"/>
        </w:tabs>
        <w:ind w:left="1080"/>
      </w:pPr>
      <w:r w:rsidRPr="00341D82">
        <w:t>A quality control plan which outlines procedures for periodic revision of training material and exams, annual review of instructors, and adequacy of the training facilities</w:t>
      </w:r>
    </w:p>
    <w:p w:rsidR="0057364F" w:rsidRPr="00341D82" w:rsidRDefault="0057364F" w:rsidP="00F833C0">
      <w:pPr>
        <w:numPr>
          <w:ilvl w:val="0"/>
          <w:numId w:val="11"/>
        </w:numPr>
        <w:tabs>
          <w:tab w:val="clear" w:pos="1440"/>
          <w:tab w:val="num" w:pos="1080"/>
        </w:tabs>
        <w:ind w:left="1080"/>
      </w:pPr>
      <w:r w:rsidRPr="00341D82">
        <w:t>A copy of the course agenda</w:t>
      </w:r>
    </w:p>
    <w:p w:rsidR="0057364F" w:rsidRPr="00341D82" w:rsidRDefault="0057364F" w:rsidP="00F833C0">
      <w:pPr>
        <w:numPr>
          <w:ilvl w:val="0"/>
          <w:numId w:val="11"/>
        </w:numPr>
        <w:tabs>
          <w:tab w:val="clear" w:pos="1440"/>
          <w:tab w:val="num" w:pos="1080"/>
        </w:tabs>
        <w:ind w:left="1080"/>
      </w:pPr>
      <w:r w:rsidRPr="00341D82">
        <w:t>A copy of the student and instructor manuals if the training provider does not use the EPA model training materials</w:t>
      </w:r>
    </w:p>
    <w:p w:rsidR="0057364F" w:rsidRPr="00341D82" w:rsidRDefault="0057364F" w:rsidP="00F833C0">
      <w:pPr>
        <w:numPr>
          <w:ilvl w:val="0"/>
          <w:numId w:val="11"/>
        </w:numPr>
        <w:tabs>
          <w:tab w:val="clear" w:pos="1440"/>
          <w:tab w:val="num" w:pos="1080"/>
        </w:tabs>
        <w:ind w:left="1080"/>
      </w:pPr>
      <w:r w:rsidRPr="00341D82">
        <w:t>A copy of the course test blueprint</w:t>
      </w:r>
    </w:p>
    <w:p w:rsidR="0057364F" w:rsidRPr="00341D82" w:rsidRDefault="0057364F" w:rsidP="00F833C0">
      <w:pPr>
        <w:numPr>
          <w:ilvl w:val="0"/>
          <w:numId w:val="11"/>
        </w:numPr>
        <w:tabs>
          <w:tab w:val="clear" w:pos="1440"/>
          <w:tab w:val="num" w:pos="1080"/>
        </w:tabs>
        <w:ind w:left="1080"/>
      </w:pPr>
      <w:r w:rsidRPr="00341D82">
        <w:t xml:space="preserve">A description of activities and procedures used for hands-on training </w:t>
      </w:r>
    </w:p>
    <w:p w:rsidR="0057364F" w:rsidRPr="00341D82" w:rsidRDefault="0057364F" w:rsidP="00F833C0">
      <w:pPr>
        <w:numPr>
          <w:ilvl w:val="0"/>
          <w:numId w:val="11"/>
        </w:numPr>
        <w:tabs>
          <w:tab w:val="clear" w:pos="1440"/>
          <w:tab w:val="num" w:pos="1080"/>
        </w:tabs>
        <w:ind w:left="1080"/>
      </w:pPr>
      <w:r w:rsidRPr="00341D82">
        <w:t>A description of the facilities and equipment to be used for lecture and hands-on training</w:t>
      </w:r>
      <w:r w:rsidRPr="00341D82">
        <w:br/>
      </w:r>
    </w:p>
    <w:p w:rsidR="0057364F" w:rsidRDefault="0057364F" w:rsidP="0057364F">
      <w:pPr>
        <w:ind w:firstLine="540"/>
      </w:pPr>
      <w:r w:rsidRPr="00341D82">
        <w:t xml:space="preserve">Before giving a lead-based paint activity or renovation/dust sampling technician course, training providers must provide notification to the Agency, using either the sample form entitled “Lead-Based Paint Activities and Renovation Training Notification” </w:t>
      </w:r>
      <w:r>
        <w:t xml:space="preserve">(see Attachment 6) </w:t>
      </w:r>
      <w:r w:rsidRPr="00341D82">
        <w:t xml:space="preserve">or a similar form containing the required information.  Training providers may provide electronic submissions using the Agency’s secure, Internet-based Central Data Exchange (CDX).  (The paperwork activities, related burden and costs with CDX user registration are described in an ICR approved </w:t>
      </w:r>
      <w:r>
        <w:t>under</w:t>
      </w:r>
      <w:r w:rsidRPr="00341D82">
        <w:t xml:space="preserve"> OMB Control No. 2025-0003.)</w:t>
      </w:r>
      <w:r w:rsidRPr="00341D82">
        <w:rPr>
          <w:color w:val="FF0000"/>
        </w:rPr>
        <w:t xml:space="preserve">  </w:t>
      </w:r>
      <w:r w:rsidRPr="00341D82">
        <w:t>The initial not</w:t>
      </w:r>
      <w:r>
        <w:t>ice must include the following:</w:t>
      </w:r>
    </w:p>
    <w:p w:rsidR="0057364F" w:rsidRPr="00341D82" w:rsidRDefault="0057364F" w:rsidP="0057364F">
      <w:pPr>
        <w:ind w:firstLine="540"/>
      </w:pPr>
    </w:p>
    <w:p w:rsidR="0057364F" w:rsidRPr="00341D82" w:rsidRDefault="0057364F" w:rsidP="0057364F">
      <w:pPr>
        <w:ind w:firstLine="540"/>
      </w:pPr>
    </w:p>
    <w:p w:rsidR="0057364F" w:rsidRPr="00341D82" w:rsidRDefault="0057364F" w:rsidP="00F833C0">
      <w:pPr>
        <w:numPr>
          <w:ilvl w:val="0"/>
          <w:numId w:val="11"/>
        </w:numPr>
        <w:tabs>
          <w:tab w:val="clear" w:pos="1440"/>
          <w:tab w:val="num" w:pos="1080"/>
        </w:tabs>
        <w:ind w:left="1080"/>
      </w:pPr>
      <w:r w:rsidRPr="00341D82">
        <w:lastRenderedPageBreak/>
        <w:t>Notification type (original, updated, cancellation)</w:t>
      </w:r>
    </w:p>
    <w:p w:rsidR="0057364F" w:rsidRPr="00341D82" w:rsidRDefault="0057364F" w:rsidP="00F833C0">
      <w:pPr>
        <w:numPr>
          <w:ilvl w:val="0"/>
          <w:numId w:val="11"/>
        </w:numPr>
        <w:tabs>
          <w:tab w:val="clear" w:pos="1440"/>
          <w:tab w:val="num" w:pos="1080"/>
        </w:tabs>
        <w:ind w:left="1080"/>
      </w:pPr>
      <w:r w:rsidRPr="00341D82">
        <w:t xml:space="preserve">Training program name, EPA accreditation number, address, and phone number </w:t>
      </w:r>
    </w:p>
    <w:p w:rsidR="0057364F" w:rsidRPr="00341D82" w:rsidRDefault="0057364F" w:rsidP="00F833C0">
      <w:pPr>
        <w:numPr>
          <w:ilvl w:val="0"/>
          <w:numId w:val="11"/>
        </w:numPr>
        <w:tabs>
          <w:tab w:val="clear" w:pos="1440"/>
          <w:tab w:val="num" w:pos="1080"/>
        </w:tabs>
        <w:ind w:left="1080"/>
      </w:pPr>
      <w:r w:rsidRPr="00341D82">
        <w:t>Course discipline, type (initial, refreshers), and language used in course</w:t>
      </w:r>
    </w:p>
    <w:p w:rsidR="0057364F" w:rsidRPr="00341D82" w:rsidRDefault="0057364F" w:rsidP="00F833C0">
      <w:pPr>
        <w:numPr>
          <w:ilvl w:val="0"/>
          <w:numId w:val="11"/>
        </w:numPr>
        <w:tabs>
          <w:tab w:val="clear" w:pos="1440"/>
          <w:tab w:val="num" w:pos="1080"/>
        </w:tabs>
        <w:ind w:left="1080"/>
      </w:pPr>
      <w:r w:rsidRPr="00341D82">
        <w:t xml:space="preserve">Date(s) and time(s) of training </w:t>
      </w:r>
    </w:p>
    <w:p w:rsidR="0057364F" w:rsidRPr="00341D82" w:rsidRDefault="0057364F" w:rsidP="00F833C0">
      <w:pPr>
        <w:numPr>
          <w:ilvl w:val="0"/>
          <w:numId w:val="11"/>
        </w:numPr>
        <w:tabs>
          <w:tab w:val="clear" w:pos="1440"/>
          <w:tab w:val="num" w:pos="1080"/>
        </w:tabs>
        <w:ind w:left="1080"/>
      </w:pPr>
      <w:r w:rsidRPr="00341D82">
        <w:t>Training location’s phone number and street address</w:t>
      </w:r>
    </w:p>
    <w:p w:rsidR="0057364F" w:rsidRPr="00341D82" w:rsidRDefault="0057364F" w:rsidP="00F833C0">
      <w:pPr>
        <w:numPr>
          <w:ilvl w:val="0"/>
          <w:numId w:val="11"/>
        </w:numPr>
        <w:tabs>
          <w:tab w:val="clear" w:pos="1440"/>
          <w:tab w:val="num" w:pos="1080"/>
        </w:tabs>
        <w:ind w:left="1080"/>
      </w:pPr>
      <w:r w:rsidRPr="00341D82">
        <w:t>Principal instructor’s name</w:t>
      </w:r>
    </w:p>
    <w:p w:rsidR="0057364F" w:rsidRPr="00341D82" w:rsidRDefault="0057364F" w:rsidP="00F833C0">
      <w:pPr>
        <w:numPr>
          <w:ilvl w:val="0"/>
          <w:numId w:val="11"/>
        </w:numPr>
        <w:tabs>
          <w:tab w:val="clear" w:pos="1440"/>
          <w:tab w:val="num" w:pos="1080"/>
        </w:tabs>
        <w:ind w:left="1080"/>
      </w:pPr>
      <w:r w:rsidRPr="00341D82">
        <w:t>Training manager’s name and signature</w:t>
      </w:r>
    </w:p>
    <w:p w:rsidR="0057364F" w:rsidRPr="00341D82" w:rsidRDefault="0057364F" w:rsidP="0057364F"/>
    <w:p w:rsidR="0057364F" w:rsidRPr="00341D82" w:rsidRDefault="0057364F" w:rsidP="0057364F">
      <w:pPr>
        <w:ind w:firstLine="720"/>
      </w:pPr>
      <w:r w:rsidRPr="00341D82">
        <w:t>Training providers must update the Agency regarding any changes to training dates, course locations, course cancellations, or other changes to the original notice.</w:t>
      </w:r>
    </w:p>
    <w:p w:rsidR="0057364F" w:rsidRPr="00341D82" w:rsidRDefault="0057364F" w:rsidP="0057364F"/>
    <w:p w:rsidR="0057364F" w:rsidRPr="00341D82" w:rsidRDefault="0057364F" w:rsidP="0057364F">
      <w:r w:rsidRPr="00341D82">
        <w:tab/>
        <w:t xml:space="preserve">Following completion of lead-based paint activities, renovator, or dust-sampling technician courses, training providers must provide notice using either the sample form entitled “Lead-Based Paint Activities and Renovation Post-Training Notification” </w:t>
      </w:r>
      <w:r>
        <w:t xml:space="preserve">(see Attachment 7) </w:t>
      </w:r>
      <w:r w:rsidRPr="00341D82">
        <w:t>or a similar form containing the required information.  Training providers may submit electronic submissions using the Agency’s CDX.  The notice must include the following information:</w:t>
      </w:r>
    </w:p>
    <w:p w:rsidR="0057364F" w:rsidRPr="00341D82" w:rsidRDefault="0057364F" w:rsidP="0057364F"/>
    <w:p w:rsidR="0057364F" w:rsidRPr="00341D82" w:rsidRDefault="0057364F" w:rsidP="00C8524E">
      <w:pPr>
        <w:numPr>
          <w:ilvl w:val="0"/>
          <w:numId w:val="11"/>
        </w:numPr>
        <w:tabs>
          <w:tab w:val="clear" w:pos="1440"/>
          <w:tab w:val="num" w:pos="1080"/>
        </w:tabs>
        <w:ind w:left="1080"/>
      </w:pPr>
      <w:r w:rsidRPr="00341D82">
        <w:t>Training program name, EPA accreditation number, address, phone number</w:t>
      </w:r>
    </w:p>
    <w:p w:rsidR="0057364F" w:rsidRPr="00341D82" w:rsidRDefault="0057364F" w:rsidP="00C8524E">
      <w:pPr>
        <w:numPr>
          <w:ilvl w:val="0"/>
          <w:numId w:val="11"/>
        </w:numPr>
        <w:tabs>
          <w:tab w:val="clear" w:pos="1440"/>
          <w:tab w:val="num" w:pos="1080"/>
        </w:tabs>
        <w:ind w:left="1080"/>
      </w:pPr>
      <w:r w:rsidRPr="00341D82">
        <w:t>Course discipline and type (initial, refresher)</w:t>
      </w:r>
    </w:p>
    <w:p w:rsidR="0057364F" w:rsidRPr="00341D82" w:rsidRDefault="0057364F" w:rsidP="00C8524E">
      <w:pPr>
        <w:numPr>
          <w:ilvl w:val="0"/>
          <w:numId w:val="11"/>
        </w:numPr>
        <w:tabs>
          <w:tab w:val="clear" w:pos="1440"/>
          <w:tab w:val="num" w:pos="1080"/>
        </w:tabs>
        <w:ind w:left="1080"/>
      </w:pPr>
      <w:r w:rsidRPr="00341D82">
        <w:t>Date(s) of training</w:t>
      </w:r>
    </w:p>
    <w:p w:rsidR="0057364F" w:rsidRPr="00341D82" w:rsidRDefault="0057364F" w:rsidP="00C8524E">
      <w:pPr>
        <w:numPr>
          <w:ilvl w:val="0"/>
          <w:numId w:val="11"/>
        </w:numPr>
        <w:tabs>
          <w:tab w:val="clear" w:pos="1440"/>
          <w:tab w:val="num" w:pos="1080"/>
        </w:tabs>
        <w:ind w:left="1080"/>
      </w:pPr>
      <w:r w:rsidRPr="00341D82">
        <w:t>The following information for each student who took the course:</w:t>
      </w:r>
    </w:p>
    <w:p w:rsidR="0057364F" w:rsidRPr="00341D82" w:rsidRDefault="0057364F" w:rsidP="00C8524E">
      <w:pPr>
        <w:numPr>
          <w:ilvl w:val="2"/>
          <w:numId w:val="7"/>
        </w:numPr>
        <w:tabs>
          <w:tab w:val="clear" w:pos="2160"/>
          <w:tab w:val="num" w:pos="1800"/>
        </w:tabs>
        <w:ind w:left="1800"/>
      </w:pPr>
      <w:r w:rsidRPr="00341D82">
        <w:t>Name</w:t>
      </w:r>
    </w:p>
    <w:p w:rsidR="0057364F" w:rsidRPr="00341D82" w:rsidRDefault="0057364F" w:rsidP="00C8524E">
      <w:pPr>
        <w:numPr>
          <w:ilvl w:val="2"/>
          <w:numId w:val="7"/>
        </w:numPr>
        <w:tabs>
          <w:tab w:val="clear" w:pos="2160"/>
          <w:tab w:val="num" w:pos="1800"/>
        </w:tabs>
        <w:ind w:left="1800"/>
      </w:pPr>
      <w:r w:rsidRPr="00341D82">
        <w:t>Address</w:t>
      </w:r>
    </w:p>
    <w:p w:rsidR="0057364F" w:rsidRPr="00341D82" w:rsidRDefault="0057364F" w:rsidP="00C8524E">
      <w:pPr>
        <w:numPr>
          <w:ilvl w:val="2"/>
          <w:numId w:val="7"/>
        </w:numPr>
        <w:tabs>
          <w:tab w:val="clear" w:pos="2160"/>
          <w:tab w:val="num" w:pos="1800"/>
        </w:tabs>
        <w:ind w:left="1800"/>
      </w:pPr>
      <w:r w:rsidRPr="00341D82">
        <w:t>Date of birth</w:t>
      </w:r>
    </w:p>
    <w:p w:rsidR="0057364F" w:rsidRPr="00341D82" w:rsidRDefault="0057364F" w:rsidP="00C8524E">
      <w:pPr>
        <w:numPr>
          <w:ilvl w:val="2"/>
          <w:numId w:val="7"/>
        </w:numPr>
        <w:tabs>
          <w:tab w:val="clear" w:pos="2160"/>
          <w:tab w:val="num" w:pos="1800"/>
        </w:tabs>
        <w:ind w:left="1800"/>
      </w:pPr>
      <w:r w:rsidRPr="00341D82">
        <w:t>Course completion certificate number</w:t>
      </w:r>
    </w:p>
    <w:p w:rsidR="0057364F" w:rsidRPr="00341D82" w:rsidRDefault="0057364F" w:rsidP="00C8524E">
      <w:pPr>
        <w:numPr>
          <w:ilvl w:val="2"/>
          <w:numId w:val="7"/>
        </w:numPr>
        <w:tabs>
          <w:tab w:val="clear" w:pos="2160"/>
          <w:tab w:val="num" w:pos="1800"/>
        </w:tabs>
        <w:ind w:left="1800"/>
      </w:pPr>
      <w:r w:rsidRPr="00341D82">
        <w:t>Student test score</w:t>
      </w:r>
    </w:p>
    <w:p w:rsidR="0057364F" w:rsidRPr="00341D82" w:rsidRDefault="0057364F" w:rsidP="00C8524E">
      <w:pPr>
        <w:numPr>
          <w:ilvl w:val="2"/>
          <w:numId w:val="7"/>
        </w:numPr>
        <w:tabs>
          <w:tab w:val="clear" w:pos="2160"/>
          <w:tab w:val="num" w:pos="1800"/>
        </w:tabs>
        <w:ind w:left="1800"/>
      </w:pPr>
      <w:r w:rsidRPr="00341D82">
        <w:t>Training manager’s name and signature</w:t>
      </w:r>
    </w:p>
    <w:p w:rsidR="0057364F" w:rsidRPr="00341D82" w:rsidRDefault="0057364F" w:rsidP="0057364F"/>
    <w:p w:rsidR="0057364F" w:rsidRPr="00341D82" w:rsidRDefault="0057364F" w:rsidP="0057364F">
      <w:pPr>
        <w:ind w:firstLine="720"/>
      </w:pPr>
      <w:r w:rsidRPr="00341D82">
        <w:t>In addition, for renovator and dust-sampling technician courses, the training provider must take a digital photograph of each student and submit it to the EPA along with the training course follow-up material.</w:t>
      </w:r>
    </w:p>
    <w:p w:rsidR="0057364F" w:rsidRPr="00341D82" w:rsidRDefault="0057364F" w:rsidP="0057364F">
      <w:pPr>
        <w:ind w:left="360"/>
      </w:pPr>
    </w:p>
    <w:p w:rsidR="0057364F" w:rsidRPr="00341D82" w:rsidRDefault="0057364F" w:rsidP="0057364F">
      <w:r w:rsidRPr="00341D82">
        <w:tab/>
        <w:t>Training course providers must maintain the following records:</w:t>
      </w:r>
    </w:p>
    <w:p w:rsidR="0057364F" w:rsidRPr="00341D82" w:rsidRDefault="0057364F" w:rsidP="0057364F"/>
    <w:p w:rsidR="0057364F" w:rsidRPr="00341D82" w:rsidRDefault="0057364F" w:rsidP="00C8524E">
      <w:pPr>
        <w:numPr>
          <w:ilvl w:val="0"/>
          <w:numId w:val="11"/>
        </w:numPr>
        <w:tabs>
          <w:tab w:val="clear" w:pos="1440"/>
          <w:tab w:val="num" w:pos="1080"/>
        </w:tabs>
        <w:ind w:left="1080"/>
      </w:pPr>
      <w:r w:rsidRPr="00341D82">
        <w:t>Records regarding qualifications of training manager and principal instructor</w:t>
      </w:r>
    </w:p>
    <w:p w:rsidR="0057364F" w:rsidRPr="00341D82" w:rsidRDefault="0057364F" w:rsidP="00C8524E">
      <w:pPr>
        <w:numPr>
          <w:ilvl w:val="0"/>
          <w:numId w:val="11"/>
        </w:numPr>
        <w:tabs>
          <w:tab w:val="clear" w:pos="1440"/>
          <w:tab w:val="num" w:pos="1080"/>
        </w:tabs>
        <w:ind w:left="1080"/>
      </w:pPr>
      <w:r w:rsidRPr="00341D82">
        <w:t>Current curriculum and course materials</w:t>
      </w:r>
    </w:p>
    <w:p w:rsidR="0057364F" w:rsidRPr="00341D82" w:rsidRDefault="0057364F" w:rsidP="00C8524E">
      <w:pPr>
        <w:numPr>
          <w:ilvl w:val="0"/>
          <w:numId w:val="11"/>
        </w:numPr>
        <w:tabs>
          <w:tab w:val="clear" w:pos="1440"/>
          <w:tab w:val="num" w:pos="1080"/>
        </w:tabs>
        <w:ind w:left="1080"/>
      </w:pPr>
      <w:r w:rsidRPr="00341D82">
        <w:t>Course test blueprints</w:t>
      </w:r>
    </w:p>
    <w:p w:rsidR="0057364F" w:rsidRPr="00341D82" w:rsidRDefault="0057364F" w:rsidP="00C8524E">
      <w:pPr>
        <w:numPr>
          <w:ilvl w:val="0"/>
          <w:numId w:val="11"/>
        </w:numPr>
        <w:tabs>
          <w:tab w:val="clear" w:pos="1440"/>
          <w:tab w:val="num" w:pos="1080"/>
        </w:tabs>
        <w:ind w:left="1080"/>
      </w:pPr>
      <w:r w:rsidRPr="00341D82">
        <w:t>Information regarding how hands-on assessments are conducted</w:t>
      </w:r>
    </w:p>
    <w:p w:rsidR="0057364F" w:rsidRPr="00341D82" w:rsidRDefault="0057364F" w:rsidP="00C8524E">
      <w:pPr>
        <w:numPr>
          <w:ilvl w:val="0"/>
          <w:numId w:val="11"/>
        </w:numPr>
        <w:tabs>
          <w:tab w:val="clear" w:pos="1440"/>
          <w:tab w:val="num" w:pos="1080"/>
        </w:tabs>
        <w:ind w:left="1080"/>
      </w:pPr>
      <w:r w:rsidRPr="00341D82">
        <w:t>Quality control plan</w:t>
      </w:r>
    </w:p>
    <w:p w:rsidR="0057364F" w:rsidRPr="00341D82" w:rsidRDefault="0057364F" w:rsidP="00C8524E">
      <w:pPr>
        <w:numPr>
          <w:ilvl w:val="0"/>
          <w:numId w:val="11"/>
        </w:numPr>
        <w:tabs>
          <w:tab w:val="clear" w:pos="1440"/>
          <w:tab w:val="num" w:pos="1080"/>
        </w:tabs>
        <w:ind w:left="1080"/>
      </w:pPr>
      <w:r w:rsidRPr="00341D82">
        <w:t>Results of students’ hands-on assessments and course tests</w:t>
      </w:r>
    </w:p>
    <w:p w:rsidR="0057364F" w:rsidRPr="00341D82" w:rsidRDefault="0057364F" w:rsidP="00C8524E">
      <w:pPr>
        <w:numPr>
          <w:ilvl w:val="0"/>
          <w:numId w:val="11"/>
        </w:numPr>
        <w:tabs>
          <w:tab w:val="clear" w:pos="1440"/>
          <w:tab w:val="num" w:pos="1080"/>
        </w:tabs>
        <w:ind w:left="1080"/>
      </w:pPr>
      <w:r w:rsidRPr="00341D82">
        <w:t>Record of each student’s course completion certificate</w:t>
      </w:r>
    </w:p>
    <w:p w:rsidR="0057364F" w:rsidRDefault="0057364F" w:rsidP="0057364F">
      <w:pPr>
        <w:ind w:left="720"/>
        <w:rPr>
          <w:u w:val="single"/>
        </w:rPr>
      </w:pPr>
    </w:p>
    <w:p w:rsidR="0057364F" w:rsidRPr="00341D82" w:rsidRDefault="0057364F" w:rsidP="0057364F">
      <w:pPr>
        <w:ind w:left="720"/>
        <w:rPr>
          <w:u w:val="single"/>
        </w:rPr>
      </w:pPr>
      <w:r>
        <w:rPr>
          <w:u w:val="single"/>
        </w:rPr>
        <w:br w:type="page"/>
      </w:r>
      <w:r>
        <w:rPr>
          <w:u w:val="single"/>
        </w:rPr>
        <w:lastRenderedPageBreak/>
        <w:t>Firms/Individuals</w:t>
      </w:r>
    </w:p>
    <w:p w:rsidR="0057364F" w:rsidRPr="00341D82" w:rsidRDefault="0057364F" w:rsidP="0057364F">
      <w:pPr>
        <w:rPr>
          <w:u w:val="single"/>
        </w:rPr>
      </w:pPr>
    </w:p>
    <w:p w:rsidR="0057364F" w:rsidRPr="00341D82" w:rsidRDefault="0057364F" w:rsidP="0057364F">
      <w:pPr>
        <w:ind w:firstLine="720"/>
      </w:pPr>
      <w:r w:rsidRPr="00341D82">
        <w:t xml:space="preserve">To obtain </w:t>
      </w:r>
      <w:r>
        <w:t xml:space="preserve">firm </w:t>
      </w:r>
      <w:r w:rsidRPr="00341D82">
        <w:t>certification to perform lead-based paint activities or renovations in target housing or child-occupied facilities, firms must submit specific materials to EPA/</w:t>
      </w:r>
      <w:r>
        <w:t>s</w:t>
      </w:r>
      <w:r w:rsidRPr="00341D82">
        <w:t xml:space="preserve">tate, using </w:t>
      </w:r>
      <w:r w:rsidR="00073388">
        <w:t xml:space="preserve">the Agency’s CDX, </w:t>
      </w:r>
      <w:r w:rsidRPr="00341D82">
        <w:t xml:space="preserve">the EPA form “Application for Firms to Conduct Lead-based Paint Activities or Renovations” </w:t>
      </w:r>
      <w:r>
        <w:t xml:space="preserve">(EPA Form 8500-27; see Attachment 4) </w:t>
      </w:r>
      <w:r w:rsidRPr="00341D82">
        <w:t>or a similar form requiring the same information:</w:t>
      </w:r>
    </w:p>
    <w:p w:rsidR="0057364F" w:rsidRPr="00341D82" w:rsidRDefault="0057364F" w:rsidP="0057364F"/>
    <w:p w:rsidR="0057364F" w:rsidRPr="00341D82" w:rsidRDefault="0057364F" w:rsidP="00C8524E">
      <w:pPr>
        <w:numPr>
          <w:ilvl w:val="0"/>
          <w:numId w:val="11"/>
        </w:numPr>
        <w:tabs>
          <w:tab w:val="clear" w:pos="1440"/>
          <w:tab w:val="num" w:pos="1080"/>
        </w:tabs>
        <w:ind w:left="1080"/>
      </w:pPr>
      <w:r w:rsidRPr="00341D82">
        <w:t>List of current permits, licenses, certifications, or registrations in the lead-based paint field held by the firm</w:t>
      </w:r>
    </w:p>
    <w:p w:rsidR="0057364F" w:rsidRPr="00341D82" w:rsidRDefault="0057364F" w:rsidP="00C8524E">
      <w:pPr>
        <w:numPr>
          <w:ilvl w:val="0"/>
          <w:numId w:val="11"/>
        </w:numPr>
        <w:tabs>
          <w:tab w:val="clear" w:pos="1440"/>
          <w:tab w:val="num" w:pos="1080"/>
        </w:tabs>
        <w:ind w:left="1080"/>
      </w:pPr>
      <w:r w:rsidRPr="00341D82">
        <w:t>Explanation of any violations of lead-based paint</w:t>
      </w:r>
    </w:p>
    <w:p w:rsidR="0057364F" w:rsidRPr="00341D82" w:rsidRDefault="0057364F" w:rsidP="00C8524E">
      <w:pPr>
        <w:numPr>
          <w:ilvl w:val="0"/>
          <w:numId w:val="11"/>
        </w:numPr>
        <w:tabs>
          <w:tab w:val="clear" w:pos="1440"/>
          <w:tab w:val="num" w:pos="1080"/>
        </w:tabs>
        <w:ind w:left="1080"/>
      </w:pPr>
      <w:r w:rsidRPr="00341D82">
        <w:t>Certification statement that the firm will employ only properly certified or trained individuals and that its employees will follow the specified work practice standards</w:t>
      </w:r>
    </w:p>
    <w:p w:rsidR="0057364F" w:rsidRPr="00341D82" w:rsidRDefault="0057364F" w:rsidP="0057364F"/>
    <w:p w:rsidR="0057364F" w:rsidRPr="00341D82" w:rsidRDefault="0057364F" w:rsidP="0057364F">
      <w:pPr>
        <w:ind w:firstLine="720"/>
      </w:pPr>
      <w:r w:rsidRPr="00341D82">
        <w:t>Firms may later amend their applications to add or modify information.  Lead-based paint activities firms must be recertified every three years, while renovation f</w:t>
      </w:r>
      <w:r>
        <w:t>irms must be recertified every five</w:t>
      </w:r>
      <w:r w:rsidRPr="00341D82">
        <w:t xml:space="preserve"> years.</w:t>
      </w:r>
      <w:r w:rsidR="004A5D24">
        <w:t xml:space="preserve">  </w:t>
      </w:r>
    </w:p>
    <w:p w:rsidR="0057364F" w:rsidRPr="00341D82" w:rsidRDefault="0057364F" w:rsidP="0057364F"/>
    <w:p w:rsidR="0057364F" w:rsidRDefault="0057364F" w:rsidP="0057364F">
      <w:pPr>
        <w:numPr>
          <w:ilvl w:val="12"/>
          <w:numId w:val="0"/>
        </w:numPr>
        <w:ind w:firstLine="720"/>
      </w:pPr>
      <w:r>
        <w:t xml:space="preserve">To obtain certification for renovation and dust sampling activities, an individual must successfully complete the appropriate course accredited by EPA or by an authorized state or tribal program.  There are no data elements associated with the certification of these respondents because they do not send an application to EPA.  </w:t>
      </w:r>
      <w:r w:rsidRPr="00341D82">
        <w:t xml:space="preserve">Under the rule’s provisions, individuals must seek re-certification </w:t>
      </w:r>
      <w:r>
        <w:t xml:space="preserve">for activities </w:t>
      </w:r>
      <w:r w:rsidRPr="00341D82">
        <w:t xml:space="preserve">every </w:t>
      </w:r>
      <w:r>
        <w:t>five years by completing an accredited refresher course.</w:t>
      </w:r>
    </w:p>
    <w:p w:rsidR="0057364F" w:rsidRDefault="0057364F" w:rsidP="0057364F">
      <w:pPr>
        <w:ind w:firstLine="720"/>
      </w:pPr>
    </w:p>
    <w:p w:rsidR="0057364F" w:rsidRPr="00341D82" w:rsidRDefault="0057364F" w:rsidP="0057364F">
      <w:pPr>
        <w:ind w:firstLine="720"/>
      </w:pPr>
      <w:r>
        <w:t>In the performance of renovation activities, f</w:t>
      </w:r>
      <w:r w:rsidRPr="00341D82">
        <w:t xml:space="preserve">irms are required to maintain records demonstrating compliance with the final rule requirements for using certified renovators and properly trained workers, posting signs, containing and cleaning the renovation work area, and performing a post-renovation cleaning verification or dust clearance testing after renovation activity is finished.   </w:t>
      </w:r>
    </w:p>
    <w:p w:rsidR="0057364F" w:rsidRPr="00341D82" w:rsidRDefault="0057364F" w:rsidP="0057364F">
      <w:pPr>
        <w:ind w:firstLine="720"/>
      </w:pPr>
    </w:p>
    <w:p w:rsidR="0057364F" w:rsidRDefault="0057364F" w:rsidP="0057364F">
      <w:pPr>
        <w:ind w:firstLine="720"/>
      </w:pPr>
      <w:r w:rsidRPr="00341D82">
        <w:t xml:space="preserve">To obtain </w:t>
      </w:r>
      <w:r>
        <w:t xml:space="preserve">individual </w:t>
      </w:r>
      <w:r w:rsidRPr="00341D82">
        <w:t>certification</w:t>
      </w:r>
      <w:r>
        <w:t xml:space="preserve"> for</w:t>
      </w:r>
      <w:r w:rsidRPr="000E2FA2">
        <w:t xml:space="preserve"> </w:t>
      </w:r>
      <w:r w:rsidRPr="00341D82">
        <w:t>lead-based paint activities, individuals are required to submit specific materials to EPA</w:t>
      </w:r>
      <w:r>
        <w:t xml:space="preserve"> </w:t>
      </w:r>
      <w:r w:rsidRPr="00341D82">
        <w:t xml:space="preserve">using the EPA form “Application for </w:t>
      </w:r>
      <w:r>
        <w:t>Individuals</w:t>
      </w:r>
      <w:r w:rsidRPr="00341D82">
        <w:t xml:space="preserve"> </w:t>
      </w:r>
      <w:r>
        <w:t xml:space="preserve">Applying for Certification </w:t>
      </w:r>
      <w:r w:rsidRPr="00341D82">
        <w:t>to Conduct Lead-based Paint Activities</w:t>
      </w:r>
      <w:r>
        <w:t>,</w:t>
      </w:r>
      <w:r w:rsidRPr="00341D82">
        <w:t>”</w:t>
      </w:r>
      <w:r>
        <w:t xml:space="preserve"> (see Attachment 5) including:</w:t>
      </w:r>
    </w:p>
    <w:p w:rsidR="0057364F" w:rsidRDefault="0057364F" w:rsidP="0057364F">
      <w:pPr>
        <w:ind w:firstLine="720"/>
      </w:pPr>
    </w:p>
    <w:p w:rsidR="0057364F" w:rsidRDefault="0057364F" w:rsidP="00C8524E">
      <w:pPr>
        <w:numPr>
          <w:ilvl w:val="0"/>
          <w:numId w:val="11"/>
        </w:numPr>
        <w:tabs>
          <w:tab w:val="clear" w:pos="1440"/>
          <w:tab w:val="num" w:pos="1080"/>
        </w:tabs>
        <w:ind w:left="1080"/>
      </w:pPr>
      <w:r>
        <w:t>Name, business address, contact and other personal information</w:t>
      </w:r>
    </w:p>
    <w:p w:rsidR="0057364F" w:rsidRDefault="0057364F" w:rsidP="00C8524E">
      <w:pPr>
        <w:numPr>
          <w:ilvl w:val="0"/>
          <w:numId w:val="11"/>
        </w:numPr>
        <w:tabs>
          <w:tab w:val="clear" w:pos="1440"/>
          <w:tab w:val="num" w:pos="1080"/>
        </w:tabs>
        <w:ind w:left="1080"/>
      </w:pPr>
      <w:r>
        <w:t>Two identical passport photographs</w:t>
      </w:r>
    </w:p>
    <w:p w:rsidR="0057364F" w:rsidRDefault="0057364F" w:rsidP="00C8524E">
      <w:pPr>
        <w:numPr>
          <w:ilvl w:val="0"/>
          <w:numId w:val="11"/>
        </w:numPr>
        <w:tabs>
          <w:tab w:val="clear" w:pos="1440"/>
          <w:tab w:val="num" w:pos="1080"/>
        </w:tabs>
        <w:ind w:left="1080"/>
      </w:pPr>
      <w:r>
        <w:t>Explanation of any lead-based paint related violations</w:t>
      </w:r>
    </w:p>
    <w:p w:rsidR="0057364F" w:rsidRPr="00341D82" w:rsidRDefault="0057364F" w:rsidP="00C8524E">
      <w:pPr>
        <w:numPr>
          <w:ilvl w:val="0"/>
          <w:numId w:val="11"/>
        </w:numPr>
        <w:tabs>
          <w:tab w:val="clear" w:pos="1440"/>
          <w:tab w:val="num" w:pos="1080"/>
        </w:tabs>
        <w:ind w:left="1080"/>
      </w:pPr>
      <w:r>
        <w:t>Certification statement that information in application is true and accurate and that individual will maintain certification, follow the specified work practice standards, and conduct lead-based paint activities only in those disciplines certified.</w:t>
      </w:r>
    </w:p>
    <w:p w:rsidR="0057364F" w:rsidRDefault="0057364F" w:rsidP="0057364F"/>
    <w:p w:rsidR="0057364F" w:rsidRDefault="0057364F" w:rsidP="0057364F">
      <w:pPr>
        <w:ind w:firstLine="720"/>
      </w:pPr>
      <w:r>
        <w:t>Based on the certification discipline sought, individuals seeking certification for lead-based paint activities must also submit the following information:</w:t>
      </w:r>
    </w:p>
    <w:p w:rsidR="0057364F" w:rsidRPr="00341D82" w:rsidRDefault="0057364F" w:rsidP="0057364F"/>
    <w:p w:rsidR="0057364F" w:rsidRDefault="0057364F">
      <w:pPr>
        <w:spacing w:after="200" w:line="276" w:lineRule="auto"/>
        <w:rPr>
          <w:u w:val="single"/>
        </w:rPr>
      </w:pPr>
      <w:r>
        <w:rPr>
          <w:u w:val="single"/>
        </w:rPr>
        <w:br w:type="page"/>
      </w:r>
    </w:p>
    <w:p w:rsidR="0057364F" w:rsidRPr="00D12E37" w:rsidRDefault="0057364F" w:rsidP="0057364F">
      <w:pPr>
        <w:ind w:left="720"/>
        <w:rPr>
          <w:u w:val="single"/>
        </w:rPr>
      </w:pPr>
      <w:r w:rsidRPr="00D12E37">
        <w:rPr>
          <w:u w:val="single"/>
        </w:rPr>
        <w:lastRenderedPageBreak/>
        <w:t>For Inspectors, Risk Assessors, and Supervisors</w:t>
      </w:r>
      <w:r>
        <w:rPr>
          <w:u w:val="single"/>
        </w:rPr>
        <w:t>:</w:t>
      </w:r>
    </w:p>
    <w:p w:rsidR="0057364F" w:rsidRDefault="0057364F" w:rsidP="00C8524E">
      <w:pPr>
        <w:numPr>
          <w:ilvl w:val="0"/>
          <w:numId w:val="11"/>
        </w:numPr>
        <w:tabs>
          <w:tab w:val="clear" w:pos="1440"/>
          <w:tab w:val="num" w:pos="1080"/>
        </w:tabs>
        <w:ind w:left="1080"/>
      </w:pPr>
      <w:r>
        <w:t xml:space="preserve">a </w:t>
      </w:r>
      <w:r w:rsidRPr="00341D82">
        <w:t xml:space="preserve">course completion certificate </w:t>
      </w:r>
      <w:r>
        <w:t xml:space="preserve">from an </w:t>
      </w:r>
      <w:r w:rsidRPr="00341D82">
        <w:t>accredited training</w:t>
      </w:r>
      <w:r>
        <w:t xml:space="preserve"> program</w:t>
      </w:r>
      <w:r w:rsidRPr="00341D82">
        <w:t xml:space="preserve">, </w:t>
      </w:r>
    </w:p>
    <w:p w:rsidR="0057364F" w:rsidRDefault="0057364F" w:rsidP="00C8524E">
      <w:pPr>
        <w:numPr>
          <w:ilvl w:val="0"/>
          <w:numId w:val="11"/>
        </w:numPr>
        <w:tabs>
          <w:tab w:val="clear" w:pos="1440"/>
          <w:tab w:val="num" w:pos="1080"/>
        </w:tabs>
        <w:ind w:left="1080"/>
      </w:pPr>
      <w:r>
        <w:t xml:space="preserve">a </w:t>
      </w:r>
      <w:r w:rsidRPr="00341D82">
        <w:t xml:space="preserve">statement certifying the individual meets the education/experience prerequisites, </w:t>
      </w:r>
      <w:r>
        <w:t xml:space="preserve">and </w:t>
      </w:r>
    </w:p>
    <w:p w:rsidR="0057364F" w:rsidRDefault="0057364F" w:rsidP="00C8524E">
      <w:pPr>
        <w:numPr>
          <w:ilvl w:val="0"/>
          <w:numId w:val="11"/>
        </w:numPr>
        <w:tabs>
          <w:tab w:val="clear" w:pos="1440"/>
          <w:tab w:val="num" w:pos="1080"/>
        </w:tabs>
        <w:ind w:left="1080"/>
      </w:pPr>
      <w:r w:rsidRPr="00341D82">
        <w:t xml:space="preserve">proof of passage of the third-party </w:t>
      </w:r>
      <w:r>
        <w:t xml:space="preserve">certification </w:t>
      </w:r>
      <w:r w:rsidRPr="00341D82">
        <w:t>exam</w:t>
      </w:r>
    </w:p>
    <w:p w:rsidR="0057364F" w:rsidRPr="00341D82" w:rsidRDefault="0057364F" w:rsidP="0057364F">
      <w:pPr>
        <w:ind w:left="1440"/>
      </w:pPr>
    </w:p>
    <w:p w:rsidR="0057364F" w:rsidRPr="00D12E37" w:rsidRDefault="0057364F" w:rsidP="0057364F">
      <w:pPr>
        <w:ind w:left="720"/>
        <w:rPr>
          <w:u w:val="single"/>
        </w:rPr>
      </w:pPr>
      <w:r w:rsidRPr="00D12E37">
        <w:rPr>
          <w:u w:val="single"/>
        </w:rPr>
        <w:t xml:space="preserve">For Project designers: </w:t>
      </w:r>
    </w:p>
    <w:p w:rsidR="0057364F" w:rsidRDefault="0057364F" w:rsidP="00C8524E">
      <w:pPr>
        <w:numPr>
          <w:ilvl w:val="0"/>
          <w:numId w:val="11"/>
        </w:numPr>
        <w:tabs>
          <w:tab w:val="clear" w:pos="1440"/>
          <w:tab w:val="num" w:pos="1080"/>
        </w:tabs>
        <w:ind w:left="1080"/>
      </w:pPr>
      <w:r w:rsidRPr="00341D82">
        <w:t>statement certifying individual meets the education/experience prerequisites, accredited training course completion certificate</w:t>
      </w:r>
    </w:p>
    <w:p w:rsidR="0057364F" w:rsidRPr="00341D82" w:rsidRDefault="0057364F" w:rsidP="0057364F">
      <w:pPr>
        <w:ind w:left="1080"/>
      </w:pPr>
    </w:p>
    <w:p w:rsidR="0057364F" w:rsidRPr="00D12E37" w:rsidRDefault="0057364F" w:rsidP="0057364F">
      <w:pPr>
        <w:ind w:left="720"/>
        <w:rPr>
          <w:u w:val="single"/>
        </w:rPr>
      </w:pPr>
      <w:r w:rsidRPr="00D12E37">
        <w:rPr>
          <w:u w:val="single"/>
        </w:rPr>
        <w:t xml:space="preserve">For Workers: </w:t>
      </w:r>
    </w:p>
    <w:p w:rsidR="0057364F" w:rsidRPr="00341D82" w:rsidRDefault="0057364F" w:rsidP="00C8524E">
      <w:pPr>
        <w:numPr>
          <w:ilvl w:val="0"/>
          <w:numId w:val="11"/>
        </w:numPr>
        <w:tabs>
          <w:tab w:val="clear" w:pos="1440"/>
          <w:tab w:val="num" w:pos="1080"/>
        </w:tabs>
        <w:ind w:left="1080"/>
      </w:pPr>
      <w:r w:rsidRPr="00341D82">
        <w:t>accredited training course completion certificate</w:t>
      </w:r>
    </w:p>
    <w:p w:rsidR="0057364F" w:rsidRPr="00341D82" w:rsidRDefault="0057364F" w:rsidP="0057364F"/>
    <w:p w:rsidR="0057364F" w:rsidRPr="00341D82" w:rsidRDefault="0057364F" w:rsidP="0057364F">
      <w:pPr>
        <w:ind w:firstLine="720"/>
      </w:pPr>
      <w:r w:rsidRPr="00341D82">
        <w:t>In the performance of lead-based paint activities, firms/individuals must complete and retain a number of reports (contingent on the activity conducted), including:</w:t>
      </w:r>
    </w:p>
    <w:p w:rsidR="0057364F" w:rsidRPr="00341D82" w:rsidRDefault="0057364F" w:rsidP="0057364F">
      <w:pPr>
        <w:ind w:firstLine="720"/>
      </w:pPr>
    </w:p>
    <w:p w:rsidR="0057364F" w:rsidRPr="00341D82" w:rsidRDefault="0057364F" w:rsidP="00C8524E">
      <w:pPr>
        <w:numPr>
          <w:ilvl w:val="0"/>
          <w:numId w:val="11"/>
        </w:numPr>
        <w:tabs>
          <w:tab w:val="clear" w:pos="1440"/>
          <w:tab w:val="num" w:pos="1080"/>
        </w:tabs>
        <w:ind w:left="1080"/>
      </w:pPr>
      <w:r w:rsidRPr="00341D82">
        <w:t>An inspection report describing the surfaces sampled for lead-based paint and the sampling results</w:t>
      </w:r>
    </w:p>
    <w:p w:rsidR="0057364F" w:rsidRPr="00341D82" w:rsidRDefault="0057364F" w:rsidP="00C8524E">
      <w:pPr>
        <w:numPr>
          <w:ilvl w:val="0"/>
          <w:numId w:val="11"/>
        </w:numPr>
        <w:tabs>
          <w:tab w:val="clear" w:pos="1440"/>
          <w:tab w:val="num" w:pos="1080"/>
        </w:tabs>
        <w:ind w:left="1080"/>
      </w:pPr>
      <w:r w:rsidRPr="00341D82">
        <w:t>A lead hazard screen report, which includes an accounting of any paint or dust sampling results</w:t>
      </w:r>
    </w:p>
    <w:p w:rsidR="0057364F" w:rsidRPr="00341D82" w:rsidRDefault="0057364F" w:rsidP="00C8524E">
      <w:pPr>
        <w:numPr>
          <w:ilvl w:val="0"/>
          <w:numId w:val="11"/>
        </w:numPr>
        <w:tabs>
          <w:tab w:val="clear" w:pos="1440"/>
          <w:tab w:val="num" w:pos="1080"/>
        </w:tabs>
        <w:ind w:left="1080"/>
      </w:pPr>
      <w:r w:rsidRPr="00341D82">
        <w:t>A risk assessment report, which includes an accounting of paint, dust, or soil sampling results and existing hazards</w:t>
      </w:r>
    </w:p>
    <w:p w:rsidR="0057364F" w:rsidRPr="00341D82" w:rsidRDefault="0057364F" w:rsidP="00C8524E">
      <w:pPr>
        <w:numPr>
          <w:ilvl w:val="0"/>
          <w:numId w:val="11"/>
        </w:numPr>
        <w:tabs>
          <w:tab w:val="clear" w:pos="1440"/>
          <w:tab w:val="num" w:pos="1080"/>
        </w:tabs>
        <w:ind w:left="1080"/>
      </w:pPr>
      <w:r w:rsidRPr="00341D82">
        <w:t>An occupant protection plan identifying the measures that will be taken to protect building occupants from lead-based paint hazards</w:t>
      </w:r>
    </w:p>
    <w:p w:rsidR="0057364F" w:rsidRPr="00341D82" w:rsidRDefault="0057364F" w:rsidP="00C8524E">
      <w:pPr>
        <w:numPr>
          <w:ilvl w:val="0"/>
          <w:numId w:val="11"/>
        </w:numPr>
        <w:tabs>
          <w:tab w:val="clear" w:pos="1440"/>
          <w:tab w:val="num" w:pos="1080"/>
        </w:tabs>
        <w:ind w:left="1080"/>
      </w:pPr>
      <w:r w:rsidRPr="00341D82">
        <w:t>An abatement report detailing the activities undertaken to eliminate the hazard</w:t>
      </w:r>
    </w:p>
    <w:p w:rsidR="0057364F" w:rsidRPr="00341D82" w:rsidRDefault="0057364F" w:rsidP="0057364F"/>
    <w:p w:rsidR="0057364F" w:rsidRPr="00341D82" w:rsidRDefault="0057364F" w:rsidP="0057364F">
      <w:pPr>
        <w:ind w:firstLine="720"/>
      </w:pPr>
      <w:r w:rsidRPr="00341D82">
        <w:t xml:space="preserve">Certified firms must notify EPA prior to beginning lead-based paint abatement activities (except in emergency situations) and provide an updated notice if needed, using either the sample form entitled “Notification of Lead-Based Paint Abatement Activities” </w:t>
      </w:r>
      <w:r>
        <w:t xml:space="preserve">(see Attachment 8) </w:t>
      </w:r>
      <w:r w:rsidRPr="00341D82">
        <w:t xml:space="preserve">or a similar form containing the required information.  Certified firms may </w:t>
      </w:r>
      <w:r w:rsidR="002B26F5">
        <w:t xml:space="preserve">also </w:t>
      </w:r>
      <w:r w:rsidRPr="00341D82">
        <w:t>provide electronic submissions using the Agency’s CDX.  Notices should include the following information:</w:t>
      </w:r>
    </w:p>
    <w:p w:rsidR="0057364F" w:rsidRPr="00341D82" w:rsidRDefault="0057364F" w:rsidP="0057364F"/>
    <w:p w:rsidR="0057364F" w:rsidRPr="00341D82" w:rsidRDefault="0057364F" w:rsidP="00C8524E">
      <w:pPr>
        <w:numPr>
          <w:ilvl w:val="0"/>
          <w:numId w:val="12"/>
        </w:numPr>
        <w:tabs>
          <w:tab w:val="clear" w:pos="720"/>
          <w:tab w:val="num" w:pos="1080"/>
        </w:tabs>
        <w:ind w:left="1080"/>
      </w:pPr>
      <w:r w:rsidRPr="00341D82">
        <w:t>Notification type (original, updated, cancellation)</w:t>
      </w:r>
    </w:p>
    <w:p w:rsidR="0057364F" w:rsidRPr="00341D82" w:rsidRDefault="0057364F" w:rsidP="00C8524E">
      <w:pPr>
        <w:numPr>
          <w:ilvl w:val="0"/>
          <w:numId w:val="12"/>
        </w:numPr>
        <w:tabs>
          <w:tab w:val="clear" w:pos="720"/>
          <w:tab w:val="num" w:pos="1080"/>
          <w:tab w:val="num" w:pos="1440"/>
        </w:tabs>
        <w:ind w:left="1080"/>
      </w:pPr>
      <w:r w:rsidRPr="00341D82">
        <w:t>Date when lead-based paint abatement activities will start and end (approximation using best professional judgment)</w:t>
      </w:r>
    </w:p>
    <w:p w:rsidR="0057364F" w:rsidRPr="00341D82" w:rsidRDefault="0057364F" w:rsidP="00C8524E">
      <w:pPr>
        <w:numPr>
          <w:ilvl w:val="0"/>
          <w:numId w:val="12"/>
        </w:numPr>
        <w:tabs>
          <w:tab w:val="clear" w:pos="720"/>
          <w:tab w:val="num" w:pos="1080"/>
        </w:tabs>
        <w:ind w:left="1080"/>
      </w:pPr>
      <w:r w:rsidRPr="00341D82">
        <w:t>Firm’s name, EPA certification number, address, phone number</w:t>
      </w:r>
    </w:p>
    <w:p w:rsidR="0057364F" w:rsidRPr="00341D82" w:rsidRDefault="0057364F" w:rsidP="00C8524E">
      <w:pPr>
        <w:numPr>
          <w:ilvl w:val="0"/>
          <w:numId w:val="12"/>
        </w:numPr>
        <w:tabs>
          <w:tab w:val="clear" w:pos="720"/>
          <w:tab w:val="num" w:pos="1080"/>
          <w:tab w:val="num" w:pos="1440"/>
        </w:tabs>
        <w:ind w:left="1080"/>
      </w:pPr>
      <w:r w:rsidRPr="00341D82">
        <w:t>Type of building (e.g. single family dwelling, multi-family dwelling, child-occupied facilities) on/in which abatement work will be performed</w:t>
      </w:r>
    </w:p>
    <w:p w:rsidR="0057364F" w:rsidRPr="00341D82" w:rsidRDefault="0057364F" w:rsidP="00C8524E">
      <w:pPr>
        <w:numPr>
          <w:ilvl w:val="0"/>
          <w:numId w:val="12"/>
        </w:numPr>
        <w:tabs>
          <w:tab w:val="clear" w:pos="720"/>
          <w:tab w:val="num" w:pos="1080"/>
        </w:tabs>
        <w:ind w:left="1080"/>
      </w:pPr>
      <w:r w:rsidRPr="00341D82">
        <w:t xml:space="preserve">Property name </w:t>
      </w:r>
    </w:p>
    <w:p w:rsidR="0057364F" w:rsidRPr="00341D82" w:rsidRDefault="0057364F" w:rsidP="00C8524E">
      <w:pPr>
        <w:numPr>
          <w:ilvl w:val="0"/>
          <w:numId w:val="12"/>
        </w:numPr>
        <w:tabs>
          <w:tab w:val="clear" w:pos="720"/>
          <w:tab w:val="num" w:pos="1080"/>
          <w:tab w:val="num" w:pos="1440"/>
        </w:tabs>
        <w:ind w:left="1080"/>
      </w:pPr>
      <w:r w:rsidRPr="00341D82">
        <w:t>Property address including apartment/unit number (if applicable) for abatement work</w:t>
      </w:r>
    </w:p>
    <w:p w:rsidR="0057364F" w:rsidRPr="00341D82" w:rsidRDefault="0057364F" w:rsidP="00C8524E">
      <w:pPr>
        <w:numPr>
          <w:ilvl w:val="0"/>
          <w:numId w:val="12"/>
        </w:numPr>
        <w:tabs>
          <w:tab w:val="clear" w:pos="720"/>
          <w:tab w:val="num" w:pos="1080"/>
          <w:tab w:val="num" w:pos="1440"/>
        </w:tabs>
        <w:ind w:left="1080"/>
      </w:pPr>
      <w:r w:rsidRPr="00341D82">
        <w:t xml:space="preserve">Documentation showing evidence of an EBL determination or a copy of the </w:t>
      </w:r>
      <w:r>
        <w:t>federal/s</w:t>
      </w:r>
      <w:r w:rsidRPr="00341D82">
        <w:t>tate/</w:t>
      </w:r>
      <w:r>
        <w:t>t</w:t>
      </w:r>
      <w:r w:rsidRPr="00341D82">
        <w:t>ribal/</w:t>
      </w:r>
      <w:r>
        <w:t>l</w:t>
      </w:r>
      <w:r w:rsidRPr="00341D82">
        <w:t>ocal emergency abatement order (if applicable)</w:t>
      </w:r>
    </w:p>
    <w:p w:rsidR="0057364F" w:rsidRPr="00341D82" w:rsidRDefault="0057364F" w:rsidP="00C8524E">
      <w:pPr>
        <w:numPr>
          <w:ilvl w:val="0"/>
          <w:numId w:val="12"/>
        </w:numPr>
        <w:tabs>
          <w:tab w:val="clear" w:pos="720"/>
          <w:tab w:val="num" w:pos="1080"/>
          <w:tab w:val="num" w:pos="1440"/>
        </w:tabs>
        <w:ind w:left="1080"/>
      </w:pPr>
      <w:r w:rsidRPr="00341D82">
        <w:t>Name and EPA certification number of the project supervisor</w:t>
      </w:r>
    </w:p>
    <w:p w:rsidR="0057364F" w:rsidRPr="00341D82" w:rsidRDefault="0057364F" w:rsidP="00C8524E">
      <w:pPr>
        <w:numPr>
          <w:ilvl w:val="0"/>
          <w:numId w:val="12"/>
        </w:numPr>
        <w:tabs>
          <w:tab w:val="clear" w:pos="720"/>
          <w:tab w:val="num" w:pos="1080"/>
          <w:tab w:val="num" w:pos="1440"/>
        </w:tabs>
        <w:ind w:left="1080"/>
      </w:pPr>
      <w:r w:rsidRPr="00341D82">
        <w:t>Approximate square footage/acreage to be abated</w:t>
      </w:r>
    </w:p>
    <w:p w:rsidR="0057364F" w:rsidRPr="00341D82" w:rsidRDefault="0057364F" w:rsidP="00C8524E">
      <w:pPr>
        <w:numPr>
          <w:ilvl w:val="0"/>
          <w:numId w:val="12"/>
        </w:numPr>
        <w:tabs>
          <w:tab w:val="clear" w:pos="720"/>
          <w:tab w:val="num" w:pos="1080"/>
          <w:tab w:val="num" w:pos="1440"/>
        </w:tabs>
        <w:ind w:left="1080"/>
      </w:pPr>
      <w:r w:rsidRPr="00341D82">
        <w:lastRenderedPageBreak/>
        <w:t>Brief description of abatement activities to be performed</w:t>
      </w:r>
    </w:p>
    <w:p w:rsidR="0057364F" w:rsidRPr="00341D82" w:rsidRDefault="0057364F" w:rsidP="00C8524E">
      <w:pPr>
        <w:numPr>
          <w:ilvl w:val="0"/>
          <w:numId w:val="12"/>
        </w:numPr>
        <w:tabs>
          <w:tab w:val="clear" w:pos="720"/>
          <w:tab w:val="num" w:pos="1080"/>
          <w:tab w:val="num" w:pos="1440"/>
        </w:tabs>
        <w:ind w:left="1080"/>
      </w:pPr>
      <w:r w:rsidRPr="00341D82">
        <w:t>Name, title, and signature of the representative of the certified firm who prepared the notification</w:t>
      </w:r>
    </w:p>
    <w:p w:rsidR="0057364F" w:rsidRPr="00341D82" w:rsidRDefault="0057364F" w:rsidP="0057364F"/>
    <w:p w:rsidR="0057364F" w:rsidRPr="00341D82" w:rsidRDefault="0057364F" w:rsidP="0057364F">
      <w:pPr>
        <w:ind w:left="720"/>
        <w:rPr>
          <w:b/>
        </w:rPr>
      </w:pPr>
      <w:r>
        <w:rPr>
          <w:b/>
        </w:rPr>
        <w:t>(ii)</w:t>
      </w:r>
      <w:r>
        <w:rPr>
          <w:b/>
        </w:rPr>
        <w:tab/>
      </w:r>
      <w:r w:rsidRPr="00341D82">
        <w:rPr>
          <w:b/>
        </w:rPr>
        <w:t>Respondent Activities</w:t>
      </w:r>
    </w:p>
    <w:p w:rsidR="0057364F" w:rsidRPr="00341D82" w:rsidRDefault="0057364F" w:rsidP="0057364F">
      <w:pPr>
        <w:ind w:left="720"/>
        <w:rPr>
          <w:b/>
        </w:rPr>
      </w:pPr>
    </w:p>
    <w:p w:rsidR="0057364F" w:rsidRPr="00341D82" w:rsidRDefault="0057364F" w:rsidP="0057364F">
      <w:pPr>
        <w:ind w:firstLine="720"/>
      </w:pPr>
      <w:r w:rsidRPr="00341D82">
        <w:t xml:space="preserve">The rule specifies reporting and recordkeeping for authorized </w:t>
      </w:r>
      <w:r>
        <w:t>s</w:t>
      </w:r>
      <w:r w:rsidRPr="00341D82">
        <w:t>tates, training providers, and individuals/firms undertaking lead-based paint activities and renovations.  The rule does not require specific forms or applications for submissions.</w:t>
      </w:r>
    </w:p>
    <w:p w:rsidR="0057364F" w:rsidRPr="00341D82" w:rsidRDefault="0057364F" w:rsidP="0057364F"/>
    <w:p w:rsidR="0057364F" w:rsidRPr="00341D82" w:rsidRDefault="0057364F" w:rsidP="0057364F">
      <w:r w:rsidRPr="00341D82">
        <w:tab/>
        <w:t>States seeking authorization for the training rule and/or renovation program will perform the following activities:</w:t>
      </w:r>
    </w:p>
    <w:p w:rsidR="0057364F" w:rsidRPr="00341D82" w:rsidRDefault="0057364F" w:rsidP="0057364F"/>
    <w:p w:rsidR="0057364F" w:rsidRPr="00341D82" w:rsidRDefault="0057364F" w:rsidP="00C8524E">
      <w:pPr>
        <w:numPr>
          <w:ilvl w:val="0"/>
          <w:numId w:val="13"/>
        </w:numPr>
        <w:tabs>
          <w:tab w:val="clear" w:pos="840"/>
          <w:tab w:val="left" w:pos="1080"/>
        </w:tabs>
        <w:ind w:left="1080"/>
      </w:pPr>
      <w:r w:rsidRPr="00341D82">
        <w:t>Read the regulation</w:t>
      </w:r>
    </w:p>
    <w:p w:rsidR="0057364F" w:rsidRPr="00341D82" w:rsidRDefault="0057364F" w:rsidP="00C8524E">
      <w:pPr>
        <w:numPr>
          <w:ilvl w:val="0"/>
          <w:numId w:val="13"/>
        </w:numPr>
        <w:tabs>
          <w:tab w:val="clear" w:pos="840"/>
          <w:tab w:val="left" w:pos="1080"/>
        </w:tabs>
        <w:ind w:left="1080"/>
      </w:pPr>
      <w:r w:rsidRPr="00341D82">
        <w:t xml:space="preserve">Compare any existing </w:t>
      </w:r>
      <w:r>
        <w:t>s</w:t>
      </w:r>
      <w:r w:rsidRPr="00341D82">
        <w:t xml:space="preserve">tate program requirements to the minimum requirements of the </w:t>
      </w:r>
      <w:r>
        <w:t>f</w:t>
      </w:r>
      <w:r w:rsidRPr="00341D82">
        <w:t>ederal regulation</w:t>
      </w:r>
    </w:p>
    <w:p w:rsidR="0057364F" w:rsidRPr="00341D82" w:rsidRDefault="0057364F" w:rsidP="00C8524E">
      <w:pPr>
        <w:numPr>
          <w:ilvl w:val="0"/>
          <w:numId w:val="13"/>
        </w:numPr>
        <w:tabs>
          <w:tab w:val="clear" w:pos="840"/>
          <w:tab w:val="left" w:pos="1080"/>
        </w:tabs>
        <w:ind w:left="1080"/>
      </w:pPr>
      <w:r w:rsidRPr="00341D82">
        <w:t>Develop and adopt new legislation as necessary</w:t>
      </w:r>
    </w:p>
    <w:p w:rsidR="0057364F" w:rsidRPr="00341D82" w:rsidRDefault="0057364F" w:rsidP="00C8524E">
      <w:pPr>
        <w:numPr>
          <w:ilvl w:val="0"/>
          <w:numId w:val="13"/>
        </w:numPr>
        <w:tabs>
          <w:tab w:val="clear" w:pos="840"/>
          <w:tab w:val="left" w:pos="1080"/>
        </w:tabs>
        <w:ind w:left="1080"/>
      </w:pPr>
      <w:r w:rsidRPr="00341D82">
        <w:t>Develop and promulgate new regulations as necessary</w:t>
      </w:r>
    </w:p>
    <w:p w:rsidR="0057364F" w:rsidRPr="00341D82" w:rsidRDefault="0057364F" w:rsidP="00C8524E">
      <w:pPr>
        <w:numPr>
          <w:ilvl w:val="0"/>
          <w:numId w:val="13"/>
        </w:numPr>
        <w:tabs>
          <w:tab w:val="clear" w:pos="840"/>
          <w:tab w:val="left" w:pos="1080"/>
        </w:tabs>
        <w:ind w:left="1080"/>
      </w:pPr>
      <w:r w:rsidRPr="00341D82">
        <w:t>Publish a notice of intent to seek authorization and provide an opportunity for public hearing</w:t>
      </w:r>
    </w:p>
    <w:p w:rsidR="0057364F" w:rsidRPr="00341D82" w:rsidRDefault="0057364F" w:rsidP="00C8524E">
      <w:pPr>
        <w:numPr>
          <w:ilvl w:val="0"/>
          <w:numId w:val="13"/>
        </w:numPr>
        <w:tabs>
          <w:tab w:val="clear" w:pos="840"/>
          <w:tab w:val="left" w:pos="1080"/>
        </w:tabs>
        <w:ind w:left="1080"/>
      </w:pPr>
      <w:r w:rsidRPr="00341D82">
        <w:t>Prepare and submit to EPA an application for program approval</w:t>
      </w:r>
    </w:p>
    <w:p w:rsidR="0057364F" w:rsidRPr="00341D82" w:rsidRDefault="0057364F" w:rsidP="00C8524E">
      <w:pPr>
        <w:numPr>
          <w:ilvl w:val="0"/>
          <w:numId w:val="13"/>
        </w:numPr>
        <w:tabs>
          <w:tab w:val="clear" w:pos="840"/>
          <w:tab w:val="left" w:pos="1080"/>
        </w:tabs>
        <w:ind w:left="1080"/>
      </w:pPr>
      <w:r w:rsidRPr="00341D82">
        <w:t>Maintain program application availability for public inspection for up to one year after submission</w:t>
      </w:r>
    </w:p>
    <w:p w:rsidR="0057364F" w:rsidRPr="00341D82" w:rsidRDefault="0057364F" w:rsidP="00C8524E">
      <w:pPr>
        <w:numPr>
          <w:ilvl w:val="0"/>
          <w:numId w:val="13"/>
        </w:numPr>
        <w:tabs>
          <w:tab w:val="clear" w:pos="840"/>
          <w:tab w:val="left" w:pos="1080"/>
        </w:tabs>
        <w:ind w:left="1080"/>
      </w:pPr>
      <w:r w:rsidRPr="00341D82">
        <w:t>Submit an annual report to EPA</w:t>
      </w:r>
    </w:p>
    <w:p w:rsidR="0057364F" w:rsidRPr="00341D82" w:rsidRDefault="0057364F" w:rsidP="0057364F"/>
    <w:p w:rsidR="0057364F" w:rsidRPr="00341D82" w:rsidRDefault="0057364F" w:rsidP="0057364F">
      <w:pPr>
        <w:ind w:firstLine="720"/>
      </w:pPr>
      <w:r w:rsidRPr="00341D82">
        <w:t xml:space="preserve">Training providers </w:t>
      </w:r>
      <w:r>
        <w:t xml:space="preserve">seeking accreditation </w:t>
      </w:r>
      <w:r w:rsidRPr="00341D82">
        <w:t xml:space="preserve">must perform the following activities: </w:t>
      </w:r>
    </w:p>
    <w:p w:rsidR="0057364F" w:rsidRPr="00341D82" w:rsidRDefault="0057364F" w:rsidP="0057364F">
      <w:pPr>
        <w:ind w:firstLine="720"/>
      </w:pPr>
    </w:p>
    <w:p w:rsidR="0057364F" w:rsidRPr="00341D82" w:rsidRDefault="0057364F" w:rsidP="00C8524E">
      <w:pPr>
        <w:numPr>
          <w:ilvl w:val="0"/>
          <w:numId w:val="14"/>
        </w:numPr>
        <w:tabs>
          <w:tab w:val="clear" w:pos="1440"/>
          <w:tab w:val="num" w:pos="1080"/>
        </w:tabs>
        <w:ind w:left="1080"/>
      </w:pPr>
      <w:r w:rsidRPr="00341D82">
        <w:t>Read the regulation</w:t>
      </w:r>
    </w:p>
    <w:p w:rsidR="0057364F" w:rsidRPr="00341D82" w:rsidRDefault="0057364F" w:rsidP="00C8524E">
      <w:pPr>
        <w:numPr>
          <w:ilvl w:val="0"/>
          <w:numId w:val="14"/>
        </w:numPr>
        <w:tabs>
          <w:tab w:val="clear" w:pos="1440"/>
          <w:tab w:val="num" w:pos="1080"/>
        </w:tabs>
        <w:ind w:left="1080"/>
      </w:pPr>
      <w:r w:rsidRPr="00341D82">
        <w:t>Prepare and submit an accreditation application to accrediting entity</w:t>
      </w:r>
    </w:p>
    <w:p w:rsidR="0057364F" w:rsidRPr="00341D82" w:rsidRDefault="0057364F" w:rsidP="00C8524E">
      <w:pPr>
        <w:numPr>
          <w:ilvl w:val="0"/>
          <w:numId w:val="14"/>
        </w:numPr>
        <w:tabs>
          <w:tab w:val="clear" w:pos="1440"/>
          <w:tab w:val="num" w:pos="1080"/>
        </w:tabs>
        <w:ind w:left="1080"/>
      </w:pPr>
      <w:r w:rsidRPr="00341D82">
        <w:t>Submit an initial and, if needed, amended notification of courses to be given</w:t>
      </w:r>
    </w:p>
    <w:p w:rsidR="0057364F" w:rsidRPr="00341D82" w:rsidRDefault="0057364F" w:rsidP="00C8524E">
      <w:pPr>
        <w:numPr>
          <w:ilvl w:val="0"/>
          <w:numId w:val="14"/>
        </w:numPr>
        <w:tabs>
          <w:tab w:val="clear" w:pos="1440"/>
          <w:tab w:val="num" w:pos="1080"/>
        </w:tabs>
        <w:ind w:left="1080"/>
      </w:pPr>
      <w:r w:rsidRPr="00341D82">
        <w:t>Provide notice of completion of all courses offered and retain records</w:t>
      </w:r>
    </w:p>
    <w:p w:rsidR="0057364F" w:rsidRPr="00341D82" w:rsidRDefault="0057364F" w:rsidP="00C8524E">
      <w:pPr>
        <w:numPr>
          <w:ilvl w:val="0"/>
          <w:numId w:val="14"/>
        </w:numPr>
        <w:tabs>
          <w:tab w:val="clear" w:pos="1440"/>
          <w:tab w:val="num" w:pos="1080"/>
        </w:tabs>
        <w:ind w:left="1080"/>
      </w:pPr>
      <w:r w:rsidRPr="00341D82">
        <w:t>Provide accrediting entity access to records as requested</w:t>
      </w:r>
    </w:p>
    <w:p w:rsidR="0057364F" w:rsidRPr="00341D82" w:rsidRDefault="0057364F" w:rsidP="0057364F"/>
    <w:p w:rsidR="0057364F" w:rsidRPr="00341D82" w:rsidRDefault="0057364F" w:rsidP="0057364F">
      <w:pPr>
        <w:ind w:firstLine="720"/>
      </w:pPr>
      <w:r>
        <w:t>F</w:t>
      </w:r>
      <w:r w:rsidRPr="00341D82">
        <w:t xml:space="preserve">irms </w:t>
      </w:r>
      <w:r>
        <w:t xml:space="preserve">seeking certification for lead-based paint renovation activities must perform the </w:t>
      </w:r>
      <w:r w:rsidRPr="00341D82">
        <w:t>following activities:</w:t>
      </w:r>
    </w:p>
    <w:p w:rsidR="0057364F" w:rsidRPr="00341D82" w:rsidRDefault="0057364F" w:rsidP="0057364F">
      <w:pPr>
        <w:ind w:left="720"/>
      </w:pPr>
    </w:p>
    <w:p w:rsidR="0057364F" w:rsidRPr="00341D82" w:rsidRDefault="0057364F" w:rsidP="00C8524E">
      <w:pPr>
        <w:numPr>
          <w:ilvl w:val="0"/>
          <w:numId w:val="15"/>
        </w:numPr>
        <w:tabs>
          <w:tab w:val="clear" w:pos="1440"/>
          <w:tab w:val="num" w:pos="1080"/>
        </w:tabs>
        <w:ind w:left="1080"/>
      </w:pPr>
      <w:r w:rsidRPr="00341D82">
        <w:t>Read the regulation</w:t>
      </w:r>
    </w:p>
    <w:p w:rsidR="0057364F" w:rsidRDefault="0057364F" w:rsidP="00C8524E">
      <w:pPr>
        <w:numPr>
          <w:ilvl w:val="0"/>
          <w:numId w:val="15"/>
        </w:numPr>
        <w:tabs>
          <w:tab w:val="clear" w:pos="1440"/>
          <w:tab w:val="num" w:pos="1080"/>
        </w:tabs>
        <w:ind w:left="1080"/>
      </w:pPr>
      <w:r w:rsidRPr="00341D82">
        <w:t xml:space="preserve">Submit </w:t>
      </w:r>
      <w:r>
        <w:t>an application to EPA for certification</w:t>
      </w:r>
    </w:p>
    <w:p w:rsidR="0057364F" w:rsidRDefault="0057364F" w:rsidP="00C8524E">
      <w:pPr>
        <w:numPr>
          <w:ilvl w:val="0"/>
          <w:numId w:val="15"/>
        </w:numPr>
        <w:tabs>
          <w:tab w:val="clear" w:pos="1440"/>
          <w:tab w:val="num" w:pos="1080"/>
        </w:tabs>
        <w:ind w:left="1080"/>
      </w:pPr>
      <w:r>
        <w:t>Sign a statement certifying that the firm will only employ appropriately qualified individuals to conduct lead-based paint renovations, and that the firm and its employees shall follow the work practice standards in 40 CFR 745.85.</w:t>
      </w:r>
    </w:p>
    <w:p w:rsidR="0057364F" w:rsidRDefault="0057364F" w:rsidP="00C8524E">
      <w:pPr>
        <w:numPr>
          <w:ilvl w:val="0"/>
          <w:numId w:val="15"/>
        </w:numPr>
        <w:tabs>
          <w:tab w:val="clear" w:pos="1440"/>
          <w:tab w:val="num" w:pos="1080"/>
        </w:tabs>
        <w:ind w:left="1080"/>
      </w:pPr>
      <w:r w:rsidRPr="00341D82">
        <w:t>Prepare and retain records</w:t>
      </w:r>
    </w:p>
    <w:p w:rsidR="0057364F" w:rsidRDefault="0057364F" w:rsidP="0057364F">
      <w:r w:rsidRPr="00341D82">
        <w:t xml:space="preserve"> </w:t>
      </w:r>
      <w:r>
        <w:tab/>
      </w:r>
    </w:p>
    <w:p w:rsidR="0057364F" w:rsidRDefault="0057364F" w:rsidP="0057364F">
      <w:pPr>
        <w:ind w:firstLine="720"/>
      </w:pPr>
      <w:r>
        <w:t>Firms seeking certification for lead-based paint activities must perform the following activities:</w:t>
      </w:r>
    </w:p>
    <w:p w:rsidR="0057364F" w:rsidRDefault="0057364F" w:rsidP="00C8524E">
      <w:pPr>
        <w:numPr>
          <w:ilvl w:val="0"/>
          <w:numId w:val="15"/>
        </w:numPr>
        <w:tabs>
          <w:tab w:val="clear" w:pos="1440"/>
          <w:tab w:val="num" w:pos="1080"/>
        </w:tabs>
        <w:ind w:left="1080"/>
      </w:pPr>
      <w:r w:rsidRPr="00341D82">
        <w:lastRenderedPageBreak/>
        <w:t>Read the regulation</w:t>
      </w:r>
    </w:p>
    <w:p w:rsidR="0057364F" w:rsidRPr="00341D82" w:rsidRDefault="0057364F" w:rsidP="00C8524E">
      <w:pPr>
        <w:numPr>
          <w:ilvl w:val="0"/>
          <w:numId w:val="15"/>
        </w:numPr>
        <w:tabs>
          <w:tab w:val="clear" w:pos="1440"/>
          <w:tab w:val="num" w:pos="1080"/>
        </w:tabs>
        <w:ind w:left="1080"/>
      </w:pPr>
      <w:r w:rsidRPr="00341D82">
        <w:t xml:space="preserve">Submit </w:t>
      </w:r>
      <w:r>
        <w:t>an application to EPA for certification</w:t>
      </w:r>
    </w:p>
    <w:p w:rsidR="0057364F" w:rsidRDefault="0057364F" w:rsidP="00C8524E">
      <w:pPr>
        <w:numPr>
          <w:ilvl w:val="0"/>
          <w:numId w:val="15"/>
        </w:numPr>
        <w:tabs>
          <w:tab w:val="clear" w:pos="1440"/>
          <w:tab w:val="num" w:pos="1080"/>
        </w:tabs>
        <w:ind w:left="1080"/>
      </w:pPr>
      <w:r>
        <w:t>Sign a statement certifying that the firm will only employ appropriately qualified individuals to conduct lead-based paint activities, and that the firm and its employees shall follow the work practice standards in 40 CFR 745.227.</w:t>
      </w:r>
    </w:p>
    <w:p w:rsidR="0057364F" w:rsidRDefault="0057364F" w:rsidP="00C8524E">
      <w:pPr>
        <w:numPr>
          <w:ilvl w:val="0"/>
          <w:numId w:val="15"/>
        </w:numPr>
        <w:tabs>
          <w:tab w:val="clear" w:pos="1440"/>
          <w:tab w:val="num" w:pos="1080"/>
        </w:tabs>
        <w:ind w:left="1080"/>
      </w:pPr>
      <w:r w:rsidRPr="00341D82">
        <w:t xml:space="preserve">Submit notification </w:t>
      </w:r>
      <w:r>
        <w:t xml:space="preserve">to EPA prior to beginning </w:t>
      </w:r>
      <w:r w:rsidRPr="00341D82">
        <w:t>abatement work</w:t>
      </w:r>
      <w:r>
        <w:t xml:space="preserve"> </w:t>
      </w:r>
    </w:p>
    <w:p w:rsidR="0057364F" w:rsidRPr="00341D82" w:rsidRDefault="0057364F" w:rsidP="0057364F">
      <w:pPr>
        <w:ind w:left="1440"/>
      </w:pPr>
    </w:p>
    <w:p w:rsidR="0057364F" w:rsidRPr="00341D82" w:rsidRDefault="0057364F" w:rsidP="0057364F">
      <w:pPr>
        <w:numPr>
          <w:ilvl w:val="12"/>
          <w:numId w:val="0"/>
        </w:numPr>
        <w:ind w:firstLine="720"/>
      </w:pPr>
      <w:r w:rsidRPr="00341D82">
        <w:t xml:space="preserve">Individuals seeking certification </w:t>
      </w:r>
      <w:r>
        <w:t xml:space="preserve">for lead-based paint activities must </w:t>
      </w:r>
      <w:r w:rsidRPr="00341D82">
        <w:t>perform the following activities:</w:t>
      </w:r>
    </w:p>
    <w:p w:rsidR="0057364F" w:rsidRPr="00341D82" w:rsidRDefault="0057364F" w:rsidP="0057364F">
      <w:pPr>
        <w:numPr>
          <w:ilvl w:val="12"/>
          <w:numId w:val="0"/>
        </w:numPr>
        <w:ind w:firstLine="720"/>
      </w:pPr>
    </w:p>
    <w:p w:rsidR="0057364F" w:rsidRPr="00341D82" w:rsidRDefault="0057364F" w:rsidP="00C8524E">
      <w:pPr>
        <w:numPr>
          <w:ilvl w:val="1"/>
          <w:numId w:val="36"/>
        </w:numPr>
        <w:tabs>
          <w:tab w:val="left" w:pos="720"/>
          <w:tab w:val="left" w:pos="1080"/>
        </w:tabs>
        <w:ind w:left="1080"/>
      </w:pPr>
      <w:r>
        <w:t>Read the regulation</w:t>
      </w:r>
    </w:p>
    <w:p w:rsidR="0057364F" w:rsidRDefault="0057364F" w:rsidP="00C8524E">
      <w:pPr>
        <w:numPr>
          <w:ilvl w:val="1"/>
          <w:numId w:val="36"/>
        </w:numPr>
        <w:tabs>
          <w:tab w:val="left" w:pos="720"/>
          <w:tab w:val="left" w:pos="1080"/>
        </w:tabs>
        <w:ind w:left="1080"/>
      </w:pPr>
      <w:r>
        <w:t>Submit an application to EPA for certification</w:t>
      </w:r>
    </w:p>
    <w:p w:rsidR="0057364F" w:rsidRDefault="0057364F" w:rsidP="00C8524E">
      <w:pPr>
        <w:numPr>
          <w:ilvl w:val="1"/>
          <w:numId w:val="36"/>
        </w:numPr>
        <w:tabs>
          <w:tab w:val="left" w:pos="720"/>
          <w:tab w:val="left" w:pos="1080"/>
        </w:tabs>
        <w:ind w:left="1080"/>
      </w:pPr>
      <w:r>
        <w:t>S</w:t>
      </w:r>
      <w:r w:rsidRPr="00341D82">
        <w:t>ubmit a proof of passage of third-party exam and/or cou</w:t>
      </w:r>
      <w:r>
        <w:t xml:space="preserve">rse completion certificate </w:t>
      </w:r>
    </w:p>
    <w:p w:rsidR="0057364F" w:rsidRPr="00341D82" w:rsidRDefault="0057364F" w:rsidP="00C8524E">
      <w:pPr>
        <w:numPr>
          <w:ilvl w:val="0"/>
          <w:numId w:val="15"/>
        </w:numPr>
        <w:tabs>
          <w:tab w:val="clear" w:pos="1440"/>
          <w:tab w:val="left" w:pos="1080"/>
        </w:tabs>
        <w:ind w:left="1080"/>
      </w:pPr>
      <w:r>
        <w:t>Submit s</w:t>
      </w:r>
      <w:r w:rsidRPr="00341D82">
        <w:t>tatement certifying individual meets education/experience requirements (</w:t>
      </w:r>
      <w:r>
        <w:t>for</w:t>
      </w:r>
      <w:r w:rsidRPr="00341D82">
        <w:t xml:space="preserve"> risk assessors, supervisors, and project designers)</w:t>
      </w:r>
    </w:p>
    <w:p w:rsidR="0057364F" w:rsidRDefault="0057364F" w:rsidP="00C8524E">
      <w:pPr>
        <w:numPr>
          <w:ilvl w:val="1"/>
          <w:numId w:val="36"/>
        </w:numPr>
        <w:tabs>
          <w:tab w:val="left" w:pos="720"/>
          <w:tab w:val="left" w:pos="1080"/>
        </w:tabs>
        <w:ind w:left="1080"/>
      </w:pPr>
      <w:r>
        <w:t>R</w:t>
      </w:r>
      <w:r w:rsidRPr="00341D82">
        <w:t>etain records, if individual is incorporated or acting as a firm.</w:t>
      </w:r>
    </w:p>
    <w:p w:rsidR="0057364F" w:rsidRDefault="0057364F" w:rsidP="0057364F">
      <w:pPr>
        <w:tabs>
          <w:tab w:val="left" w:pos="720"/>
          <w:tab w:val="left" w:pos="1440"/>
        </w:tabs>
      </w:pPr>
    </w:p>
    <w:p w:rsidR="0057364F" w:rsidRDefault="0057364F" w:rsidP="0057364F">
      <w:pPr>
        <w:tabs>
          <w:tab w:val="left" w:pos="720"/>
          <w:tab w:val="left" w:pos="1440"/>
        </w:tabs>
      </w:pPr>
    </w:p>
    <w:p w:rsidR="0057364F" w:rsidRPr="004642AB" w:rsidRDefault="0057364F" w:rsidP="0057364F">
      <w:pPr>
        <w:rPr>
          <w:b/>
        </w:rPr>
      </w:pPr>
      <w:r>
        <w:rPr>
          <w:b/>
        </w:rPr>
        <w:t>5.</w:t>
      </w:r>
      <w:r>
        <w:rPr>
          <w:b/>
        </w:rPr>
        <w:tab/>
        <w:t>AGENCY ACTIVITIES, COLLECTION METHODOLOGY, AND INFORMATION MANAGEMENT</w:t>
      </w:r>
    </w:p>
    <w:p w:rsidR="0057364F" w:rsidRPr="00341D82" w:rsidRDefault="0057364F" w:rsidP="0057364F"/>
    <w:p w:rsidR="0057364F" w:rsidRPr="00341D82" w:rsidRDefault="0057364F" w:rsidP="0057364F">
      <w:pPr>
        <w:ind w:left="360" w:firstLine="360"/>
        <w:rPr>
          <w:b/>
        </w:rPr>
      </w:pPr>
      <w:r>
        <w:rPr>
          <w:b/>
        </w:rPr>
        <w:t>5(a)</w:t>
      </w:r>
      <w:r>
        <w:rPr>
          <w:b/>
        </w:rPr>
        <w:tab/>
      </w:r>
      <w:r w:rsidRPr="00341D82">
        <w:rPr>
          <w:b/>
        </w:rPr>
        <w:t>Agency Activities</w:t>
      </w:r>
    </w:p>
    <w:p w:rsidR="0057364F" w:rsidRPr="00341D82" w:rsidRDefault="0057364F" w:rsidP="0057364F">
      <w:pPr>
        <w:ind w:left="360"/>
        <w:rPr>
          <w:b/>
        </w:rPr>
      </w:pPr>
    </w:p>
    <w:p w:rsidR="0057364F" w:rsidRPr="00341D82" w:rsidRDefault="0057364F" w:rsidP="0057364F">
      <w:pPr>
        <w:ind w:firstLine="720"/>
      </w:pPr>
      <w:r w:rsidRPr="00341D82">
        <w:t>EPA will perform the following activities in response to the submittals required by this rule:</w:t>
      </w:r>
    </w:p>
    <w:p w:rsidR="0057364F" w:rsidRPr="00341D82" w:rsidRDefault="0057364F" w:rsidP="0057364F">
      <w:pPr>
        <w:ind w:firstLine="360"/>
      </w:pPr>
    </w:p>
    <w:p w:rsidR="0057364F" w:rsidRPr="00341D82" w:rsidRDefault="0057364F" w:rsidP="00C8524E">
      <w:pPr>
        <w:numPr>
          <w:ilvl w:val="0"/>
          <w:numId w:val="16"/>
        </w:numPr>
      </w:pPr>
      <w:r w:rsidRPr="00341D82">
        <w:t>Receive, review, and act on applications fro</w:t>
      </w:r>
      <w:r>
        <w:t>m s</w:t>
      </w:r>
      <w:r w:rsidRPr="00341D82">
        <w:t>tates</w:t>
      </w:r>
    </w:p>
    <w:p w:rsidR="0057364F" w:rsidRPr="00341D82" w:rsidRDefault="0057364F" w:rsidP="00C8524E">
      <w:pPr>
        <w:numPr>
          <w:ilvl w:val="0"/>
          <w:numId w:val="16"/>
        </w:numPr>
      </w:pPr>
      <w:r w:rsidRPr="00341D82">
        <w:t xml:space="preserve">Receive, review, and file reports from authorized </w:t>
      </w:r>
      <w:r>
        <w:t>s</w:t>
      </w:r>
      <w:r w:rsidRPr="00341D82">
        <w:t>tates</w:t>
      </w:r>
    </w:p>
    <w:p w:rsidR="0057364F" w:rsidRPr="00341D82" w:rsidRDefault="0057364F" w:rsidP="00C8524E">
      <w:pPr>
        <w:numPr>
          <w:ilvl w:val="0"/>
          <w:numId w:val="16"/>
        </w:numPr>
      </w:pPr>
      <w:r w:rsidRPr="00341D82">
        <w:t>Receive, review, and act on applications for accreditation from training providers</w:t>
      </w:r>
    </w:p>
    <w:p w:rsidR="0057364F" w:rsidRDefault="0057364F" w:rsidP="00C8524E">
      <w:pPr>
        <w:numPr>
          <w:ilvl w:val="0"/>
          <w:numId w:val="16"/>
        </w:numPr>
      </w:pPr>
      <w:r w:rsidRPr="00341D82">
        <w:t xml:space="preserve">Receive, review, and file notices of trainings from training providers </w:t>
      </w:r>
    </w:p>
    <w:p w:rsidR="0057364F" w:rsidRPr="00341D82" w:rsidRDefault="0057364F" w:rsidP="00C8524E">
      <w:pPr>
        <w:numPr>
          <w:ilvl w:val="0"/>
          <w:numId w:val="16"/>
        </w:numPr>
      </w:pPr>
      <w:r w:rsidRPr="00341D82">
        <w:t>Receive, review, and file materials sent from accredited training providers</w:t>
      </w:r>
    </w:p>
    <w:p w:rsidR="0057364F" w:rsidRPr="00341D82" w:rsidRDefault="0057364F" w:rsidP="00C8524E">
      <w:pPr>
        <w:numPr>
          <w:ilvl w:val="0"/>
          <w:numId w:val="16"/>
        </w:numPr>
      </w:pPr>
      <w:r w:rsidRPr="00341D82">
        <w:t>Receive, review, and act on certification applications from firms/individuals</w:t>
      </w:r>
    </w:p>
    <w:p w:rsidR="0057364F" w:rsidRPr="00341D82" w:rsidRDefault="0057364F" w:rsidP="00C8524E">
      <w:pPr>
        <w:numPr>
          <w:ilvl w:val="0"/>
          <w:numId w:val="16"/>
        </w:numPr>
      </w:pPr>
      <w:r w:rsidRPr="00341D82">
        <w:t>Receive, review, and file notices of abatement activities from certified abatement firms.</w:t>
      </w:r>
    </w:p>
    <w:p w:rsidR="0057364F" w:rsidRPr="00341D82" w:rsidRDefault="0057364F" w:rsidP="0057364F"/>
    <w:p w:rsidR="0057364F" w:rsidRPr="00341D82" w:rsidRDefault="0057364F" w:rsidP="0057364F">
      <w:pPr>
        <w:ind w:left="720"/>
        <w:rPr>
          <w:b/>
        </w:rPr>
      </w:pPr>
      <w:r>
        <w:rPr>
          <w:b/>
        </w:rPr>
        <w:t>5(b)</w:t>
      </w:r>
      <w:r>
        <w:rPr>
          <w:b/>
        </w:rPr>
        <w:tab/>
      </w:r>
      <w:r w:rsidRPr="00341D82">
        <w:rPr>
          <w:b/>
        </w:rPr>
        <w:t>Collection Methodology and Management</w:t>
      </w:r>
    </w:p>
    <w:p w:rsidR="0057364F" w:rsidRPr="00341D82" w:rsidRDefault="0057364F" w:rsidP="0057364F">
      <w:pPr>
        <w:ind w:left="720" w:hanging="360"/>
        <w:rPr>
          <w:b/>
        </w:rPr>
      </w:pPr>
    </w:p>
    <w:p w:rsidR="0057364F" w:rsidRPr="00341D82" w:rsidRDefault="0057364F" w:rsidP="0057364F">
      <w:pPr>
        <w:numPr>
          <w:ilvl w:val="12"/>
          <w:numId w:val="0"/>
        </w:numPr>
        <w:ind w:firstLine="720"/>
      </w:pPr>
      <w:r w:rsidRPr="00341D82">
        <w:t xml:space="preserve">This section details the data elements for each type of respondent and for each reporting or recordkeeping activity.  Note that EPA is cited as the accrediting and certifying body, as </w:t>
      </w:r>
      <w:r>
        <w:t>s</w:t>
      </w:r>
      <w:r w:rsidRPr="00341D82">
        <w:t xml:space="preserve">tate programs may not necessarily adopt a program requiring the submission or retention of exactly the same materials as in the </w:t>
      </w:r>
      <w:r>
        <w:t>federal</w:t>
      </w:r>
      <w:r w:rsidRPr="00341D82">
        <w:t xml:space="preserve"> program.  For the pu</w:t>
      </w:r>
      <w:r>
        <w:t>rposes of estimating burden in s</w:t>
      </w:r>
      <w:r w:rsidRPr="00341D82">
        <w:t xml:space="preserve">ection 6 of this ICR, however, the Agency assumes that </w:t>
      </w:r>
      <w:r>
        <w:t>s</w:t>
      </w:r>
      <w:r w:rsidRPr="00341D82">
        <w:t xml:space="preserve">tates adopt the </w:t>
      </w:r>
      <w:r>
        <w:t>f</w:t>
      </w:r>
      <w:r w:rsidRPr="00341D82">
        <w:t xml:space="preserve">ederal program requirements for reporting and recordkeeping.  In </w:t>
      </w:r>
      <w:r>
        <w:t>s</w:t>
      </w:r>
      <w:r w:rsidRPr="00341D82">
        <w:t>tates without authorized programs, EPA is the accrediting and certifying body.</w:t>
      </w:r>
    </w:p>
    <w:p w:rsidR="0057364F" w:rsidRPr="00341D82" w:rsidRDefault="0057364F" w:rsidP="0057364F">
      <w:pPr>
        <w:numPr>
          <w:ilvl w:val="12"/>
          <w:numId w:val="0"/>
        </w:numPr>
      </w:pPr>
    </w:p>
    <w:p w:rsidR="0057364F" w:rsidRPr="00341D82" w:rsidRDefault="0057364F" w:rsidP="0057364F">
      <w:pPr>
        <w:numPr>
          <w:ilvl w:val="12"/>
          <w:numId w:val="0"/>
        </w:numPr>
      </w:pPr>
      <w:r w:rsidRPr="00341D82">
        <w:lastRenderedPageBreak/>
        <w:tab/>
        <w:t>The rule pr</w:t>
      </w:r>
      <w:r>
        <w:t>ovides general instructions to s</w:t>
      </w:r>
      <w:r w:rsidRPr="00341D82">
        <w:t>tates seeking EPA authoriza</w:t>
      </w:r>
      <w:r>
        <w:t>tion under this regulation.  A s</w:t>
      </w:r>
      <w:r w:rsidRPr="00341D82">
        <w:t>tate may submit an application to EPA any time.  The elements necessary for application are as follows:</w:t>
      </w:r>
    </w:p>
    <w:p w:rsidR="0057364F" w:rsidRPr="00341D82" w:rsidRDefault="0057364F" w:rsidP="0057364F">
      <w:pPr>
        <w:numPr>
          <w:ilvl w:val="12"/>
          <w:numId w:val="0"/>
        </w:numPr>
      </w:pPr>
    </w:p>
    <w:p w:rsidR="0057364F" w:rsidRPr="00341D82" w:rsidRDefault="0057364F" w:rsidP="00C8524E">
      <w:pPr>
        <w:numPr>
          <w:ilvl w:val="0"/>
          <w:numId w:val="41"/>
        </w:numPr>
        <w:tabs>
          <w:tab w:val="left" w:pos="1080"/>
        </w:tabs>
      </w:pPr>
      <w:r w:rsidRPr="00341D82">
        <w:t>A public notice of intent to seek authorization, with an opportunity for public hearing</w:t>
      </w:r>
    </w:p>
    <w:p w:rsidR="0057364F" w:rsidRPr="00341D82" w:rsidRDefault="0057364F" w:rsidP="00C8524E">
      <w:pPr>
        <w:numPr>
          <w:ilvl w:val="0"/>
          <w:numId w:val="41"/>
        </w:numPr>
        <w:tabs>
          <w:tab w:val="left" w:pos="1080"/>
        </w:tabs>
      </w:pPr>
      <w:r w:rsidRPr="00341D82">
        <w:t xml:space="preserve">A transmittal letter from the Governor or </w:t>
      </w:r>
      <w:r>
        <w:t>t</w:t>
      </w:r>
      <w:r w:rsidRPr="00341D82">
        <w:t>ribal equivalent requesting program approval</w:t>
      </w:r>
    </w:p>
    <w:p w:rsidR="0057364F" w:rsidRPr="00341D82" w:rsidRDefault="0057364F" w:rsidP="00C8524E">
      <w:pPr>
        <w:numPr>
          <w:ilvl w:val="0"/>
          <w:numId w:val="41"/>
        </w:numPr>
        <w:tabs>
          <w:tab w:val="left" w:pos="1080"/>
        </w:tabs>
      </w:pPr>
      <w:r w:rsidRPr="00341D82">
        <w:t xml:space="preserve">An Attorney General or </w:t>
      </w:r>
      <w:r>
        <w:t>t</w:t>
      </w:r>
      <w:r w:rsidRPr="00341D82">
        <w:t xml:space="preserve">ribal equivalent statement </w:t>
      </w:r>
      <w:r>
        <w:t>certifying the adequacy of the s</w:t>
      </w:r>
      <w:r w:rsidRPr="00341D82">
        <w:t>tate’s program authority</w:t>
      </w:r>
    </w:p>
    <w:p w:rsidR="0057364F" w:rsidRPr="00341D82" w:rsidRDefault="0057364F" w:rsidP="00C8524E">
      <w:pPr>
        <w:numPr>
          <w:ilvl w:val="0"/>
          <w:numId w:val="41"/>
        </w:numPr>
        <w:tabs>
          <w:tab w:val="left" w:pos="1080"/>
        </w:tabs>
      </w:pPr>
      <w:r w:rsidRPr="00341D82">
        <w:t xml:space="preserve">Copies of all applicable </w:t>
      </w:r>
      <w:r>
        <w:t>s</w:t>
      </w:r>
      <w:r w:rsidRPr="00341D82">
        <w:t>tate statutes and regulations</w:t>
      </w:r>
    </w:p>
    <w:p w:rsidR="0057364F" w:rsidRPr="00341D82" w:rsidRDefault="0057364F" w:rsidP="00C8524E">
      <w:pPr>
        <w:numPr>
          <w:ilvl w:val="0"/>
          <w:numId w:val="41"/>
        </w:numPr>
        <w:tabs>
          <w:tab w:val="left" w:pos="1080"/>
        </w:tabs>
      </w:pPr>
      <w:r w:rsidRPr="00341D82">
        <w:t>The name of the primary agency that is or will be responsible for administering and enforcing the program and functions of any other agencies involved in administering the program</w:t>
      </w:r>
    </w:p>
    <w:p w:rsidR="0057364F" w:rsidRPr="00341D82" w:rsidRDefault="0057364F" w:rsidP="00C8524E">
      <w:pPr>
        <w:numPr>
          <w:ilvl w:val="0"/>
          <w:numId w:val="41"/>
        </w:numPr>
        <w:tabs>
          <w:tab w:val="left" w:pos="1080"/>
        </w:tabs>
      </w:pPr>
      <w:r w:rsidRPr="00341D82">
        <w:t>A description of the program elements and an analysis of ho</w:t>
      </w:r>
      <w:r>
        <w:t>w these elements relate to the f</w:t>
      </w:r>
      <w:r w:rsidRPr="00341D82">
        <w:t>ederal program elements under section 402</w:t>
      </w:r>
    </w:p>
    <w:p w:rsidR="0057364F" w:rsidRPr="00341D82" w:rsidRDefault="0057364F" w:rsidP="00C8524E">
      <w:pPr>
        <w:numPr>
          <w:ilvl w:val="0"/>
          <w:numId w:val="41"/>
        </w:numPr>
        <w:tabs>
          <w:tab w:val="left" w:pos="1080"/>
        </w:tabs>
      </w:pPr>
      <w:r w:rsidRPr="00341D82">
        <w:t xml:space="preserve">A description of the resources the </w:t>
      </w:r>
      <w:r>
        <w:t>s</w:t>
      </w:r>
      <w:r w:rsidRPr="00341D82">
        <w:t>tate intends to devote to the administration and enforcement of the program</w:t>
      </w:r>
    </w:p>
    <w:p w:rsidR="0057364F" w:rsidRPr="00341D82" w:rsidRDefault="0057364F" w:rsidP="0057364F">
      <w:pPr>
        <w:tabs>
          <w:tab w:val="left" w:pos="1080"/>
        </w:tabs>
      </w:pPr>
    </w:p>
    <w:p w:rsidR="0057364F" w:rsidRPr="00341D82" w:rsidRDefault="0057364F" w:rsidP="0057364F">
      <w:pPr>
        <w:numPr>
          <w:ilvl w:val="12"/>
          <w:numId w:val="0"/>
        </w:numPr>
        <w:ind w:firstLine="720"/>
      </w:pPr>
      <w:r w:rsidRPr="00341D82">
        <w:t>States authorized for this rule will need to provide a report (or separate reports) to EPA describing any significant changes in the programs and enforcement activities.</w:t>
      </w:r>
    </w:p>
    <w:p w:rsidR="0057364F" w:rsidRPr="00341D82" w:rsidRDefault="0057364F" w:rsidP="0057364F">
      <w:pPr>
        <w:numPr>
          <w:ilvl w:val="12"/>
          <w:numId w:val="0"/>
        </w:numPr>
      </w:pPr>
    </w:p>
    <w:p w:rsidR="0057364F" w:rsidRPr="00341D82" w:rsidRDefault="0057364F" w:rsidP="0057364F">
      <w:pPr>
        <w:numPr>
          <w:ilvl w:val="12"/>
          <w:numId w:val="0"/>
        </w:numPr>
      </w:pPr>
      <w:r w:rsidRPr="00341D82">
        <w:tab/>
        <w:t>The rule instructs training programs seeking accreditation for initial training programs to submit a one-time application to EPA covering the following elements:</w:t>
      </w:r>
    </w:p>
    <w:p w:rsidR="0057364F" w:rsidRPr="00341D82" w:rsidRDefault="0057364F" w:rsidP="0057364F">
      <w:pPr>
        <w:numPr>
          <w:ilvl w:val="12"/>
          <w:numId w:val="0"/>
        </w:numPr>
        <w:tabs>
          <w:tab w:val="left" w:pos="720"/>
          <w:tab w:val="left" w:pos="1440"/>
        </w:tabs>
      </w:pPr>
    </w:p>
    <w:p w:rsidR="0057364F" w:rsidRPr="00341D82" w:rsidRDefault="0057364F" w:rsidP="00C8524E">
      <w:pPr>
        <w:numPr>
          <w:ilvl w:val="0"/>
          <w:numId w:val="40"/>
        </w:numPr>
        <w:tabs>
          <w:tab w:val="left" w:pos="1080"/>
        </w:tabs>
      </w:pPr>
      <w:r w:rsidRPr="00341D82">
        <w:t>The training program’s name, address, and telephone number</w:t>
      </w:r>
    </w:p>
    <w:p w:rsidR="0057364F" w:rsidRPr="00341D82" w:rsidRDefault="0057364F" w:rsidP="00C8524E">
      <w:pPr>
        <w:numPr>
          <w:ilvl w:val="0"/>
          <w:numId w:val="40"/>
        </w:numPr>
        <w:tabs>
          <w:tab w:val="left" w:pos="1080"/>
        </w:tabs>
      </w:pPr>
      <w:r w:rsidRPr="00341D82">
        <w:t>A list of courses for which it is applying for accreditation</w:t>
      </w:r>
    </w:p>
    <w:p w:rsidR="0057364F" w:rsidRPr="00341D82" w:rsidRDefault="0057364F" w:rsidP="00C8524E">
      <w:pPr>
        <w:numPr>
          <w:ilvl w:val="0"/>
          <w:numId w:val="40"/>
        </w:numPr>
        <w:tabs>
          <w:tab w:val="left" w:pos="1080"/>
        </w:tabs>
      </w:pPr>
      <w:r w:rsidRPr="00341D82">
        <w:t>A statement, signed by the training program manager, that certifies that the training program meets the minimum requirements  (e.g., training hours) established in the rule</w:t>
      </w:r>
    </w:p>
    <w:p w:rsidR="0057364F" w:rsidRPr="00341D82" w:rsidRDefault="0057364F" w:rsidP="00C8524E">
      <w:pPr>
        <w:numPr>
          <w:ilvl w:val="0"/>
          <w:numId w:val="40"/>
        </w:numPr>
        <w:tabs>
          <w:tab w:val="left" w:pos="1080"/>
        </w:tabs>
      </w:pPr>
      <w:r w:rsidRPr="00341D82">
        <w:t>A copy of the test blueprint, which describes the proportion of test questions devoted to each major course topic</w:t>
      </w:r>
    </w:p>
    <w:p w:rsidR="0057364F" w:rsidRPr="00341D82" w:rsidRDefault="0057364F" w:rsidP="00C8524E">
      <w:pPr>
        <w:numPr>
          <w:ilvl w:val="0"/>
          <w:numId w:val="40"/>
        </w:numPr>
        <w:tabs>
          <w:tab w:val="left" w:pos="1080"/>
        </w:tabs>
      </w:pPr>
      <w:r w:rsidRPr="00341D82">
        <w:t>A detailed description of the facilities and equipment available for lecture and hands-on training</w:t>
      </w:r>
    </w:p>
    <w:p w:rsidR="0057364F" w:rsidRPr="00341D82" w:rsidRDefault="0057364F" w:rsidP="00C8524E">
      <w:pPr>
        <w:numPr>
          <w:ilvl w:val="0"/>
          <w:numId w:val="40"/>
        </w:numPr>
        <w:tabs>
          <w:tab w:val="left" w:pos="1080"/>
        </w:tabs>
      </w:pPr>
      <w:r w:rsidRPr="00341D82">
        <w:t>A detailed description of the procedures for conducting the assessment of hands-on skills</w:t>
      </w:r>
    </w:p>
    <w:p w:rsidR="0057364F" w:rsidRPr="00341D82" w:rsidRDefault="0057364F" w:rsidP="00C8524E">
      <w:pPr>
        <w:numPr>
          <w:ilvl w:val="0"/>
          <w:numId w:val="40"/>
        </w:numPr>
        <w:tabs>
          <w:tab w:val="left" w:pos="1080"/>
        </w:tabs>
      </w:pPr>
      <w:r w:rsidRPr="00341D82">
        <w:t>A copy of the program’s quality control plan</w:t>
      </w:r>
    </w:p>
    <w:p w:rsidR="0057364F" w:rsidRPr="00341D82" w:rsidRDefault="0057364F" w:rsidP="00C8524E">
      <w:pPr>
        <w:numPr>
          <w:ilvl w:val="0"/>
          <w:numId w:val="40"/>
        </w:numPr>
        <w:tabs>
          <w:tab w:val="left" w:pos="1080"/>
        </w:tabs>
      </w:pPr>
      <w:r w:rsidRPr="00341D82">
        <w:t>For programs that do not adopt the EPA model curriculum, the program must submit, in addition to the above materials, a copy of the student manuals and instructor notebooks to be used for each course, and a copy of the course agenda, which includes the time allocated for each course topic</w:t>
      </w:r>
    </w:p>
    <w:p w:rsidR="0057364F" w:rsidRPr="00341D82" w:rsidRDefault="0057364F" w:rsidP="0057364F">
      <w:pPr>
        <w:tabs>
          <w:tab w:val="left" w:pos="720"/>
          <w:tab w:val="left" w:pos="1080"/>
        </w:tabs>
      </w:pPr>
    </w:p>
    <w:p w:rsidR="0057364F" w:rsidRDefault="0057364F" w:rsidP="0057364F">
      <w:pPr>
        <w:numPr>
          <w:ilvl w:val="12"/>
          <w:numId w:val="0"/>
        </w:numPr>
        <w:ind w:firstLine="720"/>
      </w:pPr>
      <w:r w:rsidRPr="00341D82">
        <w:t>Training programs must submit the following information to seek accreditation for refresher training courses (note that applications for refresher training may be simultaneously submitted with applications for full-length training programs):</w:t>
      </w:r>
    </w:p>
    <w:p w:rsidR="0057364F" w:rsidRPr="00341D82" w:rsidRDefault="0057364F" w:rsidP="0057364F">
      <w:pPr>
        <w:numPr>
          <w:ilvl w:val="12"/>
          <w:numId w:val="0"/>
        </w:numPr>
        <w:ind w:firstLine="720"/>
      </w:pPr>
    </w:p>
    <w:p w:rsidR="0057364F" w:rsidRPr="00341D82" w:rsidRDefault="0057364F" w:rsidP="0057364F">
      <w:pPr>
        <w:numPr>
          <w:ilvl w:val="0"/>
          <w:numId w:val="19"/>
        </w:numPr>
        <w:tabs>
          <w:tab w:val="clear" w:pos="1440"/>
          <w:tab w:val="num" w:pos="1080"/>
        </w:tabs>
        <w:ind w:hanging="720"/>
      </w:pPr>
      <w:r w:rsidRPr="00341D82">
        <w:lastRenderedPageBreak/>
        <w:t>The training program’s name, address, and telephone number</w:t>
      </w:r>
    </w:p>
    <w:p w:rsidR="0057364F" w:rsidRPr="00341D82" w:rsidRDefault="0057364F" w:rsidP="0057364F">
      <w:pPr>
        <w:numPr>
          <w:ilvl w:val="0"/>
          <w:numId w:val="19"/>
        </w:numPr>
        <w:tabs>
          <w:tab w:val="clear" w:pos="1440"/>
          <w:tab w:val="num" w:pos="1080"/>
        </w:tabs>
        <w:ind w:hanging="720"/>
      </w:pPr>
      <w:r w:rsidRPr="00341D82">
        <w:t>A list of refresher courses for which it is seeking accreditation</w:t>
      </w:r>
    </w:p>
    <w:p w:rsidR="0057364F" w:rsidRPr="00341D82" w:rsidRDefault="0057364F" w:rsidP="0057364F">
      <w:pPr>
        <w:numPr>
          <w:ilvl w:val="0"/>
          <w:numId w:val="19"/>
        </w:numPr>
        <w:tabs>
          <w:tab w:val="clear" w:pos="1440"/>
          <w:tab w:val="num" w:pos="1080"/>
        </w:tabs>
        <w:ind w:hanging="720"/>
      </w:pPr>
      <w:r w:rsidRPr="00341D82">
        <w:t>A copy of student manuals and instructor notebooks</w:t>
      </w:r>
    </w:p>
    <w:p w:rsidR="0057364F" w:rsidRPr="00341D82" w:rsidRDefault="0057364F" w:rsidP="0057364F">
      <w:pPr>
        <w:numPr>
          <w:ilvl w:val="0"/>
          <w:numId w:val="19"/>
        </w:numPr>
        <w:tabs>
          <w:tab w:val="clear" w:pos="1440"/>
          <w:tab w:val="num" w:pos="1080"/>
        </w:tabs>
        <w:ind w:left="1080"/>
      </w:pPr>
      <w:r w:rsidRPr="00341D82">
        <w:t>A statement signed by the training manager certifying compliance with rule provisions</w:t>
      </w:r>
    </w:p>
    <w:p w:rsidR="0057364F" w:rsidRPr="00341D82" w:rsidRDefault="0057364F" w:rsidP="0057364F">
      <w:pPr>
        <w:numPr>
          <w:ilvl w:val="12"/>
          <w:numId w:val="0"/>
        </w:numPr>
      </w:pPr>
    </w:p>
    <w:p w:rsidR="0057364F" w:rsidRPr="00341D82" w:rsidRDefault="0057364F" w:rsidP="0057364F">
      <w:pPr>
        <w:numPr>
          <w:ilvl w:val="12"/>
          <w:numId w:val="0"/>
        </w:numPr>
      </w:pPr>
      <w:r w:rsidRPr="00341D82">
        <w:tab/>
        <w:t>Training programs must also seek re-accreditation from EPA every four years.  In order to receive re-accreditation, the training program must submit:</w:t>
      </w:r>
    </w:p>
    <w:p w:rsidR="0057364F" w:rsidRPr="00341D82" w:rsidRDefault="0057364F" w:rsidP="0057364F">
      <w:pPr>
        <w:numPr>
          <w:ilvl w:val="12"/>
          <w:numId w:val="0"/>
        </w:numPr>
        <w:tabs>
          <w:tab w:val="left" w:pos="720"/>
          <w:tab w:val="left" w:pos="1440"/>
        </w:tabs>
      </w:pPr>
    </w:p>
    <w:p w:rsidR="0057364F" w:rsidRPr="00341D82" w:rsidRDefault="0057364F" w:rsidP="00C8524E">
      <w:pPr>
        <w:numPr>
          <w:ilvl w:val="0"/>
          <w:numId w:val="42"/>
        </w:numPr>
        <w:tabs>
          <w:tab w:val="left" w:pos="1080"/>
        </w:tabs>
      </w:pPr>
      <w:r w:rsidRPr="00341D82">
        <w:t>The training program’s name, address, and telephone number</w:t>
      </w:r>
    </w:p>
    <w:p w:rsidR="0057364F" w:rsidRPr="00341D82" w:rsidRDefault="0057364F" w:rsidP="00C8524E">
      <w:pPr>
        <w:numPr>
          <w:ilvl w:val="0"/>
          <w:numId w:val="42"/>
        </w:numPr>
        <w:tabs>
          <w:tab w:val="left" w:pos="1080"/>
        </w:tabs>
      </w:pPr>
      <w:r w:rsidRPr="00341D82">
        <w:t>A list of courses for which it is applying for re-accreditation</w:t>
      </w:r>
    </w:p>
    <w:p w:rsidR="0057364F" w:rsidRPr="00341D82" w:rsidRDefault="0057364F" w:rsidP="00C8524E">
      <w:pPr>
        <w:numPr>
          <w:ilvl w:val="0"/>
          <w:numId w:val="42"/>
        </w:numPr>
        <w:tabs>
          <w:tab w:val="left" w:pos="1080"/>
        </w:tabs>
      </w:pPr>
      <w:r w:rsidRPr="00341D82">
        <w:t>A description of any changes or updates to the training facility or equipment that would adversely affect a student’s ability to learn, since its last application was approved</w:t>
      </w:r>
    </w:p>
    <w:p w:rsidR="0057364F" w:rsidRPr="00341D82" w:rsidRDefault="0057364F" w:rsidP="00C8524E">
      <w:pPr>
        <w:numPr>
          <w:ilvl w:val="0"/>
          <w:numId w:val="42"/>
        </w:numPr>
        <w:tabs>
          <w:tab w:val="left" w:pos="1080"/>
        </w:tabs>
      </w:pPr>
      <w:r w:rsidRPr="00341D82">
        <w:t>A statement from the training program manager that the training program complies at all times with all rule requirements</w:t>
      </w:r>
    </w:p>
    <w:p w:rsidR="0057364F" w:rsidRPr="00341D82" w:rsidRDefault="0057364F" w:rsidP="0057364F">
      <w:pPr>
        <w:numPr>
          <w:ilvl w:val="12"/>
          <w:numId w:val="0"/>
        </w:numPr>
      </w:pPr>
    </w:p>
    <w:p w:rsidR="0057364F" w:rsidRPr="00341D82" w:rsidRDefault="0057364F" w:rsidP="0057364F">
      <w:pPr>
        <w:numPr>
          <w:ilvl w:val="12"/>
          <w:numId w:val="0"/>
        </w:numPr>
      </w:pPr>
      <w:r w:rsidRPr="00341D82">
        <w:tab/>
        <w:t>The rule specifies that training programs must retain the following records for three years and six months and make them available upon EPA request:</w:t>
      </w:r>
    </w:p>
    <w:p w:rsidR="0057364F" w:rsidRPr="00341D82" w:rsidRDefault="0057364F" w:rsidP="0057364F">
      <w:pPr>
        <w:numPr>
          <w:ilvl w:val="12"/>
          <w:numId w:val="0"/>
        </w:numPr>
      </w:pPr>
    </w:p>
    <w:p w:rsidR="0057364F" w:rsidRPr="00341D82" w:rsidRDefault="0057364F" w:rsidP="00C8524E">
      <w:pPr>
        <w:numPr>
          <w:ilvl w:val="0"/>
          <w:numId w:val="21"/>
        </w:numPr>
        <w:tabs>
          <w:tab w:val="clear" w:pos="1440"/>
          <w:tab w:val="left" w:pos="720"/>
        </w:tabs>
        <w:ind w:left="1080"/>
      </w:pPr>
      <w:r w:rsidRPr="00341D82">
        <w:t>Qualifications of training managers and work practice instructors</w:t>
      </w:r>
    </w:p>
    <w:p w:rsidR="0057364F" w:rsidRPr="00341D82" w:rsidRDefault="0057364F" w:rsidP="00C8524E">
      <w:pPr>
        <w:numPr>
          <w:ilvl w:val="0"/>
          <w:numId w:val="21"/>
        </w:numPr>
        <w:tabs>
          <w:tab w:val="clear" w:pos="1440"/>
          <w:tab w:val="left" w:pos="720"/>
        </w:tabs>
        <w:ind w:left="1080"/>
      </w:pPr>
      <w:r w:rsidRPr="00341D82">
        <w:t>Current curriculum/course materials, and documents reflecting any changes made to these materials</w:t>
      </w:r>
    </w:p>
    <w:p w:rsidR="0057364F" w:rsidRPr="00341D82" w:rsidRDefault="0057364F" w:rsidP="00C8524E">
      <w:pPr>
        <w:numPr>
          <w:ilvl w:val="0"/>
          <w:numId w:val="21"/>
        </w:numPr>
        <w:tabs>
          <w:tab w:val="clear" w:pos="1440"/>
          <w:tab w:val="left" w:pos="720"/>
        </w:tabs>
        <w:ind w:left="1080"/>
      </w:pPr>
      <w:r w:rsidRPr="00341D82">
        <w:t>The course test blueprint</w:t>
      </w:r>
    </w:p>
    <w:p w:rsidR="0057364F" w:rsidRPr="00341D82" w:rsidRDefault="0057364F" w:rsidP="00C8524E">
      <w:pPr>
        <w:numPr>
          <w:ilvl w:val="0"/>
          <w:numId w:val="21"/>
        </w:numPr>
        <w:tabs>
          <w:tab w:val="clear" w:pos="1440"/>
          <w:tab w:val="left" w:pos="720"/>
        </w:tabs>
        <w:ind w:left="1080"/>
      </w:pPr>
      <w:r w:rsidRPr="00341D82">
        <w:t>Information on how the hands-on assessment is conducted</w:t>
      </w:r>
    </w:p>
    <w:p w:rsidR="0057364F" w:rsidRPr="00341D82" w:rsidRDefault="0057364F" w:rsidP="00C8524E">
      <w:pPr>
        <w:numPr>
          <w:ilvl w:val="0"/>
          <w:numId w:val="21"/>
        </w:numPr>
        <w:tabs>
          <w:tab w:val="clear" w:pos="1440"/>
          <w:tab w:val="left" w:pos="720"/>
        </w:tabs>
        <w:ind w:left="1080"/>
      </w:pPr>
      <w:r w:rsidRPr="00341D82">
        <w:t>The quality control plan</w:t>
      </w:r>
    </w:p>
    <w:p w:rsidR="0057364F" w:rsidRPr="00341D82" w:rsidRDefault="0057364F" w:rsidP="00C8524E">
      <w:pPr>
        <w:numPr>
          <w:ilvl w:val="0"/>
          <w:numId w:val="21"/>
        </w:numPr>
        <w:tabs>
          <w:tab w:val="clear" w:pos="1440"/>
          <w:tab w:val="left" w:pos="720"/>
        </w:tabs>
        <w:ind w:left="1080"/>
      </w:pPr>
      <w:r w:rsidRPr="00341D82">
        <w:t>Results of the students’ hands-on skills assessments and course tests, and a copy of each student’s course completion certificate</w:t>
      </w:r>
    </w:p>
    <w:p w:rsidR="0057364F" w:rsidRPr="00341D82" w:rsidRDefault="0057364F" w:rsidP="00C8524E">
      <w:pPr>
        <w:numPr>
          <w:ilvl w:val="0"/>
          <w:numId w:val="21"/>
        </w:numPr>
        <w:tabs>
          <w:tab w:val="clear" w:pos="1440"/>
          <w:tab w:val="left" w:pos="720"/>
        </w:tabs>
        <w:ind w:left="1080"/>
      </w:pPr>
      <w:r w:rsidRPr="00341D82">
        <w:t>Any other material the program submitted to EPA as part of its accreditation application</w:t>
      </w:r>
    </w:p>
    <w:p w:rsidR="0057364F" w:rsidRPr="00341D82" w:rsidRDefault="0057364F" w:rsidP="0057364F">
      <w:pPr>
        <w:numPr>
          <w:ilvl w:val="12"/>
          <w:numId w:val="0"/>
        </w:numPr>
      </w:pPr>
    </w:p>
    <w:p w:rsidR="0057364F" w:rsidRDefault="0057364F" w:rsidP="0057364F">
      <w:pPr>
        <w:numPr>
          <w:ilvl w:val="12"/>
          <w:numId w:val="0"/>
        </w:numPr>
        <w:ind w:firstLine="720"/>
      </w:pPr>
      <w:r w:rsidRPr="00341D82">
        <w:t>The rule provides specific requirements for firms seeking certification</w:t>
      </w:r>
      <w:r>
        <w:t xml:space="preserve"> for renovation activities</w:t>
      </w:r>
      <w:r w:rsidRPr="00341D82">
        <w:t>.  A firm must submit to EPA a</w:t>
      </w:r>
      <w:r>
        <w:t>n application and signed statement certifying that</w:t>
      </w:r>
      <w:r w:rsidRPr="00341D82">
        <w:t xml:space="preserve"> the firm will employ only certified individ</w:t>
      </w:r>
      <w:r>
        <w:t>uals to conduct renovation</w:t>
      </w:r>
      <w:r w:rsidRPr="00341D82">
        <w:t xml:space="preserve"> activities and </w:t>
      </w:r>
      <w:r>
        <w:t xml:space="preserve">will </w:t>
      </w:r>
      <w:r w:rsidRPr="00341D82">
        <w:t>follow the work practice standards.</w:t>
      </w:r>
    </w:p>
    <w:p w:rsidR="0057364F" w:rsidRDefault="0057364F" w:rsidP="0057364F">
      <w:pPr>
        <w:numPr>
          <w:ilvl w:val="12"/>
          <w:numId w:val="0"/>
        </w:numPr>
        <w:ind w:firstLine="720"/>
      </w:pPr>
    </w:p>
    <w:p w:rsidR="0057364F" w:rsidRDefault="0057364F" w:rsidP="0057364F">
      <w:pPr>
        <w:numPr>
          <w:ilvl w:val="12"/>
          <w:numId w:val="0"/>
        </w:numPr>
        <w:ind w:firstLine="720"/>
      </w:pPr>
      <w:r>
        <w:t xml:space="preserve">The rule provides general instructions to individuals seeking certification for renovation and dust sampling activities.  An individual must successfully complete the appropriate course accredited by EPA or by an authorized State or Tribal program.  There are no data elements associated with the certification of these respondents because they are not required to send an application to EPA.  </w:t>
      </w:r>
      <w:r w:rsidRPr="00341D82">
        <w:t xml:space="preserve">Under the rule’s provisions, individuals must seek re-certification </w:t>
      </w:r>
      <w:r>
        <w:t xml:space="preserve">for activities </w:t>
      </w:r>
      <w:r w:rsidRPr="00341D82">
        <w:t xml:space="preserve">every </w:t>
      </w:r>
      <w:r>
        <w:t>five years by completing an accredited refresher course.</w:t>
      </w:r>
    </w:p>
    <w:p w:rsidR="0057364F" w:rsidRDefault="0057364F" w:rsidP="0057364F">
      <w:pPr>
        <w:numPr>
          <w:ilvl w:val="12"/>
          <w:numId w:val="0"/>
        </w:numPr>
        <w:ind w:firstLine="720"/>
      </w:pPr>
    </w:p>
    <w:p w:rsidR="0057364F" w:rsidRPr="00341D82" w:rsidRDefault="0057364F" w:rsidP="0057364F">
      <w:pPr>
        <w:numPr>
          <w:ilvl w:val="12"/>
          <w:numId w:val="0"/>
        </w:numPr>
        <w:ind w:firstLine="720"/>
      </w:pPr>
      <w:r w:rsidRPr="00341D82">
        <w:t>The rule provides specific requirements for firms seeking certification</w:t>
      </w:r>
      <w:r>
        <w:t xml:space="preserve"> for lead-based paint activities</w:t>
      </w:r>
      <w:r w:rsidRPr="00341D82">
        <w:t>.  A firm must submit to EPA a</w:t>
      </w:r>
      <w:r>
        <w:t>n application and signed statement certifying that</w:t>
      </w:r>
      <w:r w:rsidRPr="00341D82">
        <w:t xml:space="preserve"> the firm will employ only certified individuals to conduct lead-based paint activities and </w:t>
      </w:r>
      <w:r>
        <w:t xml:space="preserve">will </w:t>
      </w:r>
      <w:r w:rsidRPr="00341D82">
        <w:lastRenderedPageBreak/>
        <w:t>follow the work practice standards.</w:t>
      </w:r>
      <w:r>
        <w:t xml:space="preserve">  </w:t>
      </w:r>
      <w:r w:rsidRPr="00341D82">
        <w:t xml:space="preserve">Under the rule’s provisions, </w:t>
      </w:r>
      <w:r>
        <w:t>firms</w:t>
      </w:r>
      <w:r w:rsidRPr="00341D82">
        <w:t xml:space="preserve"> must seek re-certification </w:t>
      </w:r>
      <w:r>
        <w:t xml:space="preserve">for lead-based paint activities </w:t>
      </w:r>
      <w:r w:rsidRPr="00341D82">
        <w:t xml:space="preserve">every three years </w:t>
      </w:r>
      <w:r>
        <w:t>by submitting to EPA the appropriate fees.</w:t>
      </w:r>
    </w:p>
    <w:p w:rsidR="0057364F" w:rsidRDefault="0057364F" w:rsidP="0057364F">
      <w:pPr>
        <w:numPr>
          <w:ilvl w:val="12"/>
          <w:numId w:val="0"/>
        </w:numPr>
      </w:pPr>
    </w:p>
    <w:p w:rsidR="0057364F" w:rsidRPr="00341D82" w:rsidRDefault="0057364F" w:rsidP="0057364F">
      <w:pPr>
        <w:numPr>
          <w:ilvl w:val="12"/>
          <w:numId w:val="0"/>
        </w:numPr>
        <w:ind w:firstLine="720"/>
      </w:pPr>
      <w:r w:rsidRPr="00341D82">
        <w:t>The rule provides general instructions to individuals seeking certification to perform lead-based paint activities.  Individuals must submit an application to EPA, including the following elements:</w:t>
      </w:r>
    </w:p>
    <w:p w:rsidR="0057364F" w:rsidRPr="00341D82" w:rsidRDefault="0057364F" w:rsidP="0057364F">
      <w:pPr>
        <w:numPr>
          <w:ilvl w:val="12"/>
          <w:numId w:val="0"/>
        </w:numPr>
      </w:pPr>
    </w:p>
    <w:p w:rsidR="0057364F" w:rsidRDefault="0057364F" w:rsidP="0057364F">
      <w:pPr>
        <w:numPr>
          <w:ilvl w:val="0"/>
          <w:numId w:val="21"/>
        </w:numPr>
        <w:tabs>
          <w:tab w:val="clear" w:pos="1440"/>
          <w:tab w:val="left" w:pos="720"/>
          <w:tab w:val="num" w:pos="1080"/>
        </w:tabs>
        <w:ind w:left="1080"/>
      </w:pPr>
      <w:r>
        <w:t>S</w:t>
      </w:r>
      <w:r w:rsidRPr="00341D82">
        <w:t>ubmit a proof of passage of third-party exam and/or cou</w:t>
      </w:r>
      <w:r>
        <w:t xml:space="preserve">rse completion certificate </w:t>
      </w:r>
    </w:p>
    <w:p w:rsidR="0057364F" w:rsidRPr="00341D82" w:rsidRDefault="0057364F" w:rsidP="0057364F">
      <w:pPr>
        <w:numPr>
          <w:ilvl w:val="0"/>
          <w:numId w:val="21"/>
        </w:numPr>
        <w:tabs>
          <w:tab w:val="clear" w:pos="1440"/>
          <w:tab w:val="left" w:pos="720"/>
          <w:tab w:val="num" w:pos="1080"/>
        </w:tabs>
        <w:ind w:left="1080"/>
      </w:pPr>
      <w:r>
        <w:t>Submit s</w:t>
      </w:r>
      <w:r w:rsidRPr="00341D82">
        <w:t>tatement certifying individual meets education/experience requirements (</w:t>
      </w:r>
      <w:r>
        <w:t>for</w:t>
      </w:r>
      <w:r w:rsidRPr="00341D82">
        <w:t xml:space="preserve"> risk assessors, supervisors, and project designers)</w:t>
      </w:r>
    </w:p>
    <w:p w:rsidR="0057364F" w:rsidRPr="00341D82" w:rsidRDefault="0057364F" w:rsidP="0057364F">
      <w:pPr>
        <w:numPr>
          <w:ilvl w:val="12"/>
          <w:numId w:val="0"/>
        </w:numPr>
      </w:pPr>
    </w:p>
    <w:p w:rsidR="0057364F" w:rsidRPr="00341D82" w:rsidRDefault="0057364F" w:rsidP="0057364F">
      <w:pPr>
        <w:numPr>
          <w:ilvl w:val="12"/>
          <w:numId w:val="0"/>
        </w:numPr>
        <w:ind w:firstLine="720"/>
      </w:pPr>
      <w:r w:rsidRPr="00341D82">
        <w:t xml:space="preserve">Under the rule’s provisions, individuals must seek re-certification </w:t>
      </w:r>
      <w:r>
        <w:t xml:space="preserve">for lead-based paint activities </w:t>
      </w:r>
      <w:r w:rsidRPr="00341D82">
        <w:t>every three years (</w:t>
      </w:r>
      <w:r>
        <w:t>five</w:t>
      </w:r>
      <w:r w:rsidRPr="00341D82">
        <w:t xml:space="preserve"> years for individuals who have passed a proficiency test as part of their training), submitting to EPA an application and a copy of the refresher course completion certificate.</w:t>
      </w:r>
    </w:p>
    <w:p w:rsidR="0057364F" w:rsidRPr="00341D82" w:rsidRDefault="0057364F" w:rsidP="0057364F">
      <w:pPr>
        <w:numPr>
          <w:ilvl w:val="12"/>
          <w:numId w:val="0"/>
        </w:numPr>
      </w:pPr>
    </w:p>
    <w:p w:rsidR="0057364F" w:rsidRPr="00341D82" w:rsidRDefault="0057364F" w:rsidP="0057364F">
      <w:pPr>
        <w:numPr>
          <w:ilvl w:val="12"/>
          <w:numId w:val="0"/>
        </w:numPr>
      </w:pPr>
      <w:r w:rsidRPr="00341D82">
        <w:tab/>
        <w:t>The rule requires that individuals</w:t>
      </w:r>
      <w:r>
        <w:t>/firms</w:t>
      </w:r>
      <w:r w:rsidRPr="00341D82">
        <w:t xml:space="preserve"> prepare reports during the </w:t>
      </w:r>
      <w:r>
        <w:t>performance</w:t>
      </w:r>
      <w:r w:rsidRPr="00341D82">
        <w:t xml:space="preserve"> of lead-based paint </w:t>
      </w:r>
      <w:r>
        <w:t xml:space="preserve">and renovation </w:t>
      </w:r>
      <w:r w:rsidRPr="00341D82">
        <w:t>activities</w:t>
      </w:r>
      <w:r>
        <w:t>,</w:t>
      </w:r>
      <w:r w:rsidRPr="00341D82">
        <w:t xml:space="preserve"> and </w:t>
      </w:r>
      <w:r>
        <w:t xml:space="preserve">that firms </w:t>
      </w:r>
      <w:r w:rsidRPr="00341D82">
        <w:t xml:space="preserve">maintain the reports for no fewer than three years.  The </w:t>
      </w:r>
      <w:r>
        <w:t xml:space="preserve">recordkeeping </w:t>
      </w:r>
      <w:r w:rsidRPr="00341D82">
        <w:t>requirements are specific to the disciplines.</w:t>
      </w:r>
    </w:p>
    <w:p w:rsidR="0057364F" w:rsidRPr="00341D82" w:rsidRDefault="0057364F" w:rsidP="0057364F">
      <w:pPr>
        <w:numPr>
          <w:ilvl w:val="12"/>
          <w:numId w:val="0"/>
        </w:numPr>
      </w:pPr>
    </w:p>
    <w:p w:rsidR="0057364F" w:rsidRPr="00341D82" w:rsidRDefault="0057364F" w:rsidP="0057364F">
      <w:pPr>
        <w:numPr>
          <w:ilvl w:val="12"/>
          <w:numId w:val="0"/>
        </w:numPr>
      </w:pPr>
      <w:r w:rsidRPr="00341D82">
        <w:tab/>
        <w:t xml:space="preserve">Following the </w:t>
      </w:r>
      <w:r>
        <w:t>performance</w:t>
      </w:r>
      <w:r w:rsidRPr="00341D82">
        <w:t xml:space="preserve"> of an inspection, the inspector must prepare a report documenting the following:</w:t>
      </w:r>
    </w:p>
    <w:p w:rsidR="0057364F" w:rsidRPr="00341D82" w:rsidRDefault="0057364F" w:rsidP="0057364F">
      <w:pPr>
        <w:numPr>
          <w:ilvl w:val="12"/>
          <w:numId w:val="0"/>
        </w:numPr>
      </w:pPr>
    </w:p>
    <w:p w:rsidR="0057364F" w:rsidRPr="00341D82" w:rsidRDefault="0057364F" w:rsidP="0057364F">
      <w:pPr>
        <w:numPr>
          <w:ilvl w:val="0"/>
          <w:numId w:val="23"/>
        </w:numPr>
        <w:tabs>
          <w:tab w:val="clear" w:pos="720"/>
          <w:tab w:val="num" w:pos="1080"/>
        </w:tabs>
        <w:ind w:left="1080"/>
      </w:pPr>
      <w:r w:rsidRPr="00341D82">
        <w:t>Date of inspection</w:t>
      </w:r>
    </w:p>
    <w:p w:rsidR="0057364F" w:rsidRPr="00341D82" w:rsidRDefault="0057364F" w:rsidP="0057364F">
      <w:pPr>
        <w:numPr>
          <w:ilvl w:val="0"/>
          <w:numId w:val="23"/>
        </w:numPr>
        <w:tabs>
          <w:tab w:val="clear" w:pos="720"/>
          <w:tab w:val="num" w:pos="1080"/>
        </w:tabs>
        <w:ind w:left="1080"/>
      </w:pPr>
      <w:r w:rsidRPr="00341D82">
        <w:t>Address of building and units</w:t>
      </w:r>
    </w:p>
    <w:p w:rsidR="0057364F" w:rsidRPr="00341D82" w:rsidRDefault="0057364F" w:rsidP="0057364F">
      <w:pPr>
        <w:numPr>
          <w:ilvl w:val="0"/>
          <w:numId w:val="23"/>
        </w:numPr>
        <w:tabs>
          <w:tab w:val="clear" w:pos="720"/>
          <w:tab w:val="num" w:pos="1080"/>
        </w:tabs>
        <w:ind w:left="1080"/>
      </w:pPr>
      <w:r w:rsidRPr="00341D82">
        <w:t>Date of construction of building and units</w:t>
      </w:r>
    </w:p>
    <w:p w:rsidR="0057364F" w:rsidRPr="00341D82" w:rsidRDefault="0057364F" w:rsidP="0057364F">
      <w:pPr>
        <w:numPr>
          <w:ilvl w:val="0"/>
          <w:numId w:val="23"/>
        </w:numPr>
        <w:tabs>
          <w:tab w:val="clear" w:pos="720"/>
          <w:tab w:val="num" w:pos="1080"/>
        </w:tabs>
        <w:ind w:left="1080"/>
      </w:pPr>
      <w:r w:rsidRPr="00341D82">
        <w:t>Unit numbers (if applicable)</w:t>
      </w:r>
    </w:p>
    <w:p w:rsidR="0057364F" w:rsidRPr="00341D82" w:rsidRDefault="0057364F" w:rsidP="0057364F">
      <w:pPr>
        <w:numPr>
          <w:ilvl w:val="0"/>
          <w:numId w:val="23"/>
        </w:numPr>
        <w:tabs>
          <w:tab w:val="clear" w:pos="720"/>
          <w:tab w:val="num" w:pos="1080"/>
        </w:tabs>
        <w:ind w:left="1080"/>
      </w:pPr>
      <w:r w:rsidRPr="00341D82">
        <w:t>Name, address, and telephone number of the owner of building and units</w:t>
      </w:r>
    </w:p>
    <w:p w:rsidR="0057364F" w:rsidRPr="00341D82" w:rsidRDefault="0057364F" w:rsidP="0057364F">
      <w:pPr>
        <w:numPr>
          <w:ilvl w:val="0"/>
          <w:numId w:val="23"/>
        </w:numPr>
        <w:tabs>
          <w:tab w:val="clear" w:pos="720"/>
          <w:tab w:val="num" w:pos="1080"/>
        </w:tabs>
        <w:ind w:left="1080"/>
      </w:pPr>
      <w:r w:rsidRPr="00341D82">
        <w:t>Name, signature, and certification number of each certified inspector and/or risk assessor conducting testing</w:t>
      </w:r>
    </w:p>
    <w:p w:rsidR="0057364F" w:rsidRPr="00341D82" w:rsidRDefault="0057364F" w:rsidP="0057364F">
      <w:pPr>
        <w:numPr>
          <w:ilvl w:val="0"/>
          <w:numId w:val="23"/>
        </w:numPr>
        <w:tabs>
          <w:tab w:val="clear" w:pos="720"/>
          <w:tab w:val="num" w:pos="1080"/>
        </w:tabs>
        <w:ind w:left="1080"/>
      </w:pPr>
      <w:r w:rsidRPr="00341D82">
        <w:t>Name, address and telephone of the certified firm employing the individual (if applicable)</w:t>
      </w:r>
    </w:p>
    <w:p w:rsidR="0057364F" w:rsidRPr="00341D82" w:rsidRDefault="0057364F" w:rsidP="0057364F">
      <w:pPr>
        <w:numPr>
          <w:ilvl w:val="0"/>
          <w:numId w:val="23"/>
        </w:numPr>
        <w:tabs>
          <w:tab w:val="clear" w:pos="720"/>
          <w:tab w:val="num" w:pos="1080"/>
        </w:tabs>
        <w:ind w:left="1080"/>
      </w:pPr>
      <w:r w:rsidRPr="00341D82">
        <w:t>Each testing method and device and/or sampling procedure employed, including quality control data, and, if used, the serial number of the XRF device</w:t>
      </w:r>
    </w:p>
    <w:p w:rsidR="0057364F" w:rsidRPr="00341D82" w:rsidRDefault="0057364F" w:rsidP="0057364F">
      <w:pPr>
        <w:numPr>
          <w:ilvl w:val="0"/>
          <w:numId w:val="23"/>
        </w:numPr>
        <w:tabs>
          <w:tab w:val="clear" w:pos="720"/>
          <w:tab w:val="num" w:pos="1080"/>
        </w:tabs>
        <w:ind w:left="1080"/>
      </w:pPr>
      <w:r w:rsidRPr="00341D82">
        <w:t>Specific locations of each painted component tested for lead-based paint</w:t>
      </w:r>
    </w:p>
    <w:p w:rsidR="0057364F" w:rsidRPr="00341D82" w:rsidRDefault="0057364F" w:rsidP="0057364F">
      <w:pPr>
        <w:numPr>
          <w:ilvl w:val="0"/>
          <w:numId w:val="23"/>
        </w:numPr>
        <w:tabs>
          <w:tab w:val="clear" w:pos="720"/>
          <w:tab w:val="num" w:pos="1080"/>
        </w:tabs>
        <w:ind w:left="1080"/>
      </w:pPr>
      <w:r w:rsidRPr="00341D82">
        <w:t>Result of the inspection expressed according to the particular sampling method.</w:t>
      </w:r>
    </w:p>
    <w:p w:rsidR="0057364F" w:rsidRPr="00341D82" w:rsidRDefault="0057364F" w:rsidP="0057364F">
      <w:pPr>
        <w:numPr>
          <w:ilvl w:val="12"/>
          <w:numId w:val="0"/>
        </w:numPr>
      </w:pPr>
    </w:p>
    <w:p w:rsidR="0057364F" w:rsidRPr="00341D82" w:rsidRDefault="0057364F" w:rsidP="0057364F">
      <w:pPr>
        <w:numPr>
          <w:ilvl w:val="12"/>
          <w:numId w:val="0"/>
        </w:numPr>
      </w:pPr>
      <w:r w:rsidRPr="00341D82">
        <w:tab/>
        <w:t>For a risk assessment:</w:t>
      </w:r>
    </w:p>
    <w:p w:rsidR="0057364F" w:rsidRPr="00341D82" w:rsidRDefault="0057364F" w:rsidP="0057364F">
      <w:pPr>
        <w:numPr>
          <w:ilvl w:val="12"/>
          <w:numId w:val="0"/>
        </w:numPr>
      </w:pPr>
    </w:p>
    <w:p w:rsidR="0057364F" w:rsidRPr="00341D82" w:rsidRDefault="0057364F" w:rsidP="0057364F">
      <w:pPr>
        <w:numPr>
          <w:ilvl w:val="0"/>
          <w:numId w:val="24"/>
        </w:numPr>
        <w:tabs>
          <w:tab w:val="clear" w:pos="720"/>
          <w:tab w:val="num" w:pos="1080"/>
        </w:tabs>
        <w:ind w:left="1080"/>
      </w:pPr>
      <w:r w:rsidRPr="00341D82">
        <w:t>Date of risk assessment</w:t>
      </w:r>
    </w:p>
    <w:p w:rsidR="0057364F" w:rsidRPr="00341D82" w:rsidRDefault="0057364F" w:rsidP="0057364F">
      <w:pPr>
        <w:numPr>
          <w:ilvl w:val="0"/>
          <w:numId w:val="24"/>
        </w:numPr>
        <w:tabs>
          <w:tab w:val="clear" w:pos="720"/>
          <w:tab w:val="num" w:pos="1080"/>
        </w:tabs>
        <w:ind w:left="1080"/>
      </w:pPr>
      <w:r w:rsidRPr="00341D82">
        <w:t>Address of residences and buildings</w:t>
      </w:r>
    </w:p>
    <w:p w:rsidR="0057364F" w:rsidRPr="00341D82" w:rsidRDefault="0057364F" w:rsidP="0057364F">
      <w:pPr>
        <w:numPr>
          <w:ilvl w:val="0"/>
          <w:numId w:val="24"/>
        </w:numPr>
        <w:tabs>
          <w:tab w:val="clear" w:pos="720"/>
          <w:tab w:val="num" w:pos="1080"/>
        </w:tabs>
        <w:ind w:left="1080"/>
      </w:pPr>
      <w:r w:rsidRPr="00341D82">
        <w:t>Date of construction of residences and buildings</w:t>
      </w:r>
    </w:p>
    <w:p w:rsidR="0057364F" w:rsidRPr="00341D82" w:rsidRDefault="0057364F" w:rsidP="0057364F">
      <w:pPr>
        <w:numPr>
          <w:ilvl w:val="0"/>
          <w:numId w:val="24"/>
        </w:numPr>
        <w:tabs>
          <w:tab w:val="clear" w:pos="720"/>
          <w:tab w:val="num" w:pos="1080"/>
        </w:tabs>
        <w:ind w:left="1080"/>
      </w:pPr>
      <w:r w:rsidRPr="00341D82">
        <w:t>Unit numbers (if applicable)</w:t>
      </w:r>
    </w:p>
    <w:p w:rsidR="0057364F" w:rsidRPr="00341D82" w:rsidRDefault="0057364F" w:rsidP="0057364F">
      <w:pPr>
        <w:numPr>
          <w:ilvl w:val="0"/>
          <w:numId w:val="24"/>
        </w:numPr>
        <w:tabs>
          <w:tab w:val="clear" w:pos="720"/>
          <w:tab w:val="num" w:pos="1080"/>
        </w:tabs>
        <w:ind w:left="1080"/>
      </w:pPr>
      <w:r w:rsidRPr="00341D82">
        <w:t>Name, address and telephone number of the owner of residences and buildings</w:t>
      </w:r>
    </w:p>
    <w:p w:rsidR="0057364F" w:rsidRPr="00341D82" w:rsidRDefault="0057364F" w:rsidP="0057364F">
      <w:pPr>
        <w:numPr>
          <w:ilvl w:val="0"/>
          <w:numId w:val="24"/>
        </w:numPr>
        <w:tabs>
          <w:tab w:val="clear" w:pos="720"/>
          <w:tab w:val="num" w:pos="1080"/>
        </w:tabs>
        <w:ind w:left="1080"/>
      </w:pPr>
      <w:r w:rsidRPr="00341D82">
        <w:t>Name, signature, and certification number of risk assessor conducting the assessment</w:t>
      </w:r>
    </w:p>
    <w:p w:rsidR="0057364F" w:rsidRPr="00341D82" w:rsidRDefault="0057364F" w:rsidP="0057364F">
      <w:pPr>
        <w:numPr>
          <w:ilvl w:val="0"/>
          <w:numId w:val="24"/>
        </w:numPr>
        <w:tabs>
          <w:tab w:val="clear" w:pos="720"/>
          <w:tab w:val="num" w:pos="1080"/>
        </w:tabs>
        <w:ind w:left="1080"/>
      </w:pPr>
      <w:r w:rsidRPr="00341D82">
        <w:lastRenderedPageBreak/>
        <w:t>Name, address, and telephone number of certified firm employing the risk assessor (if applicable)</w:t>
      </w:r>
    </w:p>
    <w:p w:rsidR="0057364F" w:rsidRPr="00341D82" w:rsidRDefault="0057364F" w:rsidP="0057364F">
      <w:pPr>
        <w:numPr>
          <w:ilvl w:val="0"/>
          <w:numId w:val="24"/>
        </w:numPr>
        <w:tabs>
          <w:tab w:val="clear" w:pos="720"/>
          <w:tab w:val="num" w:pos="1080"/>
        </w:tabs>
        <w:ind w:left="1080"/>
      </w:pPr>
      <w:r w:rsidRPr="00341D82">
        <w:t>Results of visual inspection</w:t>
      </w:r>
    </w:p>
    <w:p w:rsidR="0057364F" w:rsidRPr="00341D82" w:rsidRDefault="0057364F" w:rsidP="0057364F">
      <w:pPr>
        <w:numPr>
          <w:ilvl w:val="0"/>
          <w:numId w:val="24"/>
        </w:numPr>
        <w:tabs>
          <w:tab w:val="clear" w:pos="720"/>
          <w:tab w:val="num" w:pos="1080"/>
        </w:tabs>
        <w:ind w:left="1080"/>
      </w:pPr>
      <w:r w:rsidRPr="00341D82">
        <w:t>Name, address, and telephone of each recognized laboratory conducting analyses of samples</w:t>
      </w:r>
    </w:p>
    <w:p w:rsidR="0057364F" w:rsidRPr="00341D82" w:rsidRDefault="0057364F" w:rsidP="0057364F">
      <w:pPr>
        <w:numPr>
          <w:ilvl w:val="0"/>
          <w:numId w:val="24"/>
        </w:numPr>
        <w:tabs>
          <w:tab w:val="clear" w:pos="720"/>
          <w:tab w:val="num" w:pos="1080"/>
        </w:tabs>
        <w:ind w:left="1080"/>
      </w:pPr>
      <w:r w:rsidRPr="00341D82">
        <w:t>Testing methods and sampling procedures for paint analysis employed</w:t>
      </w:r>
    </w:p>
    <w:p w:rsidR="0057364F" w:rsidRPr="00341D82" w:rsidRDefault="0057364F" w:rsidP="0057364F">
      <w:pPr>
        <w:numPr>
          <w:ilvl w:val="0"/>
          <w:numId w:val="24"/>
        </w:numPr>
        <w:tabs>
          <w:tab w:val="clear" w:pos="720"/>
          <w:tab w:val="num" w:pos="1080"/>
        </w:tabs>
        <w:ind w:left="1080"/>
      </w:pPr>
      <w:r w:rsidRPr="00341D82">
        <w:t>Specific locations of each painted component tested for the presence of LBP</w:t>
      </w:r>
    </w:p>
    <w:p w:rsidR="0057364F" w:rsidRPr="00341D82" w:rsidRDefault="0057364F" w:rsidP="0057364F">
      <w:pPr>
        <w:numPr>
          <w:ilvl w:val="0"/>
          <w:numId w:val="24"/>
        </w:numPr>
        <w:tabs>
          <w:tab w:val="clear" w:pos="720"/>
          <w:tab w:val="num" w:pos="1080"/>
        </w:tabs>
        <w:ind w:left="1080"/>
      </w:pPr>
      <w:r w:rsidRPr="00341D82">
        <w:t>All data collected from on-site testing</w:t>
      </w:r>
    </w:p>
    <w:p w:rsidR="0057364F" w:rsidRPr="00341D82" w:rsidRDefault="0057364F" w:rsidP="0057364F">
      <w:pPr>
        <w:numPr>
          <w:ilvl w:val="0"/>
          <w:numId w:val="24"/>
        </w:numPr>
        <w:tabs>
          <w:tab w:val="clear" w:pos="720"/>
          <w:tab w:val="num" w:pos="1080"/>
        </w:tabs>
        <w:ind w:left="1080"/>
      </w:pPr>
      <w:r w:rsidRPr="00341D82">
        <w:t>All results of laboratory analyses on samples</w:t>
      </w:r>
    </w:p>
    <w:p w:rsidR="0057364F" w:rsidRPr="00341D82" w:rsidRDefault="0057364F" w:rsidP="0057364F">
      <w:pPr>
        <w:numPr>
          <w:ilvl w:val="0"/>
          <w:numId w:val="24"/>
        </w:numPr>
        <w:tabs>
          <w:tab w:val="clear" w:pos="720"/>
          <w:tab w:val="num" w:pos="1080"/>
        </w:tabs>
        <w:ind w:left="1080"/>
      </w:pPr>
      <w:r w:rsidRPr="00341D82">
        <w:t>Any other sampling results</w:t>
      </w:r>
    </w:p>
    <w:p w:rsidR="0057364F" w:rsidRPr="00341D82" w:rsidRDefault="0057364F" w:rsidP="0057364F">
      <w:pPr>
        <w:numPr>
          <w:ilvl w:val="0"/>
          <w:numId w:val="24"/>
        </w:numPr>
        <w:tabs>
          <w:tab w:val="clear" w:pos="720"/>
          <w:tab w:val="num" w:pos="1080"/>
        </w:tabs>
        <w:ind w:left="1080"/>
      </w:pPr>
      <w:r w:rsidRPr="00341D82">
        <w:t>Any background information collected prior to the activity</w:t>
      </w:r>
    </w:p>
    <w:p w:rsidR="0057364F" w:rsidRPr="00341D82" w:rsidRDefault="0057364F" w:rsidP="0057364F">
      <w:pPr>
        <w:numPr>
          <w:ilvl w:val="0"/>
          <w:numId w:val="24"/>
        </w:numPr>
        <w:tabs>
          <w:tab w:val="clear" w:pos="720"/>
          <w:tab w:val="num" w:pos="1080"/>
        </w:tabs>
        <w:ind w:left="1080"/>
      </w:pPr>
      <w:r w:rsidRPr="00341D82">
        <w:t>An evaluation of any previous inspections, analyses, or assessments of LBP, if applicable</w:t>
      </w:r>
    </w:p>
    <w:p w:rsidR="0057364F" w:rsidRPr="00341D82" w:rsidRDefault="0057364F" w:rsidP="0057364F">
      <w:pPr>
        <w:numPr>
          <w:ilvl w:val="0"/>
          <w:numId w:val="24"/>
        </w:numPr>
        <w:tabs>
          <w:tab w:val="clear" w:pos="720"/>
          <w:tab w:val="num" w:pos="1080"/>
        </w:tabs>
        <w:ind w:left="1080"/>
      </w:pPr>
      <w:r w:rsidRPr="00341D82">
        <w:t>Description of the location and type of identified LBP hazards</w:t>
      </w:r>
    </w:p>
    <w:p w:rsidR="0057364F" w:rsidRPr="00341D82" w:rsidRDefault="0057364F" w:rsidP="0057364F">
      <w:pPr>
        <w:numPr>
          <w:ilvl w:val="0"/>
          <w:numId w:val="24"/>
        </w:numPr>
        <w:tabs>
          <w:tab w:val="clear" w:pos="720"/>
          <w:tab w:val="num" w:pos="1080"/>
        </w:tabs>
        <w:ind w:left="1080"/>
      </w:pPr>
      <w:r w:rsidRPr="00341D82">
        <w:t>Description of options for addressing any LBP hazards.</w:t>
      </w:r>
    </w:p>
    <w:p w:rsidR="0057364F" w:rsidRPr="00341D82" w:rsidRDefault="0057364F" w:rsidP="0057364F">
      <w:pPr>
        <w:numPr>
          <w:ilvl w:val="12"/>
          <w:numId w:val="0"/>
        </w:numPr>
      </w:pPr>
    </w:p>
    <w:p w:rsidR="0057364F" w:rsidRPr="00341D82" w:rsidRDefault="0057364F" w:rsidP="0057364F">
      <w:pPr>
        <w:numPr>
          <w:ilvl w:val="12"/>
          <w:numId w:val="0"/>
        </w:numPr>
      </w:pPr>
      <w:r w:rsidRPr="00341D82">
        <w:tab/>
        <w:t>For a lead hazard screen:</w:t>
      </w:r>
    </w:p>
    <w:p w:rsidR="0057364F" w:rsidRPr="00341D82" w:rsidRDefault="0057364F" w:rsidP="0057364F">
      <w:pPr>
        <w:numPr>
          <w:ilvl w:val="12"/>
          <w:numId w:val="0"/>
        </w:numPr>
      </w:pPr>
    </w:p>
    <w:p w:rsidR="0057364F" w:rsidRPr="00341D82" w:rsidRDefault="0057364F" w:rsidP="0057364F">
      <w:pPr>
        <w:numPr>
          <w:ilvl w:val="0"/>
          <w:numId w:val="25"/>
        </w:numPr>
        <w:tabs>
          <w:tab w:val="left" w:pos="1080"/>
        </w:tabs>
        <w:ind w:firstLine="0"/>
      </w:pPr>
      <w:r w:rsidRPr="00341D82">
        <w:t>First 15 items on the risk assessment list above</w:t>
      </w:r>
    </w:p>
    <w:p w:rsidR="0057364F" w:rsidRPr="00341D82" w:rsidRDefault="0057364F" w:rsidP="0057364F">
      <w:pPr>
        <w:numPr>
          <w:ilvl w:val="0"/>
          <w:numId w:val="25"/>
        </w:numPr>
        <w:tabs>
          <w:tab w:val="left" w:pos="1080"/>
        </w:tabs>
        <w:ind w:firstLine="0"/>
      </w:pPr>
      <w:r w:rsidRPr="00341D82">
        <w:t>Recommendations concerning desirability of follow-up risk assessment.</w:t>
      </w:r>
    </w:p>
    <w:p w:rsidR="0057364F" w:rsidRDefault="0057364F" w:rsidP="0057364F">
      <w:pPr>
        <w:numPr>
          <w:ilvl w:val="12"/>
          <w:numId w:val="0"/>
        </w:numPr>
        <w:ind w:left="720"/>
      </w:pPr>
    </w:p>
    <w:p w:rsidR="0057364F" w:rsidRDefault="0057364F" w:rsidP="0057364F">
      <w:pPr>
        <w:numPr>
          <w:ilvl w:val="12"/>
          <w:numId w:val="0"/>
        </w:numPr>
        <w:ind w:firstLine="720"/>
      </w:pPr>
      <w:r>
        <w:t>For all renovations, the certified renovator must prepare the records required by 745.86(b)(1) and (b)(6).</w:t>
      </w:r>
    </w:p>
    <w:p w:rsidR="0057364F" w:rsidRDefault="0057364F" w:rsidP="0057364F">
      <w:pPr>
        <w:numPr>
          <w:ilvl w:val="12"/>
          <w:numId w:val="0"/>
        </w:numPr>
        <w:ind w:firstLine="720"/>
      </w:pPr>
    </w:p>
    <w:p w:rsidR="0057364F" w:rsidRPr="00341D82" w:rsidRDefault="0057364F" w:rsidP="0057364F">
      <w:pPr>
        <w:numPr>
          <w:ilvl w:val="12"/>
          <w:numId w:val="0"/>
        </w:numPr>
      </w:pPr>
      <w:r w:rsidRPr="00341D82">
        <w:tab/>
        <w:t>For all abatements, the individual/firm must first submit to EPA prior notification of abatement activities.</w:t>
      </w:r>
    </w:p>
    <w:p w:rsidR="0057364F" w:rsidRPr="00341D82" w:rsidRDefault="0057364F" w:rsidP="0057364F">
      <w:pPr>
        <w:numPr>
          <w:ilvl w:val="12"/>
          <w:numId w:val="0"/>
        </w:numPr>
      </w:pPr>
    </w:p>
    <w:p w:rsidR="0057364F" w:rsidRPr="00341D82" w:rsidRDefault="0057364F" w:rsidP="0057364F">
      <w:pPr>
        <w:numPr>
          <w:ilvl w:val="12"/>
          <w:numId w:val="0"/>
        </w:numPr>
      </w:pPr>
      <w:r w:rsidRPr="00341D82">
        <w:tab/>
        <w:t>Before an abatement, the individual/firm must prepare an occupant protection plan describing the measures that the individual/firm will take during the abatement to protect building occupants from exposure to lead-contaminated dust and debris.</w:t>
      </w:r>
    </w:p>
    <w:p w:rsidR="0057364F" w:rsidRPr="00341D82" w:rsidRDefault="0057364F" w:rsidP="0057364F">
      <w:pPr>
        <w:numPr>
          <w:ilvl w:val="12"/>
          <w:numId w:val="0"/>
        </w:numPr>
      </w:pPr>
    </w:p>
    <w:p w:rsidR="0057364F" w:rsidRPr="00341D82" w:rsidRDefault="0057364F" w:rsidP="0057364F">
      <w:pPr>
        <w:numPr>
          <w:ilvl w:val="12"/>
          <w:numId w:val="0"/>
        </w:numPr>
      </w:pPr>
      <w:r w:rsidRPr="00341D82">
        <w:tab/>
        <w:t>Following the abatement, the individual or supervisor must prepare a report detailing the following:</w:t>
      </w:r>
    </w:p>
    <w:p w:rsidR="0057364F" w:rsidRPr="00341D82" w:rsidRDefault="0057364F" w:rsidP="0057364F">
      <w:pPr>
        <w:numPr>
          <w:ilvl w:val="12"/>
          <w:numId w:val="0"/>
        </w:numPr>
        <w:tabs>
          <w:tab w:val="left" w:pos="720"/>
          <w:tab w:val="left" w:pos="1440"/>
        </w:tabs>
      </w:pPr>
    </w:p>
    <w:p w:rsidR="0057364F" w:rsidRPr="00341D82" w:rsidRDefault="0057364F" w:rsidP="0057364F">
      <w:pPr>
        <w:numPr>
          <w:ilvl w:val="0"/>
          <w:numId w:val="26"/>
        </w:numPr>
        <w:tabs>
          <w:tab w:val="clear" w:pos="720"/>
          <w:tab w:val="num" w:pos="1080"/>
        </w:tabs>
        <w:ind w:left="1080"/>
      </w:pPr>
      <w:r w:rsidRPr="00341D82">
        <w:t>Start and completion dates</w:t>
      </w:r>
    </w:p>
    <w:p w:rsidR="0057364F" w:rsidRPr="00341D82" w:rsidRDefault="0057364F" w:rsidP="0057364F">
      <w:pPr>
        <w:numPr>
          <w:ilvl w:val="0"/>
          <w:numId w:val="26"/>
        </w:numPr>
        <w:tabs>
          <w:tab w:val="clear" w:pos="720"/>
          <w:tab w:val="num" w:pos="1080"/>
        </w:tabs>
        <w:ind w:left="1080"/>
      </w:pPr>
      <w:r w:rsidRPr="00341D82">
        <w:t>Name and address of each individual or firm conducting the abatement(s) and each supervisor assigned to the project</w:t>
      </w:r>
    </w:p>
    <w:p w:rsidR="0057364F" w:rsidRPr="00341D82" w:rsidRDefault="0057364F" w:rsidP="0057364F">
      <w:pPr>
        <w:numPr>
          <w:ilvl w:val="0"/>
          <w:numId w:val="26"/>
        </w:numPr>
        <w:tabs>
          <w:tab w:val="clear" w:pos="720"/>
          <w:tab w:val="num" w:pos="1080"/>
        </w:tabs>
        <w:ind w:left="1080"/>
      </w:pPr>
      <w:r w:rsidRPr="00341D82">
        <w:t>The occupant protection plan</w:t>
      </w:r>
    </w:p>
    <w:p w:rsidR="0057364F" w:rsidRPr="00341D82" w:rsidRDefault="0057364F" w:rsidP="0057364F">
      <w:pPr>
        <w:numPr>
          <w:ilvl w:val="0"/>
          <w:numId w:val="26"/>
        </w:numPr>
        <w:tabs>
          <w:tab w:val="clear" w:pos="720"/>
          <w:tab w:val="num" w:pos="1080"/>
        </w:tabs>
        <w:ind w:left="1080"/>
      </w:pPr>
      <w:r w:rsidRPr="00341D82">
        <w:t>Name, address, and signature of each certified risk assessor or inspector conducting sampling and the date of clearance testing</w:t>
      </w:r>
    </w:p>
    <w:p w:rsidR="0057364F" w:rsidRPr="00341D82" w:rsidRDefault="0057364F" w:rsidP="0057364F">
      <w:pPr>
        <w:numPr>
          <w:ilvl w:val="0"/>
          <w:numId w:val="26"/>
        </w:numPr>
        <w:tabs>
          <w:tab w:val="clear" w:pos="720"/>
          <w:tab w:val="num" w:pos="1080"/>
        </w:tabs>
        <w:ind w:left="1080"/>
      </w:pPr>
      <w:r w:rsidRPr="00341D82">
        <w:t>Results of clearance testing and all soil analyses, and name of laboratory conducting them</w:t>
      </w:r>
    </w:p>
    <w:p w:rsidR="0057364F" w:rsidRPr="00341D82" w:rsidRDefault="0057364F" w:rsidP="0057364F">
      <w:pPr>
        <w:numPr>
          <w:ilvl w:val="0"/>
          <w:numId w:val="26"/>
        </w:numPr>
        <w:tabs>
          <w:tab w:val="clear" w:pos="720"/>
          <w:tab w:val="num" w:pos="1080"/>
        </w:tabs>
        <w:ind w:left="1080"/>
      </w:pPr>
      <w:r w:rsidRPr="00341D82">
        <w:t>A detailed description of the abatement, including method employed, locations of rooms and/or components, reasons for selecting abatement methods for particular components</w:t>
      </w:r>
    </w:p>
    <w:p w:rsidR="0057364F" w:rsidRPr="00341D82" w:rsidRDefault="0057364F" w:rsidP="0057364F">
      <w:pPr>
        <w:tabs>
          <w:tab w:val="left" w:pos="720"/>
          <w:tab w:val="left" w:pos="1080"/>
        </w:tabs>
      </w:pPr>
    </w:p>
    <w:p w:rsidR="0057364F" w:rsidRPr="00341D82" w:rsidRDefault="0057364F" w:rsidP="0057364F">
      <w:pPr>
        <w:tabs>
          <w:tab w:val="left" w:pos="720"/>
          <w:tab w:val="left" w:pos="1080"/>
        </w:tabs>
        <w:rPr>
          <w:color w:val="FF0000"/>
        </w:rPr>
      </w:pPr>
      <w:r w:rsidRPr="00341D82">
        <w:tab/>
        <w:t xml:space="preserve">The Agency will make use of existing technology to simplify the application and notification processes where available.  In addition to the more traditional methods (mail, commercial delivery service, or hand delivery), the Agency will accept faxed course notifications from training providers as well as notifications through </w:t>
      </w:r>
      <w:r>
        <w:t>EPA’s</w:t>
      </w:r>
      <w:r w:rsidRPr="00341D82">
        <w:t xml:space="preserve"> Central Data Exchange (CDX).</w:t>
      </w:r>
      <w:r w:rsidRPr="00341D82">
        <w:rPr>
          <w:color w:val="FF0000"/>
        </w:rPr>
        <w:t xml:space="preserve">  </w:t>
      </w:r>
      <w:r w:rsidRPr="00341D82">
        <w:t>In addition, lead abatement and evaluation firms may use CDX to apply for certification and re-certification, but individuals, renovation, repair, and painting firms must apply by mail.</w:t>
      </w:r>
    </w:p>
    <w:p w:rsidR="0057364F" w:rsidRPr="00341D82" w:rsidRDefault="0057364F" w:rsidP="0057364F">
      <w:pPr>
        <w:tabs>
          <w:tab w:val="left" w:pos="720"/>
          <w:tab w:val="left" w:pos="1080"/>
        </w:tabs>
      </w:pPr>
    </w:p>
    <w:p w:rsidR="0057364F" w:rsidRPr="00341D82" w:rsidRDefault="0057364F" w:rsidP="0057364F">
      <w:pPr>
        <w:numPr>
          <w:ilvl w:val="12"/>
          <w:numId w:val="0"/>
        </w:numPr>
        <w:rPr>
          <w:b/>
        </w:rPr>
      </w:pPr>
      <w:r w:rsidRPr="00341D82">
        <w:tab/>
      </w:r>
      <w:r>
        <w:rPr>
          <w:b/>
        </w:rPr>
        <w:t>5(c)</w:t>
      </w:r>
      <w:r>
        <w:rPr>
          <w:b/>
        </w:rPr>
        <w:tab/>
      </w:r>
      <w:r w:rsidRPr="00341D82">
        <w:rPr>
          <w:b/>
        </w:rPr>
        <w:t>Small Entity Flexibility</w:t>
      </w:r>
    </w:p>
    <w:p w:rsidR="0057364F" w:rsidRPr="00341D82" w:rsidRDefault="0057364F" w:rsidP="0057364F">
      <w:pPr>
        <w:numPr>
          <w:ilvl w:val="12"/>
          <w:numId w:val="0"/>
        </w:numPr>
        <w:rPr>
          <w:b/>
        </w:rPr>
      </w:pPr>
    </w:p>
    <w:p w:rsidR="0057364F" w:rsidRPr="00341D82" w:rsidRDefault="0057364F" w:rsidP="0057364F">
      <w:pPr>
        <w:numPr>
          <w:ilvl w:val="12"/>
          <w:numId w:val="0"/>
        </w:numPr>
      </w:pPr>
      <w:r w:rsidRPr="00341D82">
        <w:tab/>
        <w:t xml:space="preserve">EPA has attempted to ensure that regulatory requirements do not unduly burden small businesses.  The certification process for firms and individuals is very simple.  EPA allows flexibility in the way that information is prepared and presented, in that there are no mandatory forms to complete, CDX can be used in many instances, and faxed notifications are also permitted.     </w:t>
      </w:r>
    </w:p>
    <w:p w:rsidR="0057364F" w:rsidRPr="00341D82" w:rsidRDefault="0057364F" w:rsidP="0057364F">
      <w:pPr>
        <w:tabs>
          <w:tab w:val="left" w:pos="1080"/>
        </w:tabs>
      </w:pPr>
    </w:p>
    <w:p w:rsidR="0057364F" w:rsidRPr="00341D82" w:rsidRDefault="0057364F" w:rsidP="0057364F">
      <w:pPr>
        <w:tabs>
          <w:tab w:val="left" w:pos="0"/>
        </w:tabs>
        <w:rPr>
          <w:b/>
        </w:rPr>
      </w:pPr>
      <w:r w:rsidRPr="00341D82">
        <w:tab/>
      </w:r>
      <w:r>
        <w:rPr>
          <w:b/>
        </w:rPr>
        <w:t>5(d)</w:t>
      </w:r>
      <w:r>
        <w:rPr>
          <w:b/>
        </w:rPr>
        <w:tab/>
      </w:r>
      <w:r w:rsidRPr="00341D82">
        <w:rPr>
          <w:b/>
        </w:rPr>
        <w:t>Collection Schedule</w:t>
      </w:r>
    </w:p>
    <w:p w:rsidR="0057364F" w:rsidRPr="00341D82" w:rsidRDefault="0057364F" w:rsidP="0057364F">
      <w:pPr>
        <w:tabs>
          <w:tab w:val="left" w:pos="0"/>
        </w:tabs>
        <w:rPr>
          <w:b/>
        </w:rPr>
      </w:pPr>
    </w:p>
    <w:p w:rsidR="0057364F" w:rsidRPr="00341D82" w:rsidRDefault="0057364F" w:rsidP="0057364F">
      <w:pPr>
        <w:tabs>
          <w:tab w:val="left" w:pos="0"/>
        </w:tabs>
      </w:pPr>
      <w:r w:rsidRPr="00341D82">
        <w:tab/>
        <w:t>For authorization, certification and accreditation, collection activities will occur according to the following schedule:</w:t>
      </w:r>
    </w:p>
    <w:p w:rsidR="0057364F" w:rsidRPr="00341D82" w:rsidRDefault="0057364F" w:rsidP="0057364F">
      <w:pPr>
        <w:tabs>
          <w:tab w:val="left" w:pos="0"/>
        </w:tabs>
        <w:ind w:left="720"/>
      </w:pPr>
    </w:p>
    <w:p w:rsidR="0057364F" w:rsidRPr="00341D82" w:rsidRDefault="0057364F" w:rsidP="00C8524E">
      <w:pPr>
        <w:numPr>
          <w:ilvl w:val="0"/>
          <w:numId w:val="27"/>
        </w:numPr>
        <w:tabs>
          <w:tab w:val="clear" w:pos="1440"/>
          <w:tab w:val="left" w:pos="0"/>
          <w:tab w:val="num" w:pos="1080"/>
        </w:tabs>
        <w:ind w:left="1080"/>
      </w:pPr>
      <w:r>
        <w:t>States/t</w:t>
      </w:r>
      <w:r w:rsidRPr="00341D82">
        <w:t>ribes may submit an application for program authorization at any time</w:t>
      </w:r>
    </w:p>
    <w:p w:rsidR="0057364F" w:rsidRPr="00341D82" w:rsidRDefault="0057364F" w:rsidP="00C8524E">
      <w:pPr>
        <w:numPr>
          <w:ilvl w:val="0"/>
          <w:numId w:val="27"/>
        </w:numPr>
        <w:tabs>
          <w:tab w:val="clear" w:pos="1440"/>
          <w:tab w:val="left" w:pos="0"/>
          <w:tab w:val="num" w:pos="1080"/>
        </w:tabs>
        <w:ind w:left="1080"/>
      </w:pPr>
      <w:r w:rsidRPr="00341D82">
        <w:t>Training providers may apply for accreditation at any time</w:t>
      </w:r>
    </w:p>
    <w:p w:rsidR="0057364F" w:rsidRPr="00341D82" w:rsidRDefault="0057364F" w:rsidP="00C8524E">
      <w:pPr>
        <w:numPr>
          <w:ilvl w:val="0"/>
          <w:numId w:val="27"/>
        </w:numPr>
        <w:tabs>
          <w:tab w:val="clear" w:pos="1440"/>
          <w:tab w:val="left" w:pos="0"/>
          <w:tab w:val="num" w:pos="1080"/>
        </w:tabs>
        <w:ind w:left="1080"/>
      </w:pPr>
      <w:r w:rsidRPr="00341D82">
        <w:t>Training programs must apply for re-accreditation every four years following initial accreditation</w:t>
      </w:r>
    </w:p>
    <w:p w:rsidR="0057364F" w:rsidRPr="00341D82" w:rsidRDefault="0057364F" w:rsidP="00C8524E">
      <w:pPr>
        <w:numPr>
          <w:ilvl w:val="0"/>
          <w:numId w:val="27"/>
        </w:numPr>
        <w:tabs>
          <w:tab w:val="clear" w:pos="1440"/>
          <w:tab w:val="left" w:pos="0"/>
          <w:tab w:val="num" w:pos="1080"/>
        </w:tabs>
        <w:ind w:left="1080"/>
      </w:pPr>
      <w:r w:rsidRPr="00341D82">
        <w:t>Firms/individuals may apply for certification at any time</w:t>
      </w:r>
    </w:p>
    <w:p w:rsidR="0057364F" w:rsidRPr="00341D82" w:rsidRDefault="0057364F" w:rsidP="00C8524E">
      <w:pPr>
        <w:numPr>
          <w:ilvl w:val="0"/>
          <w:numId w:val="27"/>
        </w:numPr>
        <w:tabs>
          <w:tab w:val="clear" w:pos="1440"/>
          <w:tab w:val="left" w:pos="0"/>
          <w:tab w:val="num" w:pos="1080"/>
        </w:tabs>
        <w:ind w:left="1080"/>
      </w:pPr>
      <w:r w:rsidRPr="00341D82">
        <w:t>Firms must apply for re-certification every five years after initial certification for renovations</w:t>
      </w:r>
    </w:p>
    <w:p w:rsidR="0057364F" w:rsidRPr="00341D82" w:rsidRDefault="0057364F" w:rsidP="00C8524E">
      <w:pPr>
        <w:numPr>
          <w:ilvl w:val="0"/>
          <w:numId w:val="27"/>
        </w:numPr>
        <w:tabs>
          <w:tab w:val="clear" w:pos="1440"/>
          <w:tab w:val="left" w:pos="0"/>
          <w:tab w:val="num" w:pos="1080"/>
        </w:tabs>
        <w:ind w:left="1080"/>
      </w:pPr>
      <w:r w:rsidRPr="00341D82">
        <w:t>Firms/individuals must apply for re-certification every three years (five for individuals who have passed a proficiency test as part of their training) after initial certification for lead-based paint activities</w:t>
      </w:r>
    </w:p>
    <w:p w:rsidR="0057364F" w:rsidRPr="00341D82" w:rsidRDefault="0057364F" w:rsidP="0057364F">
      <w:pPr>
        <w:tabs>
          <w:tab w:val="left" w:pos="0"/>
        </w:tabs>
      </w:pPr>
    </w:p>
    <w:p w:rsidR="0057364F" w:rsidRDefault="0057364F" w:rsidP="0057364F">
      <w:pPr>
        <w:tabs>
          <w:tab w:val="left" w:pos="0"/>
        </w:tabs>
      </w:pPr>
      <w:r w:rsidRPr="00341D82">
        <w:tab/>
        <w:t>The Agency believes that receipt of notification of five and seven business days respectively prior to conducting lead-based paint abatement activities or training courses is necessary to facilitate the inspection of abatement and training locations.  The regulation also includes provisions for updating the original notification.  The Agency determined that the time periods for initial notification will also apply to a change in course location, or if the course is to be presented earlier than described in the original notification.  Other changes, including cancellation of courses or abatement projects, need only be received by the Agency at least two business days before a training course is scheduled to begin, or by the start date of an abatement activity.  Such notification periods are appropriate to allow proper allocation of EPA compliance monitoring and enforcement resources, and to prevent the arrival of Agency personnel at the wrong location or time.</w:t>
      </w:r>
    </w:p>
    <w:p w:rsidR="0057364F" w:rsidRDefault="0057364F" w:rsidP="0057364F">
      <w:pPr>
        <w:tabs>
          <w:tab w:val="left" w:pos="0"/>
        </w:tabs>
      </w:pPr>
    </w:p>
    <w:p w:rsidR="0057364F" w:rsidRPr="005D045B" w:rsidRDefault="0057364F" w:rsidP="0057364F">
      <w:pPr>
        <w:tabs>
          <w:tab w:val="left" w:pos="0"/>
        </w:tabs>
        <w:rPr>
          <w:b/>
        </w:rPr>
      </w:pPr>
      <w:r>
        <w:rPr>
          <w:b/>
        </w:rPr>
        <w:t>6.</w:t>
      </w:r>
      <w:r>
        <w:rPr>
          <w:b/>
        </w:rPr>
        <w:tab/>
        <w:t>ESTIMATING THE BURDEN AND COST</w:t>
      </w:r>
    </w:p>
    <w:p w:rsidR="0057364F" w:rsidRPr="00341D82" w:rsidRDefault="0057364F" w:rsidP="0057364F">
      <w:pPr>
        <w:pStyle w:val="Level1"/>
        <w:ind w:left="0" w:firstLine="0"/>
      </w:pPr>
    </w:p>
    <w:p w:rsidR="0057364F" w:rsidRPr="00341D82" w:rsidRDefault="0057364F" w:rsidP="0057364F">
      <w:pPr>
        <w:ind w:firstLine="720"/>
      </w:pPr>
      <w:r w:rsidRPr="00341D82">
        <w:lastRenderedPageBreak/>
        <w:t>This section estimates the burden of reporting and recordke</w:t>
      </w:r>
      <w:r>
        <w:t xml:space="preserve">eping for the lead-based paint </w:t>
      </w:r>
      <w:r w:rsidRPr="00341D82">
        <w:t>activity requirements under sections 402 (a) and 404 of TSCA and the renovation, repair, and painting requirements under TSCA section 402(c)(3).  This burden combines the burdens approved under three previously approved ICRs:  (1) EPA ICR No. 1715.09 (the ICR renewal for the lead-based paint activities/abatement program), (2) EPA ICR No. 1715.10 (the ICR addendum for the 2008 RRP final rule), and (3) EPA ICR No. 1715.12 (the ICR addendum for the 2010 RRP opt-out and recordkeeping final rule)</w:t>
      </w:r>
      <w:r w:rsidRPr="00341D82">
        <w:rPr>
          <w:rStyle w:val="FootnoteReference"/>
        </w:rPr>
        <w:footnoteReference w:id="2"/>
      </w:r>
      <w:r w:rsidRPr="00341D82">
        <w:t>.  This supporting statement provides average annual burden and cost estimates for the next three years of the program.  All costs are presented in year 2009 dollars.</w:t>
      </w:r>
    </w:p>
    <w:p w:rsidR="0057364F" w:rsidRPr="00341D82" w:rsidRDefault="0057364F" w:rsidP="0057364F"/>
    <w:p w:rsidR="0057364F" w:rsidRPr="00341D82" w:rsidRDefault="0057364F" w:rsidP="0057364F">
      <w:pPr>
        <w:ind w:firstLine="720"/>
      </w:pPr>
      <w:r w:rsidRPr="00341D82">
        <w:t>Sections 6(a) and 6(b) estimate the respondents’ paperwork burdens and costs, respectively.  Section 6(c) estimates agency costs, section 6(d) summarizes the bottom line burden and costs, section 6(e) describes the reasons for changes in burden from the previous ICRs, and section 6(f) presents the burden statement.</w:t>
      </w:r>
    </w:p>
    <w:p w:rsidR="0057364F" w:rsidRPr="00341D82" w:rsidRDefault="0057364F" w:rsidP="0057364F">
      <w:pPr>
        <w:ind w:firstLine="720"/>
      </w:pPr>
    </w:p>
    <w:p w:rsidR="0057364F" w:rsidRPr="00341D82" w:rsidRDefault="0057364F" w:rsidP="0057364F">
      <w:pPr>
        <w:tabs>
          <w:tab w:val="left" w:pos="-1440"/>
        </w:tabs>
        <w:ind w:left="720" w:hanging="720"/>
      </w:pPr>
      <w:r>
        <w:rPr>
          <w:b/>
          <w:bCs/>
        </w:rPr>
        <w:tab/>
        <w:t>6(a)</w:t>
      </w:r>
      <w:r>
        <w:rPr>
          <w:b/>
          <w:bCs/>
        </w:rPr>
        <w:tab/>
      </w:r>
      <w:r w:rsidRPr="00341D82">
        <w:rPr>
          <w:b/>
          <w:bCs/>
        </w:rPr>
        <w:t>Estimating Respondent Burden</w:t>
      </w:r>
    </w:p>
    <w:p w:rsidR="0057364F" w:rsidRPr="00341D82" w:rsidRDefault="0057364F" w:rsidP="0057364F">
      <w:pPr>
        <w:ind w:firstLine="720"/>
        <w:rPr>
          <w:b/>
          <w:bCs/>
        </w:rPr>
      </w:pPr>
    </w:p>
    <w:p w:rsidR="0057364F" w:rsidRPr="00341D82" w:rsidRDefault="0057364F" w:rsidP="0057364F">
      <w:pPr>
        <w:numPr>
          <w:ilvl w:val="12"/>
          <w:numId w:val="0"/>
        </w:numPr>
      </w:pPr>
      <w:r w:rsidRPr="00341D82">
        <w:tab/>
        <w:t>This section presents the estimated hour burden associated with this information collection.  Five types of respondents will be affected by this information collection activity:</w:t>
      </w:r>
    </w:p>
    <w:p w:rsidR="0057364F" w:rsidRPr="00341D82" w:rsidRDefault="0057364F" w:rsidP="0057364F">
      <w:pPr>
        <w:numPr>
          <w:ilvl w:val="12"/>
          <w:numId w:val="0"/>
        </w:numPr>
      </w:pPr>
      <w:r w:rsidRPr="00341D82">
        <w:t xml:space="preserve"> </w:t>
      </w:r>
    </w:p>
    <w:p w:rsidR="0057364F" w:rsidRPr="00341D82" w:rsidRDefault="0057364F" w:rsidP="0057364F">
      <w:pPr>
        <w:numPr>
          <w:ilvl w:val="0"/>
          <w:numId w:val="30"/>
        </w:numPr>
      </w:pPr>
      <w:r w:rsidRPr="00341D82">
        <w:rPr>
          <w:b/>
        </w:rPr>
        <w:t xml:space="preserve">LBP </w:t>
      </w:r>
      <w:r>
        <w:rPr>
          <w:b/>
        </w:rPr>
        <w:t xml:space="preserve">activity </w:t>
      </w:r>
      <w:r w:rsidRPr="00341D82">
        <w:rPr>
          <w:b/>
        </w:rPr>
        <w:t>training providers:</w:t>
      </w:r>
      <w:r w:rsidRPr="00341D82">
        <w:t xml:space="preserve"> training providers who are accredited to offer LBP </w:t>
      </w:r>
      <w:bookmarkStart w:id="0" w:name="OLE_LINK3"/>
      <w:bookmarkStart w:id="1" w:name="OLE_LINK4"/>
      <w:r w:rsidRPr="00341D82">
        <w:t xml:space="preserve">evaluation and abatement </w:t>
      </w:r>
      <w:bookmarkEnd w:id="0"/>
      <w:bookmarkEnd w:id="1"/>
      <w:r w:rsidRPr="00341D82">
        <w:t xml:space="preserve">training courses; </w:t>
      </w:r>
    </w:p>
    <w:p w:rsidR="0057364F" w:rsidRPr="00341D82" w:rsidRDefault="0057364F" w:rsidP="0057364F">
      <w:pPr>
        <w:numPr>
          <w:ilvl w:val="0"/>
          <w:numId w:val="30"/>
        </w:numPr>
      </w:pPr>
      <w:r w:rsidRPr="00341D82">
        <w:rPr>
          <w:b/>
        </w:rPr>
        <w:t>RRP training providers:</w:t>
      </w:r>
      <w:r w:rsidRPr="00341D82">
        <w:t xml:space="preserve"> training providers who are accredited to offer Renovator training courses;</w:t>
      </w:r>
    </w:p>
    <w:p w:rsidR="0057364F" w:rsidRPr="00341D82" w:rsidRDefault="0057364F" w:rsidP="0057364F">
      <w:pPr>
        <w:numPr>
          <w:ilvl w:val="0"/>
          <w:numId w:val="30"/>
        </w:numPr>
      </w:pPr>
      <w:r w:rsidRPr="00341D82">
        <w:rPr>
          <w:b/>
        </w:rPr>
        <w:t xml:space="preserve">LBP </w:t>
      </w:r>
      <w:r>
        <w:rPr>
          <w:b/>
        </w:rPr>
        <w:t xml:space="preserve">activity </w:t>
      </w:r>
      <w:r w:rsidRPr="00341D82">
        <w:rPr>
          <w:b/>
        </w:rPr>
        <w:t>firms:</w:t>
      </w:r>
      <w:r w:rsidRPr="00341D82">
        <w:t xml:space="preserve"> firms who are certified to perform lead-based paint evaluation and abatement activities;</w:t>
      </w:r>
    </w:p>
    <w:p w:rsidR="0057364F" w:rsidRPr="00341D82" w:rsidRDefault="0057364F" w:rsidP="0057364F">
      <w:pPr>
        <w:numPr>
          <w:ilvl w:val="0"/>
          <w:numId w:val="30"/>
        </w:numPr>
      </w:pPr>
      <w:r w:rsidRPr="00341D82">
        <w:rPr>
          <w:b/>
        </w:rPr>
        <w:t>RRP firms:</w:t>
      </w:r>
      <w:r w:rsidRPr="00341D82">
        <w:t xml:space="preserve"> firms who are certified to perform renovation, repair, or painting (RRP) activities; and</w:t>
      </w:r>
    </w:p>
    <w:p w:rsidR="0057364F" w:rsidRPr="00341D82" w:rsidRDefault="0057364F" w:rsidP="0057364F">
      <w:pPr>
        <w:numPr>
          <w:ilvl w:val="0"/>
          <w:numId w:val="30"/>
        </w:numPr>
      </w:pPr>
      <w:r w:rsidRPr="00341D82">
        <w:rPr>
          <w:b/>
        </w:rPr>
        <w:t xml:space="preserve">LBP </w:t>
      </w:r>
      <w:r>
        <w:rPr>
          <w:b/>
        </w:rPr>
        <w:t xml:space="preserve">activity </w:t>
      </w:r>
      <w:r w:rsidRPr="00341D82">
        <w:rPr>
          <w:b/>
        </w:rPr>
        <w:t>professionals:</w:t>
      </w:r>
      <w:r w:rsidRPr="00341D82">
        <w:t xml:space="preserve"> individuals who are certified to perform lead-based paint evaluation and abatement activities.  </w:t>
      </w:r>
    </w:p>
    <w:p w:rsidR="0057364F" w:rsidRPr="00341D82" w:rsidRDefault="0057364F" w:rsidP="0057364F">
      <w:pPr>
        <w:numPr>
          <w:ilvl w:val="12"/>
          <w:numId w:val="0"/>
        </w:numPr>
      </w:pPr>
    </w:p>
    <w:p w:rsidR="0057364F" w:rsidRPr="00341D82" w:rsidRDefault="0057364F" w:rsidP="0057364F">
      <w:pPr>
        <w:numPr>
          <w:ilvl w:val="12"/>
          <w:numId w:val="0"/>
        </w:numPr>
        <w:ind w:firstLine="720"/>
      </w:pPr>
      <w:r w:rsidRPr="00341D82">
        <w:t>The burdens and costs fall into the following categories: 1) applying for initial accreditation or certification, 2) applying for renewal of accreditation or certification, 3) annual reporting (or reporting during the course of the year), and 4) annual recordkeeping (or recordkeeping during the course of the year).  The reporting burden estimates include the time associated with completing and sending the reports to the appropriate authority, as well as the time required for collecting information needed to complete the report.  The recordkeeping burden estimates include the time associated with copying, filing and maintaining the records.  In addition, states, tribes, other government</w:t>
      </w:r>
      <w:r>
        <w:t>al</w:t>
      </w:r>
      <w:r w:rsidRPr="00341D82">
        <w:t xml:space="preserve"> entities administering authorized programs, and the federal government will be affected in their role as administrators of the programs.</w:t>
      </w:r>
    </w:p>
    <w:p w:rsidR="0057364F" w:rsidRPr="00341D82" w:rsidRDefault="0057364F" w:rsidP="0057364F">
      <w:pPr>
        <w:ind w:firstLine="720"/>
      </w:pPr>
    </w:p>
    <w:p w:rsidR="0057364F" w:rsidRPr="00341D82" w:rsidRDefault="0057364F" w:rsidP="0057364F">
      <w:pPr>
        <w:ind w:firstLine="720"/>
        <w:rPr>
          <w:i/>
        </w:rPr>
      </w:pPr>
      <w:r w:rsidRPr="00341D82">
        <w:rPr>
          <w:i/>
        </w:rPr>
        <w:t>Training Provider Burden: Number of Training Providers and Accreditation Applications</w:t>
      </w:r>
    </w:p>
    <w:p w:rsidR="0057364F" w:rsidRPr="00341D82" w:rsidRDefault="0057364F" w:rsidP="0057364F">
      <w:pPr>
        <w:ind w:firstLine="720"/>
        <w:rPr>
          <w:i/>
          <w:u w:val="single"/>
        </w:rPr>
      </w:pPr>
    </w:p>
    <w:p w:rsidR="0057364F" w:rsidRPr="00341D82" w:rsidRDefault="0057364F" w:rsidP="0057364F">
      <w:pPr>
        <w:ind w:firstLine="720"/>
      </w:pPr>
      <w:r w:rsidRPr="00341D82">
        <w:lastRenderedPageBreak/>
        <w:t xml:space="preserve">EPA estimated the numbers of two different types of training providers: (1) training providers </w:t>
      </w:r>
      <w:bookmarkStart w:id="2" w:name="OLE_LINK1"/>
      <w:bookmarkStart w:id="3" w:name="OLE_LINK2"/>
      <w:r w:rsidRPr="00341D82">
        <w:t>offering lead-based paint evaluation and abatement activity courses</w:t>
      </w:r>
      <w:bookmarkEnd w:id="2"/>
      <w:bookmarkEnd w:id="3"/>
      <w:r w:rsidRPr="00341D82">
        <w:t xml:space="preserve"> (LBP training providers), and (2) training providers offering renovator courses (RRP training providers).  The number of LBP training providers was estimated from the number of accredited training provider applications in EPA administered regions in 2007-2009 according to the Federal Lead-Based Paint Program (FLPP) database.  Since these data only pertain to LBP training providers who operate in areas administered by EPA, the number of LBP training providers operating nationwide was estimated assuming that the number of entities and activities in EPA administered areas represents 17 percent of the national number of entities and activities.  This value is derived in EPA’s 1999 </w:t>
      </w:r>
      <w:r w:rsidRPr="00341D82">
        <w:rPr>
          <w:i/>
        </w:rPr>
        <w:t xml:space="preserve">Economic Analysis of the Final TSCA Section 402(a)(3) Lead-Based Paint Accreditation And Certification Fee Rule, </w:t>
      </w:r>
      <w:r w:rsidRPr="00341D82">
        <w:t>which estimated that 17 percent of the lead-based paint hazards nationwide are in EPA administered states compared to states administering their own programs.</w:t>
      </w:r>
    </w:p>
    <w:p w:rsidR="0057364F" w:rsidRPr="00341D82" w:rsidRDefault="0057364F" w:rsidP="0057364F">
      <w:pPr>
        <w:ind w:firstLine="720"/>
      </w:pPr>
    </w:p>
    <w:p w:rsidR="0057364F" w:rsidRPr="00341D82" w:rsidRDefault="0057364F" w:rsidP="0057364F">
      <w:pPr>
        <w:ind w:firstLine="720"/>
      </w:pPr>
      <w:r w:rsidRPr="00341D82">
        <w:t>There were 325 training providers accredited to offer lead-based paint activities courses in EPA administered areas during the period 2007-2009.  As described above, the number of training providers accredited nationally is estimated as 325 divided by 17 percent, or 1,912 LBP training providers.  Based on the number of initial accreditation and renewal accreditation applications received by EPA, it appears that most training providers file one of these applications each year.  There are 10 different lead-based paint activities courses, an initial and a refresher course for five different disciplines, and while one application can be used to apply for multiple accreditations, it appears that rather than renewing all accreditations once every four years, training providers stagger their renewal accreditation applications, renewing accreditation for a few courses each year.  Based on the average number of applications received between 2007 and 2009, it was estimated that about 150 training providers file an initial accreditation application and 130 file a renewal accreditation application with EPA in a given year.</w:t>
      </w:r>
      <w:r w:rsidRPr="00341D82">
        <w:rPr>
          <w:rStyle w:val="FootnoteReference"/>
        </w:rPr>
        <w:footnoteReference w:id="3"/>
      </w:r>
      <w:r w:rsidRPr="00341D82">
        <w:t xml:space="preserve">  Thus, by dividing these numbers by 17 percent the national number of applications is estimated to be 882 initial accreditation applications and 765 renewal accreditation applications for LBP training providers.  </w:t>
      </w:r>
    </w:p>
    <w:p w:rsidR="0057364F" w:rsidRPr="00341D82" w:rsidRDefault="0057364F" w:rsidP="0057364F">
      <w:pPr>
        <w:ind w:firstLine="720"/>
      </w:pPr>
    </w:p>
    <w:p w:rsidR="0057364F" w:rsidRPr="00341D82" w:rsidRDefault="0057364F" w:rsidP="0057364F">
      <w:pPr>
        <w:ind w:firstLine="720"/>
      </w:pPr>
      <w:r w:rsidRPr="00341D82">
        <w:t xml:space="preserve">EPA expects there will be approximately 600 training providers accredited for Renovator training.  Since renewal accreditation is required every 4 years, it was estimated that one quarter of training providers will seek accreditation in a given year.  Based on the number of LBP training provider applications recorded in the FLPP database between 2007 and 2009, 54 percent of accreditations are initial accreditations, implying that either there is a high rate of turnover for training providers, or that training providers may let their accreditation lapse if they offer these courses infrequently. Since 54 percent of LBP training provider accreditation applications are initial applications, this implies a turnover rate of about 14% per year (14%=54% divided by 4 years).  Based on this, it is estimated that EPA will receive 81 initial accreditation applications </w:t>
      </w:r>
      <w:r w:rsidRPr="00341D82">
        <w:lastRenderedPageBreak/>
        <w:t>and 69 refresher accreditation applications each year over the next three yea</w:t>
      </w:r>
      <w:r>
        <w:t>rs for RRP training providers.</w:t>
      </w:r>
    </w:p>
    <w:p w:rsidR="0057364F" w:rsidRPr="000A5361" w:rsidRDefault="0057364F" w:rsidP="0057364F">
      <w:pPr>
        <w:ind w:firstLine="720"/>
        <w:rPr>
          <w:sz w:val="22"/>
          <w:szCs w:val="22"/>
        </w:rPr>
      </w:pPr>
    </w:p>
    <w:p w:rsidR="0057364F" w:rsidRPr="005D045B" w:rsidRDefault="0057364F" w:rsidP="0057364F">
      <w:pPr>
        <w:pStyle w:val="Caption"/>
        <w:keepNext/>
        <w:jc w:val="center"/>
        <w:rPr>
          <w:sz w:val="24"/>
          <w:szCs w:val="24"/>
        </w:rPr>
      </w:pPr>
      <w:bookmarkStart w:id="4" w:name="_Ref272477168"/>
      <w:r w:rsidRPr="005D045B">
        <w:rPr>
          <w:sz w:val="24"/>
          <w:szCs w:val="24"/>
        </w:rPr>
        <w:t>Exhibit 6.</w:t>
      </w:r>
      <w:bookmarkEnd w:id="4"/>
      <w:r>
        <w:rPr>
          <w:sz w:val="24"/>
          <w:szCs w:val="24"/>
        </w:rPr>
        <w:t>1</w:t>
      </w:r>
      <w:r w:rsidRPr="005D045B">
        <w:rPr>
          <w:sz w:val="24"/>
          <w:szCs w:val="24"/>
        </w:rPr>
        <w:t>: Annual Number of Training Providers</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2520"/>
      </w:tblGrid>
      <w:tr w:rsidR="0057364F" w:rsidTr="007542B6">
        <w:tc>
          <w:tcPr>
            <w:tcW w:w="3600" w:type="dxa"/>
          </w:tcPr>
          <w:p w:rsidR="0057364F" w:rsidRPr="00514F84" w:rsidRDefault="0057364F" w:rsidP="007542B6">
            <w:pPr>
              <w:jc w:val="center"/>
              <w:rPr>
                <w:b/>
                <w:sz w:val="20"/>
                <w:szCs w:val="20"/>
              </w:rPr>
            </w:pPr>
            <w:r w:rsidRPr="00514F84">
              <w:rPr>
                <w:b/>
                <w:sz w:val="20"/>
                <w:szCs w:val="20"/>
              </w:rPr>
              <w:t>Entity Type</w:t>
            </w:r>
          </w:p>
        </w:tc>
        <w:tc>
          <w:tcPr>
            <w:tcW w:w="2520" w:type="dxa"/>
          </w:tcPr>
          <w:p w:rsidR="0057364F" w:rsidRPr="00514F84" w:rsidRDefault="0057364F" w:rsidP="007542B6">
            <w:pPr>
              <w:jc w:val="center"/>
              <w:rPr>
                <w:b/>
                <w:sz w:val="20"/>
                <w:szCs w:val="20"/>
              </w:rPr>
            </w:pPr>
            <w:r w:rsidRPr="00514F84">
              <w:rPr>
                <w:b/>
                <w:sz w:val="20"/>
                <w:szCs w:val="20"/>
              </w:rPr>
              <w:t xml:space="preserve">Number of Entities </w:t>
            </w:r>
            <w:r w:rsidRPr="00514F84">
              <w:rPr>
                <w:b/>
                <w:sz w:val="20"/>
                <w:szCs w:val="20"/>
                <w:vertAlign w:val="superscript"/>
              </w:rPr>
              <w:t>a</w:t>
            </w:r>
          </w:p>
        </w:tc>
      </w:tr>
      <w:tr w:rsidR="0057364F" w:rsidTr="007542B6">
        <w:tc>
          <w:tcPr>
            <w:tcW w:w="3600" w:type="dxa"/>
          </w:tcPr>
          <w:p w:rsidR="0057364F" w:rsidRPr="00514F84" w:rsidRDefault="0057364F" w:rsidP="007542B6">
            <w:pPr>
              <w:rPr>
                <w:b/>
                <w:sz w:val="20"/>
                <w:szCs w:val="20"/>
              </w:rPr>
            </w:pPr>
            <w:r w:rsidRPr="00514F84">
              <w:rPr>
                <w:b/>
                <w:sz w:val="20"/>
                <w:szCs w:val="20"/>
              </w:rPr>
              <w:t>LBP Activity Training Providers</w:t>
            </w:r>
          </w:p>
        </w:tc>
        <w:tc>
          <w:tcPr>
            <w:tcW w:w="2520" w:type="dxa"/>
          </w:tcPr>
          <w:p w:rsidR="0057364F" w:rsidRPr="00514F84" w:rsidRDefault="0057364F" w:rsidP="007542B6">
            <w:pPr>
              <w:rPr>
                <w:b/>
                <w:sz w:val="20"/>
                <w:szCs w:val="20"/>
              </w:rPr>
            </w:pPr>
          </w:p>
        </w:tc>
      </w:tr>
      <w:tr w:rsidR="0057364F" w:rsidTr="007542B6">
        <w:tc>
          <w:tcPr>
            <w:tcW w:w="3600" w:type="dxa"/>
          </w:tcPr>
          <w:p w:rsidR="0057364F" w:rsidRPr="00514F84" w:rsidRDefault="0057364F" w:rsidP="007542B6">
            <w:pPr>
              <w:rPr>
                <w:sz w:val="20"/>
                <w:szCs w:val="20"/>
              </w:rPr>
            </w:pPr>
            <w:r w:rsidRPr="00514F84">
              <w:rPr>
                <w:sz w:val="20"/>
                <w:szCs w:val="20"/>
              </w:rPr>
              <w:t xml:space="preserve">       Initial Accreditation</w:t>
            </w:r>
          </w:p>
        </w:tc>
        <w:tc>
          <w:tcPr>
            <w:tcW w:w="2520" w:type="dxa"/>
          </w:tcPr>
          <w:p w:rsidR="0057364F" w:rsidRPr="00514F84" w:rsidRDefault="0057364F" w:rsidP="007542B6">
            <w:pPr>
              <w:jc w:val="center"/>
              <w:rPr>
                <w:sz w:val="20"/>
                <w:szCs w:val="20"/>
              </w:rPr>
            </w:pPr>
            <w:r w:rsidRPr="00514F84">
              <w:rPr>
                <w:sz w:val="20"/>
                <w:szCs w:val="20"/>
              </w:rPr>
              <w:t>883</w:t>
            </w:r>
          </w:p>
        </w:tc>
      </w:tr>
      <w:tr w:rsidR="0057364F" w:rsidTr="007542B6">
        <w:tc>
          <w:tcPr>
            <w:tcW w:w="3600" w:type="dxa"/>
          </w:tcPr>
          <w:p w:rsidR="0057364F" w:rsidRPr="00514F84" w:rsidRDefault="0057364F" w:rsidP="007542B6">
            <w:pPr>
              <w:rPr>
                <w:sz w:val="20"/>
                <w:szCs w:val="20"/>
              </w:rPr>
            </w:pPr>
            <w:r w:rsidRPr="00514F84">
              <w:rPr>
                <w:sz w:val="20"/>
                <w:szCs w:val="20"/>
              </w:rPr>
              <w:t xml:space="preserve">       Renewal Accreditation</w:t>
            </w:r>
          </w:p>
        </w:tc>
        <w:tc>
          <w:tcPr>
            <w:tcW w:w="2520" w:type="dxa"/>
          </w:tcPr>
          <w:p w:rsidR="0057364F" w:rsidRPr="00514F84" w:rsidRDefault="0057364F" w:rsidP="007542B6">
            <w:pPr>
              <w:jc w:val="center"/>
              <w:rPr>
                <w:sz w:val="20"/>
                <w:szCs w:val="20"/>
              </w:rPr>
            </w:pPr>
            <w:r w:rsidRPr="00514F84">
              <w:rPr>
                <w:sz w:val="20"/>
                <w:szCs w:val="20"/>
              </w:rPr>
              <w:t>765</w:t>
            </w:r>
          </w:p>
        </w:tc>
      </w:tr>
      <w:tr w:rsidR="0057364F" w:rsidTr="007542B6">
        <w:tc>
          <w:tcPr>
            <w:tcW w:w="3600" w:type="dxa"/>
          </w:tcPr>
          <w:p w:rsidR="0057364F" w:rsidRPr="00514F84" w:rsidRDefault="0057364F" w:rsidP="007542B6">
            <w:pPr>
              <w:rPr>
                <w:sz w:val="20"/>
                <w:szCs w:val="20"/>
              </w:rPr>
            </w:pPr>
            <w:r w:rsidRPr="00514F84">
              <w:rPr>
                <w:sz w:val="20"/>
                <w:szCs w:val="20"/>
              </w:rPr>
              <w:t xml:space="preserve">       Cohort not applying for accreditation</w:t>
            </w:r>
          </w:p>
        </w:tc>
        <w:tc>
          <w:tcPr>
            <w:tcW w:w="2520" w:type="dxa"/>
          </w:tcPr>
          <w:p w:rsidR="0057364F" w:rsidRPr="00514F84" w:rsidRDefault="0057364F" w:rsidP="007542B6">
            <w:pPr>
              <w:jc w:val="center"/>
              <w:rPr>
                <w:sz w:val="20"/>
                <w:szCs w:val="20"/>
              </w:rPr>
            </w:pPr>
            <w:r w:rsidRPr="00514F84">
              <w:rPr>
                <w:sz w:val="20"/>
                <w:szCs w:val="20"/>
              </w:rPr>
              <w:t>265</w:t>
            </w:r>
          </w:p>
        </w:tc>
      </w:tr>
      <w:tr w:rsidR="0057364F" w:rsidTr="007542B6">
        <w:tc>
          <w:tcPr>
            <w:tcW w:w="3600" w:type="dxa"/>
          </w:tcPr>
          <w:p w:rsidR="0057364F" w:rsidRPr="00514F84" w:rsidRDefault="0057364F" w:rsidP="007542B6">
            <w:pPr>
              <w:rPr>
                <w:sz w:val="20"/>
                <w:szCs w:val="20"/>
              </w:rPr>
            </w:pPr>
            <w:r w:rsidRPr="00514F84">
              <w:rPr>
                <w:b/>
                <w:sz w:val="20"/>
                <w:szCs w:val="20"/>
              </w:rPr>
              <w:t xml:space="preserve">    Total</w:t>
            </w:r>
          </w:p>
        </w:tc>
        <w:tc>
          <w:tcPr>
            <w:tcW w:w="2520" w:type="dxa"/>
          </w:tcPr>
          <w:p w:rsidR="0057364F" w:rsidRPr="00514F84" w:rsidRDefault="0057364F" w:rsidP="007542B6">
            <w:pPr>
              <w:jc w:val="center"/>
              <w:rPr>
                <w:b/>
                <w:sz w:val="20"/>
                <w:szCs w:val="20"/>
              </w:rPr>
            </w:pPr>
            <w:r w:rsidRPr="00514F84">
              <w:rPr>
                <w:b/>
                <w:sz w:val="20"/>
                <w:szCs w:val="20"/>
              </w:rPr>
              <w:t>1,912</w:t>
            </w:r>
          </w:p>
        </w:tc>
      </w:tr>
      <w:tr w:rsidR="0057364F" w:rsidTr="007542B6">
        <w:tc>
          <w:tcPr>
            <w:tcW w:w="3600" w:type="dxa"/>
          </w:tcPr>
          <w:p w:rsidR="0057364F" w:rsidRPr="00514F84" w:rsidRDefault="0057364F" w:rsidP="007542B6">
            <w:pPr>
              <w:rPr>
                <w:sz w:val="20"/>
                <w:szCs w:val="20"/>
              </w:rPr>
            </w:pPr>
            <w:r w:rsidRPr="00514F84">
              <w:rPr>
                <w:b/>
                <w:sz w:val="20"/>
                <w:szCs w:val="20"/>
              </w:rPr>
              <w:t>Renovator Training Providers</w:t>
            </w:r>
          </w:p>
        </w:tc>
        <w:tc>
          <w:tcPr>
            <w:tcW w:w="2520" w:type="dxa"/>
          </w:tcPr>
          <w:p w:rsidR="0057364F" w:rsidRPr="00514F84" w:rsidRDefault="0057364F" w:rsidP="007542B6">
            <w:pPr>
              <w:jc w:val="center"/>
              <w:rPr>
                <w:sz w:val="20"/>
                <w:szCs w:val="20"/>
              </w:rPr>
            </w:pPr>
          </w:p>
        </w:tc>
      </w:tr>
      <w:tr w:rsidR="0057364F" w:rsidTr="007542B6">
        <w:tc>
          <w:tcPr>
            <w:tcW w:w="3600" w:type="dxa"/>
          </w:tcPr>
          <w:p w:rsidR="0057364F" w:rsidRPr="00514F84" w:rsidRDefault="0057364F" w:rsidP="007542B6">
            <w:pPr>
              <w:rPr>
                <w:sz w:val="20"/>
                <w:szCs w:val="20"/>
              </w:rPr>
            </w:pPr>
            <w:r w:rsidRPr="00514F84">
              <w:rPr>
                <w:sz w:val="20"/>
                <w:szCs w:val="20"/>
              </w:rPr>
              <w:t xml:space="preserve">       Initial Accreditation</w:t>
            </w:r>
          </w:p>
        </w:tc>
        <w:tc>
          <w:tcPr>
            <w:tcW w:w="2520" w:type="dxa"/>
          </w:tcPr>
          <w:p w:rsidR="0057364F" w:rsidRPr="00514F84" w:rsidRDefault="0057364F" w:rsidP="007542B6">
            <w:pPr>
              <w:jc w:val="center"/>
              <w:rPr>
                <w:sz w:val="20"/>
                <w:szCs w:val="20"/>
              </w:rPr>
            </w:pPr>
            <w:r w:rsidRPr="00514F84">
              <w:rPr>
                <w:sz w:val="20"/>
                <w:szCs w:val="20"/>
              </w:rPr>
              <w:t>81</w:t>
            </w:r>
          </w:p>
        </w:tc>
      </w:tr>
      <w:tr w:rsidR="0057364F" w:rsidTr="007542B6">
        <w:tc>
          <w:tcPr>
            <w:tcW w:w="3600" w:type="dxa"/>
          </w:tcPr>
          <w:p w:rsidR="0057364F" w:rsidRPr="00514F84" w:rsidRDefault="0057364F" w:rsidP="007542B6">
            <w:pPr>
              <w:rPr>
                <w:sz w:val="20"/>
                <w:szCs w:val="20"/>
              </w:rPr>
            </w:pPr>
            <w:r w:rsidRPr="00514F84">
              <w:rPr>
                <w:sz w:val="20"/>
                <w:szCs w:val="20"/>
              </w:rPr>
              <w:t xml:space="preserve">       Renewal Accreditation</w:t>
            </w:r>
          </w:p>
        </w:tc>
        <w:tc>
          <w:tcPr>
            <w:tcW w:w="2520" w:type="dxa"/>
          </w:tcPr>
          <w:p w:rsidR="0057364F" w:rsidRPr="00514F84" w:rsidRDefault="0057364F" w:rsidP="007542B6">
            <w:pPr>
              <w:jc w:val="center"/>
              <w:rPr>
                <w:sz w:val="20"/>
                <w:szCs w:val="20"/>
              </w:rPr>
            </w:pPr>
            <w:r w:rsidRPr="00514F84">
              <w:rPr>
                <w:sz w:val="20"/>
                <w:szCs w:val="20"/>
              </w:rPr>
              <w:t>69</w:t>
            </w:r>
          </w:p>
        </w:tc>
      </w:tr>
      <w:tr w:rsidR="0057364F" w:rsidTr="007542B6">
        <w:tc>
          <w:tcPr>
            <w:tcW w:w="3600" w:type="dxa"/>
          </w:tcPr>
          <w:p w:rsidR="0057364F" w:rsidRPr="00514F84" w:rsidRDefault="0057364F" w:rsidP="007542B6">
            <w:pPr>
              <w:rPr>
                <w:sz w:val="20"/>
                <w:szCs w:val="20"/>
              </w:rPr>
            </w:pPr>
            <w:r w:rsidRPr="00514F84">
              <w:rPr>
                <w:sz w:val="20"/>
                <w:szCs w:val="20"/>
              </w:rPr>
              <w:t xml:space="preserve">       Cohort not applying for accreditation</w:t>
            </w:r>
          </w:p>
        </w:tc>
        <w:tc>
          <w:tcPr>
            <w:tcW w:w="2520" w:type="dxa"/>
          </w:tcPr>
          <w:p w:rsidR="0057364F" w:rsidRPr="00514F84" w:rsidRDefault="0057364F" w:rsidP="007542B6">
            <w:pPr>
              <w:jc w:val="center"/>
              <w:rPr>
                <w:sz w:val="20"/>
                <w:szCs w:val="20"/>
              </w:rPr>
            </w:pPr>
            <w:r w:rsidRPr="00514F84">
              <w:rPr>
                <w:sz w:val="20"/>
                <w:szCs w:val="20"/>
              </w:rPr>
              <w:t>450</w:t>
            </w:r>
          </w:p>
        </w:tc>
      </w:tr>
      <w:tr w:rsidR="0057364F" w:rsidTr="007542B6">
        <w:tc>
          <w:tcPr>
            <w:tcW w:w="3600" w:type="dxa"/>
          </w:tcPr>
          <w:p w:rsidR="0057364F" w:rsidRPr="00514F84" w:rsidRDefault="0057364F" w:rsidP="007542B6">
            <w:pPr>
              <w:rPr>
                <w:sz w:val="20"/>
                <w:szCs w:val="20"/>
              </w:rPr>
            </w:pPr>
            <w:r w:rsidRPr="00514F84">
              <w:rPr>
                <w:b/>
                <w:sz w:val="20"/>
                <w:szCs w:val="20"/>
              </w:rPr>
              <w:t xml:space="preserve">    Total</w:t>
            </w:r>
          </w:p>
        </w:tc>
        <w:tc>
          <w:tcPr>
            <w:tcW w:w="2520" w:type="dxa"/>
          </w:tcPr>
          <w:p w:rsidR="0057364F" w:rsidRPr="00514F84" w:rsidRDefault="0057364F" w:rsidP="007542B6">
            <w:pPr>
              <w:jc w:val="center"/>
              <w:rPr>
                <w:b/>
                <w:sz w:val="20"/>
                <w:szCs w:val="20"/>
              </w:rPr>
            </w:pPr>
            <w:r w:rsidRPr="00514F84">
              <w:rPr>
                <w:b/>
                <w:sz w:val="20"/>
                <w:szCs w:val="20"/>
              </w:rPr>
              <w:t>600</w:t>
            </w:r>
          </w:p>
        </w:tc>
      </w:tr>
      <w:tr w:rsidR="0057364F" w:rsidTr="007542B6">
        <w:tc>
          <w:tcPr>
            <w:tcW w:w="6120" w:type="dxa"/>
            <w:gridSpan w:val="2"/>
          </w:tcPr>
          <w:p w:rsidR="0057364F" w:rsidRPr="00514F84" w:rsidRDefault="0057364F" w:rsidP="007542B6">
            <w:pPr>
              <w:rPr>
                <w:sz w:val="20"/>
                <w:szCs w:val="20"/>
              </w:rPr>
            </w:pPr>
            <w:r w:rsidRPr="00514F84">
              <w:rPr>
                <w:sz w:val="20"/>
                <w:szCs w:val="20"/>
                <w:vertAlign w:val="superscript"/>
              </w:rPr>
              <w:t>a</w:t>
            </w:r>
            <w:r w:rsidRPr="00514F84">
              <w:rPr>
                <w:sz w:val="20"/>
                <w:szCs w:val="20"/>
              </w:rPr>
              <w:t xml:space="preserve"> Number of entities estimated based on data in EPA’s FLPP database. See text above table for detailed description.</w:t>
            </w:r>
          </w:p>
        </w:tc>
      </w:tr>
    </w:tbl>
    <w:p w:rsidR="0057364F" w:rsidRPr="000A5361" w:rsidRDefault="0057364F" w:rsidP="0057364F"/>
    <w:p w:rsidR="0057364F" w:rsidRPr="004D4831" w:rsidRDefault="0057364F" w:rsidP="0057364F">
      <w:pPr>
        <w:ind w:firstLine="720"/>
        <w:rPr>
          <w:i/>
        </w:rPr>
      </w:pPr>
      <w:r w:rsidRPr="004D4831">
        <w:rPr>
          <w:i/>
        </w:rPr>
        <w:t>Training Provider Burden: Accreditation and Notification Burden</w:t>
      </w:r>
    </w:p>
    <w:p w:rsidR="0057364F" w:rsidRPr="004D4831" w:rsidRDefault="0057364F" w:rsidP="0057364F">
      <w:pPr>
        <w:ind w:firstLine="720"/>
        <w:rPr>
          <w:i/>
        </w:rPr>
      </w:pPr>
    </w:p>
    <w:p w:rsidR="0057364F" w:rsidRDefault="0057364F" w:rsidP="0057364F">
      <w:pPr>
        <w:ind w:firstLine="720"/>
      </w:pPr>
      <w:r>
        <w:t xml:space="preserve">Exhibit 6.2 </w:t>
      </w:r>
      <w:r w:rsidRPr="004D4831">
        <w:t>presents the hour burden for training providers offering LBP evaluation and abatement courses as a result of this information collection.  Training providers applying for their initial accreditation incur a burden associated with becoming familiar with the rule’s requirements and completing an accreditation statement and quality control plan.  Those applying for renewal accreditation incur a burden associated with the renewal accreditation statement.  All training providers incur recordkeeping and reporting burdens associated with notifying EPA about upcoming course offerings and providing EPA with notifications that list the individuals who have completed their courses.  The estimates of burden hours per response are adopted from previous ICR renewals, and the numbers of notifications are estimated based on the number of notifications received between 2007 and 2009.</w:t>
      </w:r>
    </w:p>
    <w:p w:rsidR="0057364F" w:rsidRPr="004D4831" w:rsidRDefault="0057364F" w:rsidP="0057364F"/>
    <w:p w:rsidR="0057364F" w:rsidRPr="004D4831" w:rsidRDefault="0057364F" w:rsidP="0057364F">
      <w:pPr>
        <w:pStyle w:val="Caption"/>
        <w:keepNext/>
        <w:jc w:val="center"/>
        <w:rPr>
          <w:sz w:val="24"/>
          <w:szCs w:val="24"/>
        </w:rPr>
      </w:pPr>
      <w:bookmarkStart w:id="5" w:name="_Ref270314875"/>
      <w:r w:rsidRPr="004D4831">
        <w:rPr>
          <w:sz w:val="24"/>
          <w:szCs w:val="24"/>
        </w:rPr>
        <w:lastRenderedPageBreak/>
        <w:t>Exhibit 6.</w:t>
      </w:r>
      <w:bookmarkEnd w:id="5"/>
      <w:r>
        <w:rPr>
          <w:sz w:val="24"/>
          <w:szCs w:val="24"/>
        </w:rPr>
        <w:t>2</w:t>
      </w:r>
      <w:r w:rsidRPr="004D4831">
        <w:rPr>
          <w:sz w:val="24"/>
          <w:szCs w:val="24"/>
        </w:rPr>
        <w:t xml:space="preserve">: Annual LBP </w:t>
      </w:r>
      <w:r>
        <w:rPr>
          <w:sz w:val="24"/>
          <w:szCs w:val="24"/>
        </w:rPr>
        <w:t xml:space="preserve">Activity </w:t>
      </w:r>
      <w:r w:rsidRPr="004D4831">
        <w:rPr>
          <w:sz w:val="24"/>
          <w:szCs w:val="24"/>
        </w:rPr>
        <w:t>Training Provider Hour Burden</w:t>
      </w:r>
    </w:p>
    <w:tbl>
      <w:tblPr>
        <w:tblW w:w="8880" w:type="dxa"/>
        <w:jc w:val="center"/>
        <w:tblInd w:w="25" w:type="dxa"/>
        <w:tblLayout w:type="fixed"/>
        <w:tblCellMar>
          <w:left w:w="25" w:type="dxa"/>
          <w:right w:w="25" w:type="dxa"/>
        </w:tblCellMar>
        <w:tblLook w:val="0000"/>
      </w:tblPr>
      <w:tblGrid>
        <w:gridCol w:w="2400"/>
        <w:gridCol w:w="1185"/>
        <w:gridCol w:w="900"/>
        <w:gridCol w:w="1260"/>
        <w:gridCol w:w="1215"/>
        <w:gridCol w:w="960"/>
        <w:gridCol w:w="960"/>
      </w:tblGrid>
      <w:tr w:rsidR="0057364F" w:rsidRPr="000A5361" w:rsidTr="007542B6">
        <w:trPr>
          <w:jc w:val="center"/>
        </w:trPr>
        <w:tc>
          <w:tcPr>
            <w:tcW w:w="2400" w:type="dxa"/>
            <w:tcBorders>
              <w:top w:val="single" w:sz="6" w:space="0" w:color="000000"/>
              <w:left w:val="single" w:sz="6" w:space="0" w:color="000000"/>
              <w:bottom w:val="single" w:sz="4" w:space="0" w:color="auto"/>
              <w:right w:val="nil"/>
            </w:tcBorders>
            <w:vAlign w:val="center"/>
          </w:tcPr>
          <w:p w:rsidR="0057364F" w:rsidRPr="004D4831" w:rsidRDefault="0057364F" w:rsidP="007542B6">
            <w:pPr>
              <w:keepNext/>
              <w:numPr>
                <w:ilvl w:val="12"/>
                <w:numId w:val="0"/>
              </w:numPr>
              <w:spacing w:after="2"/>
              <w:jc w:val="center"/>
              <w:rPr>
                <w:b/>
                <w:sz w:val="20"/>
                <w:szCs w:val="20"/>
              </w:rPr>
            </w:pPr>
            <w:r w:rsidRPr="004D4831">
              <w:rPr>
                <w:b/>
                <w:sz w:val="20"/>
                <w:szCs w:val="20"/>
              </w:rPr>
              <w:t>Activities</w:t>
            </w:r>
          </w:p>
        </w:tc>
        <w:tc>
          <w:tcPr>
            <w:tcW w:w="1185" w:type="dxa"/>
            <w:tcBorders>
              <w:top w:val="single" w:sz="6" w:space="0" w:color="000000"/>
              <w:left w:val="single" w:sz="6" w:space="0" w:color="000000"/>
              <w:bottom w:val="single" w:sz="4" w:space="0" w:color="auto"/>
              <w:right w:val="nil"/>
            </w:tcBorders>
            <w:vAlign w:val="center"/>
          </w:tcPr>
          <w:p w:rsidR="0057364F" w:rsidRPr="004D4831" w:rsidRDefault="0057364F" w:rsidP="007542B6">
            <w:pPr>
              <w:keepNext/>
              <w:numPr>
                <w:ilvl w:val="12"/>
                <w:numId w:val="0"/>
              </w:numPr>
              <w:spacing w:after="2"/>
              <w:jc w:val="center"/>
              <w:rPr>
                <w:b/>
                <w:sz w:val="20"/>
                <w:szCs w:val="20"/>
              </w:rPr>
            </w:pPr>
            <w:r>
              <w:rPr>
                <w:b/>
                <w:sz w:val="20"/>
                <w:szCs w:val="20"/>
              </w:rPr>
              <w:t>Professional</w:t>
            </w:r>
            <w:r w:rsidRPr="004D4831">
              <w:rPr>
                <w:b/>
                <w:sz w:val="20"/>
                <w:szCs w:val="20"/>
              </w:rPr>
              <w:t xml:space="preserve"> Hours</w:t>
            </w:r>
            <w:r>
              <w:rPr>
                <w:b/>
                <w:sz w:val="20"/>
                <w:szCs w:val="20"/>
              </w:rPr>
              <w:t xml:space="preserve"> </w:t>
            </w:r>
            <w:r w:rsidRPr="004D4831">
              <w:rPr>
                <w:b/>
                <w:sz w:val="20"/>
                <w:szCs w:val="20"/>
                <w:vertAlign w:val="superscript"/>
              </w:rPr>
              <w:t>a</w:t>
            </w:r>
          </w:p>
        </w:tc>
        <w:tc>
          <w:tcPr>
            <w:tcW w:w="900" w:type="dxa"/>
            <w:tcBorders>
              <w:top w:val="single" w:sz="6" w:space="0" w:color="000000"/>
              <w:left w:val="single" w:sz="6" w:space="0" w:color="000000"/>
              <w:bottom w:val="single" w:sz="4" w:space="0" w:color="auto"/>
              <w:right w:val="nil"/>
            </w:tcBorders>
            <w:vAlign w:val="center"/>
          </w:tcPr>
          <w:p w:rsidR="0057364F" w:rsidRPr="004D4831" w:rsidRDefault="0057364F" w:rsidP="007542B6">
            <w:pPr>
              <w:keepNext/>
              <w:numPr>
                <w:ilvl w:val="12"/>
                <w:numId w:val="0"/>
              </w:numPr>
              <w:spacing w:after="2"/>
              <w:jc w:val="center"/>
              <w:rPr>
                <w:b/>
                <w:sz w:val="20"/>
                <w:szCs w:val="20"/>
              </w:rPr>
            </w:pPr>
            <w:r w:rsidRPr="004D4831">
              <w:rPr>
                <w:b/>
                <w:sz w:val="20"/>
                <w:szCs w:val="20"/>
              </w:rPr>
              <w:t>Clerical Hours</w:t>
            </w:r>
            <w:r>
              <w:rPr>
                <w:b/>
                <w:sz w:val="20"/>
                <w:szCs w:val="20"/>
              </w:rPr>
              <w:t xml:space="preserve"> </w:t>
            </w:r>
            <w:r w:rsidRPr="004D4831">
              <w:rPr>
                <w:b/>
                <w:sz w:val="20"/>
                <w:szCs w:val="20"/>
                <w:vertAlign w:val="superscript"/>
              </w:rPr>
              <w:t>a</w:t>
            </w:r>
          </w:p>
        </w:tc>
        <w:tc>
          <w:tcPr>
            <w:tcW w:w="1260" w:type="dxa"/>
            <w:tcBorders>
              <w:top w:val="single" w:sz="6" w:space="0" w:color="000000"/>
              <w:left w:val="single" w:sz="6" w:space="0" w:color="000000"/>
              <w:bottom w:val="single" w:sz="4" w:space="0" w:color="auto"/>
              <w:right w:val="single" w:sz="6" w:space="0" w:color="000000"/>
            </w:tcBorders>
            <w:vAlign w:val="center"/>
          </w:tcPr>
          <w:p w:rsidR="0057364F" w:rsidRPr="004D4831" w:rsidRDefault="0057364F" w:rsidP="007542B6">
            <w:pPr>
              <w:keepNext/>
              <w:numPr>
                <w:ilvl w:val="12"/>
                <w:numId w:val="0"/>
              </w:numPr>
              <w:spacing w:after="2"/>
              <w:jc w:val="center"/>
              <w:rPr>
                <w:b/>
                <w:sz w:val="20"/>
                <w:szCs w:val="20"/>
              </w:rPr>
            </w:pPr>
            <w:r w:rsidRPr="004D4831">
              <w:rPr>
                <w:b/>
                <w:sz w:val="20"/>
                <w:szCs w:val="20"/>
              </w:rPr>
              <w:t>Burden Hours Per</w:t>
            </w:r>
          </w:p>
          <w:p w:rsidR="0057364F" w:rsidRPr="004D4831" w:rsidRDefault="0057364F" w:rsidP="007542B6">
            <w:pPr>
              <w:keepNext/>
              <w:numPr>
                <w:ilvl w:val="12"/>
                <w:numId w:val="0"/>
              </w:numPr>
              <w:spacing w:after="2"/>
              <w:jc w:val="center"/>
              <w:rPr>
                <w:b/>
                <w:sz w:val="20"/>
                <w:szCs w:val="20"/>
              </w:rPr>
            </w:pPr>
            <w:r w:rsidRPr="004D4831">
              <w:rPr>
                <w:b/>
                <w:sz w:val="20"/>
                <w:szCs w:val="20"/>
              </w:rPr>
              <w:t>Activity</w:t>
            </w:r>
            <w:r>
              <w:rPr>
                <w:b/>
                <w:sz w:val="20"/>
                <w:szCs w:val="20"/>
              </w:rPr>
              <w:t xml:space="preserve"> </w:t>
            </w:r>
            <w:r w:rsidRPr="004D4831">
              <w:rPr>
                <w:b/>
                <w:sz w:val="20"/>
                <w:szCs w:val="20"/>
                <w:vertAlign w:val="superscript"/>
              </w:rPr>
              <w:t>a</w:t>
            </w:r>
          </w:p>
        </w:tc>
        <w:tc>
          <w:tcPr>
            <w:tcW w:w="1215" w:type="dxa"/>
            <w:tcBorders>
              <w:top w:val="single" w:sz="6" w:space="0" w:color="000000"/>
              <w:left w:val="single" w:sz="6" w:space="0" w:color="000000"/>
              <w:bottom w:val="single" w:sz="4" w:space="0" w:color="auto"/>
              <w:right w:val="single" w:sz="6" w:space="0" w:color="000000"/>
            </w:tcBorders>
            <w:vAlign w:val="center"/>
          </w:tcPr>
          <w:p w:rsidR="0057364F" w:rsidRPr="004D4831" w:rsidRDefault="0057364F" w:rsidP="007542B6">
            <w:pPr>
              <w:keepNext/>
              <w:numPr>
                <w:ilvl w:val="12"/>
                <w:numId w:val="0"/>
              </w:numPr>
              <w:spacing w:after="2"/>
              <w:jc w:val="center"/>
              <w:rPr>
                <w:b/>
                <w:sz w:val="20"/>
                <w:szCs w:val="20"/>
              </w:rPr>
            </w:pPr>
            <w:r w:rsidRPr="004D4831">
              <w:rPr>
                <w:b/>
                <w:sz w:val="20"/>
                <w:szCs w:val="20"/>
              </w:rPr>
              <w:t>Number of Training Providers</w:t>
            </w:r>
            <w:r>
              <w:rPr>
                <w:b/>
                <w:sz w:val="20"/>
                <w:szCs w:val="20"/>
              </w:rPr>
              <w:t xml:space="preserve"> </w:t>
            </w:r>
            <w:r w:rsidRPr="004D4831">
              <w:rPr>
                <w:b/>
                <w:sz w:val="20"/>
                <w:szCs w:val="20"/>
                <w:vertAlign w:val="superscript"/>
              </w:rPr>
              <w:t>b</w:t>
            </w:r>
          </w:p>
        </w:tc>
        <w:tc>
          <w:tcPr>
            <w:tcW w:w="960" w:type="dxa"/>
            <w:tcBorders>
              <w:top w:val="single" w:sz="6" w:space="0" w:color="000000"/>
              <w:left w:val="single" w:sz="6" w:space="0" w:color="000000"/>
              <w:bottom w:val="single" w:sz="4" w:space="0" w:color="auto"/>
              <w:right w:val="single" w:sz="6" w:space="0" w:color="000000"/>
            </w:tcBorders>
            <w:vAlign w:val="center"/>
          </w:tcPr>
          <w:p w:rsidR="0057364F" w:rsidRPr="004D4831" w:rsidRDefault="0057364F" w:rsidP="007542B6">
            <w:pPr>
              <w:keepNext/>
              <w:numPr>
                <w:ilvl w:val="12"/>
                <w:numId w:val="0"/>
              </w:numPr>
              <w:spacing w:after="2"/>
              <w:jc w:val="center"/>
              <w:rPr>
                <w:b/>
                <w:sz w:val="20"/>
                <w:szCs w:val="20"/>
              </w:rPr>
            </w:pPr>
            <w:r w:rsidRPr="004D4831">
              <w:rPr>
                <w:b/>
                <w:sz w:val="20"/>
                <w:szCs w:val="20"/>
              </w:rPr>
              <w:t>Number of Events Per Provider</w:t>
            </w:r>
            <w:r>
              <w:rPr>
                <w:b/>
                <w:sz w:val="20"/>
                <w:szCs w:val="20"/>
              </w:rPr>
              <w:t xml:space="preserve"> </w:t>
            </w:r>
            <w:r w:rsidRPr="004D4831">
              <w:rPr>
                <w:b/>
                <w:sz w:val="20"/>
                <w:szCs w:val="20"/>
                <w:vertAlign w:val="superscript"/>
              </w:rPr>
              <w:t>c</w:t>
            </w:r>
          </w:p>
        </w:tc>
        <w:tc>
          <w:tcPr>
            <w:tcW w:w="960" w:type="dxa"/>
            <w:tcBorders>
              <w:top w:val="single" w:sz="6" w:space="0" w:color="000000"/>
              <w:left w:val="single" w:sz="6" w:space="0" w:color="000000"/>
              <w:bottom w:val="single" w:sz="4" w:space="0" w:color="auto"/>
              <w:right w:val="single" w:sz="6" w:space="0" w:color="000000"/>
            </w:tcBorders>
            <w:vAlign w:val="center"/>
          </w:tcPr>
          <w:p w:rsidR="0057364F" w:rsidRPr="004D4831" w:rsidRDefault="0057364F" w:rsidP="007542B6">
            <w:pPr>
              <w:keepNext/>
              <w:numPr>
                <w:ilvl w:val="12"/>
                <w:numId w:val="0"/>
              </w:numPr>
              <w:spacing w:after="2"/>
              <w:jc w:val="center"/>
              <w:rPr>
                <w:b/>
                <w:sz w:val="20"/>
                <w:szCs w:val="20"/>
              </w:rPr>
            </w:pPr>
            <w:r w:rsidRPr="004D4831">
              <w:rPr>
                <w:b/>
                <w:sz w:val="20"/>
                <w:szCs w:val="20"/>
              </w:rPr>
              <w:t>Total Burden Hours</w:t>
            </w:r>
          </w:p>
        </w:tc>
      </w:tr>
      <w:tr w:rsidR="0057364F" w:rsidRPr="000A5361" w:rsidTr="007542B6">
        <w:trPr>
          <w:jc w:val="center"/>
        </w:trPr>
        <w:tc>
          <w:tcPr>
            <w:tcW w:w="2400" w:type="dxa"/>
            <w:tcBorders>
              <w:top w:val="single" w:sz="4" w:space="0" w:color="auto"/>
              <w:left w:val="single" w:sz="4" w:space="0" w:color="auto"/>
              <w:bottom w:val="single" w:sz="4" w:space="0" w:color="auto"/>
            </w:tcBorders>
          </w:tcPr>
          <w:p w:rsidR="0057364F" w:rsidRPr="004D4831" w:rsidRDefault="0057364F" w:rsidP="007542B6">
            <w:pPr>
              <w:keepNext/>
              <w:jc w:val="both"/>
              <w:rPr>
                <w:i/>
                <w:iCs/>
                <w:sz w:val="20"/>
                <w:szCs w:val="20"/>
              </w:rPr>
            </w:pPr>
            <w:r w:rsidRPr="004D4831">
              <w:rPr>
                <w:i/>
                <w:iCs/>
                <w:sz w:val="20"/>
                <w:szCs w:val="20"/>
              </w:rPr>
              <w:t>Initial accreditation cohort</w:t>
            </w:r>
          </w:p>
        </w:tc>
        <w:tc>
          <w:tcPr>
            <w:tcW w:w="1185" w:type="dxa"/>
            <w:tcBorders>
              <w:top w:val="single" w:sz="4" w:space="0" w:color="auto"/>
              <w:bottom w:val="single" w:sz="4" w:space="0" w:color="auto"/>
            </w:tcBorders>
            <w:tcMar>
              <w:right w:w="360" w:type="dxa"/>
            </w:tcMar>
            <w:vAlign w:val="bottom"/>
          </w:tcPr>
          <w:p w:rsidR="0057364F" w:rsidRPr="004D4831" w:rsidRDefault="0057364F" w:rsidP="007542B6">
            <w:pPr>
              <w:keepNext/>
              <w:rPr>
                <w:sz w:val="20"/>
                <w:szCs w:val="20"/>
              </w:rPr>
            </w:pPr>
            <w:r w:rsidRPr="004D4831">
              <w:rPr>
                <w:sz w:val="20"/>
                <w:szCs w:val="20"/>
              </w:rPr>
              <w:t> </w:t>
            </w:r>
          </w:p>
        </w:tc>
        <w:tc>
          <w:tcPr>
            <w:tcW w:w="900" w:type="dxa"/>
            <w:tcBorders>
              <w:top w:val="single" w:sz="4" w:space="0" w:color="auto"/>
              <w:bottom w:val="single" w:sz="4" w:space="0" w:color="auto"/>
            </w:tcBorders>
            <w:tcMar>
              <w:right w:w="360" w:type="dxa"/>
            </w:tcMar>
            <w:vAlign w:val="bottom"/>
          </w:tcPr>
          <w:p w:rsidR="0057364F" w:rsidRPr="004D4831" w:rsidRDefault="0057364F" w:rsidP="007542B6">
            <w:pPr>
              <w:keepNext/>
              <w:rPr>
                <w:sz w:val="20"/>
                <w:szCs w:val="20"/>
              </w:rPr>
            </w:pPr>
            <w:r w:rsidRPr="004D4831">
              <w:rPr>
                <w:sz w:val="20"/>
                <w:szCs w:val="20"/>
              </w:rPr>
              <w:t> </w:t>
            </w:r>
          </w:p>
        </w:tc>
        <w:tc>
          <w:tcPr>
            <w:tcW w:w="1260" w:type="dxa"/>
            <w:tcBorders>
              <w:top w:val="single" w:sz="4" w:space="0" w:color="auto"/>
              <w:bottom w:val="single" w:sz="4" w:space="0" w:color="auto"/>
            </w:tcBorders>
            <w:tcMar>
              <w:right w:w="360" w:type="dxa"/>
            </w:tcMar>
            <w:vAlign w:val="bottom"/>
          </w:tcPr>
          <w:p w:rsidR="0057364F" w:rsidRPr="004D4831" w:rsidRDefault="0057364F" w:rsidP="007542B6">
            <w:pPr>
              <w:keepNext/>
              <w:rPr>
                <w:sz w:val="20"/>
                <w:szCs w:val="20"/>
              </w:rPr>
            </w:pPr>
            <w:r w:rsidRPr="004D4831">
              <w:rPr>
                <w:sz w:val="20"/>
                <w:szCs w:val="20"/>
              </w:rPr>
              <w:t> </w:t>
            </w:r>
          </w:p>
        </w:tc>
        <w:tc>
          <w:tcPr>
            <w:tcW w:w="1215" w:type="dxa"/>
            <w:tcBorders>
              <w:top w:val="single" w:sz="4" w:space="0" w:color="auto"/>
              <w:bottom w:val="single" w:sz="4" w:space="0" w:color="auto"/>
            </w:tcBorders>
            <w:tcMar>
              <w:right w:w="360" w:type="dxa"/>
            </w:tcMar>
          </w:tcPr>
          <w:p w:rsidR="0057364F" w:rsidRPr="004D4831" w:rsidRDefault="0057364F" w:rsidP="007542B6">
            <w:pPr>
              <w:keepNext/>
              <w:jc w:val="both"/>
              <w:rPr>
                <w:sz w:val="20"/>
                <w:szCs w:val="20"/>
              </w:rPr>
            </w:pPr>
            <w:r w:rsidRPr="004D4831">
              <w:rPr>
                <w:sz w:val="20"/>
                <w:szCs w:val="20"/>
              </w:rPr>
              <w:t> </w:t>
            </w:r>
          </w:p>
        </w:tc>
        <w:tc>
          <w:tcPr>
            <w:tcW w:w="960" w:type="dxa"/>
            <w:tcBorders>
              <w:top w:val="single" w:sz="4" w:space="0" w:color="auto"/>
              <w:bottom w:val="single" w:sz="4" w:space="0" w:color="auto"/>
            </w:tcBorders>
          </w:tcPr>
          <w:p w:rsidR="0057364F" w:rsidRPr="004D4831" w:rsidRDefault="0057364F" w:rsidP="007542B6">
            <w:pPr>
              <w:keepNext/>
              <w:jc w:val="both"/>
              <w:rPr>
                <w:sz w:val="20"/>
                <w:szCs w:val="20"/>
              </w:rPr>
            </w:pPr>
            <w:r w:rsidRPr="004D4831">
              <w:rPr>
                <w:sz w:val="20"/>
                <w:szCs w:val="20"/>
              </w:rPr>
              <w:t> </w:t>
            </w:r>
          </w:p>
        </w:tc>
        <w:tc>
          <w:tcPr>
            <w:tcW w:w="960" w:type="dxa"/>
            <w:tcBorders>
              <w:top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Rule Familiarization</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8.00</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color w:val="000000"/>
                <w:sz w:val="20"/>
                <w:szCs w:val="20"/>
              </w:rPr>
            </w:pPr>
            <w:r w:rsidRPr="004D4831">
              <w:rPr>
                <w:color w:val="000000"/>
                <w:sz w:val="20"/>
                <w:szCs w:val="20"/>
              </w:rPr>
              <w:t>8.00</w:t>
            </w:r>
          </w:p>
        </w:tc>
        <w:tc>
          <w:tcPr>
            <w:tcW w:w="121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120"/>
              <w:jc w:val="right"/>
              <w:rPr>
                <w:color w:val="000000"/>
                <w:sz w:val="20"/>
                <w:szCs w:val="20"/>
              </w:rPr>
            </w:pPr>
            <w:r w:rsidRPr="004D4831">
              <w:rPr>
                <w:color w:val="000000"/>
                <w:sz w:val="20"/>
                <w:szCs w:val="20"/>
              </w:rPr>
              <w:t>882</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color w:val="000000"/>
                <w:sz w:val="20"/>
                <w:szCs w:val="20"/>
              </w:rPr>
            </w:pPr>
            <w:r w:rsidRPr="004D4831">
              <w:rPr>
                <w:color w:val="000000"/>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color w:val="000000"/>
                <w:sz w:val="20"/>
                <w:szCs w:val="20"/>
              </w:rPr>
            </w:pPr>
            <w:r w:rsidRPr="004D4831">
              <w:rPr>
                <w:color w:val="000000"/>
                <w:sz w:val="20"/>
                <w:szCs w:val="20"/>
              </w:rPr>
              <w:t>7,056</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Accreditation Statement</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7.60</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color w:val="000000"/>
                <w:sz w:val="20"/>
                <w:szCs w:val="20"/>
              </w:rPr>
            </w:pPr>
            <w:r w:rsidRPr="004D4831">
              <w:rPr>
                <w:color w:val="000000"/>
                <w:sz w:val="20"/>
                <w:szCs w:val="20"/>
              </w:rPr>
              <w:t>9.60</w:t>
            </w:r>
          </w:p>
        </w:tc>
        <w:tc>
          <w:tcPr>
            <w:tcW w:w="121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120"/>
              <w:jc w:val="right"/>
              <w:rPr>
                <w:color w:val="000000"/>
                <w:sz w:val="20"/>
                <w:szCs w:val="20"/>
              </w:rPr>
            </w:pPr>
            <w:r w:rsidRPr="004D4831">
              <w:rPr>
                <w:color w:val="000000"/>
                <w:sz w:val="20"/>
                <w:szCs w:val="20"/>
              </w:rPr>
              <w:t>882</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color w:val="000000"/>
                <w:sz w:val="20"/>
                <w:szCs w:val="20"/>
              </w:rPr>
            </w:pPr>
            <w:r w:rsidRPr="004D4831">
              <w:rPr>
                <w:color w:val="000000"/>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color w:val="000000"/>
                <w:sz w:val="20"/>
                <w:szCs w:val="20"/>
              </w:rPr>
            </w:pPr>
            <w:r w:rsidRPr="004D4831">
              <w:rPr>
                <w:color w:val="000000"/>
                <w:sz w:val="20"/>
                <w:szCs w:val="20"/>
              </w:rPr>
              <w:t>8,467</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Quality Control Plan</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8.00</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2.00</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color w:val="000000"/>
                <w:sz w:val="20"/>
                <w:szCs w:val="20"/>
              </w:rPr>
            </w:pPr>
            <w:r w:rsidRPr="004D4831">
              <w:rPr>
                <w:color w:val="000000"/>
                <w:sz w:val="20"/>
                <w:szCs w:val="20"/>
              </w:rPr>
              <w:t>10.00</w:t>
            </w:r>
          </w:p>
        </w:tc>
        <w:tc>
          <w:tcPr>
            <w:tcW w:w="121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120"/>
              <w:jc w:val="right"/>
              <w:rPr>
                <w:color w:val="000000"/>
                <w:sz w:val="20"/>
                <w:szCs w:val="20"/>
              </w:rPr>
            </w:pPr>
            <w:r w:rsidRPr="004D4831">
              <w:rPr>
                <w:color w:val="000000"/>
                <w:sz w:val="20"/>
                <w:szCs w:val="20"/>
              </w:rPr>
              <w:t>882</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color w:val="000000"/>
                <w:sz w:val="20"/>
                <w:szCs w:val="20"/>
              </w:rPr>
            </w:pPr>
            <w:r w:rsidRPr="004D4831">
              <w:rPr>
                <w:color w:val="000000"/>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color w:val="000000"/>
                <w:sz w:val="20"/>
                <w:szCs w:val="20"/>
              </w:rPr>
            </w:pPr>
            <w:r w:rsidRPr="004D4831">
              <w:rPr>
                <w:color w:val="000000"/>
                <w:sz w:val="20"/>
                <w:szCs w:val="20"/>
              </w:rPr>
              <w:t>8,820</w:t>
            </w:r>
          </w:p>
        </w:tc>
      </w:tr>
      <w:tr w:rsidR="0057364F" w:rsidRPr="000A5361" w:rsidTr="007542B6">
        <w:trPr>
          <w:jc w:val="center"/>
        </w:trPr>
        <w:tc>
          <w:tcPr>
            <w:tcW w:w="2400" w:type="dxa"/>
            <w:tcBorders>
              <w:top w:val="single" w:sz="4" w:space="0" w:color="auto"/>
              <w:left w:val="single" w:sz="4" w:space="0" w:color="auto"/>
              <w:bottom w:val="single" w:sz="4" w:space="0" w:color="auto"/>
            </w:tcBorders>
          </w:tcPr>
          <w:p w:rsidR="0057364F" w:rsidRPr="004D4831" w:rsidRDefault="0057364F" w:rsidP="007542B6">
            <w:pPr>
              <w:keepNext/>
              <w:jc w:val="both"/>
              <w:rPr>
                <w:i/>
                <w:iCs/>
                <w:sz w:val="20"/>
                <w:szCs w:val="20"/>
              </w:rPr>
            </w:pPr>
            <w:r w:rsidRPr="004D4831">
              <w:rPr>
                <w:i/>
                <w:iCs/>
                <w:sz w:val="20"/>
                <w:szCs w:val="20"/>
              </w:rPr>
              <w:t>Re-accreditation cohort</w:t>
            </w:r>
          </w:p>
        </w:tc>
        <w:tc>
          <w:tcPr>
            <w:tcW w:w="1185" w:type="dxa"/>
            <w:tcBorders>
              <w:top w:val="single" w:sz="4" w:space="0" w:color="auto"/>
              <w:bottom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 </w:t>
            </w:r>
          </w:p>
        </w:tc>
        <w:tc>
          <w:tcPr>
            <w:tcW w:w="900" w:type="dxa"/>
            <w:tcBorders>
              <w:top w:val="single" w:sz="4" w:space="0" w:color="auto"/>
              <w:bottom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 </w:t>
            </w:r>
          </w:p>
        </w:tc>
        <w:tc>
          <w:tcPr>
            <w:tcW w:w="1260" w:type="dxa"/>
            <w:tcBorders>
              <w:top w:val="single" w:sz="4" w:space="0" w:color="auto"/>
              <w:bottom w:val="single" w:sz="4" w:space="0" w:color="auto"/>
            </w:tcBorders>
            <w:tcMar>
              <w:right w:w="360" w:type="dxa"/>
            </w:tcMar>
          </w:tcPr>
          <w:p w:rsidR="0057364F" w:rsidRPr="004D4831" w:rsidRDefault="0057364F" w:rsidP="007542B6">
            <w:pPr>
              <w:ind w:right="235"/>
              <w:jc w:val="right"/>
              <w:rPr>
                <w:color w:val="000000"/>
                <w:sz w:val="20"/>
                <w:szCs w:val="20"/>
              </w:rPr>
            </w:pPr>
            <w:r w:rsidRPr="004D4831">
              <w:rPr>
                <w:color w:val="000000"/>
                <w:sz w:val="20"/>
                <w:szCs w:val="20"/>
              </w:rPr>
              <w:t> </w:t>
            </w:r>
          </w:p>
        </w:tc>
        <w:tc>
          <w:tcPr>
            <w:tcW w:w="1215" w:type="dxa"/>
            <w:tcBorders>
              <w:top w:val="single" w:sz="4" w:space="0" w:color="auto"/>
              <w:bottom w:val="single" w:sz="4" w:space="0" w:color="auto"/>
            </w:tcBorders>
            <w:tcMar>
              <w:right w:w="360" w:type="dxa"/>
            </w:tcMar>
            <w:vAlign w:val="bottom"/>
          </w:tcPr>
          <w:p w:rsidR="0057364F" w:rsidRPr="004D4831" w:rsidRDefault="0057364F" w:rsidP="007542B6">
            <w:pPr>
              <w:ind w:right="120"/>
              <w:jc w:val="right"/>
              <w:rPr>
                <w:color w:val="000000"/>
                <w:sz w:val="20"/>
                <w:szCs w:val="20"/>
              </w:rPr>
            </w:pPr>
            <w:r w:rsidRPr="004D4831">
              <w:rPr>
                <w:color w:val="000000"/>
                <w:sz w:val="20"/>
                <w:szCs w:val="20"/>
              </w:rPr>
              <w:t> </w:t>
            </w:r>
          </w:p>
        </w:tc>
        <w:tc>
          <w:tcPr>
            <w:tcW w:w="960" w:type="dxa"/>
            <w:tcBorders>
              <w:top w:val="single" w:sz="4" w:space="0" w:color="auto"/>
              <w:bottom w:val="single" w:sz="4" w:space="0" w:color="auto"/>
            </w:tcBorders>
            <w:vAlign w:val="bottom"/>
          </w:tcPr>
          <w:p w:rsidR="0057364F" w:rsidRPr="004D4831" w:rsidRDefault="0057364F" w:rsidP="007542B6">
            <w:pPr>
              <w:ind w:right="235"/>
              <w:jc w:val="right"/>
              <w:rPr>
                <w:color w:val="000000"/>
                <w:sz w:val="20"/>
                <w:szCs w:val="20"/>
              </w:rPr>
            </w:pPr>
            <w:r w:rsidRPr="004D4831">
              <w:rPr>
                <w:color w:val="000000"/>
                <w:sz w:val="20"/>
                <w:szCs w:val="20"/>
              </w:rPr>
              <w:t> </w:t>
            </w:r>
          </w:p>
        </w:tc>
        <w:tc>
          <w:tcPr>
            <w:tcW w:w="960" w:type="dxa"/>
            <w:tcBorders>
              <w:top w:val="single" w:sz="4" w:space="0" w:color="auto"/>
              <w:bottom w:val="single" w:sz="4" w:space="0" w:color="auto"/>
              <w:right w:val="single" w:sz="4" w:space="0" w:color="auto"/>
            </w:tcBorders>
            <w:vAlign w:val="bottom"/>
          </w:tcPr>
          <w:p w:rsidR="0057364F" w:rsidRPr="004D4831" w:rsidRDefault="0057364F" w:rsidP="007542B6">
            <w:pPr>
              <w:ind w:right="235"/>
              <w:jc w:val="right"/>
              <w:rPr>
                <w:color w:val="000000"/>
                <w:sz w:val="20"/>
                <w:szCs w:val="20"/>
              </w:rPr>
            </w:pPr>
            <w:r w:rsidRPr="004D4831">
              <w:rPr>
                <w:color w:val="000000"/>
                <w:sz w:val="20"/>
                <w:szCs w:val="20"/>
              </w:rPr>
              <w:t> </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Accreditation Statement</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3.80</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1.00</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color w:val="000000"/>
                <w:sz w:val="20"/>
                <w:szCs w:val="20"/>
              </w:rPr>
            </w:pPr>
            <w:r w:rsidRPr="004D4831">
              <w:rPr>
                <w:color w:val="000000"/>
                <w:sz w:val="20"/>
                <w:szCs w:val="20"/>
              </w:rPr>
              <w:t>4.80</w:t>
            </w:r>
          </w:p>
        </w:tc>
        <w:tc>
          <w:tcPr>
            <w:tcW w:w="1215"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ind w:right="120"/>
              <w:jc w:val="right"/>
              <w:rPr>
                <w:color w:val="000000"/>
                <w:sz w:val="20"/>
                <w:szCs w:val="20"/>
              </w:rPr>
            </w:pPr>
            <w:r w:rsidRPr="004D4831">
              <w:rPr>
                <w:color w:val="000000"/>
                <w:sz w:val="20"/>
                <w:szCs w:val="20"/>
              </w:rPr>
              <w:t>765</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ind w:right="235"/>
              <w:jc w:val="right"/>
              <w:rPr>
                <w:color w:val="000000"/>
                <w:sz w:val="20"/>
                <w:szCs w:val="20"/>
              </w:rPr>
            </w:pPr>
            <w:r w:rsidRPr="004D4831">
              <w:rPr>
                <w:color w:val="000000"/>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color w:val="000000"/>
                <w:sz w:val="20"/>
                <w:szCs w:val="20"/>
              </w:rPr>
            </w:pPr>
            <w:r w:rsidRPr="004D4831">
              <w:rPr>
                <w:color w:val="000000"/>
                <w:sz w:val="20"/>
                <w:szCs w:val="20"/>
              </w:rPr>
              <w:t>3,672</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Audit</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0.20</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0.40</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color w:val="000000"/>
                <w:sz w:val="20"/>
                <w:szCs w:val="20"/>
              </w:rPr>
            </w:pPr>
            <w:r w:rsidRPr="004D4831">
              <w:rPr>
                <w:color w:val="000000"/>
                <w:sz w:val="20"/>
                <w:szCs w:val="20"/>
              </w:rPr>
              <w:t>0.60</w:t>
            </w:r>
          </w:p>
        </w:tc>
        <w:tc>
          <w:tcPr>
            <w:tcW w:w="1215"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ind w:right="120"/>
              <w:jc w:val="right"/>
              <w:rPr>
                <w:color w:val="000000"/>
                <w:sz w:val="20"/>
                <w:szCs w:val="20"/>
              </w:rPr>
            </w:pPr>
            <w:r w:rsidRPr="004D4831">
              <w:rPr>
                <w:color w:val="000000"/>
                <w:sz w:val="20"/>
                <w:szCs w:val="20"/>
              </w:rPr>
              <w:t>765</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ind w:right="235"/>
              <w:jc w:val="right"/>
              <w:rPr>
                <w:color w:val="000000"/>
                <w:sz w:val="20"/>
                <w:szCs w:val="20"/>
              </w:rPr>
            </w:pPr>
            <w:r w:rsidRPr="004D4831">
              <w:rPr>
                <w:color w:val="000000"/>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color w:val="000000"/>
                <w:sz w:val="20"/>
                <w:szCs w:val="20"/>
              </w:rPr>
            </w:pPr>
            <w:r w:rsidRPr="004D4831">
              <w:rPr>
                <w:color w:val="000000"/>
                <w:sz w:val="20"/>
                <w:szCs w:val="20"/>
              </w:rPr>
              <w:t>459</w:t>
            </w:r>
          </w:p>
        </w:tc>
      </w:tr>
      <w:tr w:rsidR="0057364F" w:rsidRPr="000A5361" w:rsidTr="007542B6">
        <w:trPr>
          <w:jc w:val="center"/>
        </w:trPr>
        <w:tc>
          <w:tcPr>
            <w:tcW w:w="2400" w:type="dxa"/>
            <w:tcBorders>
              <w:top w:val="single" w:sz="4" w:space="0" w:color="auto"/>
              <w:left w:val="single" w:sz="4" w:space="0" w:color="auto"/>
              <w:bottom w:val="single" w:sz="4" w:space="0" w:color="auto"/>
            </w:tcBorders>
          </w:tcPr>
          <w:p w:rsidR="0057364F" w:rsidRPr="004D4831" w:rsidRDefault="0057364F" w:rsidP="007542B6">
            <w:pPr>
              <w:keepNext/>
              <w:jc w:val="both"/>
              <w:rPr>
                <w:i/>
                <w:iCs/>
                <w:sz w:val="20"/>
                <w:szCs w:val="20"/>
              </w:rPr>
            </w:pPr>
            <w:r w:rsidRPr="004D4831">
              <w:rPr>
                <w:i/>
                <w:iCs/>
                <w:sz w:val="20"/>
                <w:szCs w:val="20"/>
              </w:rPr>
              <w:t>All Firms</w:t>
            </w:r>
          </w:p>
        </w:tc>
        <w:tc>
          <w:tcPr>
            <w:tcW w:w="1185" w:type="dxa"/>
            <w:tcBorders>
              <w:top w:val="single" w:sz="4" w:space="0" w:color="auto"/>
              <w:bottom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 </w:t>
            </w:r>
          </w:p>
        </w:tc>
        <w:tc>
          <w:tcPr>
            <w:tcW w:w="900" w:type="dxa"/>
            <w:tcBorders>
              <w:top w:val="single" w:sz="4" w:space="0" w:color="auto"/>
              <w:bottom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 </w:t>
            </w:r>
          </w:p>
        </w:tc>
        <w:tc>
          <w:tcPr>
            <w:tcW w:w="1260" w:type="dxa"/>
            <w:tcBorders>
              <w:top w:val="single" w:sz="4" w:space="0" w:color="auto"/>
              <w:bottom w:val="single" w:sz="4" w:space="0" w:color="auto"/>
            </w:tcBorders>
            <w:tcMar>
              <w:right w:w="360" w:type="dxa"/>
            </w:tcMar>
          </w:tcPr>
          <w:p w:rsidR="0057364F" w:rsidRPr="004D4831" w:rsidRDefault="0057364F" w:rsidP="007542B6">
            <w:pPr>
              <w:ind w:right="235"/>
              <w:jc w:val="right"/>
              <w:rPr>
                <w:color w:val="000000"/>
                <w:sz w:val="20"/>
                <w:szCs w:val="20"/>
              </w:rPr>
            </w:pPr>
            <w:r w:rsidRPr="004D4831">
              <w:rPr>
                <w:color w:val="000000"/>
                <w:sz w:val="20"/>
                <w:szCs w:val="20"/>
              </w:rPr>
              <w:t> </w:t>
            </w:r>
          </w:p>
        </w:tc>
        <w:tc>
          <w:tcPr>
            <w:tcW w:w="1215" w:type="dxa"/>
            <w:tcBorders>
              <w:top w:val="single" w:sz="4" w:space="0" w:color="auto"/>
              <w:bottom w:val="single" w:sz="4" w:space="0" w:color="auto"/>
            </w:tcBorders>
            <w:tcMar>
              <w:right w:w="360" w:type="dxa"/>
            </w:tcMar>
            <w:vAlign w:val="bottom"/>
          </w:tcPr>
          <w:p w:rsidR="0057364F" w:rsidRPr="004D4831" w:rsidRDefault="0057364F" w:rsidP="007542B6">
            <w:pPr>
              <w:ind w:right="120"/>
              <w:jc w:val="right"/>
              <w:rPr>
                <w:color w:val="000000"/>
                <w:sz w:val="20"/>
                <w:szCs w:val="20"/>
              </w:rPr>
            </w:pPr>
            <w:r w:rsidRPr="004D4831">
              <w:rPr>
                <w:color w:val="000000"/>
                <w:sz w:val="20"/>
                <w:szCs w:val="20"/>
              </w:rPr>
              <w:t> </w:t>
            </w:r>
          </w:p>
        </w:tc>
        <w:tc>
          <w:tcPr>
            <w:tcW w:w="960" w:type="dxa"/>
            <w:tcBorders>
              <w:top w:val="single" w:sz="4" w:space="0" w:color="auto"/>
              <w:bottom w:val="single" w:sz="4" w:space="0" w:color="auto"/>
            </w:tcBorders>
            <w:vAlign w:val="bottom"/>
          </w:tcPr>
          <w:p w:rsidR="0057364F" w:rsidRPr="004D4831" w:rsidRDefault="0057364F" w:rsidP="007542B6">
            <w:pPr>
              <w:ind w:right="235"/>
              <w:jc w:val="right"/>
              <w:rPr>
                <w:color w:val="000000"/>
                <w:sz w:val="20"/>
                <w:szCs w:val="20"/>
              </w:rPr>
            </w:pPr>
            <w:r w:rsidRPr="004D4831">
              <w:rPr>
                <w:color w:val="000000"/>
                <w:sz w:val="20"/>
                <w:szCs w:val="20"/>
              </w:rPr>
              <w:t> </w:t>
            </w:r>
          </w:p>
        </w:tc>
        <w:tc>
          <w:tcPr>
            <w:tcW w:w="960" w:type="dxa"/>
            <w:tcBorders>
              <w:top w:val="single" w:sz="4" w:space="0" w:color="auto"/>
              <w:bottom w:val="single" w:sz="4" w:space="0" w:color="auto"/>
              <w:right w:val="single" w:sz="4" w:space="0" w:color="auto"/>
            </w:tcBorders>
            <w:vAlign w:val="bottom"/>
          </w:tcPr>
          <w:p w:rsidR="0057364F" w:rsidRPr="004D4831" w:rsidRDefault="0057364F" w:rsidP="007542B6">
            <w:pPr>
              <w:ind w:right="235"/>
              <w:jc w:val="right"/>
              <w:rPr>
                <w:color w:val="000000"/>
                <w:sz w:val="20"/>
                <w:szCs w:val="20"/>
              </w:rPr>
            </w:pPr>
            <w:r w:rsidRPr="004D4831">
              <w:rPr>
                <w:color w:val="000000"/>
                <w:sz w:val="20"/>
                <w:szCs w:val="20"/>
              </w:rPr>
              <w:t> </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keepNext/>
              <w:rPr>
                <w:sz w:val="20"/>
                <w:szCs w:val="20"/>
              </w:rPr>
            </w:pPr>
            <w:r w:rsidRPr="004D4831">
              <w:rPr>
                <w:sz w:val="20"/>
                <w:szCs w:val="20"/>
              </w:rPr>
              <w:t xml:space="preserve">      Pre-Notification</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0.20</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color w:val="000000"/>
                <w:sz w:val="20"/>
                <w:szCs w:val="20"/>
              </w:rPr>
            </w:pPr>
            <w:r w:rsidRPr="004D4831">
              <w:rPr>
                <w:color w:val="000000"/>
                <w:sz w:val="20"/>
                <w:szCs w:val="20"/>
              </w:rPr>
              <w:t>0.20</w:t>
            </w:r>
          </w:p>
        </w:tc>
        <w:tc>
          <w:tcPr>
            <w:tcW w:w="1215"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ind w:right="120"/>
              <w:jc w:val="right"/>
              <w:rPr>
                <w:color w:val="000000"/>
                <w:sz w:val="20"/>
                <w:szCs w:val="20"/>
              </w:rPr>
            </w:pPr>
            <w:r w:rsidRPr="004D4831">
              <w:rPr>
                <w:color w:val="000000"/>
                <w:sz w:val="20"/>
                <w:szCs w:val="20"/>
              </w:rPr>
              <w:t>1,912</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ind w:right="235"/>
              <w:jc w:val="right"/>
              <w:rPr>
                <w:color w:val="000000"/>
                <w:sz w:val="20"/>
                <w:szCs w:val="20"/>
              </w:rPr>
            </w:pPr>
            <w:r w:rsidRPr="004D4831">
              <w:rPr>
                <w:color w:val="000000"/>
                <w:sz w:val="20"/>
                <w:szCs w:val="20"/>
              </w:rPr>
              <w:t>7</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color w:val="000000"/>
                <w:sz w:val="20"/>
                <w:szCs w:val="20"/>
              </w:rPr>
            </w:pPr>
            <w:r w:rsidRPr="004D4831">
              <w:rPr>
                <w:color w:val="000000"/>
                <w:sz w:val="20"/>
                <w:szCs w:val="20"/>
              </w:rPr>
              <w:t>2,677</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keepNext/>
              <w:rPr>
                <w:sz w:val="20"/>
                <w:szCs w:val="20"/>
              </w:rPr>
            </w:pPr>
            <w:r w:rsidRPr="004D4831">
              <w:rPr>
                <w:sz w:val="20"/>
                <w:szCs w:val="20"/>
              </w:rPr>
              <w:t xml:space="preserve">      Re-Notification</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0.20</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color w:val="000000"/>
                <w:sz w:val="20"/>
                <w:szCs w:val="20"/>
              </w:rPr>
            </w:pPr>
            <w:r w:rsidRPr="004D4831">
              <w:rPr>
                <w:color w:val="000000"/>
                <w:sz w:val="20"/>
                <w:szCs w:val="20"/>
              </w:rPr>
              <w:t>0.20</w:t>
            </w:r>
          </w:p>
        </w:tc>
        <w:tc>
          <w:tcPr>
            <w:tcW w:w="1215"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ind w:right="120"/>
              <w:jc w:val="right"/>
              <w:rPr>
                <w:color w:val="000000"/>
                <w:sz w:val="20"/>
                <w:szCs w:val="20"/>
              </w:rPr>
            </w:pPr>
            <w:r w:rsidRPr="004D4831">
              <w:rPr>
                <w:color w:val="000000"/>
                <w:sz w:val="20"/>
                <w:szCs w:val="20"/>
              </w:rPr>
              <w:t>1,912</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ind w:right="235"/>
              <w:jc w:val="right"/>
              <w:rPr>
                <w:color w:val="000000"/>
                <w:sz w:val="20"/>
                <w:szCs w:val="20"/>
              </w:rPr>
            </w:pPr>
            <w:r w:rsidRPr="004D4831">
              <w:rPr>
                <w:color w:val="000000"/>
                <w:sz w:val="20"/>
                <w:szCs w:val="20"/>
              </w:rPr>
              <w:t>3</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color w:val="000000"/>
                <w:sz w:val="20"/>
                <w:szCs w:val="20"/>
              </w:rPr>
            </w:pPr>
            <w:r w:rsidRPr="004D4831">
              <w:rPr>
                <w:color w:val="000000"/>
                <w:sz w:val="20"/>
                <w:szCs w:val="20"/>
              </w:rPr>
              <w:t>1,147</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keepNext/>
              <w:rPr>
                <w:sz w:val="20"/>
                <w:szCs w:val="20"/>
              </w:rPr>
            </w:pPr>
            <w:r w:rsidRPr="004D4831">
              <w:rPr>
                <w:sz w:val="20"/>
                <w:szCs w:val="20"/>
              </w:rPr>
              <w:t xml:space="preserve">      Post-Notification</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1.60</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color w:val="000000"/>
                <w:sz w:val="20"/>
                <w:szCs w:val="20"/>
              </w:rPr>
            </w:pPr>
            <w:r w:rsidRPr="004D4831">
              <w:rPr>
                <w:color w:val="000000"/>
                <w:sz w:val="20"/>
                <w:szCs w:val="20"/>
              </w:rPr>
              <w:t>1.60</w:t>
            </w:r>
          </w:p>
        </w:tc>
        <w:tc>
          <w:tcPr>
            <w:tcW w:w="1215"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ind w:right="120"/>
              <w:jc w:val="right"/>
              <w:rPr>
                <w:color w:val="000000"/>
                <w:sz w:val="20"/>
                <w:szCs w:val="20"/>
              </w:rPr>
            </w:pPr>
            <w:r w:rsidRPr="004D4831">
              <w:rPr>
                <w:color w:val="000000"/>
                <w:sz w:val="20"/>
                <w:szCs w:val="20"/>
              </w:rPr>
              <w:t>1,912</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ind w:right="235"/>
              <w:jc w:val="right"/>
              <w:rPr>
                <w:color w:val="000000"/>
                <w:sz w:val="20"/>
                <w:szCs w:val="20"/>
              </w:rPr>
            </w:pPr>
            <w:r w:rsidRPr="004D4831">
              <w:rPr>
                <w:color w:val="000000"/>
                <w:sz w:val="20"/>
                <w:szCs w:val="20"/>
              </w:rPr>
              <w:t>4</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color w:val="000000"/>
                <w:sz w:val="20"/>
                <w:szCs w:val="20"/>
              </w:rPr>
            </w:pPr>
            <w:r w:rsidRPr="004D4831">
              <w:rPr>
                <w:color w:val="000000"/>
                <w:sz w:val="20"/>
                <w:szCs w:val="20"/>
              </w:rPr>
              <w:t>12,237</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keepNext/>
              <w:rPr>
                <w:sz w:val="20"/>
                <w:szCs w:val="20"/>
              </w:rPr>
            </w:pPr>
            <w:r w:rsidRPr="004D4831">
              <w:rPr>
                <w:sz w:val="20"/>
                <w:szCs w:val="20"/>
              </w:rPr>
              <w:t xml:space="preserve">      Recordkeeping</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color w:val="000000"/>
                <w:sz w:val="20"/>
                <w:szCs w:val="20"/>
              </w:rPr>
            </w:pPr>
            <w:r w:rsidRPr="004D4831">
              <w:rPr>
                <w:color w:val="000000"/>
                <w:sz w:val="20"/>
                <w:szCs w:val="20"/>
              </w:rPr>
              <w:t>0.80</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color w:val="000000"/>
                <w:sz w:val="20"/>
                <w:szCs w:val="20"/>
              </w:rPr>
            </w:pPr>
            <w:r w:rsidRPr="004D4831">
              <w:rPr>
                <w:color w:val="000000"/>
                <w:sz w:val="20"/>
                <w:szCs w:val="20"/>
              </w:rPr>
              <w:t>0.80</w:t>
            </w:r>
          </w:p>
        </w:tc>
        <w:tc>
          <w:tcPr>
            <w:tcW w:w="1215"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ind w:right="120"/>
              <w:jc w:val="right"/>
              <w:rPr>
                <w:color w:val="000000"/>
                <w:sz w:val="20"/>
                <w:szCs w:val="20"/>
              </w:rPr>
            </w:pPr>
            <w:r w:rsidRPr="004D4831">
              <w:rPr>
                <w:color w:val="000000"/>
                <w:sz w:val="20"/>
                <w:szCs w:val="20"/>
              </w:rPr>
              <w:t>1,912</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ind w:right="235"/>
              <w:jc w:val="right"/>
              <w:rPr>
                <w:color w:val="000000"/>
                <w:sz w:val="20"/>
                <w:szCs w:val="20"/>
              </w:rPr>
            </w:pPr>
            <w:r w:rsidRPr="004D4831">
              <w:rPr>
                <w:color w:val="000000"/>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color w:val="000000"/>
                <w:sz w:val="20"/>
                <w:szCs w:val="20"/>
              </w:rPr>
            </w:pPr>
            <w:r w:rsidRPr="004D4831">
              <w:rPr>
                <w:color w:val="000000"/>
                <w:sz w:val="20"/>
                <w:szCs w:val="20"/>
              </w:rPr>
              <w:t>1,530</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w:t>
            </w:r>
            <w:r w:rsidRPr="004D4831">
              <w:rPr>
                <w:b/>
                <w:bCs/>
                <w:sz w:val="20"/>
                <w:szCs w:val="20"/>
              </w:rPr>
              <w:t>Total Reporting</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color w:val="000000"/>
                <w:sz w:val="20"/>
                <w:szCs w:val="20"/>
              </w:rPr>
            </w:pPr>
            <w:r w:rsidRPr="004D4831">
              <w:rPr>
                <w:i/>
                <w:iCs/>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color w:val="000000"/>
                <w:sz w:val="20"/>
                <w:szCs w:val="20"/>
              </w:rPr>
            </w:pPr>
            <w:r w:rsidRPr="004D4831">
              <w:rPr>
                <w:i/>
                <w:iCs/>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i/>
                <w:iCs/>
                <w:color w:val="000000"/>
                <w:sz w:val="20"/>
                <w:szCs w:val="20"/>
              </w:rPr>
            </w:pPr>
            <w:r w:rsidRPr="004D4831">
              <w:rPr>
                <w:i/>
                <w:iCs/>
                <w:color w:val="000000"/>
                <w:sz w:val="20"/>
                <w:szCs w:val="20"/>
              </w:rPr>
              <w:t> </w:t>
            </w:r>
          </w:p>
        </w:tc>
        <w:tc>
          <w:tcPr>
            <w:tcW w:w="121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i/>
                <w:iCs/>
                <w:color w:val="000000"/>
                <w:sz w:val="20"/>
                <w:szCs w:val="20"/>
              </w:rPr>
            </w:pPr>
            <w:r w:rsidRPr="004D4831">
              <w:rPr>
                <w:i/>
                <w:iCs/>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i/>
                <w:iCs/>
                <w:color w:val="000000"/>
                <w:sz w:val="20"/>
                <w:szCs w:val="20"/>
              </w:rPr>
            </w:pPr>
            <w:r w:rsidRPr="004D4831">
              <w:rPr>
                <w:i/>
                <w:iCs/>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ind w:right="235"/>
              <w:jc w:val="right"/>
              <w:rPr>
                <w:b/>
                <w:bCs/>
                <w:color w:val="000000"/>
                <w:sz w:val="20"/>
                <w:szCs w:val="20"/>
              </w:rPr>
            </w:pPr>
            <w:r w:rsidRPr="004D4831">
              <w:rPr>
                <w:b/>
                <w:bCs/>
                <w:color w:val="000000"/>
                <w:sz w:val="20"/>
                <w:szCs w:val="20"/>
              </w:rPr>
              <w:t>44,535</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w:t>
            </w:r>
            <w:r w:rsidRPr="004D4831">
              <w:rPr>
                <w:b/>
                <w:bCs/>
                <w:sz w:val="20"/>
                <w:szCs w:val="20"/>
              </w:rPr>
              <w:t>Total Recordkeeping</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color w:val="000000"/>
                <w:sz w:val="20"/>
                <w:szCs w:val="20"/>
              </w:rPr>
            </w:pPr>
            <w:r w:rsidRPr="004D4831">
              <w:rPr>
                <w:i/>
                <w:iCs/>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color w:val="000000"/>
                <w:sz w:val="20"/>
                <w:szCs w:val="20"/>
              </w:rPr>
            </w:pPr>
            <w:r w:rsidRPr="004D4831">
              <w:rPr>
                <w:i/>
                <w:iCs/>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i/>
                <w:iCs/>
                <w:color w:val="000000"/>
                <w:sz w:val="20"/>
                <w:szCs w:val="20"/>
              </w:rPr>
            </w:pPr>
            <w:r w:rsidRPr="004D4831">
              <w:rPr>
                <w:i/>
                <w:iCs/>
                <w:color w:val="000000"/>
                <w:sz w:val="20"/>
                <w:szCs w:val="20"/>
              </w:rPr>
              <w:t> </w:t>
            </w:r>
          </w:p>
        </w:tc>
        <w:tc>
          <w:tcPr>
            <w:tcW w:w="121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i/>
                <w:iCs/>
                <w:color w:val="000000"/>
                <w:sz w:val="20"/>
                <w:szCs w:val="20"/>
              </w:rPr>
            </w:pPr>
            <w:r w:rsidRPr="004D4831">
              <w:rPr>
                <w:i/>
                <w:iCs/>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i/>
                <w:iCs/>
                <w:color w:val="000000"/>
                <w:sz w:val="20"/>
                <w:szCs w:val="20"/>
              </w:rPr>
            </w:pPr>
            <w:r w:rsidRPr="004D4831">
              <w:rPr>
                <w:i/>
                <w:iCs/>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ind w:right="235"/>
              <w:jc w:val="right"/>
              <w:rPr>
                <w:b/>
                <w:bCs/>
                <w:color w:val="000000"/>
                <w:sz w:val="20"/>
                <w:szCs w:val="20"/>
              </w:rPr>
            </w:pPr>
            <w:r w:rsidRPr="004D4831">
              <w:rPr>
                <w:b/>
                <w:bCs/>
                <w:color w:val="000000"/>
                <w:sz w:val="20"/>
                <w:szCs w:val="20"/>
              </w:rPr>
              <w:t>1,530</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rPr>
                <w:b/>
                <w:bCs/>
                <w:sz w:val="20"/>
                <w:szCs w:val="20"/>
              </w:rPr>
            </w:pPr>
            <w:r w:rsidRPr="004D4831">
              <w:rPr>
                <w:sz w:val="20"/>
                <w:szCs w:val="20"/>
              </w:rPr>
              <w:t xml:space="preserve">   </w:t>
            </w:r>
            <w:r w:rsidRPr="004D4831">
              <w:rPr>
                <w:b/>
                <w:bCs/>
                <w:sz w:val="20"/>
                <w:szCs w:val="20"/>
              </w:rPr>
              <w:t>Total Reporting and</w:t>
            </w:r>
          </w:p>
          <w:p w:rsidR="0057364F" w:rsidRPr="004D4831" w:rsidRDefault="0057364F" w:rsidP="007542B6">
            <w:pPr>
              <w:keepNext/>
              <w:rPr>
                <w:sz w:val="20"/>
                <w:szCs w:val="20"/>
              </w:rPr>
            </w:pPr>
            <w:r w:rsidRPr="004D4831">
              <w:rPr>
                <w:b/>
                <w:bCs/>
                <w:sz w:val="20"/>
                <w:szCs w:val="20"/>
              </w:rPr>
              <w:t xml:space="preserve">   Recordkeeping</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b/>
                <w:bCs/>
                <w:color w:val="000000"/>
                <w:sz w:val="20"/>
                <w:szCs w:val="20"/>
              </w:rPr>
            </w:pPr>
            <w:r w:rsidRPr="004D4831">
              <w:rPr>
                <w:b/>
                <w:bCs/>
                <w:color w:val="000000"/>
                <w:sz w:val="20"/>
                <w:szCs w:val="20"/>
              </w:rPr>
              <w:t> </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b/>
                <w:bCs/>
                <w:color w:val="000000"/>
                <w:sz w:val="20"/>
                <w:szCs w:val="20"/>
              </w:rPr>
            </w:pPr>
            <w:r w:rsidRPr="004D4831">
              <w:rPr>
                <w:b/>
                <w:bCs/>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b/>
                <w:bCs/>
                <w:color w:val="000000"/>
                <w:sz w:val="20"/>
                <w:szCs w:val="20"/>
              </w:rPr>
            </w:pPr>
            <w:r w:rsidRPr="004D4831">
              <w:rPr>
                <w:b/>
                <w:bCs/>
                <w:color w:val="000000"/>
                <w:sz w:val="20"/>
                <w:szCs w:val="20"/>
              </w:rPr>
              <w:t> </w:t>
            </w:r>
          </w:p>
        </w:tc>
        <w:tc>
          <w:tcPr>
            <w:tcW w:w="121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ind w:right="235"/>
              <w:jc w:val="right"/>
              <w:rPr>
                <w:b/>
                <w:bCs/>
                <w:color w:val="000000"/>
                <w:sz w:val="20"/>
                <w:szCs w:val="20"/>
              </w:rPr>
            </w:pPr>
            <w:r w:rsidRPr="004D4831">
              <w:rPr>
                <w:b/>
                <w:bCs/>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235"/>
              <w:jc w:val="right"/>
              <w:rPr>
                <w:b/>
                <w:bCs/>
                <w:color w:val="000000"/>
                <w:sz w:val="20"/>
                <w:szCs w:val="20"/>
              </w:rPr>
            </w:pPr>
            <w:r w:rsidRPr="004D4831">
              <w:rPr>
                <w:b/>
                <w:bCs/>
                <w:color w:val="000000"/>
                <w:sz w:val="20"/>
                <w:szCs w:val="20"/>
              </w:rPr>
              <w:t> </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ind w:right="235"/>
              <w:jc w:val="right"/>
              <w:rPr>
                <w:b/>
                <w:bCs/>
                <w:color w:val="000000"/>
                <w:sz w:val="20"/>
                <w:szCs w:val="20"/>
              </w:rPr>
            </w:pPr>
            <w:r w:rsidRPr="004D4831">
              <w:rPr>
                <w:b/>
                <w:bCs/>
                <w:color w:val="000000"/>
                <w:sz w:val="20"/>
                <w:szCs w:val="20"/>
              </w:rPr>
              <w:t>46,065</w:t>
            </w:r>
          </w:p>
        </w:tc>
      </w:tr>
      <w:tr w:rsidR="0057364F" w:rsidRPr="000A5361" w:rsidTr="007542B6">
        <w:trPr>
          <w:jc w:val="center"/>
        </w:trPr>
        <w:tc>
          <w:tcPr>
            <w:tcW w:w="8880" w:type="dxa"/>
            <w:gridSpan w:val="7"/>
            <w:tcBorders>
              <w:top w:val="single" w:sz="4" w:space="0" w:color="auto"/>
              <w:left w:val="single" w:sz="4" w:space="0" w:color="auto"/>
              <w:bottom w:val="single" w:sz="4" w:space="0" w:color="auto"/>
              <w:right w:val="single" w:sz="4" w:space="0" w:color="auto"/>
            </w:tcBorders>
          </w:tcPr>
          <w:p w:rsidR="0057364F" w:rsidRPr="004D4831" w:rsidRDefault="0057364F" w:rsidP="007542B6">
            <w:pPr>
              <w:ind w:left="-25" w:right="120"/>
              <w:rPr>
                <w:bCs/>
                <w:sz w:val="20"/>
                <w:szCs w:val="20"/>
              </w:rPr>
            </w:pPr>
            <w:r w:rsidRPr="004D4831">
              <w:rPr>
                <w:bCs/>
                <w:sz w:val="20"/>
                <w:szCs w:val="20"/>
                <w:vertAlign w:val="superscript"/>
              </w:rPr>
              <w:t>a</w:t>
            </w:r>
            <w:r>
              <w:rPr>
                <w:bCs/>
                <w:sz w:val="20"/>
                <w:szCs w:val="20"/>
                <w:vertAlign w:val="superscript"/>
              </w:rPr>
              <w:t xml:space="preserve"> </w:t>
            </w:r>
            <w:r w:rsidRPr="004D4831">
              <w:rPr>
                <w:bCs/>
                <w:sz w:val="20"/>
                <w:szCs w:val="20"/>
              </w:rPr>
              <w:t>Hour estimates are from the previously approved ICR for LBP activity training providers (EPA ICR No. 1715.09). The hour estimates were rounded to one significant digit for this ICR.</w:t>
            </w:r>
          </w:p>
          <w:p w:rsidR="0057364F" w:rsidRPr="004D4831" w:rsidRDefault="0057364F" w:rsidP="007542B6">
            <w:pPr>
              <w:ind w:left="-25" w:right="120"/>
              <w:rPr>
                <w:bCs/>
                <w:sz w:val="20"/>
                <w:szCs w:val="20"/>
              </w:rPr>
            </w:pPr>
            <w:r w:rsidRPr="004D4831">
              <w:rPr>
                <w:bCs/>
                <w:sz w:val="20"/>
                <w:szCs w:val="20"/>
                <w:vertAlign w:val="superscript"/>
              </w:rPr>
              <w:t>b</w:t>
            </w:r>
            <w:r>
              <w:rPr>
                <w:bCs/>
                <w:sz w:val="20"/>
                <w:szCs w:val="20"/>
                <w:vertAlign w:val="superscript"/>
              </w:rPr>
              <w:t xml:space="preserve"> </w:t>
            </w:r>
            <w:r w:rsidRPr="004D4831">
              <w:rPr>
                <w:bCs/>
                <w:sz w:val="20"/>
                <w:szCs w:val="20"/>
              </w:rPr>
              <w:t>See</w:t>
            </w:r>
            <w:r>
              <w:rPr>
                <w:bCs/>
                <w:sz w:val="20"/>
                <w:szCs w:val="20"/>
              </w:rPr>
              <w:t xml:space="preserve"> Exhibit 6.1.</w:t>
            </w:r>
          </w:p>
          <w:p w:rsidR="0057364F" w:rsidRPr="004D4831" w:rsidRDefault="0057364F" w:rsidP="007542B6">
            <w:pPr>
              <w:ind w:left="-25" w:right="120"/>
              <w:rPr>
                <w:bCs/>
                <w:sz w:val="20"/>
                <w:szCs w:val="20"/>
              </w:rPr>
            </w:pPr>
            <w:r w:rsidRPr="004D4831">
              <w:rPr>
                <w:bCs/>
                <w:sz w:val="20"/>
                <w:szCs w:val="20"/>
                <w:vertAlign w:val="superscript"/>
              </w:rPr>
              <w:t>c</w:t>
            </w:r>
            <w:r>
              <w:rPr>
                <w:bCs/>
                <w:sz w:val="20"/>
                <w:szCs w:val="20"/>
                <w:vertAlign w:val="superscript"/>
              </w:rPr>
              <w:t xml:space="preserve"> </w:t>
            </w:r>
            <w:r w:rsidRPr="004D4831">
              <w:rPr>
                <w:bCs/>
                <w:sz w:val="20"/>
                <w:szCs w:val="20"/>
              </w:rPr>
              <w:t xml:space="preserve">Number of notifications </w:t>
            </w:r>
            <w:r>
              <w:rPr>
                <w:bCs/>
                <w:sz w:val="20"/>
                <w:szCs w:val="20"/>
              </w:rPr>
              <w:t>is</w:t>
            </w:r>
            <w:r w:rsidRPr="004D4831">
              <w:rPr>
                <w:bCs/>
                <w:sz w:val="20"/>
                <w:szCs w:val="20"/>
              </w:rPr>
              <w:t xml:space="preserve"> estimated based on the average number of notifications received by EPA between 2007 and 2009.</w:t>
            </w:r>
          </w:p>
        </w:tc>
      </w:tr>
    </w:tbl>
    <w:p w:rsidR="0057364F" w:rsidRPr="000A5361" w:rsidRDefault="0057364F" w:rsidP="0057364F">
      <w:pPr>
        <w:tabs>
          <w:tab w:val="left" w:pos="-1440"/>
        </w:tabs>
        <w:rPr>
          <w:b/>
          <w:bCs/>
          <w:color w:val="000000"/>
          <w:sz w:val="22"/>
          <w:szCs w:val="22"/>
        </w:rPr>
      </w:pPr>
    </w:p>
    <w:p w:rsidR="0057364F" w:rsidRPr="004D4831" w:rsidRDefault="0057364F" w:rsidP="0057364F">
      <w:pPr>
        <w:ind w:firstLine="720"/>
      </w:pPr>
      <w:r>
        <w:t xml:space="preserve">Exhibit 6.3 </w:t>
      </w:r>
      <w:r w:rsidRPr="004D4831">
        <w:t xml:space="preserve">presents the hour burden for RRP training providers offering Renovator courses as a result of this information collection.  Training providers applying for their initial accreditation incur a burden associated with becoming familiar with the rule’s requirements and completing an accreditation application.  Those applying for renewal accreditation incur a burden associated with completing the application.  All training providers incur recordkeeping and reporting burdens associated with notifying EPA about upcoming course offerings and providing EPA with notifications and digital photos of the individuals who have completed their courses.  </w:t>
      </w:r>
    </w:p>
    <w:p w:rsidR="0057364F" w:rsidRPr="004D4831" w:rsidRDefault="0057364F" w:rsidP="0057364F">
      <w:pPr>
        <w:ind w:firstLine="720"/>
      </w:pPr>
    </w:p>
    <w:p w:rsidR="0057364F" w:rsidRPr="004D4831" w:rsidRDefault="0057364F" w:rsidP="0057364F">
      <w:pPr>
        <w:ind w:firstLine="720"/>
        <w:rPr>
          <w:b/>
          <w:bCs/>
        </w:rPr>
      </w:pPr>
      <w:r w:rsidRPr="004D4831">
        <w:t xml:space="preserve">The estimates for burden hours per response for training providers were slightly higher in the previously approved ICR for </w:t>
      </w:r>
      <w:r w:rsidRPr="004D4831">
        <w:rPr>
          <w:i/>
        </w:rPr>
        <w:t>LBP activity</w:t>
      </w:r>
      <w:r w:rsidRPr="004D4831">
        <w:t xml:space="preserve"> training providers (EPA ICR No. 1715.09) compared to the previously approved ICR for </w:t>
      </w:r>
      <w:r w:rsidRPr="004D4831">
        <w:rPr>
          <w:i/>
        </w:rPr>
        <w:t>RRP activity</w:t>
      </w:r>
      <w:r w:rsidRPr="004D4831">
        <w:t xml:space="preserve"> training providers (EPA ICR No. 1715.10).  For consistency the estimates for burden hours per response from the previously approved ICR for LBP activity training providers are adopted here for both types of training providers. The estimated numbers of notifications per provider are taken from previously approved ICRs for RRP training providers (EPA ICR No. 1715.10 and 1715.12).</w:t>
      </w:r>
      <w:r w:rsidR="008E4F63">
        <w:t xml:space="preserve">  </w:t>
      </w:r>
    </w:p>
    <w:p w:rsidR="0057364F" w:rsidRPr="004D4831" w:rsidRDefault="0057364F" w:rsidP="0057364F">
      <w:pPr>
        <w:pStyle w:val="Caption"/>
        <w:keepNext/>
        <w:jc w:val="center"/>
        <w:rPr>
          <w:sz w:val="24"/>
          <w:szCs w:val="24"/>
        </w:rPr>
      </w:pPr>
      <w:bookmarkStart w:id="6" w:name="_Ref270330313"/>
      <w:r w:rsidRPr="004D4831">
        <w:rPr>
          <w:sz w:val="24"/>
          <w:szCs w:val="24"/>
        </w:rPr>
        <w:lastRenderedPageBreak/>
        <w:t>Exhibit 6.</w:t>
      </w:r>
      <w:bookmarkEnd w:id="6"/>
      <w:r w:rsidR="00736779">
        <w:rPr>
          <w:sz w:val="24"/>
          <w:szCs w:val="24"/>
        </w:rPr>
        <w:t>3</w:t>
      </w:r>
      <w:r w:rsidRPr="004D4831">
        <w:rPr>
          <w:sz w:val="24"/>
          <w:szCs w:val="24"/>
        </w:rPr>
        <w:t>: Annual RRP Training Provider Hour Burden</w:t>
      </w:r>
    </w:p>
    <w:tbl>
      <w:tblPr>
        <w:tblW w:w="8880" w:type="dxa"/>
        <w:jc w:val="center"/>
        <w:tblLayout w:type="fixed"/>
        <w:tblCellMar>
          <w:left w:w="25" w:type="dxa"/>
          <w:right w:w="25" w:type="dxa"/>
        </w:tblCellMar>
        <w:tblLook w:val="0000"/>
      </w:tblPr>
      <w:tblGrid>
        <w:gridCol w:w="2400"/>
        <w:gridCol w:w="1185"/>
        <w:gridCol w:w="900"/>
        <w:gridCol w:w="1275"/>
        <w:gridCol w:w="1200"/>
        <w:gridCol w:w="960"/>
        <w:gridCol w:w="960"/>
      </w:tblGrid>
      <w:tr w:rsidR="0057364F" w:rsidRPr="000A5361" w:rsidTr="007542B6">
        <w:trPr>
          <w:jc w:val="center"/>
        </w:trPr>
        <w:tc>
          <w:tcPr>
            <w:tcW w:w="2400" w:type="dxa"/>
            <w:tcBorders>
              <w:top w:val="single" w:sz="6" w:space="0" w:color="000000"/>
              <w:left w:val="single" w:sz="6" w:space="0" w:color="000000"/>
              <w:bottom w:val="single" w:sz="4" w:space="0" w:color="auto"/>
              <w:right w:val="nil"/>
            </w:tcBorders>
            <w:vAlign w:val="center"/>
          </w:tcPr>
          <w:p w:rsidR="0057364F" w:rsidRPr="004D4831" w:rsidRDefault="0057364F" w:rsidP="007542B6">
            <w:pPr>
              <w:keepNext/>
              <w:numPr>
                <w:ilvl w:val="12"/>
                <w:numId w:val="0"/>
              </w:numPr>
              <w:spacing w:after="2"/>
              <w:jc w:val="center"/>
              <w:rPr>
                <w:b/>
                <w:sz w:val="20"/>
                <w:szCs w:val="20"/>
              </w:rPr>
            </w:pPr>
            <w:r w:rsidRPr="004D4831">
              <w:rPr>
                <w:b/>
                <w:sz w:val="20"/>
                <w:szCs w:val="20"/>
              </w:rPr>
              <w:t>Activity</w:t>
            </w:r>
          </w:p>
        </w:tc>
        <w:tc>
          <w:tcPr>
            <w:tcW w:w="1185" w:type="dxa"/>
            <w:tcBorders>
              <w:top w:val="single" w:sz="6" w:space="0" w:color="000000"/>
              <w:left w:val="single" w:sz="6" w:space="0" w:color="000000"/>
              <w:bottom w:val="single" w:sz="4" w:space="0" w:color="auto"/>
              <w:right w:val="nil"/>
            </w:tcBorders>
            <w:vAlign w:val="center"/>
          </w:tcPr>
          <w:p w:rsidR="0057364F" w:rsidRPr="004D4831" w:rsidRDefault="0057364F" w:rsidP="007542B6">
            <w:pPr>
              <w:keepNext/>
              <w:numPr>
                <w:ilvl w:val="12"/>
                <w:numId w:val="0"/>
              </w:numPr>
              <w:spacing w:after="2"/>
              <w:jc w:val="center"/>
              <w:rPr>
                <w:b/>
                <w:sz w:val="20"/>
                <w:szCs w:val="20"/>
              </w:rPr>
            </w:pPr>
            <w:r>
              <w:rPr>
                <w:b/>
                <w:sz w:val="20"/>
                <w:szCs w:val="20"/>
              </w:rPr>
              <w:t>Professional</w:t>
            </w:r>
            <w:r w:rsidRPr="004D4831">
              <w:rPr>
                <w:b/>
                <w:sz w:val="20"/>
                <w:szCs w:val="20"/>
              </w:rPr>
              <w:t xml:space="preserve"> Hours</w:t>
            </w:r>
            <w:r>
              <w:rPr>
                <w:b/>
                <w:sz w:val="20"/>
                <w:szCs w:val="20"/>
              </w:rPr>
              <w:t xml:space="preserve"> </w:t>
            </w:r>
            <w:r w:rsidRPr="004D4831">
              <w:rPr>
                <w:b/>
                <w:sz w:val="20"/>
                <w:szCs w:val="20"/>
                <w:vertAlign w:val="superscript"/>
              </w:rPr>
              <w:t>a</w:t>
            </w:r>
          </w:p>
        </w:tc>
        <w:tc>
          <w:tcPr>
            <w:tcW w:w="900" w:type="dxa"/>
            <w:tcBorders>
              <w:top w:val="single" w:sz="6" w:space="0" w:color="000000"/>
              <w:left w:val="single" w:sz="6" w:space="0" w:color="000000"/>
              <w:bottom w:val="single" w:sz="4" w:space="0" w:color="auto"/>
              <w:right w:val="nil"/>
            </w:tcBorders>
            <w:vAlign w:val="center"/>
          </w:tcPr>
          <w:p w:rsidR="0057364F" w:rsidRPr="004D4831" w:rsidRDefault="0057364F" w:rsidP="007542B6">
            <w:pPr>
              <w:keepNext/>
              <w:numPr>
                <w:ilvl w:val="12"/>
                <w:numId w:val="0"/>
              </w:numPr>
              <w:spacing w:after="2"/>
              <w:jc w:val="center"/>
              <w:rPr>
                <w:b/>
                <w:sz w:val="20"/>
                <w:szCs w:val="20"/>
              </w:rPr>
            </w:pPr>
            <w:r w:rsidRPr="004D4831">
              <w:rPr>
                <w:b/>
                <w:sz w:val="20"/>
                <w:szCs w:val="20"/>
              </w:rPr>
              <w:t>Clerical Hours</w:t>
            </w:r>
            <w:r>
              <w:rPr>
                <w:b/>
                <w:sz w:val="20"/>
                <w:szCs w:val="20"/>
              </w:rPr>
              <w:t xml:space="preserve"> </w:t>
            </w:r>
            <w:r w:rsidRPr="004D4831">
              <w:rPr>
                <w:b/>
                <w:sz w:val="20"/>
                <w:szCs w:val="20"/>
                <w:vertAlign w:val="superscript"/>
              </w:rPr>
              <w:t>a</w:t>
            </w:r>
          </w:p>
        </w:tc>
        <w:tc>
          <w:tcPr>
            <w:tcW w:w="1275" w:type="dxa"/>
            <w:tcBorders>
              <w:top w:val="single" w:sz="6" w:space="0" w:color="000000"/>
              <w:left w:val="single" w:sz="6" w:space="0" w:color="000000"/>
              <w:bottom w:val="single" w:sz="4" w:space="0" w:color="auto"/>
              <w:right w:val="single" w:sz="6" w:space="0" w:color="000000"/>
            </w:tcBorders>
            <w:vAlign w:val="center"/>
          </w:tcPr>
          <w:p w:rsidR="0057364F" w:rsidRPr="004D4831" w:rsidRDefault="0057364F" w:rsidP="007542B6">
            <w:pPr>
              <w:keepNext/>
              <w:numPr>
                <w:ilvl w:val="12"/>
                <w:numId w:val="0"/>
              </w:numPr>
              <w:spacing w:after="2"/>
              <w:jc w:val="center"/>
              <w:rPr>
                <w:b/>
                <w:sz w:val="20"/>
                <w:szCs w:val="20"/>
              </w:rPr>
            </w:pPr>
            <w:r w:rsidRPr="004D4831">
              <w:rPr>
                <w:b/>
                <w:sz w:val="20"/>
                <w:szCs w:val="20"/>
              </w:rPr>
              <w:t>Burden Hours Per</w:t>
            </w:r>
          </w:p>
          <w:p w:rsidR="0057364F" w:rsidRPr="004D4831" w:rsidRDefault="0057364F" w:rsidP="007542B6">
            <w:pPr>
              <w:keepNext/>
              <w:numPr>
                <w:ilvl w:val="12"/>
                <w:numId w:val="0"/>
              </w:numPr>
              <w:spacing w:after="2"/>
              <w:jc w:val="center"/>
              <w:rPr>
                <w:b/>
                <w:sz w:val="20"/>
                <w:szCs w:val="20"/>
              </w:rPr>
            </w:pPr>
            <w:r w:rsidRPr="004D4831">
              <w:rPr>
                <w:b/>
                <w:sz w:val="20"/>
                <w:szCs w:val="20"/>
              </w:rPr>
              <w:t>Activity</w:t>
            </w:r>
            <w:r>
              <w:rPr>
                <w:b/>
                <w:sz w:val="20"/>
                <w:szCs w:val="20"/>
              </w:rPr>
              <w:t xml:space="preserve"> </w:t>
            </w:r>
            <w:r w:rsidRPr="004D4831">
              <w:rPr>
                <w:b/>
                <w:sz w:val="20"/>
                <w:szCs w:val="20"/>
                <w:vertAlign w:val="superscript"/>
              </w:rPr>
              <w:t>a</w:t>
            </w:r>
          </w:p>
        </w:tc>
        <w:tc>
          <w:tcPr>
            <w:tcW w:w="1200" w:type="dxa"/>
            <w:tcBorders>
              <w:top w:val="single" w:sz="6" w:space="0" w:color="000000"/>
              <w:left w:val="single" w:sz="6" w:space="0" w:color="000000"/>
              <w:bottom w:val="single" w:sz="4" w:space="0" w:color="auto"/>
              <w:right w:val="single" w:sz="6" w:space="0" w:color="000000"/>
            </w:tcBorders>
            <w:vAlign w:val="center"/>
          </w:tcPr>
          <w:p w:rsidR="0057364F" w:rsidRPr="004D4831" w:rsidRDefault="0057364F" w:rsidP="007542B6">
            <w:pPr>
              <w:keepNext/>
              <w:numPr>
                <w:ilvl w:val="12"/>
                <w:numId w:val="0"/>
              </w:numPr>
              <w:spacing w:after="2"/>
              <w:jc w:val="center"/>
              <w:rPr>
                <w:b/>
                <w:sz w:val="20"/>
                <w:szCs w:val="20"/>
              </w:rPr>
            </w:pPr>
            <w:r w:rsidRPr="004D4831">
              <w:rPr>
                <w:b/>
                <w:sz w:val="20"/>
                <w:szCs w:val="20"/>
              </w:rPr>
              <w:t>Number of Training Providers</w:t>
            </w:r>
            <w:r>
              <w:rPr>
                <w:b/>
                <w:sz w:val="20"/>
                <w:szCs w:val="20"/>
              </w:rPr>
              <w:t xml:space="preserve"> </w:t>
            </w:r>
            <w:r w:rsidRPr="004D4831">
              <w:rPr>
                <w:b/>
                <w:sz w:val="20"/>
                <w:szCs w:val="20"/>
                <w:vertAlign w:val="superscript"/>
              </w:rPr>
              <w:t>b</w:t>
            </w:r>
          </w:p>
        </w:tc>
        <w:tc>
          <w:tcPr>
            <w:tcW w:w="960" w:type="dxa"/>
            <w:tcBorders>
              <w:top w:val="single" w:sz="6" w:space="0" w:color="000000"/>
              <w:left w:val="single" w:sz="6" w:space="0" w:color="000000"/>
              <w:bottom w:val="single" w:sz="4" w:space="0" w:color="auto"/>
              <w:right w:val="single" w:sz="6" w:space="0" w:color="000000"/>
            </w:tcBorders>
            <w:vAlign w:val="center"/>
          </w:tcPr>
          <w:p w:rsidR="0057364F" w:rsidRPr="004D4831" w:rsidRDefault="0057364F" w:rsidP="007542B6">
            <w:pPr>
              <w:keepNext/>
              <w:numPr>
                <w:ilvl w:val="12"/>
                <w:numId w:val="0"/>
              </w:numPr>
              <w:spacing w:after="2"/>
              <w:jc w:val="center"/>
              <w:rPr>
                <w:b/>
                <w:sz w:val="20"/>
                <w:szCs w:val="20"/>
              </w:rPr>
            </w:pPr>
            <w:r w:rsidRPr="004D4831">
              <w:rPr>
                <w:b/>
                <w:sz w:val="20"/>
                <w:szCs w:val="20"/>
              </w:rPr>
              <w:t>Number of Events Per Provider</w:t>
            </w:r>
            <w:r>
              <w:rPr>
                <w:b/>
                <w:sz w:val="20"/>
                <w:szCs w:val="20"/>
              </w:rPr>
              <w:t xml:space="preserve"> </w:t>
            </w:r>
            <w:r w:rsidRPr="004D4831">
              <w:rPr>
                <w:b/>
                <w:sz w:val="20"/>
                <w:szCs w:val="20"/>
                <w:vertAlign w:val="superscript"/>
              </w:rPr>
              <w:t>c</w:t>
            </w:r>
          </w:p>
        </w:tc>
        <w:tc>
          <w:tcPr>
            <w:tcW w:w="960" w:type="dxa"/>
            <w:tcBorders>
              <w:top w:val="single" w:sz="6" w:space="0" w:color="000000"/>
              <w:left w:val="single" w:sz="6" w:space="0" w:color="000000"/>
              <w:bottom w:val="single" w:sz="4" w:space="0" w:color="auto"/>
              <w:right w:val="single" w:sz="6" w:space="0" w:color="000000"/>
            </w:tcBorders>
            <w:vAlign w:val="center"/>
          </w:tcPr>
          <w:p w:rsidR="0057364F" w:rsidRPr="004D4831" w:rsidRDefault="0057364F" w:rsidP="007542B6">
            <w:pPr>
              <w:keepNext/>
              <w:numPr>
                <w:ilvl w:val="12"/>
                <w:numId w:val="0"/>
              </w:numPr>
              <w:spacing w:after="2"/>
              <w:jc w:val="center"/>
              <w:rPr>
                <w:b/>
                <w:sz w:val="20"/>
                <w:szCs w:val="20"/>
              </w:rPr>
            </w:pPr>
            <w:r w:rsidRPr="004D4831">
              <w:rPr>
                <w:b/>
                <w:sz w:val="20"/>
                <w:szCs w:val="20"/>
              </w:rPr>
              <w:t>Total Burden Hours</w:t>
            </w:r>
          </w:p>
        </w:tc>
      </w:tr>
      <w:tr w:rsidR="0057364F" w:rsidRPr="000A5361" w:rsidTr="007542B6">
        <w:trPr>
          <w:jc w:val="center"/>
        </w:trPr>
        <w:tc>
          <w:tcPr>
            <w:tcW w:w="2400" w:type="dxa"/>
            <w:tcBorders>
              <w:top w:val="single" w:sz="4" w:space="0" w:color="auto"/>
              <w:left w:val="single" w:sz="4" w:space="0" w:color="auto"/>
              <w:bottom w:val="single" w:sz="4" w:space="0" w:color="auto"/>
            </w:tcBorders>
          </w:tcPr>
          <w:p w:rsidR="0057364F" w:rsidRPr="004D4831" w:rsidRDefault="0057364F" w:rsidP="007542B6">
            <w:pPr>
              <w:keepNext/>
              <w:jc w:val="both"/>
              <w:rPr>
                <w:i/>
                <w:iCs/>
                <w:sz w:val="20"/>
                <w:szCs w:val="20"/>
              </w:rPr>
            </w:pPr>
            <w:r w:rsidRPr="004D4831">
              <w:rPr>
                <w:i/>
                <w:iCs/>
                <w:sz w:val="20"/>
                <w:szCs w:val="20"/>
              </w:rPr>
              <w:t>Initial accreditation cohort</w:t>
            </w:r>
          </w:p>
        </w:tc>
        <w:tc>
          <w:tcPr>
            <w:tcW w:w="1185" w:type="dxa"/>
            <w:tcBorders>
              <w:top w:val="single" w:sz="4" w:space="0" w:color="auto"/>
              <w:bottom w:val="single" w:sz="4" w:space="0" w:color="auto"/>
            </w:tcBorders>
            <w:tcMar>
              <w:right w:w="360" w:type="dxa"/>
            </w:tcMar>
            <w:vAlign w:val="bottom"/>
          </w:tcPr>
          <w:p w:rsidR="0057364F" w:rsidRPr="004D4831" w:rsidRDefault="0057364F" w:rsidP="007542B6">
            <w:pPr>
              <w:keepNext/>
              <w:rPr>
                <w:sz w:val="20"/>
                <w:szCs w:val="20"/>
              </w:rPr>
            </w:pPr>
            <w:r w:rsidRPr="004D4831">
              <w:rPr>
                <w:sz w:val="20"/>
                <w:szCs w:val="20"/>
              </w:rPr>
              <w:t> </w:t>
            </w:r>
          </w:p>
        </w:tc>
        <w:tc>
          <w:tcPr>
            <w:tcW w:w="900" w:type="dxa"/>
            <w:tcBorders>
              <w:top w:val="single" w:sz="4" w:space="0" w:color="auto"/>
              <w:bottom w:val="single" w:sz="4" w:space="0" w:color="auto"/>
            </w:tcBorders>
            <w:tcMar>
              <w:right w:w="360" w:type="dxa"/>
            </w:tcMar>
            <w:vAlign w:val="bottom"/>
          </w:tcPr>
          <w:p w:rsidR="0057364F" w:rsidRPr="004D4831" w:rsidRDefault="0057364F" w:rsidP="007542B6">
            <w:pPr>
              <w:keepNext/>
              <w:rPr>
                <w:sz w:val="20"/>
                <w:szCs w:val="20"/>
              </w:rPr>
            </w:pPr>
            <w:r w:rsidRPr="004D4831">
              <w:rPr>
                <w:sz w:val="20"/>
                <w:szCs w:val="20"/>
              </w:rPr>
              <w:t> </w:t>
            </w:r>
          </w:p>
        </w:tc>
        <w:tc>
          <w:tcPr>
            <w:tcW w:w="1275" w:type="dxa"/>
            <w:tcBorders>
              <w:top w:val="single" w:sz="4" w:space="0" w:color="auto"/>
              <w:bottom w:val="single" w:sz="4" w:space="0" w:color="auto"/>
            </w:tcBorders>
            <w:tcMar>
              <w:right w:w="360" w:type="dxa"/>
            </w:tcMar>
            <w:vAlign w:val="bottom"/>
          </w:tcPr>
          <w:p w:rsidR="0057364F" w:rsidRPr="004D4831" w:rsidRDefault="0057364F" w:rsidP="007542B6">
            <w:pPr>
              <w:keepNext/>
              <w:rPr>
                <w:sz w:val="20"/>
                <w:szCs w:val="20"/>
              </w:rPr>
            </w:pPr>
            <w:r w:rsidRPr="004D4831">
              <w:rPr>
                <w:sz w:val="20"/>
                <w:szCs w:val="20"/>
              </w:rPr>
              <w:t> </w:t>
            </w:r>
          </w:p>
        </w:tc>
        <w:tc>
          <w:tcPr>
            <w:tcW w:w="1200" w:type="dxa"/>
            <w:tcBorders>
              <w:top w:val="single" w:sz="4" w:space="0" w:color="auto"/>
              <w:bottom w:val="single" w:sz="4" w:space="0" w:color="auto"/>
            </w:tcBorders>
            <w:tcMar>
              <w:right w:w="360" w:type="dxa"/>
            </w:tcMar>
          </w:tcPr>
          <w:p w:rsidR="0057364F" w:rsidRPr="004D4831" w:rsidRDefault="0057364F" w:rsidP="007542B6">
            <w:pPr>
              <w:keepNext/>
              <w:jc w:val="both"/>
              <w:rPr>
                <w:sz w:val="20"/>
                <w:szCs w:val="20"/>
              </w:rPr>
            </w:pPr>
            <w:r w:rsidRPr="004D4831">
              <w:rPr>
                <w:sz w:val="20"/>
                <w:szCs w:val="20"/>
              </w:rPr>
              <w:t> </w:t>
            </w:r>
          </w:p>
        </w:tc>
        <w:tc>
          <w:tcPr>
            <w:tcW w:w="960" w:type="dxa"/>
            <w:tcBorders>
              <w:top w:val="single" w:sz="4" w:space="0" w:color="auto"/>
              <w:bottom w:val="single" w:sz="4" w:space="0" w:color="auto"/>
            </w:tcBorders>
          </w:tcPr>
          <w:p w:rsidR="0057364F" w:rsidRPr="004D4831" w:rsidRDefault="0057364F" w:rsidP="007542B6">
            <w:pPr>
              <w:keepNext/>
              <w:jc w:val="both"/>
              <w:rPr>
                <w:sz w:val="20"/>
                <w:szCs w:val="20"/>
              </w:rPr>
            </w:pPr>
            <w:r w:rsidRPr="004D4831">
              <w:rPr>
                <w:sz w:val="20"/>
                <w:szCs w:val="20"/>
              </w:rPr>
              <w:t> </w:t>
            </w:r>
          </w:p>
        </w:tc>
        <w:tc>
          <w:tcPr>
            <w:tcW w:w="960" w:type="dxa"/>
            <w:tcBorders>
              <w:top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Rule Familiarization</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8.00</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0.00</w:t>
            </w:r>
          </w:p>
        </w:tc>
        <w:tc>
          <w:tcPr>
            <w:tcW w:w="127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8.00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81</w:t>
            </w:r>
          </w:p>
        </w:tc>
        <w:tc>
          <w:tcPr>
            <w:tcW w:w="960" w:type="dxa"/>
            <w:tcBorders>
              <w:top w:val="single" w:sz="4" w:space="0" w:color="auto"/>
              <w:left w:val="single" w:sz="4" w:space="0" w:color="auto"/>
              <w:bottom w:val="single" w:sz="4" w:space="0" w:color="auto"/>
              <w:right w:val="single" w:sz="4" w:space="0" w:color="auto"/>
            </w:tcBorders>
            <w:tcMar>
              <w:right w:w="144" w:type="dxa"/>
            </w:tcMar>
          </w:tcPr>
          <w:p w:rsidR="0057364F" w:rsidRPr="004D4831" w:rsidRDefault="0057364F" w:rsidP="007542B6">
            <w:pPr>
              <w:ind w:right="90"/>
              <w:jc w:val="right"/>
              <w:rPr>
                <w:sz w:val="20"/>
                <w:szCs w:val="20"/>
              </w:rPr>
            </w:pPr>
            <w:r w:rsidRPr="004D4831">
              <w:rPr>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648</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Accreditation Statement</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7.60</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2.00</w:t>
            </w:r>
          </w:p>
        </w:tc>
        <w:tc>
          <w:tcPr>
            <w:tcW w:w="127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9.60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81</w:t>
            </w:r>
          </w:p>
        </w:tc>
        <w:tc>
          <w:tcPr>
            <w:tcW w:w="960" w:type="dxa"/>
            <w:tcBorders>
              <w:top w:val="single" w:sz="4" w:space="0" w:color="auto"/>
              <w:left w:val="single" w:sz="4" w:space="0" w:color="auto"/>
              <w:bottom w:val="single" w:sz="4" w:space="0" w:color="auto"/>
              <w:right w:val="single" w:sz="4" w:space="0" w:color="auto"/>
            </w:tcBorders>
            <w:tcMar>
              <w:right w:w="144" w:type="dxa"/>
            </w:tcMar>
          </w:tcPr>
          <w:p w:rsidR="0057364F" w:rsidRPr="004D4831" w:rsidRDefault="0057364F" w:rsidP="007542B6">
            <w:pPr>
              <w:ind w:right="90"/>
              <w:jc w:val="right"/>
              <w:rPr>
                <w:sz w:val="20"/>
                <w:szCs w:val="20"/>
              </w:rPr>
            </w:pPr>
            <w:r w:rsidRPr="004D4831">
              <w:rPr>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778</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Quality Control Plan</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8.00</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2.00</w:t>
            </w:r>
          </w:p>
        </w:tc>
        <w:tc>
          <w:tcPr>
            <w:tcW w:w="127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10.00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81</w:t>
            </w:r>
          </w:p>
        </w:tc>
        <w:tc>
          <w:tcPr>
            <w:tcW w:w="960" w:type="dxa"/>
            <w:tcBorders>
              <w:top w:val="single" w:sz="4" w:space="0" w:color="auto"/>
              <w:left w:val="single" w:sz="4" w:space="0" w:color="auto"/>
              <w:bottom w:val="single" w:sz="4" w:space="0" w:color="auto"/>
              <w:right w:val="single" w:sz="4" w:space="0" w:color="auto"/>
            </w:tcBorders>
            <w:tcMar>
              <w:right w:w="144" w:type="dxa"/>
            </w:tcMar>
          </w:tcPr>
          <w:p w:rsidR="0057364F" w:rsidRPr="004D4831" w:rsidRDefault="0057364F" w:rsidP="007542B6">
            <w:pPr>
              <w:ind w:right="90"/>
              <w:jc w:val="right"/>
              <w:rPr>
                <w:sz w:val="20"/>
                <w:szCs w:val="20"/>
              </w:rPr>
            </w:pPr>
            <w:r w:rsidRPr="004D4831">
              <w:rPr>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810</w:t>
            </w:r>
          </w:p>
        </w:tc>
      </w:tr>
      <w:tr w:rsidR="0057364F" w:rsidRPr="000A5361" w:rsidTr="007542B6">
        <w:trPr>
          <w:jc w:val="center"/>
        </w:trPr>
        <w:tc>
          <w:tcPr>
            <w:tcW w:w="2400" w:type="dxa"/>
            <w:tcBorders>
              <w:top w:val="single" w:sz="4" w:space="0" w:color="auto"/>
              <w:left w:val="single" w:sz="4" w:space="0" w:color="auto"/>
              <w:bottom w:val="single" w:sz="4" w:space="0" w:color="auto"/>
            </w:tcBorders>
          </w:tcPr>
          <w:p w:rsidR="0057364F" w:rsidRPr="004D4831" w:rsidRDefault="0057364F" w:rsidP="007542B6">
            <w:pPr>
              <w:keepNext/>
              <w:jc w:val="both"/>
              <w:rPr>
                <w:i/>
                <w:iCs/>
                <w:sz w:val="20"/>
                <w:szCs w:val="20"/>
              </w:rPr>
            </w:pPr>
            <w:r w:rsidRPr="004D4831">
              <w:rPr>
                <w:i/>
                <w:iCs/>
                <w:sz w:val="20"/>
                <w:szCs w:val="20"/>
              </w:rPr>
              <w:t>Re-accreditation cohort</w:t>
            </w:r>
          </w:p>
        </w:tc>
        <w:tc>
          <w:tcPr>
            <w:tcW w:w="1185"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900"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75"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00"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960" w:type="dxa"/>
            <w:tcBorders>
              <w:top w:val="single" w:sz="4" w:space="0" w:color="auto"/>
              <w:bottom w:val="single" w:sz="4" w:space="0" w:color="auto"/>
            </w:tcBorders>
            <w:tcMar>
              <w:right w:w="144" w:type="dxa"/>
            </w:tcMar>
          </w:tcPr>
          <w:p w:rsidR="0057364F" w:rsidRPr="004D4831" w:rsidRDefault="0057364F" w:rsidP="007542B6">
            <w:pPr>
              <w:ind w:right="90"/>
              <w:jc w:val="right"/>
              <w:rPr>
                <w:sz w:val="20"/>
                <w:szCs w:val="20"/>
              </w:rPr>
            </w:pPr>
            <w:r w:rsidRPr="004D4831">
              <w:rPr>
                <w:sz w:val="20"/>
                <w:szCs w:val="20"/>
              </w:rPr>
              <w:t> </w:t>
            </w:r>
          </w:p>
        </w:tc>
        <w:tc>
          <w:tcPr>
            <w:tcW w:w="960" w:type="dxa"/>
            <w:tcBorders>
              <w:top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 </w:t>
            </w:r>
          </w:p>
        </w:tc>
      </w:tr>
      <w:tr w:rsidR="0057364F" w:rsidRPr="000A5361" w:rsidTr="007542B6">
        <w:trPr>
          <w:jc w:val="center"/>
        </w:trPr>
        <w:tc>
          <w:tcPr>
            <w:tcW w:w="2400" w:type="dxa"/>
            <w:tcBorders>
              <w:top w:val="single" w:sz="4" w:space="0" w:color="auto"/>
              <w:left w:val="single" w:sz="4" w:space="0" w:color="auto"/>
              <w:bottom w:val="single" w:sz="4" w:space="0" w:color="auto"/>
            </w:tcBorders>
          </w:tcPr>
          <w:p w:rsidR="0057364F" w:rsidRPr="004D4831" w:rsidRDefault="0057364F" w:rsidP="007542B6">
            <w:pPr>
              <w:keepNext/>
              <w:jc w:val="both"/>
              <w:rPr>
                <w:i/>
                <w:iCs/>
                <w:sz w:val="20"/>
                <w:szCs w:val="20"/>
              </w:rPr>
            </w:pPr>
            <w:r w:rsidRPr="004D4831">
              <w:rPr>
                <w:sz w:val="20"/>
                <w:szCs w:val="20"/>
              </w:rPr>
              <w:t xml:space="preserve">      Accreditation Statement</w:t>
            </w:r>
          </w:p>
        </w:tc>
        <w:tc>
          <w:tcPr>
            <w:tcW w:w="1185"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3.80</w:t>
            </w:r>
          </w:p>
        </w:tc>
        <w:tc>
          <w:tcPr>
            <w:tcW w:w="900"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1.00</w:t>
            </w:r>
          </w:p>
        </w:tc>
        <w:tc>
          <w:tcPr>
            <w:tcW w:w="1275"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4.80</w:t>
            </w:r>
          </w:p>
        </w:tc>
        <w:tc>
          <w:tcPr>
            <w:tcW w:w="1200"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69</w:t>
            </w:r>
          </w:p>
        </w:tc>
        <w:tc>
          <w:tcPr>
            <w:tcW w:w="960" w:type="dxa"/>
            <w:tcBorders>
              <w:top w:val="single" w:sz="4" w:space="0" w:color="auto"/>
              <w:bottom w:val="single" w:sz="4" w:space="0" w:color="auto"/>
            </w:tcBorders>
            <w:tcMar>
              <w:right w:w="144" w:type="dxa"/>
            </w:tcMar>
          </w:tcPr>
          <w:p w:rsidR="0057364F" w:rsidRPr="004D4831" w:rsidRDefault="0057364F" w:rsidP="007542B6">
            <w:pPr>
              <w:ind w:right="90"/>
              <w:jc w:val="right"/>
              <w:rPr>
                <w:sz w:val="20"/>
                <w:szCs w:val="20"/>
              </w:rPr>
            </w:pPr>
            <w:r w:rsidRPr="004D4831">
              <w:rPr>
                <w:sz w:val="20"/>
                <w:szCs w:val="20"/>
              </w:rPr>
              <w:t>1</w:t>
            </w:r>
          </w:p>
        </w:tc>
        <w:tc>
          <w:tcPr>
            <w:tcW w:w="960" w:type="dxa"/>
            <w:tcBorders>
              <w:top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331</w:t>
            </w:r>
          </w:p>
        </w:tc>
      </w:tr>
      <w:tr w:rsidR="0057364F" w:rsidRPr="000A5361" w:rsidTr="007542B6">
        <w:trPr>
          <w:jc w:val="center"/>
        </w:trPr>
        <w:tc>
          <w:tcPr>
            <w:tcW w:w="2400" w:type="dxa"/>
            <w:tcBorders>
              <w:top w:val="single" w:sz="4" w:space="0" w:color="auto"/>
              <w:left w:val="single" w:sz="4" w:space="0" w:color="auto"/>
              <w:bottom w:val="single" w:sz="4" w:space="0" w:color="auto"/>
            </w:tcBorders>
          </w:tcPr>
          <w:p w:rsidR="0057364F" w:rsidRPr="004D4831" w:rsidRDefault="0057364F" w:rsidP="007542B6">
            <w:pPr>
              <w:keepNext/>
              <w:jc w:val="both"/>
              <w:rPr>
                <w:i/>
                <w:iCs/>
                <w:sz w:val="20"/>
                <w:szCs w:val="20"/>
              </w:rPr>
            </w:pPr>
            <w:r w:rsidRPr="004D4831">
              <w:rPr>
                <w:sz w:val="20"/>
                <w:szCs w:val="20"/>
              </w:rPr>
              <w:t xml:space="preserve">      Audit</w:t>
            </w:r>
          </w:p>
        </w:tc>
        <w:tc>
          <w:tcPr>
            <w:tcW w:w="1185"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0.20</w:t>
            </w:r>
          </w:p>
        </w:tc>
        <w:tc>
          <w:tcPr>
            <w:tcW w:w="900"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0.40</w:t>
            </w:r>
          </w:p>
        </w:tc>
        <w:tc>
          <w:tcPr>
            <w:tcW w:w="1275"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0.60</w:t>
            </w:r>
          </w:p>
        </w:tc>
        <w:tc>
          <w:tcPr>
            <w:tcW w:w="1200"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69</w:t>
            </w:r>
          </w:p>
        </w:tc>
        <w:tc>
          <w:tcPr>
            <w:tcW w:w="960" w:type="dxa"/>
            <w:tcBorders>
              <w:top w:val="single" w:sz="4" w:space="0" w:color="auto"/>
              <w:bottom w:val="single" w:sz="4" w:space="0" w:color="auto"/>
            </w:tcBorders>
            <w:tcMar>
              <w:right w:w="144" w:type="dxa"/>
            </w:tcMar>
          </w:tcPr>
          <w:p w:rsidR="0057364F" w:rsidRPr="004D4831" w:rsidRDefault="0057364F" w:rsidP="007542B6">
            <w:pPr>
              <w:ind w:right="90"/>
              <w:jc w:val="right"/>
              <w:rPr>
                <w:sz w:val="20"/>
                <w:szCs w:val="20"/>
              </w:rPr>
            </w:pPr>
            <w:r w:rsidRPr="004D4831">
              <w:rPr>
                <w:sz w:val="20"/>
                <w:szCs w:val="20"/>
              </w:rPr>
              <w:t>1</w:t>
            </w:r>
          </w:p>
        </w:tc>
        <w:tc>
          <w:tcPr>
            <w:tcW w:w="960" w:type="dxa"/>
            <w:tcBorders>
              <w:top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41</w:t>
            </w:r>
          </w:p>
        </w:tc>
      </w:tr>
      <w:tr w:rsidR="0057364F" w:rsidRPr="000A5361" w:rsidTr="007542B6">
        <w:trPr>
          <w:jc w:val="center"/>
        </w:trPr>
        <w:tc>
          <w:tcPr>
            <w:tcW w:w="2400" w:type="dxa"/>
            <w:tcBorders>
              <w:top w:val="single" w:sz="4" w:space="0" w:color="auto"/>
              <w:left w:val="single" w:sz="4" w:space="0" w:color="auto"/>
              <w:bottom w:val="single" w:sz="4" w:space="0" w:color="auto"/>
            </w:tcBorders>
          </w:tcPr>
          <w:p w:rsidR="0057364F" w:rsidRPr="004D4831" w:rsidRDefault="0057364F" w:rsidP="00736779">
            <w:pPr>
              <w:keepNext/>
              <w:jc w:val="both"/>
              <w:rPr>
                <w:i/>
                <w:sz w:val="20"/>
                <w:szCs w:val="20"/>
              </w:rPr>
            </w:pPr>
            <w:r w:rsidRPr="004D4831">
              <w:rPr>
                <w:i/>
                <w:iCs/>
                <w:sz w:val="20"/>
                <w:szCs w:val="20"/>
              </w:rPr>
              <w:t xml:space="preserve">All </w:t>
            </w:r>
            <w:r w:rsidR="00736779">
              <w:rPr>
                <w:i/>
                <w:iCs/>
                <w:sz w:val="20"/>
                <w:szCs w:val="20"/>
              </w:rPr>
              <w:t>Training Providers</w:t>
            </w:r>
          </w:p>
        </w:tc>
        <w:tc>
          <w:tcPr>
            <w:tcW w:w="1185"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900"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75"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00"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960" w:type="dxa"/>
            <w:tcBorders>
              <w:top w:val="single" w:sz="4" w:space="0" w:color="auto"/>
              <w:bottom w:val="single" w:sz="4" w:space="0" w:color="auto"/>
            </w:tcBorders>
            <w:tcMar>
              <w:right w:w="144" w:type="dxa"/>
            </w:tcMar>
            <w:vAlign w:val="bottom"/>
          </w:tcPr>
          <w:p w:rsidR="0057364F" w:rsidRPr="004D4831" w:rsidRDefault="0057364F" w:rsidP="007542B6">
            <w:pPr>
              <w:ind w:right="90"/>
              <w:jc w:val="right"/>
              <w:rPr>
                <w:sz w:val="20"/>
                <w:szCs w:val="20"/>
              </w:rPr>
            </w:pPr>
            <w:r w:rsidRPr="004D4831">
              <w:rPr>
                <w:sz w:val="20"/>
                <w:szCs w:val="20"/>
              </w:rPr>
              <w:t> </w:t>
            </w:r>
          </w:p>
        </w:tc>
        <w:tc>
          <w:tcPr>
            <w:tcW w:w="960" w:type="dxa"/>
            <w:tcBorders>
              <w:top w:val="single" w:sz="4" w:space="0" w:color="auto"/>
              <w:bottom w:val="single" w:sz="4" w:space="0" w:color="auto"/>
              <w:right w:val="single" w:sz="4" w:space="0" w:color="auto"/>
            </w:tcBorders>
            <w:vAlign w:val="bottom"/>
          </w:tcPr>
          <w:p w:rsidR="0057364F" w:rsidRPr="004D4831" w:rsidRDefault="0057364F" w:rsidP="007542B6">
            <w:pPr>
              <w:ind w:right="90"/>
              <w:jc w:val="right"/>
              <w:rPr>
                <w:sz w:val="20"/>
                <w:szCs w:val="20"/>
              </w:rPr>
            </w:pPr>
            <w:r w:rsidRPr="004D4831">
              <w:rPr>
                <w:sz w:val="20"/>
                <w:szCs w:val="20"/>
              </w:rPr>
              <w:t> </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keepNext/>
              <w:rPr>
                <w:sz w:val="20"/>
                <w:szCs w:val="20"/>
              </w:rPr>
            </w:pPr>
            <w:r w:rsidRPr="004D4831">
              <w:rPr>
                <w:sz w:val="20"/>
                <w:szCs w:val="20"/>
              </w:rPr>
              <w:t xml:space="preserve">      Pre-Notification</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tabs>
                <w:tab w:val="left" w:pos="503"/>
                <w:tab w:val="right" w:pos="575"/>
              </w:tabs>
              <w:jc w:val="right"/>
              <w:rPr>
                <w:sz w:val="20"/>
                <w:szCs w:val="20"/>
              </w:rPr>
            </w:pPr>
            <w:r w:rsidRPr="004D4831">
              <w:rPr>
                <w:sz w:val="20"/>
                <w:szCs w:val="20"/>
              </w:rPr>
              <w:t>0.00</w:t>
            </w:r>
          </w:p>
        </w:tc>
        <w:tc>
          <w:tcPr>
            <w:tcW w:w="9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jc w:val="right"/>
              <w:rPr>
                <w:sz w:val="20"/>
                <w:szCs w:val="20"/>
              </w:rPr>
            </w:pPr>
            <w:r w:rsidRPr="004D4831">
              <w:rPr>
                <w:sz w:val="20"/>
                <w:szCs w:val="20"/>
              </w:rPr>
              <w:t>0.20</w:t>
            </w:r>
          </w:p>
        </w:tc>
        <w:tc>
          <w:tcPr>
            <w:tcW w:w="127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0.20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600</w:t>
            </w:r>
          </w:p>
        </w:tc>
        <w:tc>
          <w:tcPr>
            <w:tcW w:w="960" w:type="dxa"/>
            <w:tcBorders>
              <w:top w:val="single" w:sz="4" w:space="0" w:color="auto"/>
              <w:left w:val="single" w:sz="4" w:space="0" w:color="auto"/>
              <w:bottom w:val="single" w:sz="4" w:space="0" w:color="auto"/>
              <w:right w:val="single" w:sz="4" w:space="0" w:color="auto"/>
            </w:tcBorders>
            <w:tcMar>
              <w:right w:w="144" w:type="dxa"/>
            </w:tcMar>
            <w:vAlign w:val="bottom"/>
          </w:tcPr>
          <w:p w:rsidR="0057364F" w:rsidRPr="004D4831" w:rsidRDefault="0057364F" w:rsidP="007542B6">
            <w:pPr>
              <w:ind w:right="90"/>
              <w:jc w:val="right"/>
              <w:rPr>
                <w:sz w:val="20"/>
                <w:szCs w:val="20"/>
              </w:rPr>
            </w:pPr>
            <w:r w:rsidRPr="004D4831">
              <w:rPr>
                <w:sz w:val="20"/>
                <w:szCs w:val="20"/>
              </w:rPr>
              <w:t>14</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1,680</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keepNext/>
              <w:rPr>
                <w:sz w:val="20"/>
                <w:szCs w:val="20"/>
              </w:rPr>
            </w:pPr>
            <w:r w:rsidRPr="004D4831">
              <w:rPr>
                <w:sz w:val="20"/>
                <w:szCs w:val="20"/>
              </w:rPr>
              <w:t xml:space="preserve">      Re-Notification</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0.00</w:t>
            </w:r>
          </w:p>
        </w:tc>
        <w:tc>
          <w:tcPr>
            <w:tcW w:w="9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jc w:val="right"/>
              <w:rPr>
                <w:sz w:val="20"/>
                <w:szCs w:val="20"/>
              </w:rPr>
            </w:pPr>
            <w:r w:rsidRPr="004D4831">
              <w:rPr>
                <w:sz w:val="20"/>
                <w:szCs w:val="20"/>
              </w:rPr>
              <w:t>0.20</w:t>
            </w:r>
          </w:p>
        </w:tc>
        <w:tc>
          <w:tcPr>
            <w:tcW w:w="127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0.20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600</w:t>
            </w:r>
          </w:p>
        </w:tc>
        <w:tc>
          <w:tcPr>
            <w:tcW w:w="960" w:type="dxa"/>
            <w:tcBorders>
              <w:top w:val="single" w:sz="4" w:space="0" w:color="auto"/>
              <w:left w:val="single" w:sz="4" w:space="0" w:color="auto"/>
              <w:bottom w:val="single" w:sz="4" w:space="0" w:color="auto"/>
              <w:right w:val="single" w:sz="4" w:space="0" w:color="auto"/>
            </w:tcBorders>
            <w:tcMar>
              <w:right w:w="144" w:type="dxa"/>
            </w:tcMar>
            <w:vAlign w:val="bottom"/>
          </w:tcPr>
          <w:p w:rsidR="0057364F" w:rsidRPr="004D4831" w:rsidRDefault="0057364F" w:rsidP="007542B6">
            <w:pPr>
              <w:ind w:right="90"/>
              <w:jc w:val="right"/>
              <w:rPr>
                <w:sz w:val="20"/>
                <w:szCs w:val="20"/>
              </w:rPr>
            </w:pPr>
            <w:r w:rsidRPr="004D4831">
              <w:rPr>
                <w:sz w:val="20"/>
                <w:szCs w:val="20"/>
              </w:rPr>
              <w:t>2</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240</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keepNext/>
              <w:rPr>
                <w:sz w:val="20"/>
                <w:szCs w:val="20"/>
              </w:rPr>
            </w:pPr>
            <w:r w:rsidRPr="004D4831">
              <w:rPr>
                <w:sz w:val="20"/>
                <w:szCs w:val="20"/>
              </w:rPr>
              <w:t xml:space="preserve">      Post-Notification</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0.00</w:t>
            </w:r>
          </w:p>
        </w:tc>
        <w:tc>
          <w:tcPr>
            <w:tcW w:w="9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jc w:val="right"/>
              <w:rPr>
                <w:sz w:val="20"/>
                <w:szCs w:val="20"/>
              </w:rPr>
            </w:pPr>
            <w:r w:rsidRPr="004D4831">
              <w:rPr>
                <w:sz w:val="20"/>
                <w:szCs w:val="20"/>
              </w:rPr>
              <w:t>1.60</w:t>
            </w:r>
          </w:p>
        </w:tc>
        <w:tc>
          <w:tcPr>
            <w:tcW w:w="127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1.60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600</w:t>
            </w:r>
          </w:p>
        </w:tc>
        <w:tc>
          <w:tcPr>
            <w:tcW w:w="960" w:type="dxa"/>
            <w:tcBorders>
              <w:top w:val="single" w:sz="4" w:space="0" w:color="auto"/>
              <w:left w:val="single" w:sz="4" w:space="0" w:color="auto"/>
              <w:bottom w:val="single" w:sz="4" w:space="0" w:color="auto"/>
              <w:right w:val="single" w:sz="4" w:space="0" w:color="auto"/>
            </w:tcBorders>
            <w:tcMar>
              <w:right w:w="144" w:type="dxa"/>
            </w:tcMar>
            <w:vAlign w:val="bottom"/>
          </w:tcPr>
          <w:p w:rsidR="0057364F" w:rsidRPr="004D4831" w:rsidRDefault="0057364F" w:rsidP="007542B6">
            <w:pPr>
              <w:ind w:right="90"/>
              <w:jc w:val="right"/>
              <w:rPr>
                <w:sz w:val="20"/>
                <w:szCs w:val="20"/>
              </w:rPr>
            </w:pPr>
            <w:r w:rsidRPr="004D4831">
              <w:rPr>
                <w:sz w:val="20"/>
                <w:szCs w:val="20"/>
              </w:rPr>
              <w:t>14</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13,440</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keepNext/>
              <w:rPr>
                <w:sz w:val="20"/>
                <w:szCs w:val="20"/>
              </w:rPr>
            </w:pPr>
            <w:r w:rsidRPr="004D4831">
              <w:rPr>
                <w:sz w:val="20"/>
                <w:szCs w:val="20"/>
              </w:rPr>
              <w:t xml:space="preserve">      Digital Photo</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0.00</w:t>
            </w:r>
          </w:p>
        </w:tc>
        <w:tc>
          <w:tcPr>
            <w:tcW w:w="9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jc w:val="right"/>
              <w:rPr>
                <w:sz w:val="20"/>
                <w:szCs w:val="20"/>
              </w:rPr>
            </w:pPr>
            <w:r w:rsidRPr="004D4831">
              <w:rPr>
                <w:sz w:val="20"/>
                <w:szCs w:val="20"/>
              </w:rPr>
              <w:t>1.30</w:t>
            </w:r>
          </w:p>
        </w:tc>
        <w:tc>
          <w:tcPr>
            <w:tcW w:w="127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1.30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600</w:t>
            </w:r>
          </w:p>
        </w:tc>
        <w:tc>
          <w:tcPr>
            <w:tcW w:w="960" w:type="dxa"/>
            <w:tcBorders>
              <w:top w:val="single" w:sz="4" w:space="0" w:color="auto"/>
              <w:left w:val="single" w:sz="4" w:space="0" w:color="auto"/>
              <w:bottom w:val="single" w:sz="4" w:space="0" w:color="auto"/>
              <w:right w:val="single" w:sz="4" w:space="0" w:color="auto"/>
            </w:tcBorders>
            <w:tcMar>
              <w:right w:w="144" w:type="dxa"/>
            </w:tcMar>
            <w:vAlign w:val="bottom"/>
          </w:tcPr>
          <w:p w:rsidR="0057364F" w:rsidRPr="004D4831" w:rsidRDefault="0057364F" w:rsidP="007542B6">
            <w:pPr>
              <w:ind w:right="90"/>
              <w:jc w:val="right"/>
              <w:rPr>
                <w:sz w:val="20"/>
                <w:szCs w:val="20"/>
              </w:rPr>
            </w:pPr>
            <w:r w:rsidRPr="004D4831">
              <w:rPr>
                <w:sz w:val="20"/>
                <w:szCs w:val="20"/>
              </w:rPr>
              <w:t>14</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10,920</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keepNext/>
              <w:rPr>
                <w:sz w:val="20"/>
                <w:szCs w:val="20"/>
              </w:rPr>
            </w:pPr>
            <w:r w:rsidRPr="004D4831">
              <w:rPr>
                <w:sz w:val="20"/>
                <w:szCs w:val="20"/>
              </w:rPr>
              <w:t xml:space="preserve">      Recordkeeping</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0.00</w:t>
            </w:r>
          </w:p>
        </w:tc>
        <w:tc>
          <w:tcPr>
            <w:tcW w:w="9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jc w:val="right"/>
              <w:rPr>
                <w:sz w:val="20"/>
                <w:szCs w:val="20"/>
              </w:rPr>
            </w:pPr>
            <w:r w:rsidRPr="004D4831">
              <w:rPr>
                <w:sz w:val="20"/>
                <w:szCs w:val="20"/>
              </w:rPr>
              <w:t>0.80</w:t>
            </w:r>
          </w:p>
        </w:tc>
        <w:tc>
          <w:tcPr>
            <w:tcW w:w="127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0.80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600</w:t>
            </w:r>
          </w:p>
        </w:tc>
        <w:tc>
          <w:tcPr>
            <w:tcW w:w="960" w:type="dxa"/>
            <w:tcBorders>
              <w:top w:val="single" w:sz="4" w:space="0" w:color="auto"/>
              <w:left w:val="single" w:sz="4" w:space="0" w:color="auto"/>
              <w:bottom w:val="single" w:sz="4" w:space="0" w:color="auto"/>
              <w:right w:val="single" w:sz="4" w:space="0" w:color="auto"/>
            </w:tcBorders>
            <w:tcMar>
              <w:right w:w="144" w:type="dxa"/>
            </w:tcMar>
            <w:vAlign w:val="bottom"/>
          </w:tcPr>
          <w:p w:rsidR="0057364F" w:rsidRPr="004D4831" w:rsidRDefault="0057364F" w:rsidP="007542B6">
            <w:pPr>
              <w:ind w:right="90"/>
              <w:jc w:val="right"/>
              <w:rPr>
                <w:sz w:val="20"/>
                <w:szCs w:val="20"/>
              </w:rPr>
            </w:pPr>
            <w:r w:rsidRPr="004D4831">
              <w:rPr>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480</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w:t>
            </w:r>
            <w:r w:rsidRPr="004D4831">
              <w:rPr>
                <w:b/>
                <w:bCs/>
                <w:sz w:val="20"/>
                <w:szCs w:val="20"/>
              </w:rPr>
              <w:t>Total Reporting</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color w:val="FF0000"/>
                <w:sz w:val="20"/>
                <w:szCs w:val="20"/>
              </w:rPr>
            </w:pPr>
            <w:r w:rsidRPr="004D4831">
              <w:rPr>
                <w:i/>
                <w:iCs/>
                <w:color w:val="FF0000"/>
                <w:sz w:val="20"/>
                <w:szCs w:val="20"/>
              </w:rPr>
              <w:t> </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color w:val="FF0000"/>
                <w:sz w:val="20"/>
                <w:szCs w:val="20"/>
              </w:rPr>
            </w:pPr>
            <w:r w:rsidRPr="004D4831">
              <w:rPr>
                <w:i/>
                <w:iCs/>
                <w:color w:val="FF0000"/>
                <w:sz w:val="20"/>
                <w:szCs w:val="20"/>
              </w:rPr>
              <w:t> </w:t>
            </w:r>
          </w:p>
        </w:tc>
        <w:tc>
          <w:tcPr>
            <w:tcW w:w="127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color w:val="FF0000"/>
                <w:sz w:val="20"/>
                <w:szCs w:val="20"/>
              </w:rPr>
            </w:pPr>
            <w:r w:rsidRPr="004D4831">
              <w:rPr>
                <w:i/>
                <w:iCs/>
                <w:color w:val="FF0000"/>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color w:val="FF0000"/>
                <w:sz w:val="20"/>
                <w:szCs w:val="20"/>
              </w:rPr>
            </w:pPr>
            <w:r w:rsidRPr="004D4831">
              <w:rPr>
                <w:i/>
                <w:iCs/>
                <w:color w:val="FF0000"/>
                <w:sz w:val="20"/>
                <w:szCs w:val="20"/>
              </w:rPr>
              <w:t> </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i/>
                <w:iCs/>
                <w:color w:val="FF0000"/>
                <w:sz w:val="20"/>
                <w:szCs w:val="20"/>
              </w:rPr>
            </w:pPr>
            <w:r w:rsidRPr="004D4831">
              <w:rPr>
                <w:i/>
                <w:iCs/>
                <w:color w:val="FF0000"/>
                <w:sz w:val="20"/>
                <w:szCs w:val="20"/>
              </w:rPr>
              <w:t> </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b/>
                <w:bCs/>
                <w:sz w:val="20"/>
                <w:szCs w:val="20"/>
              </w:rPr>
            </w:pPr>
            <w:r w:rsidRPr="004D4831">
              <w:rPr>
                <w:b/>
                <w:bCs/>
                <w:sz w:val="20"/>
                <w:szCs w:val="20"/>
              </w:rPr>
              <w:t>28,888</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w:t>
            </w:r>
            <w:r w:rsidRPr="004D4831">
              <w:rPr>
                <w:b/>
                <w:bCs/>
                <w:sz w:val="20"/>
                <w:szCs w:val="20"/>
              </w:rPr>
              <w:t>Total Recordkeeping</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b/>
                <w:bCs/>
                <w:sz w:val="20"/>
                <w:szCs w:val="20"/>
              </w:rPr>
            </w:pPr>
            <w:r w:rsidRPr="004D4831">
              <w:rPr>
                <w:b/>
                <w:bCs/>
                <w:sz w:val="20"/>
                <w:szCs w:val="20"/>
              </w:rPr>
              <w:t> </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color w:val="FF0000"/>
                <w:sz w:val="20"/>
                <w:szCs w:val="20"/>
              </w:rPr>
            </w:pPr>
            <w:r w:rsidRPr="004D4831">
              <w:rPr>
                <w:i/>
                <w:iCs/>
                <w:color w:val="FF0000"/>
                <w:sz w:val="20"/>
                <w:szCs w:val="20"/>
              </w:rPr>
              <w:t> </w:t>
            </w:r>
          </w:p>
        </w:tc>
        <w:tc>
          <w:tcPr>
            <w:tcW w:w="127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color w:val="FF0000"/>
                <w:sz w:val="20"/>
                <w:szCs w:val="20"/>
              </w:rPr>
            </w:pPr>
            <w:r w:rsidRPr="004D4831">
              <w:rPr>
                <w:i/>
                <w:iCs/>
                <w:color w:val="FF0000"/>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color w:val="FF0000"/>
                <w:sz w:val="20"/>
                <w:szCs w:val="20"/>
              </w:rPr>
            </w:pPr>
            <w:r w:rsidRPr="004D4831">
              <w:rPr>
                <w:i/>
                <w:iCs/>
                <w:color w:val="FF0000"/>
                <w:sz w:val="20"/>
                <w:szCs w:val="20"/>
              </w:rPr>
              <w:t> </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i/>
                <w:iCs/>
                <w:color w:val="FF0000"/>
                <w:sz w:val="20"/>
                <w:szCs w:val="20"/>
              </w:rPr>
            </w:pPr>
            <w:r w:rsidRPr="004D4831">
              <w:rPr>
                <w:i/>
                <w:iCs/>
                <w:color w:val="FF0000"/>
                <w:sz w:val="20"/>
                <w:szCs w:val="20"/>
              </w:rPr>
              <w:t> </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b/>
                <w:bCs/>
                <w:sz w:val="20"/>
                <w:szCs w:val="20"/>
              </w:rPr>
            </w:pPr>
            <w:r w:rsidRPr="004D4831">
              <w:rPr>
                <w:b/>
                <w:bCs/>
                <w:sz w:val="20"/>
                <w:szCs w:val="20"/>
              </w:rPr>
              <w:t>480</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rPr>
                <w:b/>
                <w:bCs/>
                <w:sz w:val="20"/>
                <w:szCs w:val="20"/>
              </w:rPr>
            </w:pPr>
            <w:r w:rsidRPr="004D4831">
              <w:rPr>
                <w:sz w:val="20"/>
                <w:szCs w:val="20"/>
              </w:rPr>
              <w:t xml:space="preserve">   </w:t>
            </w:r>
            <w:r w:rsidRPr="004D4831">
              <w:rPr>
                <w:b/>
                <w:bCs/>
                <w:sz w:val="20"/>
                <w:szCs w:val="20"/>
              </w:rPr>
              <w:t>Total Reporting and</w:t>
            </w:r>
          </w:p>
          <w:p w:rsidR="0057364F" w:rsidRPr="004D4831" w:rsidRDefault="0057364F" w:rsidP="007542B6">
            <w:pPr>
              <w:keepNext/>
              <w:rPr>
                <w:sz w:val="20"/>
                <w:szCs w:val="20"/>
              </w:rPr>
            </w:pPr>
            <w:r w:rsidRPr="004D4831">
              <w:rPr>
                <w:b/>
                <w:bCs/>
                <w:sz w:val="20"/>
                <w:szCs w:val="20"/>
              </w:rPr>
              <w:t xml:space="preserve">   Recordkeeping</w:t>
            </w:r>
          </w:p>
        </w:tc>
        <w:tc>
          <w:tcPr>
            <w:tcW w:w="118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b/>
                <w:bCs/>
                <w:sz w:val="20"/>
                <w:szCs w:val="20"/>
              </w:rPr>
            </w:pPr>
            <w:r w:rsidRPr="004D4831">
              <w:rPr>
                <w:b/>
                <w:bCs/>
                <w:sz w:val="20"/>
                <w:szCs w:val="20"/>
              </w:rPr>
              <w:t> </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b/>
                <w:bCs/>
                <w:sz w:val="20"/>
                <w:szCs w:val="20"/>
              </w:rPr>
            </w:pPr>
            <w:r w:rsidRPr="004D4831">
              <w:rPr>
                <w:b/>
                <w:bCs/>
                <w:sz w:val="20"/>
                <w:szCs w:val="20"/>
              </w:rPr>
              <w:t> </w:t>
            </w:r>
          </w:p>
        </w:tc>
        <w:tc>
          <w:tcPr>
            <w:tcW w:w="1275"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b/>
                <w:bCs/>
                <w:sz w:val="20"/>
                <w:szCs w:val="20"/>
              </w:rPr>
            </w:pPr>
            <w:r w:rsidRPr="004D4831">
              <w:rPr>
                <w:b/>
                <w:bCs/>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color w:val="FF0000"/>
                <w:sz w:val="20"/>
                <w:szCs w:val="20"/>
              </w:rPr>
            </w:pPr>
            <w:r w:rsidRPr="004D4831">
              <w:rPr>
                <w:i/>
                <w:iCs/>
                <w:color w:val="FF0000"/>
                <w:sz w:val="20"/>
                <w:szCs w:val="20"/>
              </w:rPr>
              <w:t> </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jc w:val="right"/>
              <w:rPr>
                <w:b/>
                <w:bCs/>
                <w:sz w:val="20"/>
                <w:szCs w:val="20"/>
              </w:rPr>
            </w:pPr>
            <w:r w:rsidRPr="004D4831">
              <w:rPr>
                <w:b/>
                <w:bCs/>
                <w:sz w:val="20"/>
                <w:szCs w:val="20"/>
              </w:rPr>
              <w:t> </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ind w:right="90"/>
              <w:jc w:val="right"/>
              <w:rPr>
                <w:b/>
                <w:bCs/>
                <w:sz w:val="20"/>
                <w:szCs w:val="20"/>
              </w:rPr>
            </w:pPr>
            <w:r w:rsidRPr="004D4831">
              <w:rPr>
                <w:b/>
                <w:bCs/>
                <w:sz w:val="20"/>
                <w:szCs w:val="20"/>
              </w:rPr>
              <w:t>29,368</w:t>
            </w:r>
          </w:p>
        </w:tc>
      </w:tr>
      <w:tr w:rsidR="0057364F" w:rsidRPr="000A5361" w:rsidTr="007542B6">
        <w:trPr>
          <w:jc w:val="center"/>
        </w:trPr>
        <w:tc>
          <w:tcPr>
            <w:tcW w:w="8880" w:type="dxa"/>
            <w:gridSpan w:val="7"/>
            <w:tcBorders>
              <w:top w:val="single" w:sz="4" w:space="0" w:color="auto"/>
              <w:left w:val="single" w:sz="4" w:space="0" w:color="auto"/>
              <w:bottom w:val="single" w:sz="4" w:space="0" w:color="auto"/>
              <w:right w:val="single" w:sz="4" w:space="0" w:color="auto"/>
            </w:tcBorders>
          </w:tcPr>
          <w:p w:rsidR="0057364F" w:rsidRPr="004D4831" w:rsidRDefault="0057364F" w:rsidP="007542B6">
            <w:pPr>
              <w:ind w:left="-25" w:right="120"/>
              <w:rPr>
                <w:bCs/>
                <w:sz w:val="20"/>
                <w:szCs w:val="20"/>
              </w:rPr>
            </w:pPr>
            <w:r w:rsidRPr="004D4831">
              <w:rPr>
                <w:bCs/>
                <w:sz w:val="20"/>
                <w:szCs w:val="20"/>
                <w:vertAlign w:val="superscript"/>
              </w:rPr>
              <w:t>a</w:t>
            </w:r>
            <w:r>
              <w:rPr>
                <w:bCs/>
                <w:sz w:val="20"/>
                <w:szCs w:val="20"/>
                <w:vertAlign w:val="superscript"/>
              </w:rPr>
              <w:t xml:space="preserve"> </w:t>
            </w:r>
            <w:r w:rsidRPr="004D4831">
              <w:rPr>
                <w:bCs/>
                <w:sz w:val="20"/>
                <w:szCs w:val="20"/>
              </w:rPr>
              <w:t>Hour estimates are from the previously approved ICR for LBP activity training providers (EPA ICR No. 1715.09). The hour estimates were rounded to one significant digit for this ICR.</w:t>
            </w:r>
          </w:p>
          <w:p w:rsidR="0057364F" w:rsidRPr="004D4831" w:rsidRDefault="0057364F" w:rsidP="007542B6">
            <w:pPr>
              <w:ind w:left="-25" w:right="120"/>
              <w:rPr>
                <w:bCs/>
                <w:sz w:val="20"/>
                <w:szCs w:val="20"/>
              </w:rPr>
            </w:pPr>
            <w:r w:rsidRPr="004D4831">
              <w:rPr>
                <w:bCs/>
                <w:sz w:val="20"/>
                <w:szCs w:val="20"/>
                <w:vertAlign w:val="superscript"/>
              </w:rPr>
              <w:t>b</w:t>
            </w:r>
            <w:r>
              <w:rPr>
                <w:bCs/>
                <w:sz w:val="20"/>
                <w:szCs w:val="20"/>
                <w:vertAlign w:val="superscript"/>
              </w:rPr>
              <w:t xml:space="preserve"> </w:t>
            </w:r>
            <w:r w:rsidRPr="004D4831">
              <w:rPr>
                <w:bCs/>
                <w:sz w:val="20"/>
                <w:szCs w:val="20"/>
              </w:rPr>
              <w:t>See</w:t>
            </w:r>
            <w:r>
              <w:rPr>
                <w:bCs/>
                <w:sz w:val="20"/>
                <w:szCs w:val="20"/>
              </w:rPr>
              <w:t xml:space="preserve"> Exhibit 6.1</w:t>
            </w:r>
            <w:r w:rsidRPr="004D4831">
              <w:rPr>
                <w:bCs/>
                <w:sz w:val="20"/>
                <w:szCs w:val="20"/>
              </w:rPr>
              <w:t>.</w:t>
            </w:r>
          </w:p>
          <w:p w:rsidR="0057364F" w:rsidRPr="004D4831" w:rsidRDefault="0057364F" w:rsidP="007542B6">
            <w:pPr>
              <w:ind w:left="-25" w:right="120"/>
              <w:rPr>
                <w:bCs/>
                <w:sz w:val="20"/>
                <w:szCs w:val="20"/>
              </w:rPr>
            </w:pPr>
            <w:r w:rsidRPr="004D4831">
              <w:rPr>
                <w:bCs/>
                <w:sz w:val="20"/>
                <w:szCs w:val="20"/>
                <w:vertAlign w:val="superscript"/>
              </w:rPr>
              <w:t>c</w:t>
            </w:r>
            <w:r>
              <w:rPr>
                <w:bCs/>
                <w:sz w:val="20"/>
                <w:szCs w:val="20"/>
                <w:vertAlign w:val="superscript"/>
              </w:rPr>
              <w:t xml:space="preserve"> </w:t>
            </w:r>
            <w:r w:rsidRPr="004D4831">
              <w:rPr>
                <w:bCs/>
                <w:sz w:val="20"/>
                <w:szCs w:val="20"/>
              </w:rPr>
              <w:t>Number of notifications are from the previously approved ICRs for RRP activity training providers (EPA ICR No. 1715.10 and 1715.12). They were rounded to the nearest digit for this ICR.</w:t>
            </w:r>
          </w:p>
        </w:tc>
      </w:tr>
    </w:tbl>
    <w:p w:rsidR="0057364F" w:rsidRPr="000A5361" w:rsidRDefault="0057364F" w:rsidP="0057364F"/>
    <w:p w:rsidR="0057364F" w:rsidRPr="004D4831" w:rsidRDefault="0057364F" w:rsidP="0057364F">
      <w:pPr>
        <w:ind w:firstLine="720"/>
        <w:rPr>
          <w:i/>
        </w:rPr>
      </w:pPr>
      <w:r w:rsidRPr="004D4831">
        <w:rPr>
          <w:i/>
        </w:rPr>
        <w:t>Firm Burden: Number of Firms and Certification Applications</w:t>
      </w:r>
    </w:p>
    <w:p w:rsidR="0057364F" w:rsidRPr="004D4831" w:rsidRDefault="0057364F" w:rsidP="0057364F">
      <w:pPr>
        <w:ind w:firstLine="720"/>
        <w:rPr>
          <w:i/>
        </w:rPr>
      </w:pPr>
    </w:p>
    <w:p w:rsidR="0057364F" w:rsidRPr="004D4831" w:rsidRDefault="0057364F" w:rsidP="0057364F">
      <w:pPr>
        <w:ind w:firstLine="720"/>
      </w:pPr>
      <w:r>
        <w:t>Exhibit 6.4</w:t>
      </w:r>
      <w:r w:rsidRPr="004D4831">
        <w:t xml:space="preserve"> presents EPA’s estimates of the annual number of firms and certification applications.  During the 2007-2009 period, LBP firms submitted an average of 754 and 791 initial and renewal certification applications per year, respectively, to EPA.  Since renewal certification is required every three years, it was estimated that one third of firms will seek certification in each year.  As described above, the number of national LBP firm certifications </w:t>
      </w:r>
      <w:smartTag w:uri="isiresearchsoft-com/cwyw" w:element="citation">
        <w:r w:rsidRPr="004D4831">
          <w:t>(4,435 initial and 4,653 renewal)</w:t>
        </w:r>
      </w:smartTag>
      <w:r w:rsidRPr="004D4831">
        <w:t xml:space="preserve"> is estimated by dividing the EPA administered estimates </w:t>
      </w:r>
      <w:smartTag w:uri="isiresearchsoft-com/cwyw" w:element="citation">
        <w:r w:rsidRPr="004D4831">
          <w:t>(754 initial and 791 renewal)</w:t>
        </w:r>
      </w:smartTag>
      <w:r w:rsidRPr="004D4831">
        <w:t xml:space="preserve"> by 17 percent.  The number of LBP firms in the 2</w:t>
      </w:r>
      <w:r>
        <w:t>nd</w:t>
      </w:r>
      <w:r w:rsidRPr="004D4831">
        <w:t xml:space="preserve"> year cohort is assumed to be equal to half the number applying for either initial or renewal certification.  </w:t>
      </w:r>
    </w:p>
    <w:p w:rsidR="0057364F" w:rsidRPr="004D4831" w:rsidRDefault="0057364F" w:rsidP="0057364F">
      <w:pPr>
        <w:ind w:firstLine="720"/>
      </w:pPr>
    </w:p>
    <w:p w:rsidR="0057364F" w:rsidRPr="004D4831" w:rsidRDefault="0057364F" w:rsidP="0057364F">
      <w:pPr>
        <w:ind w:firstLine="720"/>
      </w:pPr>
      <w:r w:rsidRPr="004D4831">
        <w:t xml:space="preserve">The number of RRP firms (312,785 private firms and 7,718 government firms) affected by this information collection request was taken from EPA’s (2008) </w:t>
      </w:r>
      <w:r w:rsidRPr="004D4831">
        <w:rPr>
          <w:i/>
        </w:rPr>
        <w:t>Economic Analysis for the TSCA Lead Renovation, Repair, and Painting Program Final Rule for Target Housing and Child-Occupied Facilities</w:t>
      </w:r>
      <w:r w:rsidRPr="004D4831">
        <w:t xml:space="preserve"> and EPA’s (2010) </w:t>
      </w:r>
      <w:r w:rsidRPr="004D4831">
        <w:rPr>
          <w:i/>
        </w:rPr>
        <w:t>Economic Analysis for the TSCA Lead Renovation, Repair, and Painting Program Opt-out and Recordkeeping Final Rule for Target Housing and Child-Occupied Facilities</w:t>
      </w:r>
      <w:r w:rsidRPr="004D4831">
        <w:t>. These economic analyses estimated a turnover rate of about 18 percent per year, implying that 18 percent of the stock of certified firms will be applying for initial certification annually.  Based on this, it is estimated that EPA will receive 56,301 private firm and 1,389 government firm initial certification applications each year over the next three years.  Since this is a recent rule no renewal certifications are expected during this reporting period.</w:t>
      </w:r>
    </w:p>
    <w:p w:rsidR="0057364F" w:rsidRDefault="0057364F" w:rsidP="0057364F">
      <w:pPr>
        <w:pStyle w:val="Caption"/>
        <w:keepNext/>
        <w:jc w:val="center"/>
        <w:rPr>
          <w:sz w:val="22"/>
          <w:szCs w:val="22"/>
        </w:rPr>
      </w:pPr>
      <w:bookmarkStart w:id="7" w:name="_Ref270332164"/>
      <w:r w:rsidRPr="004D4831">
        <w:rPr>
          <w:sz w:val="24"/>
          <w:szCs w:val="24"/>
        </w:rPr>
        <w:lastRenderedPageBreak/>
        <w:t>Exhibit 6.</w:t>
      </w:r>
      <w:bookmarkEnd w:id="7"/>
      <w:r>
        <w:rPr>
          <w:sz w:val="24"/>
          <w:szCs w:val="24"/>
        </w:rPr>
        <w:t>4</w:t>
      </w:r>
      <w:r w:rsidRPr="004D4831">
        <w:rPr>
          <w:sz w:val="24"/>
          <w:szCs w:val="24"/>
        </w:rPr>
        <w:t>: Annual Number of Firms and Certification Applications</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5"/>
        <w:gridCol w:w="3105"/>
      </w:tblGrid>
      <w:tr w:rsidR="0057364F" w:rsidRPr="00514F84" w:rsidTr="007542B6">
        <w:tc>
          <w:tcPr>
            <w:tcW w:w="3015" w:type="dxa"/>
          </w:tcPr>
          <w:p w:rsidR="0057364F" w:rsidRPr="00514F84" w:rsidRDefault="0057364F" w:rsidP="007542B6">
            <w:pPr>
              <w:jc w:val="center"/>
              <w:rPr>
                <w:b/>
                <w:sz w:val="20"/>
                <w:szCs w:val="20"/>
              </w:rPr>
            </w:pPr>
            <w:r w:rsidRPr="00514F84">
              <w:rPr>
                <w:b/>
                <w:sz w:val="20"/>
                <w:szCs w:val="20"/>
              </w:rPr>
              <w:t>Entity Type</w:t>
            </w:r>
          </w:p>
        </w:tc>
        <w:tc>
          <w:tcPr>
            <w:tcW w:w="3105" w:type="dxa"/>
          </w:tcPr>
          <w:p w:rsidR="0057364F" w:rsidRPr="00514F84" w:rsidRDefault="0057364F" w:rsidP="007542B6">
            <w:pPr>
              <w:jc w:val="center"/>
              <w:rPr>
                <w:b/>
                <w:sz w:val="20"/>
                <w:szCs w:val="20"/>
              </w:rPr>
            </w:pPr>
            <w:r w:rsidRPr="00514F84">
              <w:rPr>
                <w:b/>
                <w:sz w:val="20"/>
                <w:szCs w:val="20"/>
              </w:rPr>
              <w:t xml:space="preserve">Number of Entities </w:t>
            </w:r>
            <w:r w:rsidRPr="00514F84">
              <w:rPr>
                <w:b/>
                <w:sz w:val="20"/>
                <w:szCs w:val="20"/>
                <w:vertAlign w:val="superscript"/>
              </w:rPr>
              <w:t>a</w:t>
            </w:r>
          </w:p>
        </w:tc>
      </w:tr>
      <w:tr w:rsidR="0057364F" w:rsidRPr="00514F84" w:rsidTr="007542B6">
        <w:tc>
          <w:tcPr>
            <w:tcW w:w="3015" w:type="dxa"/>
          </w:tcPr>
          <w:p w:rsidR="0057364F" w:rsidRPr="00514F84" w:rsidRDefault="0057364F" w:rsidP="007542B6">
            <w:pPr>
              <w:rPr>
                <w:b/>
                <w:sz w:val="20"/>
                <w:szCs w:val="20"/>
              </w:rPr>
            </w:pPr>
            <w:r w:rsidRPr="00514F84">
              <w:rPr>
                <w:b/>
                <w:sz w:val="20"/>
                <w:szCs w:val="20"/>
              </w:rPr>
              <w:t>LBP Activity Firms</w:t>
            </w:r>
          </w:p>
        </w:tc>
        <w:tc>
          <w:tcPr>
            <w:tcW w:w="3105" w:type="dxa"/>
          </w:tcPr>
          <w:p w:rsidR="0057364F" w:rsidRPr="00514F84" w:rsidRDefault="0057364F" w:rsidP="007542B6">
            <w:pPr>
              <w:jc w:val="center"/>
              <w:rPr>
                <w:b/>
                <w:sz w:val="20"/>
                <w:szCs w:val="20"/>
              </w:rPr>
            </w:pPr>
          </w:p>
        </w:tc>
      </w:tr>
      <w:tr w:rsidR="0057364F" w:rsidRPr="00514F84" w:rsidTr="007542B6">
        <w:tc>
          <w:tcPr>
            <w:tcW w:w="3015" w:type="dxa"/>
          </w:tcPr>
          <w:p w:rsidR="0057364F" w:rsidRPr="00514F84" w:rsidRDefault="0057364F" w:rsidP="007542B6">
            <w:pPr>
              <w:keepNext/>
              <w:rPr>
                <w:sz w:val="20"/>
                <w:szCs w:val="20"/>
              </w:rPr>
            </w:pPr>
            <w:r w:rsidRPr="00514F84">
              <w:rPr>
                <w:sz w:val="20"/>
                <w:szCs w:val="20"/>
              </w:rPr>
              <w:t xml:space="preserve">       Initial Certification</w:t>
            </w:r>
          </w:p>
        </w:tc>
        <w:tc>
          <w:tcPr>
            <w:tcW w:w="3105" w:type="dxa"/>
          </w:tcPr>
          <w:p w:rsidR="0057364F" w:rsidRPr="00514F84" w:rsidRDefault="0057364F" w:rsidP="007542B6">
            <w:pPr>
              <w:jc w:val="center"/>
              <w:rPr>
                <w:sz w:val="20"/>
                <w:szCs w:val="20"/>
              </w:rPr>
            </w:pPr>
            <w:r w:rsidRPr="00514F84">
              <w:rPr>
                <w:sz w:val="20"/>
                <w:szCs w:val="20"/>
              </w:rPr>
              <w:t>4,435</w:t>
            </w:r>
          </w:p>
        </w:tc>
      </w:tr>
      <w:tr w:rsidR="0057364F" w:rsidRPr="00514F84" w:rsidTr="007542B6">
        <w:tc>
          <w:tcPr>
            <w:tcW w:w="3015" w:type="dxa"/>
          </w:tcPr>
          <w:p w:rsidR="0057364F" w:rsidRPr="00514F84" w:rsidRDefault="0057364F" w:rsidP="007542B6">
            <w:pPr>
              <w:keepNext/>
              <w:rPr>
                <w:sz w:val="20"/>
                <w:szCs w:val="20"/>
              </w:rPr>
            </w:pPr>
            <w:r w:rsidRPr="00514F84">
              <w:rPr>
                <w:sz w:val="20"/>
                <w:szCs w:val="20"/>
              </w:rPr>
              <w:t xml:space="preserve">       Renewal Certification</w:t>
            </w:r>
          </w:p>
        </w:tc>
        <w:tc>
          <w:tcPr>
            <w:tcW w:w="3105" w:type="dxa"/>
          </w:tcPr>
          <w:p w:rsidR="0057364F" w:rsidRPr="00514F84" w:rsidRDefault="0057364F" w:rsidP="007542B6">
            <w:pPr>
              <w:jc w:val="center"/>
              <w:rPr>
                <w:sz w:val="20"/>
                <w:szCs w:val="20"/>
              </w:rPr>
            </w:pPr>
            <w:r w:rsidRPr="00514F84">
              <w:rPr>
                <w:sz w:val="20"/>
                <w:szCs w:val="20"/>
              </w:rPr>
              <w:t>4,653</w:t>
            </w:r>
          </w:p>
        </w:tc>
      </w:tr>
      <w:tr w:rsidR="0057364F" w:rsidRPr="00514F84" w:rsidTr="007542B6">
        <w:tc>
          <w:tcPr>
            <w:tcW w:w="3015" w:type="dxa"/>
          </w:tcPr>
          <w:p w:rsidR="0057364F" w:rsidRPr="00514F84" w:rsidRDefault="0057364F" w:rsidP="007542B6">
            <w:pPr>
              <w:keepNext/>
              <w:rPr>
                <w:sz w:val="20"/>
                <w:szCs w:val="20"/>
              </w:rPr>
            </w:pPr>
            <w:r w:rsidRPr="00514F84">
              <w:rPr>
                <w:sz w:val="20"/>
                <w:szCs w:val="20"/>
              </w:rPr>
              <w:t xml:space="preserve">       2nd year cohort </w:t>
            </w:r>
            <w:r w:rsidRPr="00514F84">
              <w:rPr>
                <w:b/>
                <w:sz w:val="20"/>
                <w:szCs w:val="20"/>
                <w:vertAlign w:val="superscript"/>
              </w:rPr>
              <w:t>b</w:t>
            </w:r>
            <w:r w:rsidRPr="00514F84">
              <w:rPr>
                <w:sz w:val="20"/>
                <w:szCs w:val="20"/>
              </w:rPr>
              <w:t xml:space="preserve"> </w:t>
            </w:r>
          </w:p>
        </w:tc>
        <w:tc>
          <w:tcPr>
            <w:tcW w:w="3105" w:type="dxa"/>
          </w:tcPr>
          <w:p w:rsidR="0057364F" w:rsidRPr="00514F84" w:rsidRDefault="0057364F" w:rsidP="007542B6">
            <w:pPr>
              <w:jc w:val="center"/>
              <w:rPr>
                <w:sz w:val="20"/>
                <w:szCs w:val="20"/>
              </w:rPr>
            </w:pPr>
            <w:r w:rsidRPr="00514F84">
              <w:rPr>
                <w:sz w:val="20"/>
                <w:szCs w:val="20"/>
              </w:rPr>
              <w:t>4,544</w:t>
            </w:r>
          </w:p>
        </w:tc>
      </w:tr>
      <w:tr w:rsidR="0057364F" w:rsidRPr="00514F84" w:rsidTr="007542B6">
        <w:tc>
          <w:tcPr>
            <w:tcW w:w="3015" w:type="dxa"/>
          </w:tcPr>
          <w:p w:rsidR="0057364F" w:rsidRPr="00514F84" w:rsidRDefault="0057364F" w:rsidP="007542B6">
            <w:pPr>
              <w:keepNext/>
              <w:rPr>
                <w:b/>
                <w:sz w:val="20"/>
                <w:szCs w:val="20"/>
              </w:rPr>
            </w:pPr>
            <w:r w:rsidRPr="00514F84">
              <w:rPr>
                <w:b/>
                <w:sz w:val="20"/>
                <w:szCs w:val="20"/>
              </w:rPr>
              <w:t xml:space="preserve">    Total</w:t>
            </w:r>
          </w:p>
        </w:tc>
        <w:tc>
          <w:tcPr>
            <w:tcW w:w="3105" w:type="dxa"/>
          </w:tcPr>
          <w:p w:rsidR="0057364F" w:rsidRPr="00514F84" w:rsidRDefault="0057364F" w:rsidP="007542B6">
            <w:pPr>
              <w:jc w:val="center"/>
              <w:rPr>
                <w:b/>
                <w:sz w:val="20"/>
                <w:szCs w:val="20"/>
              </w:rPr>
            </w:pPr>
            <w:r w:rsidRPr="00514F84">
              <w:rPr>
                <w:b/>
                <w:sz w:val="20"/>
                <w:szCs w:val="20"/>
              </w:rPr>
              <w:t>13,632</w:t>
            </w:r>
          </w:p>
        </w:tc>
      </w:tr>
      <w:tr w:rsidR="0057364F" w:rsidRPr="00514F84" w:rsidTr="007542B6">
        <w:tc>
          <w:tcPr>
            <w:tcW w:w="3015" w:type="dxa"/>
          </w:tcPr>
          <w:p w:rsidR="0057364F" w:rsidRPr="00514F84" w:rsidRDefault="0057364F" w:rsidP="007542B6">
            <w:pPr>
              <w:keepNext/>
              <w:rPr>
                <w:b/>
                <w:sz w:val="20"/>
                <w:szCs w:val="20"/>
              </w:rPr>
            </w:pPr>
            <w:r w:rsidRPr="00514F84">
              <w:rPr>
                <w:b/>
                <w:sz w:val="20"/>
                <w:szCs w:val="20"/>
              </w:rPr>
              <w:t>RRP Private Firms</w:t>
            </w:r>
          </w:p>
        </w:tc>
        <w:tc>
          <w:tcPr>
            <w:tcW w:w="3105" w:type="dxa"/>
          </w:tcPr>
          <w:p w:rsidR="0057364F" w:rsidRPr="00514F84" w:rsidRDefault="0057364F" w:rsidP="007542B6">
            <w:pPr>
              <w:jc w:val="center"/>
              <w:rPr>
                <w:b/>
                <w:sz w:val="20"/>
                <w:szCs w:val="20"/>
              </w:rPr>
            </w:pPr>
          </w:p>
        </w:tc>
      </w:tr>
      <w:tr w:rsidR="0057364F" w:rsidRPr="00514F84" w:rsidTr="007542B6">
        <w:tc>
          <w:tcPr>
            <w:tcW w:w="3015" w:type="dxa"/>
          </w:tcPr>
          <w:p w:rsidR="0057364F" w:rsidRPr="00514F84" w:rsidRDefault="0057364F" w:rsidP="007542B6">
            <w:pPr>
              <w:keepNext/>
              <w:rPr>
                <w:sz w:val="20"/>
                <w:szCs w:val="20"/>
              </w:rPr>
            </w:pPr>
            <w:r w:rsidRPr="00514F84">
              <w:rPr>
                <w:sz w:val="20"/>
                <w:szCs w:val="20"/>
              </w:rPr>
              <w:t xml:space="preserve">       Initial Certification</w:t>
            </w:r>
          </w:p>
        </w:tc>
        <w:tc>
          <w:tcPr>
            <w:tcW w:w="3105" w:type="dxa"/>
          </w:tcPr>
          <w:p w:rsidR="0057364F" w:rsidRPr="00514F84" w:rsidRDefault="0057364F" w:rsidP="007542B6">
            <w:pPr>
              <w:jc w:val="center"/>
              <w:rPr>
                <w:sz w:val="20"/>
                <w:szCs w:val="20"/>
              </w:rPr>
            </w:pPr>
            <w:r w:rsidRPr="00514F84">
              <w:rPr>
                <w:sz w:val="20"/>
                <w:szCs w:val="20"/>
              </w:rPr>
              <w:t>56,301</w:t>
            </w:r>
          </w:p>
        </w:tc>
      </w:tr>
      <w:tr w:rsidR="0057364F" w:rsidRPr="00514F84" w:rsidTr="007542B6">
        <w:tc>
          <w:tcPr>
            <w:tcW w:w="3015" w:type="dxa"/>
          </w:tcPr>
          <w:p w:rsidR="0057364F" w:rsidRPr="00514F84" w:rsidRDefault="0057364F" w:rsidP="007542B6">
            <w:pPr>
              <w:keepNext/>
              <w:rPr>
                <w:sz w:val="20"/>
                <w:szCs w:val="20"/>
              </w:rPr>
            </w:pPr>
            <w:r w:rsidRPr="00514F84">
              <w:rPr>
                <w:sz w:val="20"/>
                <w:szCs w:val="20"/>
              </w:rPr>
              <w:t xml:space="preserve">       Renewal Certification</w:t>
            </w:r>
          </w:p>
        </w:tc>
        <w:tc>
          <w:tcPr>
            <w:tcW w:w="3105" w:type="dxa"/>
          </w:tcPr>
          <w:p w:rsidR="0057364F" w:rsidRPr="00514F84" w:rsidRDefault="0057364F" w:rsidP="007542B6">
            <w:pPr>
              <w:jc w:val="center"/>
              <w:rPr>
                <w:sz w:val="20"/>
                <w:szCs w:val="20"/>
              </w:rPr>
            </w:pPr>
            <w:r w:rsidRPr="00514F84">
              <w:rPr>
                <w:sz w:val="20"/>
                <w:szCs w:val="20"/>
              </w:rPr>
              <w:t>-</w:t>
            </w:r>
          </w:p>
        </w:tc>
      </w:tr>
      <w:tr w:rsidR="0057364F" w:rsidRPr="00514F84" w:rsidTr="007542B6">
        <w:tc>
          <w:tcPr>
            <w:tcW w:w="3015" w:type="dxa"/>
          </w:tcPr>
          <w:p w:rsidR="0057364F" w:rsidRPr="00514F84" w:rsidRDefault="0057364F" w:rsidP="007542B6">
            <w:pPr>
              <w:keepNext/>
              <w:rPr>
                <w:sz w:val="20"/>
                <w:szCs w:val="20"/>
              </w:rPr>
            </w:pPr>
            <w:r w:rsidRPr="00514F84">
              <w:rPr>
                <w:sz w:val="20"/>
                <w:szCs w:val="20"/>
              </w:rPr>
              <w:t xml:space="preserve">       2nd, 3rd and 4th year cohort</w:t>
            </w:r>
          </w:p>
        </w:tc>
        <w:tc>
          <w:tcPr>
            <w:tcW w:w="3105" w:type="dxa"/>
          </w:tcPr>
          <w:p w:rsidR="0057364F" w:rsidRPr="00514F84" w:rsidRDefault="0057364F" w:rsidP="007542B6">
            <w:pPr>
              <w:jc w:val="center"/>
              <w:rPr>
                <w:sz w:val="20"/>
                <w:szCs w:val="20"/>
              </w:rPr>
            </w:pPr>
            <w:r w:rsidRPr="00514F84">
              <w:rPr>
                <w:sz w:val="20"/>
                <w:szCs w:val="20"/>
              </w:rPr>
              <w:t>256,484</w:t>
            </w:r>
          </w:p>
        </w:tc>
      </w:tr>
      <w:tr w:rsidR="0057364F" w:rsidRPr="00514F84" w:rsidTr="007542B6">
        <w:tc>
          <w:tcPr>
            <w:tcW w:w="3015" w:type="dxa"/>
          </w:tcPr>
          <w:p w:rsidR="0057364F" w:rsidRPr="00514F84" w:rsidRDefault="0057364F" w:rsidP="007542B6">
            <w:pPr>
              <w:keepNext/>
              <w:rPr>
                <w:sz w:val="20"/>
                <w:szCs w:val="20"/>
              </w:rPr>
            </w:pPr>
            <w:r w:rsidRPr="00514F84">
              <w:rPr>
                <w:sz w:val="20"/>
                <w:szCs w:val="20"/>
              </w:rPr>
              <w:t xml:space="preserve">    </w:t>
            </w:r>
            <w:r w:rsidRPr="00514F84">
              <w:rPr>
                <w:b/>
                <w:sz w:val="20"/>
                <w:szCs w:val="20"/>
              </w:rPr>
              <w:t>Total</w:t>
            </w:r>
          </w:p>
        </w:tc>
        <w:tc>
          <w:tcPr>
            <w:tcW w:w="3105" w:type="dxa"/>
          </w:tcPr>
          <w:p w:rsidR="0057364F" w:rsidRPr="00514F84" w:rsidRDefault="0057364F" w:rsidP="007542B6">
            <w:pPr>
              <w:jc w:val="center"/>
              <w:rPr>
                <w:b/>
                <w:sz w:val="20"/>
                <w:szCs w:val="20"/>
              </w:rPr>
            </w:pPr>
            <w:r w:rsidRPr="00514F84">
              <w:rPr>
                <w:b/>
                <w:sz w:val="20"/>
                <w:szCs w:val="20"/>
              </w:rPr>
              <w:t>312,785</w:t>
            </w:r>
          </w:p>
        </w:tc>
      </w:tr>
      <w:tr w:rsidR="0057364F" w:rsidRPr="00514F84" w:rsidTr="007542B6">
        <w:tc>
          <w:tcPr>
            <w:tcW w:w="3015" w:type="dxa"/>
          </w:tcPr>
          <w:p w:rsidR="0057364F" w:rsidRPr="00514F84" w:rsidRDefault="0057364F" w:rsidP="007542B6">
            <w:pPr>
              <w:keepNext/>
              <w:rPr>
                <w:sz w:val="20"/>
                <w:szCs w:val="20"/>
              </w:rPr>
            </w:pPr>
            <w:r w:rsidRPr="00514F84">
              <w:rPr>
                <w:b/>
                <w:sz w:val="20"/>
                <w:szCs w:val="20"/>
              </w:rPr>
              <w:t>RRP Government Firms</w:t>
            </w:r>
          </w:p>
        </w:tc>
        <w:tc>
          <w:tcPr>
            <w:tcW w:w="3105" w:type="dxa"/>
          </w:tcPr>
          <w:p w:rsidR="0057364F" w:rsidRPr="00514F84" w:rsidRDefault="0057364F" w:rsidP="007542B6">
            <w:pPr>
              <w:jc w:val="center"/>
              <w:rPr>
                <w:b/>
                <w:sz w:val="20"/>
                <w:szCs w:val="20"/>
              </w:rPr>
            </w:pPr>
          </w:p>
        </w:tc>
      </w:tr>
      <w:tr w:rsidR="0057364F" w:rsidRPr="00514F84" w:rsidTr="007542B6">
        <w:tc>
          <w:tcPr>
            <w:tcW w:w="3015" w:type="dxa"/>
          </w:tcPr>
          <w:p w:rsidR="0057364F" w:rsidRPr="00514F84" w:rsidRDefault="0057364F" w:rsidP="007542B6">
            <w:pPr>
              <w:keepNext/>
              <w:rPr>
                <w:sz w:val="20"/>
                <w:szCs w:val="20"/>
              </w:rPr>
            </w:pPr>
            <w:r w:rsidRPr="00514F84">
              <w:rPr>
                <w:sz w:val="20"/>
                <w:szCs w:val="20"/>
              </w:rPr>
              <w:t xml:space="preserve">       Initial Certification</w:t>
            </w:r>
          </w:p>
        </w:tc>
        <w:tc>
          <w:tcPr>
            <w:tcW w:w="3105" w:type="dxa"/>
          </w:tcPr>
          <w:p w:rsidR="0057364F" w:rsidRPr="00514F84" w:rsidRDefault="0057364F" w:rsidP="007542B6">
            <w:pPr>
              <w:jc w:val="center"/>
              <w:rPr>
                <w:sz w:val="20"/>
                <w:szCs w:val="20"/>
              </w:rPr>
            </w:pPr>
            <w:r w:rsidRPr="00514F84">
              <w:rPr>
                <w:sz w:val="20"/>
                <w:szCs w:val="20"/>
              </w:rPr>
              <w:t>1,389</w:t>
            </w:r>
          </w:p>
        </w:tc>
      </w:tr>
      <w:tr w:rsidR="0057364F" w:rsidRPr="00514F84" w:rsidTr="007542B6">
        <w:tc>
          <w:tcPr>
            <w:tcW w:w="3015" w:type="dxa"/>
          </w:tcPr>
          <w:p w:rsidR="0057364F" w:rsidRPr="00514F84" w:rsidRDefault="0057364F" w:rsidP="007542B6">
            <w:pPr>
              <w:keepNext/>
              <w:rPr>
                <w:sz w:val="20"/>
                <w:szCs w:val="20"/>
              </w:rPr>
            </w:pPr>
            <w:r w:rsidRPr="00514F84">
              <w:rPr>
                <w:sz w:val="20"/>
                <w:szCs w:val="20"/>
              </w:rPr>
              <w:t xml:space="preserve">       Renewal Certification</w:t>
            </w:r>
          </w:p>
        </w:tc>
        <w:tc>
          <w:tcPr>
            <w:tcW w:w="3105" w:type="dxa"/>
          </w:tcPr>
          <w:p w:rsidR="0057364F" w:rsidRPr="00514F84" w:rsidRDefault="0057364F" w:rsidP="007542B6">
            <w:pPr>
              <w:jc w:val="center"/>
              <w:rPr>
                <w:sz w:val="20"/>
                <w:szCs w:val="20"/>
              </w:rPr>
            </w:pPr>
            <w:r w:rsidRPr="00514F84">
              <w:rPr>
                <w:sz w:val="20"/>
                <w:szCs w:val="20"/>
              </w:rPr>
              <w:t>-</w:t>
            </w:r>
          </w:p>
        </w:tc>
      </w:tr>
      <w:tr w:rsidR="0057364F" w:rsidRPr="00514F84" w:rsidTr="007542B6">
        <w:tc>
          <w:tcPr>
            <w:tcW w:w="3015" w:type="dxa"/>
          </w:tcPr>
          <w:p w:rsidR="0057364F" w:rsidRPr="00514F84" w:rsidRDefault="0057364F" w:rsidP="007542B6">
            <w:pPr>
              <w:keepNext/>
              <w:rPr>
                <w:sz w:val="20"/>
                <w:szCs w:val="20"/>
              </w:rPr>
            </w:pPr>
            <w:r w:rsidRPr="00514F84">
              <w:rPr>
                <w:sz w:val="20"/>
                <w:szCs w:val="20"/>
              </w:rPr>
              <w:t xml:space="preserve">       2nd, 3rd and 4th year cohort</w:t>
            </w:r>
          </w:p>
        </w:tc>
        <w:tc>
          <w:tcPr>
            <w:tcW w:w="3105" w:type="dxa"/>
          </w:tcPr>
          <w:p w:rsidR="0057364F" w:rsidRPr="00514F84" w:rsidRDefault="0057364F" w:rsidP="007542B6">
            <w:pPr>
              <w:jc w:val="center"/>
              <w:rPr>
                <w:sz w:val="20"/>
                <w:szCs w:val="20"/>
              </w:rPr>
            </w:pPr>
            <w:r w:rsidRPr="00514F84">
              <w:rPr>
                <w:sz w:val="20"/>
                <w:szCs w:val="20"/>
              </w:rPr>
              <w:t>6,329</w:t>
            </w:r>
          </w:p>
        </w:tc>
      </w:tr>
      <w:tr w:rsidR="0057364F" w:rsidRPr="00514F84" w:rsidTr="007542B6">
        <w:tc>
          <w:tcPr>
            <w:tcW w:w="3015" w:type="dxa"/>
          </w:tcPr>
          <w:p w:rsidR="0057364F" w:rsidRPr="00514F84" w:rsidRDefault="0057364F" w:rsidP="007542B6">
            <w:pPr>
              <w:rPr>
                <w:b/>
                <w:sz w:val="20"/>
                <w:szCs w:val="20"/>
              </w:rPr>
            </w:pPr>
            <w:r w:rsidRPr="00514F84">
              <w:rPr>
                <w:sz w:val="20"/>
                <w:szCs w:val="20"/>
              </w:rPr>
              <w:t xml:space="preserve">    </w:t>
            </w:r>
            <w:r w:rsidRPr="00514F84">
              <w:rPr>
                <w:b/>
                <w:sz w:val="20"/>
                <w:szCs w:val="20"/>
              </w:rPr>
              <w:t>Total</w:t>
            </w:r>
          </w:p>
        </w:tc>
        <w:tc>
          <w:tcPr>
            <w:tcW w:w="3105" w:type="dxa"/>
          </w:tcPr>
          <w:p w:rsidR="0057364F" w:rsidRPr="00514F84" w:rsidRDefault="0057364F" w:rsidP="007542B6">
            <w:pPr>
              <w:jc w:val="center"/>
              <w:rPr>
                <w:b/>
                <w:sz w:val="20"/>
                <w:szCs w:val="20"/>
              </w:rPr>
            </w:pPr>
            <w:r w:rsidRPr="00514F84">
              <w:rPr>
                <w:b/>
                <w:sz w:val="20"/>
                <w:szCs w:val="20"/>
              </w:rPr>
              <w:t>7,718</w:t>
            </w:r>
          </w:p>
        </w:tc>
      </w:tr>
      <w:tr w:rsidR="0057364F" w:rsidRPr="00514F84" w:rsidTr="007542B6">
        <w:tc>
          <w:tcPr>
            <w:tcW w:w="6120" w:type="dxa"/>
            <w:gridSpan w:val="2"/>
          </w:tcPr>
          <w:p w:rsidR="0057364F" w:rsidRPr="00514F84" w:rsidRDefault="0057364F" w:rsidP="007542B6">
            <w:pPr>
              <w:rPr>
                <w:sz w:val="20"/>
                <w:szCs w:val="20"/>
              </w:rPr>
            </w:pPr>
            <w:r w:rsidRPr="00514F84">
              <w:rPr>
                <w:sz w:val="20"/>
                <w:szCs w:val="20"/>
                <w:vertAlign w:val="superscript"/>
              </w:rPr>
              <w:t>a</w:t>
            </w:r>
            <w:r w:rsidRPr="00514F84">
              <w:rPr>
                <w:b/>
                <w:sz w:val="20"/>
                <w:szCs w:val="20"/>
                <w:vertAlign w:val="superscript"/>
              </w:rPr>
              <w:t xml:space="preserve"> </w:t>
            </w:r>
            <w:r w:rsidRPr="00514F84">
              <w:rPr>
                <w:sz w:val="20"/>
                <w:szCs w:val="20"/>
              </w:rPr>
              <w:t>Number of LBP firms estimated based on data in EPA’s FLPP database. Number of RRP firms estimated based on related RRP economic analyses in 2008 and 2010. See text above table for detailed description.</w:t>
            </w:r>
          </w:p>
          <w:p w:rsidR="0057364F" w:rsidRPr="00514F84" w:rsidRDefault="0057364F" w:rsidP="007542B6">
            <w:pPr>
              <w:rPr>
                <w:sz w:val="20"/>
                <w:szCs w:val="20"/>
              </w:rPr>
            </w:pPr>
            <w:r w:rsidRPr="00514F84">
              <w:rPr>
                <w:sz w:val="20"/>
                <w:szCs w:val="20"/>
                <w:vertAlign w:val="superscript"/>
              </w:rPr>
              <w:t>b</w:t>
            </w:r>
            <w:r w:rsidRPr="00514F84">
              <w:rPr>
                <w:b/>
                <w:sz w:val="20"/>
                <w:szCs w:val="20"/>
                <w:vertAlign w:val="superscript"/>
              </w:rPr>
              <w:t xml:space="preserve"> </w:t>
            </w:r>
            <w:r w:rsidRPr="00514F84">
              <w:rPr>
                <w:sz w:val="20"/>
                <w:szCs w:val="20"/>
              </w:rPr>
              <w:t>The number of LBP activity firms in the 2nd year cohort is estimated as the average of those in the initial and renewal certification cohorts.</w:t>
            </w:r>
          </w:p>
        </w:tc>
      </w:tr>
    </w:tbl>
    <w:p w:rsidR="0057364F" w:rsidRPr="00DB1734" w:rsidRDefault="0057364F" w:rsidP="0057364F">
      <w:pPr>
        <w:ind w:firstLine="720"/>
        <w:rPr>
          <w:sz w:val="22"/>
          <w:szCs w:val="22"/>
        </w:rPr>
      </w:pPr>
    </w:p>
    <w:p w:rsidR="0057364F" w:rsidRPr="004D4831" w:rsidRDefault="0057364F" w:rsidP="0057364F">
      <w:pPr>
        <w:ind w:firstLine="720"/>
        <w:rPr>
          <w:i/>
        </w:rPr>
      </w:pPr>
      <w:r w:rsidRPr="004D4831">
        <w:rPr>
          <w:i/>
        </w:rPr>
        <w:t>Firm Burden: Certification, Reporting and Recordkeeping Burden</w:t>
      </w:r>
    </w:p>
    <w:p w:rsidR="0057364F" w:rsidRPr="004D4831" w:rsidRDefault="0057364F" w:rsidP="0057364F">
      <w:pPr>
        <w:ind w:firstLine="720"/>
        <w:rPr>
          <w:i/>
        </w:rPr>
      </w:pPr>
    </w:p>
    <w:p w:rsidR="0057364F" w:rsidRPr="004D4831" w:rsidRDefault="0057364F" w:rsidP="0057364F">
      <w:pPr>
        <w:ind w:firstLine="720"/>
      </w:pPr>
      <w:r>
        <w:t xml:space="preserve">Exhibit 6.5 </w:t>
      </w:r>
      <w:r w:rsidRPr="004D4831">
        <w:t>presents the hour burden for LBP activity firms as a result of this information collection.  Firms applying for their initial certification incur a burden associated with becoming familiar with the rule’s requirements and completing the certification application.  Those applying for renewal certification incur a burden associated with the renewal certification application.  All LBP firms incur recordkeeping and reporting burdens associated with lead hazard evaluation reports, notifying EPA about upcoming abatements, preparing occupant protection plans, and preparing post-abatement reports.</w:t>
      </w:r>
    </w:p>
    <w:p w:rsidR="0057364F" w:rsidRPr="004D4831" w:rsidRDefault="0057364F" w:rsidP="0057364F">
      <w:pPr>
        <w:ind w:firstLine="720"/>
      </w:pPr>
    </w:p>
    <w:p w:rsidR="0057364F" w:rsidRPr="004D4831" w:rsidRDefault="0057364F" w:rsidP="0057364F">
      <w:pPr>
        <w:ind w:firstLine="720"/>
      </w:pPr>
      <w:r w:rsidRPr="004D4831">
        <w:t>Assumptions developed for previous LBP activity ICR renewals are the basis for the estimated burden hours per response and the number of evaluation reports per LBP firm.  The number of initial certifications, renewal certifications, notifications, and abatements per firm are estimated from the average number of applications and notifications received by EPA between 2007 and 2009.  As described above, the number of activities in EPA administered areas is divided by 17 percent to extr</w:t>
      </w:r>
      <w:r>
        <w:t>apolate to national estimates.</w:t>
      </w:r>
    </w:p>
    <w:p w:rsidR="0057364F" w:rsidRPr="004D4831" w:rsidRDefault="0057364F" w:rsidP="0057364F"/>
    <w:p w:rsidR="0057364F" w:rsidRDefault="0057364F" w:rsidP="0057364F">
      <w:pPr>
        <w:pStyle w:val="Caption"/>
        <w:keepNext/>
        <w:jc w:val="center"/>
        <w:rPr>
          <w:sz w:val="24"/>
          <w:szCs w:val="24"/>
        </w:rPr>
      </w:pPr>
      <w:bookmarkStart w:id="8" w:name="_Ref270493465"/>
      <w:r w:rsidRPr="004D4831">
        <w:rPr>
          <w:sz w:val="24"/>
          <w:szCs w:val="24"/>
        </w:rPr>
        <w:lastRenderedPageBreak/>
        <w:t>Exhibit 6.</w:t>
      </w:r>
      <w:bookmarkEnd w:id="8"/>
      <w:r>
        <w:rPr>
          <w:sz w:val="24"/>
          <w:szCs w:val="24"/>
        </w:rPr>
        <w:t>5</w:t>
      </w:r>
      <w:r w:rsidRPr="004D4831">
        <w:rPr>
          <w:sz w:val="24"/>
          <w:szCs w:val="24"/>
        </w:rPr>
        <w:t xml:space="preserve">: Annual LBP </w:t>
      </w:r>
      <w:r>
        <w:rPr>
          <w:sz w:val="24"/>
          <w:szCs w:val="24"/>
        </w:rPr>
        <w:t>Activity</w:t>
      </w:r>
    </w:p>
    <w:p w:rsidR="0057364F" w:rsidRPr="004D4831" w:rsidRDefault="0057364F" w:rsidP="0057364F">
      <w:pPr>
        <w:pStyle w:val="Caption"/>
        <w:keepNext/>
        <w:jc w:val="center"/>
        <w:rPr>
          <w:sz w:val="24"/>
          <w:szCs w:val="24"/>
        </w:rPr>
      </w:pPr>
      <w:r>
        <w:rPr>
          <w:sz w:val="24"/>
          <w:szCs w:val="24"/>
        </w:rPr>
        <w:t>Firm Certification, Reporting</w:t>
      </w:r>
      <w:r w:rsidRPr="004D4831">
        <w:rPr>
          <w:sz w:val="24"/>
          <w:szCs w:val="24"/>
        </w:rPr>
        <w:t xml:space="preserve"> and Recordkeeping Burden Hours</w:t>
      </w:r>
    </w:p>
    <w:tbl>
      <w:tblPr>
        <w:tblW w:w="9202" w:type="dxa"/>
        <w:jc w:val="center"/>
        <w:tblInd w:w="25" w:type="dxa"/>
        <w:tblLayout w:type="fixed"/>
        <w:tblCellMar>
          <w:left w:w="25" w:type="dxa"/>
          <w:right w:w="25" w:type="dxa"/>
        </w:tblCellMar>
        <w:tblLook w:val="0000"/>
      </w:tblPr>
      <w:tblGrid>
        <w:gridCol w:w="2722"/>
        <w:gridCol w:w="1204"/>
        <w:gridCol w:w="900"/>
        <w:gridCol w:w="1256"/>
        <w:gridCol w:w="1200"/>
        <w:gridCol w:w="960"/>
        <w:gridCol w:w="960"/>
      </w:tblGrid>
      <w:tr w:rsidR="0057364F" w:rsidRPr="000A5361" w:rsidTr="007542B6">
        <w:trPr>
          <w:jc w:val="center"/>
        </w:trPr>
        <w:tc>
          <w:tcPr>
            <w:tcW w:w="2722" w:type="dxa"/>
            <w:tcBorders>
              <w:top w:val="single" w:sz="6" w:space="0" w:color="000000"/>
              <w:left w:val="single" w:sz="6" w:space="0" w:color="000000"/>
              <w:bottom w:val="single" w:sz="6" w:space="0" w:color="000000"/>
              <w:right w:val="nil"/>
            </w:tcBorders>
          </w:tcPr>
          <w:p w:rsidR="0057364F" w:rsidRPr="004D4831" w:rsidRDefault="0057364F" w:rsidP="007542B6">
            <w:pPr>
              <w:keepNext/>
              <w:numPr>
                <w:ilvl w:val="12"/>
                <w:numId w:val="0"/>
              </w:numPr>
              <w:spacing w:after="2"/>
              <w:jc w:val="center"/>
              <w:rPr>
                <w:b/>
                <w:sz w:val="20"/>
                <w:szCs w:val="20"/>
              </w:rPr>
            </w:pPr>
            <w:r w:rsidRPr="004D4831">
              <w:rPr>
                <w:b/>
                <w:sz w:val="20"/>
                <w:szCs w:val="20"/>
              </w:rPr>
              <w:t>Activity</w:t>
            </w:r>
          </w:p>
        </w:tc>
        <w:tc>
          <w:tcPr>
            <w:tcW w:w="1204" w:type="dxa"/>
            <w:tcBorders>
              <w:top w:val="single" w:sz="6" w:space="0" w:color="000000"/>
              <w:left w:val="single" w:sz="6" w:space="0" w:color="000000"/>
              <w:bottom w:val="single" w:sz="6" w:space="0" w:color="000000"/>
              <w:right w:val="nil"/>
            </w:tcBorders>
          </w:tcPr>
          <w:p w:rsidR="0057364F" w:rsidRDefault="0057364F" w:rsidP="007542B6">
            <w:pPr>
              <w:keepNext/>
              <w:numPr>
                <w:ilvl w:val="12"/>
                <w:numId w:val="0"/>
              </w:numPr>
              <w:spacing w:after="2"/>
              <w:jc w:val="center"/>
              <w:rPr>
                <w:b/>
                <w:sz w:val="20"/>
                <w:szCs w:val="20"/>
              </w:rPr>
            </w:pPr>
            <w:r>
              <w:rPr>
                <w:b/>
                <w:sz w:val="20"/>
                <w:szCs w:val="20"/>
              </w:rPr>
              <w:t xml:space="preserve"> Professional</w:t>
            </w:r>
          </w:p>
          <w:p w:rsidR="0057364F" w:rsidRPr="004D4831" w:rsidRDefault="0057364F" w:rsidP="007542B6">
            <w:pPr>
              <w:keepNext/>
              <w:numPr>
                <w:ilvl w:val="12"/>
                <w:numId w:val="0"/>
              </w:numPr>
              <w:spacing w:after="2"/>
              <w:jc w:val="center"/>
              <w:rPr>
                <w:b/>
                <w:sz w:val="20"/>
                <w:szCs w:val="20"/>
              </w:rPr>
            </w:pPr>
            <w:r w:rsidRPr="004D4831">
              <w:rPr>
                <w:b/>
                <w:sz w:val="20"/>
                <w:szCs w:val="20"/>
              </w:rPr>
              <w:t>Hours</w:t>
            </w:r>
            <w:r>
              <w:rPr>
                <w:b/>
                <w:sz w:val="20"/>
                <w:szCs w:val="20"/>
              </w:rPr>
              <w:t xml:space="preserve"> </w:t>
            </w:r>
            <w:r w:rsidRPr="004D4831">
              <w:rPr>
                <w:b/>
                <w:sz w:val="20"/>
                <w:szCs w:val="20"/>
                <w:vertAlign w:val="superscript"/>
              </w:rPr>
              <w:t>a</w:t>
            </w:r>
          </w:p>
        </w:tc>
        <w:tc>
          <w:tcPr>
            <w:tcW w:w="900" w:type="dxa"/>
            <w:tcBorders>
              <w:top w:val="single" w:sz="6" w:space="0" w:color="000000"/>
              <w:left w:val="single" w:sz="6" w:space="0" w:color="000000"/>
              <w:bottom w:val="single" w:sz="6" w:space="0" w:color="000000"/>
              <w:right w:val="nil"/>
            </w:tcBorders>
          </w:tcPr>
          <w:p w:rsidR="0057364F" w:rsidRPr="004D4831" w:rsidRDefault="0057364F" w:rsidP="007542B6">
            <w:pPr>
              <w:keepNext/>
              <w:numPr>
                <w:ilvl w:val="12"/>
                <w:numId w:val="0"/>
              </w:numPr>
              <w:spacing w:after="2"/>
              <w:jc w:val="center"/>
              <w:rPr>
                <w:b/>
                <w:sz w:val="20"/>
                <w:szCs w:val="20"/>
              </w:rPr>
            </w:pPr>
            <w:r w:rsidRPr="004D4831">
              <w:rPr>
                <w:b/>
                <w:sz w:val="20"/>
                <w:szCs w:val="20"/>
              </w:rPr>
              <w:t xml:space="preserve"> Clerical Hours</w:t>
            </w:r>
            <w:r>
              <w:rPr>
                <w:b/>
                <w:sz w:val="20"/>
                <w:szCs w:val="20"/>
              </w:rPr>
              <w:t xml:space="preserve"> </w:t>
            </w:r>
            <w:r w:rsidRPr="004D4831">
              <w:rPr>
                <w:b/>
                <w:sz w:val="20"/>
                <w:szCs w:val="20"/>
                <w:vertAlign w:val="superscript"/>
              </w:rPr>
              <w:t>a</w:t>
            </w:r>
          </w:p>
        </w:tc>
        <w:tc>
          <w:tcPr>
            <w:tcW w:w="1256"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keepNext/>
              <w:numPr>
                <w:ilvl w:val="12"/>
                <w:numId w:val="0"/>
              </w:numPr>
              <w:spacing w:after="2"/>
              <w:jc w:val="center"/>
              <w:rPr>
                <w:b/>
                <w:sz w:val="20"/>
                <w:szCs w:val="20"/>
              </w:rPr>
            </w:pPr>
            <w:r w:rsidRPr="004D4831">
              <w:rPr>
                <w:b/>
                <w:sz w:val="20"/>
                <w:szCs w:val="20"/>
              </w:rPr>
              <w:t xml:space="preserve">Burden Hours Per </w:t>
            </w:r>
          </w:p>
          <w:p w:rsidR="0057364F" w:rsidRPr="004D4831" w:rsidRDefault="0057364F" w:rsidP="007542B6">
            <w:pPr>
              <w:keepNext/>
              <w:numPr>
                <w:ilvl w:val="12"/>
                <w:numId w:val="0"/>
              </w:numPr>
              <w:spacing w:after="2"/>
              <w:jc w:val="center"/>
              <w:rPr>
                <w:b/>
                <w:sz w:val="20"/>
                <w:szCs w:val="20"/>
              </w:rPr>
            </w:pPr>
            <w:r w:rsidRPr="004D4831">
              <w:rPr>
                <w:b/>
                <w:sz w:val="20"/>
                <w:szCs w:val="20"/>
              </w:rPr>
              <w:t>Activity</w:t>
            </w:r>
            <w:r>
              <w:rPr>
                <w:b/>
                <w:sz w:val="20"/>
                <w:szCs w:val="20"/>
              </w:rPr>
              <w:t xml:space="preserve"> </w:t>
            </w:r>
            <w:r w:rsidRPr="004D4831">
              <w:rPr>
                <w:b/>
                <w:sz w:val="20"/>
                <w:szCs w:val="20"/>
                <w:vertAlign w:val="superscript"/>
              </w:rPr>
              <w:t>a</w:t>
            </w:r>
            <w:r w:rsidRPr="004D4831">
              <w:rPr>
                <w:b/>
                <w:sz w:val="20"/>
                <w:szCs w:val="20"/>
              </w:rPr>
              <w:t xml:space="preserve"> </w:t>
            </w:r>
          </w:p>
        </w:tc>
        <w:tc>
          <w:tcPr>
            <w:tcW w:w="1200"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keepNext/>
              <w:numPr>
                <w:ilvl w:val="12"/>
                <w:numId w:val="0"/>
              </w:numPr>
              <w:spacing w:after="2"/>
              <w:jc w:val="center"/>
              <w:rPr>
                <w:b/>
                <w:sz w:val="20"/>
                <w:szCs w:val="20"/>
              </w:rPr>
            </w:pPr>
            <w:r w:rsidRPr="004D4831">
              <w:rPr>
                <w:b/>
                <w:sz w:val="20"/>
                <w:szCs w:val="20"/>
              </w:rPr>
              <w:t>Number of Firms</w:t>
            </w:r>
            <w:r>
              <w:rPr>
                <w:b/>
                <w:sz w:val="20"/>
                <w:szCs w:val="20"/>
              </w:rPr>
              <w:t xml:space="preserve"> </w:t>
            </w:r>
            <w:r w:rsidRPr="004D4831">
              <w:rPr>
                <w:b/>
                <w:sz w:val="20"/>
                <w:szCs w:val="20"/>
                <w:vertAlign w:val="superscript"/>
              </w:rPr>
              <w:t>b</w:t>
            </w:r>
          </w:p>
        </w:tc>
        <w:tc>
          <w:tcPr>
            <w:tcW w:w="960"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keepNext/>
              <w:numPr>
                <w:ilvl w:val="12"/>
                <w:numId w:val="0"/>
              </w:numPr>
              <w:spacing w:after="2"/>
              <w:jc w:val="center"/>
              <w:rPr>
                <w:b/>
                <w:sz w:val="20"/>
                <w:szCs w:val="20"/>
              </w:rPr>
            </w:pPr>
            <w:r w:rsidRPr="004D4831">
              <w:rPr>
                <w:b/>
                <w:sz w:val="20"/>
                <w:szCs w:val="20"/>
              </w:rPr>
              <w:t>Number of Events Per Firm</w:t>
            </w:r>
            <w:r>
              <w:rPr>
                <w:b/>
                <w:sz w:val="20"/>
                <w:szCs w:val="20"/>
              </w:rPr>
              <w:t xml:space="preserve"> </w:t>
            </w:r>
            <w:r w:rsidRPr="004D4831">
              <w:rPr>
                <w:b/>
                <w:sz w:val="20"/>
                <w:szCs w:val="20"/>
                <w:vertAlign w:val="superscript"/>
              </w:rPr>
              <w:t>c</w:t>
            </w:r>
          </w:p>
        </w:tc>
        <w:tc>
          <w:tcPr>
            <w:tcW w:w="960"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keepNext/>
              <w:numPr>
                <w:ilvl w:val="12"/>
                <w:numId w:val="0"/>
              </w:numPr>
              <w:spacing w:after="2"/>
              <w:jc w:val="center"/>
              <w:rPr>
                <w:b/>
                <w:sz w:val="20"/>
                <w:szCs w:val="20"/>
              </w:rPr>
            </w:pPr>
            <w:r w:rsidRPr="004D4831">
              <w:rPr>
                <w:b/>
                <w:sz w:val="20"/>
                <w:szCs w:val="20"/>
              </w:rPr>
              <w:t>Total Burden Hours</w:t>
            </w:r>
          </w:p>
        </w:tc>
      </w:tr>
      <w:tr w:rsidR="0057364F" w:rsidRPr="000A5361" w:rsidTr="007542B6">
        <w:trPr>
          <w:trHeight w:val="252"/>
          <w:jc w:val="center"/>
        </w:trPr>
        <w:tc>
          <w:tcPr>
            <w:tcW w:w="2722" w:type="dxa"/>
            <w:tcBorders>
              <w:top w:val="single" w:sz="6" w:space="0" w:color="000000"/>
              <w:left w:val="single" w:sz="4" w:space="0" w:color="auto"/>
              <w:bottom w:val="nil"/>
              <w:right w:val="nil"/>
            </w:tcBorders>
          </w:tcPr>
          <w:p w:rsidR="0057364F" w:rsidRPr="004D4831" w:rsidRDefault="0057364F" w:rsidP="007542B6">
            <w:pPr>
              <w:keepNext/>
              <w:jc w:val="both"/>
              <w:rPr>
                <w:i/>
                <w:iCs/>
                <w:sz w:val="20"/>
                <w:szCs w:val="20"/>
              </w:rPr>
            </w:pPr>
            <w:r w:rsidRPr="004D4831">
              <w:rPr>
                <w:i/>
                <w:iCs/>
                <w:sz w:val="20"/>
                <w:szCs w:val="20"/>
              </w:rPr>
              <w:t>Initial certification cohort</w:t>
            </w:r>
          </w:p>
        </w:tc>
        <w:tc>
          <w:tcPr>
            <w:tcW w:w="1204" w:type="dxa"/>
            <w:tcBorders>
              <w:top w:val="single" w:sz="6" w:space="0" w:color="000000"/>
              <w:left w:val="nil"/>
              <w:bottom w:val="single" w:sz="4" w:space="0" w:color="auto"/>
              <w:right w:val="nil"/>
            </w:tcBorders>
            <w:vAlign w:val="center"/>
          </w:tcPr>
          <w:p w:rsidR="0057364F" w:rsidRPr="004D4831" w:rsidRDefault="0057364F" w:rsidP="007542B6">
            <w:pPr>
              <w:keepNext/>
              <w:jc w:val="right"/>
              <w:rPr>
                <w:sz w:val="20"/>
                <w:szCs w:val="20"/>
              </w:rPr>
            </w:pPr>
            <w:r w:rsidRPr="004D4831">
              <w:rPr>
                <w:sz w:val="20"/>
                <w:szCs w:val="20"/>
              </w:rPr>
              <w:t> </w:t>
            </w:r>
          </w:p>
        </w:tc>
        <w:tc>
          <w:tcPr>
            <w:tcW w:w="900" w:type="dxa"/>
            <w:tcBorders>
              <w:top w:val="single" w:sz="6" w:space="0" w:color="000000"/>
              <w:left w:val="nil"/>
              <w:bottom w:val="single" w:sz="4" w:space="0" w:color="auto"/>
              <w:right w:val="nil"/>
            </w:tcBorders>
            <w:vAlign w:val="center"/>
          </w:tcPr>
          <w:p w:rsidR="0057364F" w:rsidRPr="004D4831" w:rsidRDefault="0057364F" w:rsidP="007542B6">
            <w:pPr>
              <w:keepNext/>
              <w:jc w:val="right"/>
              <w:rPr>
                <w:sz w:val="20"/>
                <w:szCs w:val="20"/>
              </w:rPr>
            </w:pPr>
            <w:r w:rsidRPr="004D4831">
              <w:rPr>
                <w:sz w:val="20"/>
                <w:szCs w:val="20"/>
              </w:rPr>
              <w:t> </w:t>
            </w:r>
          </w:p>
        </w:tc>
        <w:tc>
          <w:tcPr>
            <w:tcW w:w="1256" w:type="dxa"/>
            <w:tcBorders>
              <w:top w:val="single" w:sz="6" w:space="0" w:color="000000"/>
              <w:left w:val="nil"/>
              <w:bottom w:val="single" w:sz="4" w:space="0" w:color="auto"/>
              <w:right w:val="nil"/>
            </w:tcBorders>
            <w:vAlign w:val="center"/>
          </w:tcPr>
          <w:p w:rsidR="0057364F" w:rsidRPr="004D4831" w:rsidRDefault="0057364F" w:rsidP="007542B6">
            <w:pPr>
              <w:keepNext/>
              <w:jc w:val="right"/>
              <w:rPr>
                <w:sz w:val="20"/>
                <w:szCs w:val="20"/>
              </w:rPr>
            </w:pPr>
            <w:r w:rsidRPr="004D4831">
              <w:rPr>
                <w:sz w:val="20"/>
                <w:szCs w:val="20"/>
              </w:rPr>
              <w:t> </w:t>
            </w:r>
          </w:p>
        </w:tc>
        <w:tc>
          <w:tcPr>
            <w:tcW w:w="1200" w:type="dxa"/>
            <w:tcBorders>
              <w:top w:val="single" w:sz="6" w:space="0" w:color="000000"/>
              <w:left w:val="nil"/>
              <w:bottom w:val="single" w:sz="4" w:space="0" w:color="auto"/>
              <w:right w:val="nil"/>
            </w:tcBorders>
            <w:vAlign w:val="center"/>
          </w:tcPr>
          <w:p w:rsidR="0057364F" w:rsidRPr="004D4831" w:rsidRDefault="0057364F" w:rsidP="007542B6">
            <w:pPr>
              <w:keepNext/>
              <w:jc w:val="right"/>
              <w:rPr>
                <w:sz w:val="20"/>
                <w:szCs w:val="20"/>
              </w:rPr>
            </w:pPr>
            <w:r w:rsidRPr="004D4831">
              <w:rPr>
                <w:sz w:val="20"/>
                <w:szCs w:val="20"/>
              </w:rPr>
              <w:t> </w:t>
            </w:r>
          </w:p>
        </w:tc>
        <w:tc>
          <w:tcPr>
            <w:tcW w:w="960" w:type="dxa"/>
            <w:tcBorders>
              <w:top w:val="single" w:sz="6" w:space="0" w:color="000000"/>
              <w:left w:val="nil"/>
              <w:bottom w:val="single" w:sz="4" w:space="0" w:color="auto"/>
              <w:right w:val="nil"/>
            </w:tcBorders>
            <w:vAlign w:val="center"/>
          </w:tcPr>
          <w:p w:rsidR="0057364F" w:rsidRPr="004D4831" w:rsidRDefault="0057364F" w:rsidP="007542B6">
            <w:pPr>
              <w:keepNext/>
              <w:jc w:val="right"/>
              <w:rPr>
                <w:sz w:val="20"/>
                <w:szCs w:val="20"/>
              </w:rPr>
            </w:pPr>
            <w:r w:rsidRPr="004D4831">
              <w:rPr>
                <w:sz w:val="20"/>
                <w:szCs w:val="20"/>
              </w:rPr>
              <w:t> </w:t>
            </w:r>
          </w:p>
        </w:tc>
        <w:tc>
          <w:tcPr>
            <w:tcW w:w="960" w:type="dxa"/>
            <w:tcBorders>
              <w:top w:val="single" w:sz="6" w:space="0" w:color="000000"/>
              <w:left w:val="nil"/>
              <w:bottom w:val="single" w:sz="4" w:space="0" w:color="auto"/>
              <w:right w:val="single" w:sz="4" w:space="0" w:color="auto"/>
            </w:tcBorders>
            <w:vAlign w:val="center"/>
          </w:tcPr>
          <w:p w:rsidR="0057364F" w:rsidRPr="004D4831" w:rsidRDefault="0057364F" w:rsidP="007542B6">
            <w:pPr>
              <w:keepNext/>
              <w:jc w:val="right"/>
              <w:rPr>
                <w:sz w:val="20"/>
                <w:szCs w:val="20"/>
              </w:rPr>
            </w:pPr>
            <w:r w:rsidRPr="004D4831">
              <w:rPr>
                <w:sz w:val="20"/>
                <w:szCs w:val="20"/>
              </w:rPr>
              <w:t> </w:t>
            </w:r>
          </w:p>
        </w:tc>
      </w:tr>
      <w:tr w:rsidR="0057364F" w:rsidRPr="000A5361" w:rsidTr="007542B6">
        <w:trPr>
          <w:jc w:val="center"/>
        </w:trPr>
        <w:tc>
          <w:tcPr>
            <w:tcW w:w="2722" w:type="dxa"/>
            <w:tcBorders>
              <w:top w:val="single" w:sz="6" w:space="0" w:color="000000"/>
              <w:left w:val="single" w:sz="6" w:space="0" w:color="000000"/>
              <w:bottom w:val="nil"/>
              <w:right w:val="single" w:sz="4" w:space="0" w:color="auto"/>
            </w:tcBorders>
          </w:tcPr>
          <w:p w:rsidR="0057364F" w:rsidRPr="004D4831" w:rsidRDefault="0057364F" w:rsidP="007542B6">
            <w:pPr>
              <w:keepNext/>
              <w:jc w:val="both"/>
              <w:rPr>
                <w:sz w:val="20"/>
                <w:szCs w:val="20"/>
              </w:rPr>
            </w:pPr>
            <w:r w:rsidRPr="004D4831">
              <w:rPr>
                <w:sz w:val="20"/>
                <w:szCs w:val="20"/>
              </w:rPr>
              <w:t xml:space="preserve">      Initial Certification</w:t>
            </w:r>
          </w:p>
        </w:tc>
        <w:tc>
          <w:tcPr>
            <w:tcW w:w="1204"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7.50</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56"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7.50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4,435</w:t>
            </w:r>
          </w:p>
        </w:tc>
        <w:tc>
          <w:tcPr>
            <w:tcW w:w="960" w:type="dxa"/>
            <w:tcBorders>
              <w:top w:val="single" w:sz="4" w:space="0" w:color="auto"/>
              <w:left w:val="single" w:sz="4" w:space="0" w:color="auto"/>
              <w:bottom w:val="single" w:sz="4" w:space="0" w:color="auto"/>
              <w:right w:val="single" w:sz="4" w:space="0" w:color="auto"/>
            </w:tcBorders>
            <w:tcMar>
              <w:right w:w="115" w:type="dxa"/>
            </w:tcMar>
          </w:tcPr>
          <w:p w:rsidR="0057364F" w:rsidRPr="004D4831" w:rsidRDefault="0057364F" w:rsidP="007542B6">
            <w:pPr>
              <w:ind w:right="288"/>
              <w:jc w:val="right"/>
              <w:rPr>
                <w:sz w:val="20"/>
                <w:szCs w:val="20"/>
              </w:rPr>
            </w:pPr>
            <w:r w:rsidRPr="004D4831">
              <w:rPr>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33,263</w:t>
            </w:r>
          </w:p>
        </w:tc>
      </w:tr>
      <w:tr w:rsidR="0057364F" w:rsidRPr="000A5361" w:rsidTr="007542B6">
        <w:trPr>
          <w:jc w:val="center"/>
        </w:trPr>
        <w:tc>
          <w:tcPr>
            <w:tcW w:w="2722" w:type="dxa"/>
            <w:tcBorders>
              <w:top w:val="single" w:sz="6" w:space="0" w:color="000000"/>
              <w:left w:val="single" w:sz="6" w:space="0" w:color="000000"/>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Certification recordkeeping</w:t>
            </w:r>
          </w:p>
        </w:tc>
        <w:tc>
          <w:tcPr>
            <w:tcW w:w="1204"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0.01</w:t>
            </w:r>
          </w:p>
        </w:tc>
        <w:tc>
          <w:tcPr>
            <w:tcW w:w="1256"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0.01</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4,435</w:t>
            </w:r>
          </w:p>
        </w:tc>
        <w:tc>
          <w:tcPr>
            <w:tcW w:w="960" w:type="dxa"/>
            <w:tcBorders>
              <w:top w:val="single" w:sz="4" w:space="0" w:color="auto"/>
              <w:left w:val="single" w:sz="4" w:space="0" w:color="auto"/>
              <w:bottom w:val="single" w:sz="4" w:space="0" w:color="auto"/>
              <w:right w:val="single" w:sz="4" w:space="0" w:color="auto"/>
            </w:tcBorders>
            <w:tcMar>
              <w:right w:w="115" w:type="dxa"/>
            </w:tcMar>
          </w:tcPr>
          <w:p w:rsidR="0057364F" w:rsidRPr="004D4831" w:rsidRDefault="0057364F" w:rsidP="007542B6">
            <w:pPr>
              <w:ind w:right="288"/>
              <w:jc w:val="right"/>
              <w:rPr>
                <w:sz w:val="20"/>
                <w:szCs w:val="20"/>
              </w:rPr>
            </w:pPr>
            <w:r w:rsidRPr="004D4831">
              <w:rPr>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44</w:t>
            </w:r>
          </w:p>
        </w:tc>
      </w:tr>
      <w:tr w:rsidR="0057364F" w:rsidRPr="000A5361" w:rsidTr="007542B6">
        <w:trPr>
          <w:jc w:val="center"/>
        </w:trPr>
        <w:tc>
          <w:tcPr>
            <w:tcW w:w="2722" w:type="dxa"/>
            <w:tcBorders>
              <w:top w:val="single" w:sz="4" w:space="0" w:color="auto"/>
              <w:left w:val="single" w:sz="4" w:space="0" w:color="auto"/>
              <w:bottom w:val="single" w:sz="4" w:space="0" w:color="auto"/>
            </w:tcBorders>
          </w:tcPr>
          <w:p w:rsidR="0057364F" w:rsidRPr="004D4831" w:rsidRDefault="0057364F" w:rsidP="007542B6">
            <w:pPr>
              <w:keepNext/>
              <w:jc w:val="both"/>
              <w:rPr>
                <w:i/>
                <w:iCs/>
                <w:sz w:val="20"/>
                <w:szCs w:val="20"/>
              </w:rPr>
            </w:pPr>
            <w:r w:rsidRPr="004D4831">
              <w:rPr>
                <w:i/>
                <w:iCs/>
                <w:sz w:val="20"/>
                <w:szCs w:val="20"/>
              </w:rPr>
              <w:t>Renewal certification cohort</w:t>
            </w:r>
          </w:p>
        </w:tc>
        <w:tc>
          <w:tcPr>
            <w:tcW w:w="1204"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900"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56"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00"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960" w:type="dxa"/>
            <w:tcBorders>
              <w:top w:val="single" w:sz="4" w:space="0" w:color="auto"/>
              <w:bottom w:val="single" w:sz="4" w:space="0" w:color="auto"/>
            </w:tcBorders>
            <w:tcMar>
              <w:right w:w="115" w:type="dxa"/>
            </w:tcMar>
            <w:vAlign w:val="bottom"/>
          </w:tcPr>
          <w:p w:rsidR="0057364F" w:rsidRPr="004D4831" w:rsidRDefault="0057364F" w:rsidP="007542B6">
            <w:pPr>
              <w:ind w:right="288"/>
              <w:jc w:val="right"/>
              <w:rPr>
                <w:sz w:val="20"/>
                <w:szCs w:val="20"/>
              </w:rPr>
            </w:pPr>
            <w:r w:rsidRPr="004D4831">
              <w:rPr>
                <w:sz w:val="20"/>
                <w:szCs w:val="20"/>
              </w:rPr>
              <w:t> </w:t>
            </w:r>
          </w:p>
        </w:tc>
        <w:tc>
          <w:tcPr>
            <w:tcW w:w="960" w:type="dxa"/>
            <w:tcBorders>
              <w:top w:val="single" w:sz="4" w:space="0" w:color="auto"/>
              <w:bottom w:val="single" w:sz="4" w:space="0" w:color="auto"/>
              <w:right w:val="single" w:sz="4" w:space="0" w:color="auto"/>
            </w:tcBorders>
            <w:vAlign w:val="bottom"/>
          </w:tcPr>
          <w:p w:rsidR="0057364F" w:rsidRPr="004D4831" w:rsidRDefault="0057364F" w:rsidP="007542B6">
            <w:pPr>
              <w:ind w:right="90"/>
              <w:jc w:val="right"/>
              <w:rPr>
                <w:sz w:val="20"/>
                <w:szCs w:val="20"/>
              </w:rPr>
            </w:pPr>
            <w:r w:rsidRPr="004D4831">
              <w:rPr>
                <w:sz w:val="20"/>
                <w:szCs w:val="20"/>
              </w:rPr>
              <w:t> </w:t>
            </w:r>
          </w:p>
        </w:tc>
      </w:tr>
      <w:tr w:rsidR="0057364F" w:rsidRPr="000A5361" w:rsidTr="007542B6">
        <w:trPr>
          <w:jc w:val="center"/>
        </w:trPr>
        <w:tc>
          <w:tcPr>
            <w:tcW w:w="2722" w:type="dxa"/>
            <w:tcBorders>
              <w:top w:val="single" w:sz="4" w:space="0" w:color="auto"/>
              <w:left w:val="single" w:sz="6" w:space="0" w:color="000000"/>
              <w:bottom w:val="single" w:sz="6" w:space="0" w:color="000000"/>
              <w:right w:val="nil"/>
            </w:tcBorders>
          </w:tcPr>
          <w:p w:rsidR="0057364F" w:rsidRPr="004D4831" w:rsidRDefault="0057364F" w:rsidP="007542B6">
            <w:pPr>
              <w:keepNext/>
              <w:jc w:val="both"/>
              <w:rPr>
                <w:sz w:val="20"/>
                <w:szCs w:val="20"/>
              </w:rPr>
            </w:pPr>
            <w:r w:rsidRPr="004D4831">
              <w:rPr>
                <w:sz w:val="20"/>
                <w:szCs w:val="20"/>
              </w:rPr>
              <w:t xml:space="preserve">      Renewal certification</w:t>
            </w:r>
          </w:p>
        </w:tc>
        <w:tc>
          <w:tcPr>
            <w:tcW w:w="1204" w:type="dxa"/>
            <w:tcBorders>
              <w:top w:val="single" w:sz="4" w:space="0" w:color="auto"/>
              <w:left w:val="single" w:sz="6" w:space="0" w:color="000000"/>
              <w:bottom w:val="single" w:sz="6" w:space="0" w:color="000000"/>
              <w:right w:val="nil"/>
            </w:tcBorders>
            <w:tcMar>
              <w:right w:w="360" w:type="dxa"/>
            </w:tcMar>
          </w:tcPr>
          <w:p w:rsidR="0057364F" w:rsidRPr="004D4831" w:rsidRDefault="0057364F" w:rsidP="007542B6">
            <w:pPr>
              <w:jc w:val="right"/>
              <w:rPr>
                <w:sz w:val="20"/>
                <w:szCs w:val="20"/>
              </w:rPr>
            </w:pPr>
            <w:r w:rsidRPr="004D4831">
              <w:rPr>
                <w:sz w:val="20"/>
                <w:szCs w:val="20"/>
              </w:rPr>
              <w:t>1.50</w:t>
            </w:r>
          </w:p>
        </w:tc>
        <w:tc>
          <w:tcPr>
            <w:tcW w:w="900" w:type="dxa"/>
            <w:tcBorders>
              <w:top w:val="single" w:sz="4" w:space="0" w:color="auto"/>
              <w:left w:val="single" w:sz="6" w:space="0" w:color="000000"/>
              <w:bottom w:val="single" w:sz="6" w:space="0" w:color="000000"/>
              <w:right w:val="nil"/>
            </w:tcBorders>
            <w:tcMar>
              <w:right w:w="360" w:type="dxa"/>
            </w:tcMar>
          </w:tcPr>
          <w:p w:rsidR="0057364F" w:rsidRPr="004D4831" w:rsidRDefault="0057364F" w:rsidP="007542B6">
            <w:pPr>
              <w:jc w:val="right"/>
              <w:rPr>
                <w:sz w:val="20"/>
                <w:szCs w:val="20"/>
              </w:rPr>
            </w:pPr>
            <w:r w:rsidRPr="004D4831">
              <w:rPr>
                <w:sz w:val="20"/>
                <w:szCs w:val="20"/>
              </w:rPr>
              <w:t>- </w:t>
            </w:r>
          </w:p>
        </w:tc>
        <w:tc>
          <w:tcPr>
            <w:tcW w:w="1256" w:type="dxa"/>
            <w:tcBorders>
              <w:top w:val="single" w:sz="4" w:space="0" w:color="auto"/>
              <w:left w:val="single" w:sz="6" w:space="0" w:color="000000"/>
              <w:bottom w:val="single" w:sz="6" w:space="0" w:color="000000"/>
              <w:right w:val="single" w:sz="6" w:space="0" w:color="000000"/>
            </w:tcBorders>
            <w:tcMar>
              <w:right w:w="360" w:type="dxa"/>
            </w:tcMar>
          </w:tcPr>
          <w:p w:rsidR="0057364F" w:rsidRPr="004D4831" w:rsidRDefault="0057364F" w:rsidP="007542B6">
            <w:pPr>
              <w:jc w:val="right"/>
              <w:rPr>
                <w:sz w:val="20"/>
                <w:szCs w:val="20"/>
              </w:rPr>
            </w:pPr>
            <w:r w:rsidRPr="004D4831">
              <w:rPr>
                <w:sz w:val="20"/>
                <w:szCs w:val="20"/>
              </w:rPr>
              <w:t>1.50</w:t>
            </w:r>
          </w:p>
        </w:tc>
        <w:tc>
          <w:tcPr>
            <w:tcW w:w="1200" w:type="dxa"/>
            <w:tcBorders>
              <w:top w:val="single" w:sz="4" w:space="0" w:color="auto"/>
              <w:left w:val="single" w:sz="6" w:space="0" w:color="000000"/>
              <w:bottom w:val="single" w:sz="6" w:space="0" w:color="000000"/>
              <w:right w:val="single" w:sz="6" w:space="0" w:color="000000"/>
            </w:tcBorders>
            <w:tcMar>
              <w:right w:w="360" w:type="dxa"/>
            </w:tcMar>
          </w:tcPr>
          <w:p w:rsidR="0057364F" w:rsidRPr="004D4831" w:rsidRDefault="0057364F" w:rsidP="007542B6">
            <w:pPr>
              <w:jc w:val="right"/>
              <w:rPr>
                <w:sz w:val="20"/>
                <w:szCs w:val="20"/>
              </w:rPr>
            </w:pPr>
            <w:r w:rsidRPr="004D4831">
              <w:rPr>
                <w:sz w:val="20"/>
                <w:szCs w:val="20"/>
              </w:rPr>
              <w:t>4,653</w:t>
            </w:r>
          </w:p>
        </w:tc>
        <w:tc>
          <w:tcPr>
            <w:tcW w:w="960" w:type="dxa"/>
            <w:tcBorders>
              <w:top w:val="single" w:sz="4" w:space="0" w:color="auto"/>
              <w:left w:val="single" w:sz="6" w:space="0" w:color="000000"/>
              <w:bottom w:val="single" w:sz="6" w:space="0" w:color="000000"/>
              <w:right w:val="single" w:sz="6" w:space="0" w:color="000000"/>
            </w:tcBorders>
            <w:tcMar>
              <w:right w:w="115" w:type="dxa"/>
            </w:tcMar>
          </w:tcPr>
          <w:p w:rsidR="0057364F" w:rsidRPr="004D4831" w:rsidRDefault="0057364F" w:rsidP="007542B6">
            <w:pPr>
              <w:ind w:right="288"/>
              <w:jc w:val="right"/>
              <w:rPr>
                <w:sz w:val="20"/>
                <w:szCs w:val="20"/>
              </w:rPr>
            </w:pPr>
            <w:r w:rsidRPr="004D4831">
              <w:rPr>
                <w:sz w:val="20"/>
                <w:szCs w:val="20"/>
              </w:rPr>
              <w:t>1</w:t>
            </w:r>
          </w:p>
        </w:tc>
        <w:tc>
          <w:tcPr>
            <w:tcW w:w="960" w:type="dxa"/>
            <w:tcBorders>
              <w:top w:val="single" w:sz="4" w:space="0" w:color="auto"/>
              <w:left w:val="single" w:sz="6" w:space="0" w:color="000000"/>
              <w:bottom w:val="single" w:sz="6" w:space="0" w:color="000000"/>
              <w:right w:val="single" w:sz="6" w:space="0" w:color="000000"/>
            </w:tcBorders>
          </w:tcPr>
          <w:p w:rsidR="0057364F" w:rsidRPr="004D4831" w:rsidRDefault="0057364F" w:rsidP="007542B6">
            <w:pPr>
              <w:ind w:right="90"/>
              <w:jc w:val="right"/>
              <w:rPr>
                <w:sz w:val="20"/>
                <w:szCs w:val="20"/>
              </w:rPr>
            </w:pPr>
            <w:r w:rsidRPr="004D4831">
              <w:rPr>
                <w:sz w:val="20"/>
                <w:szCs w:val="20"/>
              </w:rPr>
              <w:t>6,980</w:t>
            </w:r>
          </w:p>
        </w:tc>
      </w:tr>
      <w:tr w:rsidR="0057364F" w:rsidRPr="000A5361" w:rsidTr="007542B6">
        <w:trPr>
          <w:jc w:val="center"/>
        </w:trPr>
        <w:tc>
          <w:tcPr>
            <w:tcW w:w="2722" w:type="dxa"/>
            <w:tcBorders>
              <w:top w:val="single" w:sz="6" w:space="0" w:color="000000"/>
              <w:left w:val="single" w:sz="6" w:space="0" w:color="000000"/>
              <w:bottom w:val="single" w:sz="4" w:space="0" w:color="auto"/>
              <w:right w:val="nil"/>
            </w:tcBorders>
          </w:tcPr>
          <w:p w:rsidR="0057364F" w:rsidRPr="004D4831" w:rsidRDefault="0057364F" w:rsidP="007542B6">
            <w:pPr>
              <w:keepNext/>
              <w:jc w:val="both"/>
              <w:rPr>
                <w:sz w:val="20"/>
                <w:szCs w:val="20"/>
              </w:rPr>
            </w:pPr>
            <w:r w:rsidRPr="004D4831">
              <w:rPr>
                <w:sz w:val="20"/>
                <w:szCs w:val="20"/>
              </w:rPr>
              <w:t xml:space="preserve">      Certification recordkeeping</w:t>
            </w:r>
          </w:p>
        </w:tc>
        <w:tc>
          <w:tcPr>
            <w:tcW w:w="1204" w:type="dxa"/>
            <w:tcBorders>
              <w:top w:val="single" w:sz="6" w:space="0" w:color="000000"/>
              <w:left w:val="single" w:sz="6" w:space="0" w:color="000000"/>
              <w:bottom w:val="single" w:sz="4" w:space="0" w:color="auto"/>
              <w:right w:val="nil"/>
            </w:tcBorders>
            <w:tcMar>
              <w:right w:w="360" w:type="dxa"/>
            </w:tcMar>
          </w:tcPr>
          <w:p w:rsidR="0057364F" w:rsidRPr="004D4831" w:rsidRDefault="0057364F" w:rsidP="007542B6">
            <w:pPr>
              <w:jc w:val="right"/>
              <w:rPr>
                <w:sz w:val="20"/>
                <w:szCs w:val="20"/>
              </w:rPr>
            </w:pPr>
            <w:r w:rsidRPr="004D4831">
              <w:rPr>
                <w:sz w:val="20"/>
                <w:szCs w:val="20"/>
              </w:rPr>
              <w:t> -</w:t>
            </w:r>
          </w:p>
        </w:tc>
        <w:tc>
          <w:tcPr>
            <w:tcW w:w="900" w:type="dxa"/>
            <w:tcBorders>
              <w:top w:val="single" w:sz="6" w:space="0" w:color="000000"/>
              <w:left w:val="single" w:sz="6" w:space="0" w:color="000000"/>
              <w:bottom w:val="single" w:sz="4" w:space="0" w:color="auto"/>
              <w:right w:val="nil"/>
            </w:tcBorders>
            <w:tcMar>
              <w:right w:w="360" w:type="dxa"/>
            </w:tcMar>
          </w:tcPr>
          <w:p w:rsidR="0057364F" w:rsidRPr="004D4831" w:rsidRDefault="0057364F" w:rsidP="007542B6">
            <w:pPr>
              <w:jc w:val="right"/>
              <w:rPr>
                <w:sz w:val="20"/>
                <w:szCs w:val="20"/>
              </w:rPr>
            </w:pPr>
            <w:r w:rsidRPr="004D4831">
              <w:rPr>
                <w:sz w:val="20"/>
                <w:szCs w:val="20"/>
              </w:rPr>
              <w:t>0.01</w:t>
            </w:r>
          </w:p>
        </w:tc>
        <w:tc>
          <w:tcPr>
            <w:tcW w:w="1256" w:type="dxa"/>
            <w:tcBorders>
              <w:top w:val="single" w:sz="6" w:space="0" w:color="000000"/>
              <w:left w:val="single" w:sz="6" w:space="0" w:color="000000"/>
              <w:bottom w:val="single" w:sz="4" w:space="0" w:color="auto"/>
              <w:right w:val="single" w:sz="6" w:space="0" w:color="000000"/>
            </w:tcBorders>
            <w:tcMar>
              <w:right w:w="360" w:type="dxa"/>
            </w:tcMar>
          </w:tcPr>
          <w:p w:rsidR="0057364F" w:rsidRPr="004D4831" w:rsidRDefault="0057364F" w:rsidP="007542B6">
            <w:pPr>
              <w:jc w:val="right"/>
              <w:rPr>
                <w:sz w:val="20"/>
                <w:szCs w:val="20"/>
              </w:rPr>
            </w:pPr>
            <w:r w:rsidRPr="004D4831">
              <w:rPr>
                <w:sz w:val="20"/>
                <w:szCs w:val="20"/>
              </w:rPr>
              <w:t>0.01</w:t>
            </w:r>
          </w:p>
        </w:tc>
        <w:tc>
          <w:tcPr>
            <w:tcW w:w="1200" w:type="dxa"/>
            <w:tcBorders>
              <w:top w:val="single" w:sz="6" w:space="0" w:color="000000"/>
              <w:left w:val="single" w:sz="6" w:space="0" w:color="000000"/>
              <w:bottom w:val="single" w:sz="4" w:space="0" w:color="auto"/>
              <w:right w:val="single" w:sz="6" w:space="0" w:color="000000"/>
            </w:tcBorders>
            <w:tcMar>
              <w:right w:w="360" w:type="dxa"/>
            </w:tcMar>
          </w:tcPr>
          <w:p w:rsidR="0057364F" w:rsidRPr="004D4831" w:rsidRDefault="0057364F" w:rsidP="007542B6">
            <w:pPr>
              <w:jc w:val="right"/>
              <w:rPr>
                <w:sz w:val="20"/>
                <w:szCs w:val="20"/>
              </w:rPr>
            </w:pPr>
            <w:r w:rsidRPr="004D4831">
              <w:rPr>
                <w:sz w:val="20"/>
                <w:szCs w:val="20"/>
              </w:rPr>
              <w:t>4,653</w:t>
            </w:r>
          </w:p>
        </w:tc>
        <w:tc>
          <w:tcPr>
            <w:tcW w:w="960" w:type="dxa"/>
            <w:tcBorders>
              <w:top w:val="single" w:sz="6" w:space="0" w:color="000000"/>
              <w:left w:val="single" w:sz="6" w:space="0" w:color="000000"/>
              <w:bottom w:val="single" w:sz="4" w:space="0" w:color="auto"/>
              <w:right w:val="single" w:sz="6" w:space="0" w:color="000000"/>
            </w:tcBorders>
            <w:tcMar>
              <w:right w:w="115" w:type="dxa"/>
            </w:tcMar>
          </w:tcPr>
          <w:p w:rsidR="0057364F" w:rsidRPr="004D4831" w:rsidRDefault="0057364F" w:rsidP="007542B6">
            <w:pPr>
              <w:ind w:right="288"/>
              <w:jc w:val="right"/>
              <w:rPr>
                <w:sz w:val="20"/>
                <w:szCs w:val="20"/>
              </w:rPr>
            </w:pPr>
            <w:r w:rsidRPr="004D4831">
              <w:rPr>
                <w:sz w:val="20"/>
                <w:szCs w:val="20"/>
              </w:rPr>
              <w:t>1</w:t>
            </w:r>
          </w:p>
        </w:tc>
        <w:tc>
          <w:tcPr>
            <w:tcW w:w="960" w:type="dxa"/>
            <w:tcBorders>
              <w:top w:val="single" w:sz="6" w:space="0" w:color="000000"/>
              <w:left w:val="single" w:sz="6" w:space="0" w:color="000000"/>
              <w:bottom w:val="single" w:sz="4" w:space="0" w:color="auto"/>
              <w:right w:val="single" w:sz="6" w:space="0" w:color="000000"/>
            </w:tcBorders>
          </w:tcPr>
          <w:p w:rsidR="0057364F" w:rsidRPr="004D4831" w:rsidRDefault="0057364F" w:rsidP="007542B6">
            <w:pPr>
              <w:ind w:right="90"/>
              <w:jc w:val="right"/>
              <w:rPr>
                <w:sz w:val="20"/>
                <w:szCs w:val="20"/>
              </w:rPr>
            </w:pPr>
            <w:r w:rsidRPr="004D4831">
              <w:rPr>
                <w:sz w:val="20"/>
                <w:szCs w:val="20"/>
              </w:rPr>
              <w:t>47</w:t>
            </w:r>
          </w:p>
        </w:tc>
      </w:tr>
      <w:tr w:rsidR="0057364F" w:rsidRPr="000A5361" w:rsidTr="007542B6">
        <w:trPr>
          <w:jc w:val="center"/>
        </w:trPr>
        <w:tc>
          <w:tcPr>
            <w:tcW w:w="2722" w:type="dxa"/>
            <w:tcBorders>
              <w:top w:val="single" w:sz="4" w:space="0" w:color="auto"/>
              <w:left w:val="single" w:sz="4" w:space="0" w:color="auto"/>
              <w:bottom w:val="single" w:sz="4" w:space="0" w:color="auto"/>
            </w:tcBorders>
          </w:tcPr>
          <w:p w:rsidR="0057364F" w:rsidRPr="004D4831" w:rsidRDefault="0057364F" w:rsidP="007542B6">
            <w:pPr>
              <w:keepNext/>
              <w:jc w:val="both"/>
              <w:rPr>
                <w:i/>
                <w:iCs/>
                <w:sz w:val="20"/>
                <w:szCs w:val="20"/>
              </w:rPr>
            </w:pPr>
            <w:r w:rsidRPr="004D4831">
              <w:rPr>
                <w:i/>
                <w:iCs/>
                <w:sz w:val="20"/>
                <w:szCs w:val="20"/>
              </w:rPr>
              <w:t>All Firms</w:t>
            </w:r>
          </w:p>
        </w:tc>
        <w:tc>
          <w:tcPr>
            <w:tcW w:w="1204"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900"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56"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00" w:type="dxa"/>
            <w:tcBorders>
              <w:top w:val="single" w:sz="4" w:space="0" w:color="auto"/>
              <w:bottom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960" w:type="dxa"/>
            <w:tcBorders>
              <w:top w:val="single" w:sz="4" w:space="0" w:color="auto"/>
              <w:bottom w:val="single" w:sz="4" w:space="0" w:color="auto"/>
            </w:tcBorders>
            <w:tcMar>
              <w:right w:w="115" w:type="dxa"/>
            </w:tcMar>
            <w:vAlign w:val="bottom"/>
          </w:tcPr>
          <w:p w:rsidR="0057364F" w:rsidRPr="004D4831" w:rsidRDefault="0057364F" w:rsidP="007542B6">
            <w:pPr>
              <w:ind w:right="288"/>
              <w:jc w:val="right"/>
              <w:rPr>
                <w:sz w:val="20"/>
                <w:szCs w:val="20"/>
              </w:rPr>
            </w:pPr>
          </w:p>
        </w:tc>
        <w:tc>
          <w:tcPr>
            <w:tcW w:w="960" w:type="dxa"/>
            <w:tcBorders>
              <w:top w:val="single" w:sz="4" w:space="0" w:color="auto"/>
              <w:bottom w:val="single" w:sz="4" w:space="0" w:color="auto"/>
              <w:right w:val="single" w:sz="4" w:space="0" w:color="auto"/>
            </w:tcBorders>
            <w:vAlign w:val="bottom"/>
          </w:tcPr>
          <w:p w:rsidR="0057364F" w:rsidRPr="004D4831" w:rsidRDefault="0057364F" w:rsidP="007542B6">
            <w:pPr>
              <w:ind w:right="90"/>
              <w:jc w:val="right"/>
              <w:rPr>
                <w:sz w:val="20"/>
                <w:szCs w:val="20"/>
              </w:rPr>
            </w:pPr>
            <w:r w:rsidRPr="004D4831">
              <w:rPr>
                <w:sz w:val="20"/>
                <w:szCs w:val="20"/>
              </w:rPr>
              <w:t> </w:t>
            </w:r>
          </w:p>
        </w:tc>
      </w:tr>
      <w:tr w:rsidR="0057364F" w:rsidRPr="000A5361" w:rsidTr="007542B6">
        <w:trPr>
          <w:jc w:val="center"/>
        </w:trPr>
        <w:tc>
          <w:tcPr>
            <w:tcW w:w="2722" w:type="dxa"/>
            <w:tcBorders>
              <w:top w:val="single" w:sz="4" w:space="0" w:color="auto"/>
              <w:left w:val="single" w:sz="6" w:space="0" w:color="000000"/>
              <w:bottom w:val="single" w:sz="6" w:space="0" w:color="000000"/>
              <w:right w:val="single" w:sz="4" w:space="0" w:color="auto"/>
            </w:tcBorders>
          </w:tcPr>
          <w:p w:rsidR="0057364F" w:rsidRPr="004D4831" w:rsidRDefault="0057364F" w:rsidP="007542B6">
            <w:pPr>
              <w:keepNext/>
              <w:jc w:val="both"/>
              <w:rPr>
                <w:sz w:val="20"/>
                <w:szCs w:val="20"/>
              </w:rPr>
            </w:pPr>
            <w:r w:rsidRPr="004D4831">
              <w:rPr>
                <w:sz w:val="20"/>
                <w:szCs w:val="20"/>
              </w:rPr>
              <w:t xml:space="preserve">      Evaluation reports</w:t>
            </w:r>
          </w:p>
        </w:tc>
        <w:tc>
          <w:tcPr>
            <w:tcW w:w="1204"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1.86</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56"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1.86</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13,632</w:t>
            </w:r>
          </w:p>
        </w:tc>
        <w:tc>
          <w:tcPr>
            <w:tcW w:w="960" w:type="dxa"/>
            <w:tcBorders>
              <w:top w:val="single" w:sz="4" w:space="0" w:color="auto"/>
              <w:left w:val="single" w:sz="4" w:space="0" w:color="auto"/>
              <w:bottom w:val="single" w:sz="4" w:space="0" w:color="auto"/>
              <w:right w:val="single" w:sz="4" w:space="0" w:color="auto"/>
            </w:tcBorders>
            <w:tcMar>
              <w:right w:w="115" w:type="dxa"/>
            </w:tcMar>
            <w:vAlign w:val="bottom"/>
          </w:tcPr>
          <w:p w:rsidR="0057364F" w:rsidRPr="004D4831" w:rsidRDefault="0057364F" w:rsidP="007542B6">
            <w:pPr>
              <w:ind w:right="288"/>
              <w:jc w:val="right"/>
              <w:rPr>
                <w:sz w:val="20"/>
                <w:szCs w:val="20"/>
              </w:rPr>
            </w:pPr>
            <w:r w:rsidRPr="004D4831">
              <w:rPr>
                <w:sz w:val="20"/>
                <w:szCs w:val="20"/>
              </w:rPr>
              <w:t>16</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405,688</w:t>
            </w:r>
          </w:p>
        </w:tc>
      </w:tr>
      <w:tr w:rsidR="0057364F" w:rsidRPr="000A5361" w:rsidTr="007542B6">
        <w:trPr>
          <w:jc w:val="center"/>
        </w:trPr>
        <w:tc>
          <w:tcPr>
            <w:tcW w:w="2722" w:type="dxa"/>
            <w:tcBorders>
              <w:top w:val="single" w:sz="6" w:space="0" w:color="000000"/>
              <w:left w:val="single" w:sz="6" w:space="0" w:color="000000"/>
              <w:bottom w:val="single" w:sz="6" w:space="0" w:color="000000"/>
              <w:right w:val="single" w:sz="4" w:space="0" w:color="auto"/>
            </w:tcBorders>
          </w:tcPr>
          <w:p w:rsidR="0057364F" w:rsidRPr="004D4831" w:rsidRDefault="0057364F" w:rsidP="007542B6">
            <w:pPr>
              <w:keepNext/>
              <w:jc w:val="both"/>
              <w:rPr>
                <w:sz w:val="20"/>
                <w:szCs w:val="20"/>
              </w:rPr>
            </w:pPr>
            <w:r w:rsidRPr="004D4831">
              <w:rPr>
                <w:sz w:val="20"/>
                <w:szCs w:val="20"/>
              </w:rPr>
              <w:t xml:space="preserve">      Pre-abatement notifications</w:t>
            </w:r>
          </w:p>
        </w:tc>
        <w:tc>
          <w:tcPr>
            <w:tcW w:w="1204"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0.50</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56"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0.50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13,632</w:t>
            </w:r>
          </w:p>
        </w:tc>
        <w:tc>
          <w:tcPr>
            <w:tcW w:w="960" w:type="dxa"/>
            <w:tcBorders>
              <w:top w:val="single" w:sz="4" w:space="0" w:color="auto"/>
              <w:left w:val="single" w:sz="4" w:space="0" w:color="auto"/>
              <w:bottom w:val="single" w:sz="4" w:space="0" w:color="auto"/>
              <w:right w:val="single" w:sz="4" w:space="0" w:color="auto"/>
            </w:tcBorders>
            <w:tcMar>
              <w:right w:w="115" w:type="dxa"/>
            </w:tcMar>
            <w:vAlign w:val="bottom"/>
          </w:tcPr>
          <w:p w:rsidR="0057364F" w:rsidRPr="004D4831" w:rsidRDefault="0057364F" w:rsidP="007542B6">
            <w:pPr>
              <w:ind w:right="288"/>
              <w:jc w:val="right"/>
              <w:rPr>
                <w:sz w:val="20"/>
                <w:szCs w:val="20"/>
              </w:rPr>
            </w:pPr>
            <w:r w:rsidRPr="004D4831">
              <w:rPr>
                <w:sz w:val="20"/>
                <w:szCs w:val="20"/>
              </w:rPr>
              <w:t>2</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13,632</w:t>
            </w:r>
          </w:p>
        </w:tc>
      </w:tr>
      <w:tr w:rsidR="0057364F" w:rsidRPr="000A5361" w:rsidTr="007542B6">
        <w:trPr>
          <w:jc w:val="center"/>
        </w:trPr>
        <w:tc>
          <w:tcPr>
            <w:tcW w:w="2722" w:type="dxa"/>
            <w:tcBorders>
              <w:top w:val="single" w:sz="6" w:space="0" w:color="000000"/>
              <w:left w:val="single" w:sz="6" w:space="0" w:color="000000"/>
              <w:bottom w:val="single" w:sz="6" w:space="0" w:color="000000"/>
              <w:right w:val="single" w:sz="4" w:space="0" w:color="auto"/>
            </w:tcBorders>
          </w:tcPr>
          <w:p w:rsidR="0057364F" w:rsidRPr="004D4831" w:rsidRDefault="0057364F" w:rsidP="007542B6">
            <w:pPr>
              <w:keepNext/>
              <w:jc w:val="both"/>
              <w:rPr>
                <w:sz w:val="20"/>
                <w:szCs w:val="20"/>
              </w:rPr>
            </w:pPr>
            <w:r w:rsidRPr="004D4831">
              <w:rPr>
                <w:sz w:val="20"/>
                <w:szCs w:val="20"/>
              </w:rPr>
              <w:t xml:space="preserve">      Abatement re-notifications</w:t>
            </w:r>
          </w:p>
        </w:tc>
        <w:tc>
          <w:tcPr>
            <w:tcW w:w="1204"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0.22</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56"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0.22</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2,616</w:t>
            </w:r>
          </w:p>
        </w:tc>
        <w:tc>
          <w:tcPr>
            <w:tcW w:w="960" w:type="dxa"/>
            <w:tcBorders>
              <w:top w:val="single" w:sz="4" w:space="0" w:color="auto"/>
              <w:left w:val="single" w:sz="4" w:space="0" w:color="auto"/>
              <w:bottom w:val="single" w:sz="4" w:space="0" w:color="auto"/>
              <w:right w:val="single" w:sz="4" w:space="0" w:color="auto"/>
            </w:tcBorders>
            <w:tcMar>
              <w:right w:w="115" w:type="dxa"/>
            </w:tcMar>
            <w:vAlign w:val="bottom"/>
          </w:tcPr>
          <w:p w:rsidR="0057364F" w:rsidRPr="004D4831" w:rsidRDefault="0057364F" w:rsidP="007542B6">
            <w:pPr>
              <w:ind w:right="288"/>
              <w:jc w:val="right"/>
              <w:rPr>
                <w:sz w:val="20"/>
                <w:szCs w:val="20"/>
              </w:rPr>
            </w:pPr>
            <w:r w:rsidRPr="004D4831">
              <w:rPr>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576</w:t>
            </w:r>
          </w:p>
        </w:tc>
      </w:tr>
      <w:tr w:rsidR="0057364F" w:rsidRPr="000A5361" w:rsidTr="007542B6">
        <w:trPr>
          <w:jc w:val="center"/>
        </w:trPr>
        <w:tc>
          <w:tcPr>
            <w:tcW w:w="2722" w:type="dxa"/>
            <w:tcBorders>
              <w:top w:val="single" w:sz="6" w:space="0" w:color="000000"/>
              <w:left w:val="single" w:sz="6" w:space="0" w:color="000000"/>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Occupant protection plan</w:t>
            </w:r>
          </w:p>
        </w:tc>
        <w:tc>
          <w:tcPr>
            <w:tcW w:w="1204"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1.00</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56"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1.00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13,632</w:t>
            </w:r>
          </w:p>
        </w:tc>
        <w:tc>
          <w:tcPr>
            <w:tcW w:w="960" w:type="dxa"/>
            <w:tcBorders>
              <w:top w:val="single" w:sz="4" w:space="0" w:color="auto"/>
              <w:left w:val="single" w:sz="4" w:space="0" w:color="auto"/>
              <w:bottom w:val="single" w:sz="4" w:space="0" w:color="auto"/>
              <w:right w:val="single" w:sz="4" w:space="0" w:color="auto"/>
            </w:tcBorders>
            <w:tcMar>
              <w:right w:w="115" w:type="dxa"/>
            </w:tcMar>
            <w:vAlign w:val="bottom"/>
          </w:tcPr>
          <w:p w:rsidR="0057364F" w:rsidRPr="004D4831" w:rsidRDefault="0057364F" w:rsidP="007542B6">
            <w:pPr>
              <w:ind w:right="288"/>
              <w:jc w:val="right"/>
              <w:rPr>
                <w:sz w:val="20"/>
                <w:szCs w:val="20"/>
              </w:rPr>
            </w:pPr>
            <w:r w:rsidRPr="004D4831">
              <w:rPr>
                <w:sz w:val="20"/>
                <w:szCs w:val="20"/>
              </w:rPr>
              <w:t>2</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27,264</w:t>
            </w:r>
          </w:p>
        </w:tc>
      </w:tr>
      <w:tr w:rsidR="0057364F" w:rsidRPr="000A5361" w:rsidTr="007542B6">
        <w:trPr>
          <w:jc w:val="center"/>
        </w:trPr>
        <w:tc>
          <w:tcPr>
            <w:tcW w:w="2722"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jc w:val="both"/>
              <w:rPr>
                <w:sz w:val="20"/>
                <w:szCs w:val="20"/>
              </w:rPr>
            </w:pPr>
            <w:r w:rsidRPr="004D4831">
              <w:rPr>
                <w:sz w:val="20"/>
                <w:szCs w:val="20"/>
              </w:rPr>
              <w:t xml:space="preserve">      Post-abatement report</w:t>
            </w:r>
          </w:p>
        </w:tc>
        <w:tc>
          <w:tcPr>
            <w:tcW w:w="1204"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2.00</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1256"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2.00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13,632</w:t>
            </w:r>
          </w:p>
        </w:tc>
        <w:tc>
          <w:tcPr>
            <w:tcW w:w="960" w:type="dxa"/>
            <w:tcBorders>
              <w:top w:val="single" w:sz="4" w:space="0" w:color="auto"/>
              <w:left w:val="single" w:sz="4" w:space="0" w:color="auto"/>
              <w:bottom w:val="single" w:sz="4" w:space="0" w:color="auto"/>
              <w:right w:val="single" w:sz="4" w:space="0" w:color="auto"/>
            </w:tcBorders>
            <w:tcMar>
              <w:right w:w="115" w:type="dxa"/>
            </w:tcMar>
            <w:vAlign w:val="bottom"/>
          </w:tcPr>
          <w:p w:rsidR="0057364F" w:rsidRPr="004D4831" w:rsidRDefault="0057364F" w:rsidP="007542B6">
            <w:pPr>
              <w:ind w:right="288"/>
              <w:jc w:val="right"/>
              <w:rPr>
                <w:sz w:val="20"/>
                <w:szCs w:val="20"/>
              </w:rPr>
            </w:pPr>
            <w:r w:rsidRPr="004D4831">
              <w:rPr>
                <w:sz w:val="20"/>
                <w:szCs w:val="20"/>
              </w:rPr>
              <w:t>2</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54,528</w:t>
            </w:r>
          </w:p>
        </w:tc>
      </w:tr>
      <w:tr w:rsidR="0057364F" w:rsidRPr="000A5361" w:rsidTr="007542B6">
        <w:trPr>
          <w:jc w:val="center"/>
        </w:trPr>
        <w:tc>
          <w:tcPr>
            <w:tcW w:w="2722" w:type="dxa"/>
            <w:tcBorders>
              <w:top w:val="single" w:sz="6" w:space="0" w:color="000000"/>
              <w:left w:val="single" w:sz="6" w:space="0" w:color="000000"/>
              <w:bottom w:val="single" w:sz="6" w:space="0" w:color="000000"/>
              <w:right w:val="single" w:sz="4" w:space="0" w:color="auto"/>
            </w:tcBorders>
          </w:tcPr>
          <w:p w:rsidR="0057364F" w:rsidRPr="004D4831" w:rsidRDefault="0057364F" w:rsidP="007542B6">
            <w:pPr>
              <w:keepNext/>
              <w:rPr>
                <w:sz w:val="20"/>
                <w:szCs w:val="20"/>
              </w:rPr>
            </w:pPr>
            <w:r w:rsidRPr="004D4831">
              <w:rPr>
                <w:sz w:val="20"/>
                <w:szCs w:val="20"/>
              </w:rPr>
              <w:t xml:space="preserve">      Recordkeeping for reports</w:t>
            </w:r>
          </w:p>
          <w:p w:rsidR="0057364F" w:rsidRPr="004D4831" w:rsidRDefault="0057364F" w:rsidP="007542B6">
            <w:pPr>
              <w:keepNext/>
              <w:rPr>
                <w:sz w:val="20"/>
                <w:szCs w:val="20"/>
              </w:rPr>
            </w:pPr>
            <w:r w:rsidRPr="004D4831">
              <w:rPr>
                <w:sz w:val="20"/>
                <w:szCs w:val="20"/>
              </w:rPr>
              <w:t xml:space="preserve">      and notifications</w:t>
            </w:r>
          </w:p>
        </w:tc>
        <w:tc>
          <w:tcPr>
            <w:tcW w:w="1204"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 </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0.01</w:t>
            </w:r>
          </w:p>
        </w:tc>
        <w:tc>
          <w:tcPr>
            <w:tcW w:w="1256"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0.01</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sz w:val="20"/>
                <w:szCs w:val="20"/>
              </w:rPr>
            </w:pPr>
            <w:r w:rsidRPr="004D4831">
              <w:rPr>
                <w:sz w:val="20"/>
                <w:szCs w:val="20"/>
              </w:rPr>
              <w:t>13,632</w:t>
            </w:r>
          </w:p>
        </w:tc>
        <w:tc>
          <w:tcPr>
            <w:tcW w:w="960" w:type="dxa"/>
            <w:tcBorders>
              <w:top w:val="single" w:sz="4" w:space="0" w:color="auto"/>
              <w:left w:val="single" w:sz="4" w:space="0" w:color="auto"/>
              <w:bottom w:val="single" w:sz="4" w:space="0" w:color="auto"/>
              <w:right w:val="single" w:sz="4" w:space="0" w:color="auto"/>
            </w:tcBorders>
            <w:tcMar>
              <w:right w:w="115" w:type="dxa"/>
            </w:tcMar>
          </w:tcPr>
          <w:p w:rsidR="0057364F" w:rsidRPr="004D4831" w:rsidRDefault="0057364F" w:rsidP="007542B6">
            <w:pPr>
              <w:ind w:right="288"/>
              <w:jc w:val="right"/>
              <w:rPr>
                <w:sz w:val="20"/>
                <w:szCs w:val="20"/>
              </w:rPr>
            </w:pPr>
            <w:r w:rsidRPr="004D4831">
              <w:rPr>
                <w:sz w:val="20"/>
                <w:szCs w:val="20"/>
              </w:rPr>
              <w:t>22</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sz w:val="20"/>
                <w:szCs w:val="20"/>
              </w:rPr>
            </w:pPr>
            <w:r w:rsidRPr="004D4831">
              <w:rPr>
                <w:sz w:val="20"/>
                <w:szCs w:val="20"/>
              </w:rPr>
              <w:t>2,999</w:t>
            </w:r>
          </w:p>
        </w:tc>
      </w:tr>
      <w:tr w:rsidR="0057364F" w:rsidRPr="000A5361" w:rsidTr="007542B6">
        <w:trPr>
          <w:jc w:val="center"/>
        </w:trPr>
        <w:tc>
          <w:tcPr>
            <w:tcW w:w="2722" w:type="dxa"/>
            <w:tcBorders>
              <w:top w:val="single" w:sz="6" w:space="0" w:color="000000"/>
              <w:left w:val="single" w:sz="6" w:space="0" w:color="000000"/>
              <w:bottom w:val="single" w:sz="4" w:space="0" w:color="auto"/>
              <w:right w:val="single" w:sz="4" w:space="0" w:color="auto"/>
            </w:tcBorders>
          </w:tcPr>
          <w:p w:rsidR="0057364F" w:rsidRPr="004D4831" w:rsidRDefault="0057364F" w:rsidP="007542B6">
            <w:pPr>
              <w:keepNext/>
              <w:rPr>
                <w:sz w:val="20"/>
                <w:szCs w:val="20"/>
              </w:rPr>
            </w:pPr>
            <w:r w:rsidRPr="004D4831">
              <w:rPr>
                <w:sz w:val="20"/>
                <w:szCs w:val="20"/>
              </w:rPr>
              <w:t xml:space="preserve">      Recordkeeping for re-</w:t>
            </w:r>
          </w:p>
          <w:p w:rsidR="0057364F" w:rsidRPr="004D4831" w:rsidRDefault="0057364F" w:rsidP="007542B6">
            <w:pPr>
              <w:keepNext/>
              <w:rPr>
                <w:sz w:val="20"/>
                <w:szCs w:val="20"/>
              </w:rPr>
            </w:pPr>
            <w:r w:rsidRPr="004D4831">
              <w:rPr>
                <w:sz w:val="20"/>
                <w:szCs w:val="20"/>
              </w:rPr>
              <w:t xml:space="preserve">      notifications</w:t>
            </w:r>
          </w:p>
        </w:tc>
        <w:tc>
          <w:tcPr>
            <w:tcW w:w="1204"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sz w:val="20"/>
                <w:szCs w:val="20"/>
              </w:rPr>
            </w:pPr>
            <w:r w:rsidRPr="004D4831">
              <w:rPr>
                <w:sz w:val="20"/>
                <w:szCs w:val="20"/>
              </w:rPr>
              <w:t>- </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sz w:val="20"/>
                <w:szCs w:val="20"/>
              </w:rPr>
            </w:pPr>
            <w:r w:rsidRPr="004D4831">
              <w:rPr>
                <w:sz w:val="20"/>
                <w:szCs w:val="20"/>
              </w:rPr>
              <w:t>0.01</w:t>
            </w:r>
          </w:p>
        </w:tc>
        <w:tc>
          <w:tcPr>
            <w:tcW w:w="1256"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sz w:val="20"/>
                <w:szCs w:val="20"/>
              </w:rPr>
            </w:pPr>
            <w:r w:rsidRPr="004D4831">
              <w:rPr>
                <w:sz w:val="20"/>
                <w:szCs w:val="20"/>
              </w:rPr>
              <w:t>0.01</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sz w:val="20"/>
                <w:szCs w:val="20"/>
              </w:rPr>
            </w:pPr>
            <w:r w:rsidRPr="004D4831">
              <w:rPr>
                <w:sz w:val="20"/>
                <w:szCs w:val="20"/>
              </w:rPr>
              <w:t>2,616</w:t>
            </w:r>
          </w:p>
        </w:tc>
        <w:tc>
          <w:tcPr>
            <w:tcW w:w="960" w:type="dxa"/>
            <w:tcBorders>
              <w:top w:val="single" w:sz="4" w:space="0" w:color="auto"/>
              <w:left w:val="single" w:sz="4" w:space="0" w:color="auto"/>
              <w:bottom w:val="single" w:sz="4" w:space="0" w:color="auto"/>
              <w:right w:val="single" w:sz="4" w:space="0" w:color="auto"/>
            </w:tcBorders>
            <w:tcMar>
              <w:right w:w="115" w:type="dxa"/>
            </w:tcMar>
          </w:tcPr>
          <w:p w:rsidR="0057364F" w:rsidRPr="004D4831" w:rsidRDefault="0057364F" w:rsidP="007542B6">
            <w:pPr>
              <w:ind w:right="288"/>
              <w:jc w:val="right"/>
              <w:rPr>
                <w:i/>
                <w:iCs/>
                <w:sz w:val="20"/>
                <w:szCs w:val="20"/>
              </w:rPr>
            </w:pPr>
            <w:r w:rsidRPr="004D4831">
              <w:rPr>
                <w:sz w:val="20"/>
                <w:szCs w:val="20"/>
              </w:rPr>
              <w:t>1</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b/>
                <w:bCs/>
                <w:sz w:val="20"/>
                <w:szCs w:val="20"/>
              </w:rPr>
            </w:pPr>
            <w:r w:rsidRPr="004D4831">
              <w:rPr>
                <w:sz w:val="20"/>
                <w:szCs w:val="20"/>
              </w:rPr>
              <w:t>26</w:t>
            </w:r>
          </w:p>
        </w:tc>
      </w:tr>
      <w:tr w:rsidR="0057364F" w:rsidRPr="000A5361" w:rsidTr="007542B6">
        <w:trPr>
          <w:jc w:val="center"/>
        </w:trPr>
        <w:tc>
          <w:tcPr>
            <w:tcW w:w="2722"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rPr>
                <w:sz w:val="20"/>
                <w:szCs w:val="20"/>
              </w:rPr>
            </w:pPr>
            <w:r w:rsidRPr="004D4831">
              <w:rPr>
                <w:sz w:val="20"/>
                <w:szCs w:val="20"/>
              </w:rPr>
              <w:t xml:space="preserve">   </w:t>
            </w:r>
            <w:r w:rsidRPr="004D4831">
              <w:rPr>
                <w:b/>
                <w:bCs/>
                <w:sz w:val="20"/>
                <w:szCs w:val="20"/>
              </w:rPr>
              <w:t>Total Reporting</w:t>
            </w:r>
          </w:p>
        </w:tc>
        <w:tc>
          <w:tcPr>
            <w:tcW w:w="1204"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sz w:val="20"/>
                <w:szCs w:val="20"/>
              </w:rPr>
            </w:pPr>
            <w:r w:rsidRPr="004D4831">
              <w:rPr>
                <w:i/>
                <w:iCs/>
                <w:sz w:val="20"/>
                <w:szCs w:val="20"/>
              </w:rPr>
              <w:t> </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sz w:val="20"/>
                <w:szCs w:val="20"/>
              </w:rPr>
            </w:pPr>
            <w:r w:rsidRPr="004D4831">
              <w:rPr>
                <w:i/>
                <w:iCs/>
                <w:sz w:val="20"/>
                <w:szCs w:val="20"/>
              </w:rPr>
              <w:t xml:space="preserve"> </w:t>
            </w:r>
          </w:p>
        </w:tc>
        <w:tc>
          <w:tcPr>
            <w:tcW w:w="1256"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sz w:val="20"/>
                <w:szCs w:val="20"/>
              </w:rPr>
            </w:pPr>
            <w:r w:rsidRPr="004D4831">
              <w:rPr>
                <w:i/>
                <w:iCs/>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jc w:val="right"/>
              <w:rPr>
                <w:i/>
                <w:iCs/>
                <w:sz w:val="20"/>
                <w:szCs w:val="20"/>
              </w:rPr>
            </w:pPr>
            <w:r w:rsidRPr="004D4831">
              <w:rPr>
                <w:i/>
                <w:iCs/>
                <w:sz w:val="20"/>
                <w:szCs w:val="20"/>
              </w:rPr>
              <w:t> </w:t>
            </w:r>
          </w:p>
        </w:tc>
        <w:tc>
          <w:tcPr>
            <w:tcW w:w="960" w:type="dxa"/>
            <w:tcBorders>
              <w:top w:val="single" w:sz="4" w:space="0" w:color="auto"/>
              <w:left w:val="single" w:sz="4" w:space="0" w:color="auto"/>
              <w:bottom w:val="single" w:sz="4" w:space="0" w:color="auto"/>
              <w:right w:val="single" w:sz="4" w:space="0" w:color="auto"/>
            </w:tcBorders>
            <w:tcMar>
              <w:right w:w="115" w:type="dxa"/>
            </w:tcMar>
          </w:tcPr>
          <w:p w:rsidR="0057364F" w:rsidRPr="004D4831" w:rsidRDefault="0057364F" w:rsidP="007542B6">
            <w:pPr>
              <w:jc w:val="right"/>
              <w:rPr>
                <w:i/>
                <w:iCs/>
                <w:sz w:val="20"/>
                <w:szCs w:val="20"/>
              </w:rPr>
            </w:pPr>
            <w:r w:rsidRPr="004D4831">
              <w:rPr>
                <w:i/>
                <w:iCs/>
                <w:sz w:val="20"/>
                <w:szCs w:val="20"/>
              </w:rPr>
              <w:t> </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b/>
                <w:bCs/>
                <w:sz w:val="20"/>
                <w:szCs w:val="20"/>
              </w:rPr>
            </w:pPr>
            <w:r w:rsidRPr="004D4831">
              <w:rPr>
                <w:b/>
                <w:bCs/>
                <w:sz w:val="20"/>
                <w:szCs w:val="20"/>
              </w:rPr>
              <w:t>541,930</w:t>
            </w:r>
          </w:p>
        </w:tc>
      </w:tr>
      <w:tr w:rsidR="0057364F" w:rsidRPr="000A5361" w:rsidTr="007542B6">
        <w:trPr>
          <w:jc w:val="center"/>
        </w:trPr>
        <w:tc>
          <w:tcPr>
            <w:tcW w:w="2722"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rPr>
                <w:sz w:val="20"/>
                <w:szCs w:val="20"/>
              </w:rPr>
            </w:pPr>
            <w:r w:rsidRPr="004D4831">
              <w:rPr>
                <w:sz w:val="20"/>
                <w:szCs w:val="20"/>
              </w:rPr>
              <w:t xml:space="preserve">   </w:t>
            </w:r>
            <w:r w:rsidRPr="004D4831">
              <w:rPr>
                <w:b/>
                <w:bCs/>
                <w:sz w:val="20"/>
                <w:szCs w:val="20"/>
              </w:rPr>
              <w:t>Total Recordkeeping</w:t>
            </w:r>
          </w:p>
        </w:tc>
        <w:tc>
          <w:tcPr>
            <w:tcW w:w="1204"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sz w:val="20"/>
                <w:szCs w:val="20"/>
              </w:rPr>
            </w:pPr>
            <w:r w:rsidRPr="004D4831">
              <w:rPr>
                <w:i/>
                <w:iCs/>
                <w:sz w:val="20"/>
                <w:szCs w:val="20"/>
              </w:rPr>
              <w:t> </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sz w:val="20"/>
                <w:szCs w:val="20"/>
              </w:rPr>
            </w:pPr>
            <w:r w:rsidRPr="004D4831">
              <w:rPr>
                <w:i/>
                <w:iCs/>
                <w:sz w:val="20"/>
                <w:szCs w:val="20"/>
              </w:rPr>
              <w:t> </w:t>
            </w:r>
          </w:p>
        </w:tc>
        <w:tc>
          <w:tcPr>
            <w:tcW w:w="1256"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i/>
                <w:iCs/>
                <w:sz w:val="20"/>
                <w:szCs w:val="20"/>
              </w:rPr>
            </w:pPr>
            <w:r w:rsidRPr="004D4831">
              <w:rPr>
                <w:i/>
                <w:iCs/>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jc w:val="right"/>
              <w:rPr>
                <w:i/>
                <w:iCs/>
                <w:sz w:val="20"/>
                <w:szCs w:val="20"/>
              </w:rPr>
            </w:pPr>
            <w:r w:rsidRPr="004D4831">
              <w:rPr>
                <w:i/>
                <w:iCs/>
                <w:sz w:val="20"/>
                <w:szCs w:val="20"/>
              </w:rPr>
              <w:t> </w:t>
            </w:r>
          </w:p>
        </w:tc>
        <w:tc>
          <w:tcPr>
            <w:tcW w:w="960" w:type="dxa"/>
            <w:tcBorders>
              <w:top w:val="single" w:sz="4" w:space="0" w:color="auto"/>
              <w:left w:val="single" w:sz="4" w:space="0" w:color="auto"/>
              <w:bottom w:val="single" w:sz="4" w:space="0" w:color="auto"/>
              <w:right w:val="single" w:sz="4" w:space="0" w:color="auto"/>
            </w:tcBorders>
            <w:tcMar>
              <w:right w:w="115" w:type="dxa"/>
            </w:tcMar>
          </w:tcPr>
          <w:p w:rsidR="0057364F" w:rsidRPr="004D4831" w:rsidRDefault="0057364F" w:rsidP="007542B6">
            <w:pPr>
              <w:jc w:val="right"/>
              <w:rPr>
                <w:i/>
                <w:iCs/>
                <w:sz w:val="20"/>
                <w:szCs w:val="20"/>
              </w:rPr>
            </w:pPr>
            <w:r w:rsidRPr="004D4831">
              <w:rPr>
                <w:i/>
                <w:iCs/>
                <w:sz w:val="20"/>
                <w:szCs w:val="20"/>
              </w:rPr>
              <w:t> </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b/>
                <w:bCs/>
                <w:sz w:val="20"/>
                <w:szCs w:val="20"/>
              </w:rPr>
            </w:pPr>
            <w:r w:rsidRPr="004D4831">
              <w:rPr>
                <w:b/>
                <w:bCs/>
                <w:sz w:val="20"/>
                <w:szCs w:val="20"/>
              </w:rPr>
              <w:t>3,116</w:t>
            </w:r>
          </w:p>
        </w:tc>
      </w:tr>
      <w:tr w:rsidR="0057364F" w:rsidRPr="000A5361" w:rsidTr="007542B6">
        <w:trPr>
          <w:jc w:val="center"/>
        </w:trPr>
        <w:tc>
          <w:tcPr>
            <w:tcW w:w="2722"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rPr>
                <w:sz w:val="20"/>
                <w:szCs w:val="20"/>
              </w:rPr>
            </w:pPr>
            <w:r w:rsidRPr="004D4831">
              <w:rPr>
                <w:sz w:val="20"/>
                <w:szCs w:val="20"/>
              </w:rPr>
              <w:t xml:space="preserve">   </w:t>
            </w:r>
            <w:r w:rsidRPr="004D4831">
              <w:rPr>
                <w:b/>
                <w:bCs/>
                <w:sz w:val="20"/>
                <w:szCs w:val="20"/>
              </w:rPr>
              <w:t>Total Burden</w:t>
            </w:r>
          </w:p>
        </w:tc>
        <w:tc>
          <w:tcPr>
            <w:tcW w:w="1204"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b/>
                <w:bCs/>
                <w:sz w:val="20"/>
                <w:szCs w:val="20"/>
              </w:rPr>
            </w:pPr>
            <w:r w:rsidRPr="004D4831">
              <w:rPr>
                <w:b/>
                <w:bCs/>
                <w:sz w:val="20"/>
                <w:szCs w:val="20"/>
              </w:rPr>
              <w:t> </w:t>
            </w:r>
          </w:p>
        </w:tc>
        <w:tc>
          <w:tcPr>
            <w:tcW w:w="900"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b/>
                <w:bCs/>
                <w:sz w:val="20"/>
                <w:szCs w:val="20"/>
              </w:rPr>
            </w:pPr>
            <w:r w:rsidRPr="004D4831">
              <w:rPr>
                <w:b/>
                <w:bCs/>
                <w:sz w:val="20"/>
                <w:szCs w:val="20"/>
              </w:rPr>
              <w:t> </w:t>
            </w:r>
          </w:p>
        </w:tc>
        <w:tc>
          <w:tcPr>
            <w:tcW w:w="1256" w:type="dxa"/>
            <w:tcBorders>
              <w:top w:val="single" w:sz="4" w:space="0" w:color="auto"/>
              <w:left w:val="single" w:sz="4" w:space="0" w:color="auto"/>
              <w:bottom w:val="single" w:sz="4" w:space="0" w:color="auto"/>
              <w:right w:val="single" w:sz="4" w:space="0" w:color="auto"/>
            </w:tcBorders>
            <w:tcMar>
              <w:right w:w="360" w:type="dxa"/>
            </w:tcMar>
          </w:tcPr>
          <w:p w:rsidR="0057364F" w:rsidRPr="004D4831" w:rsidRDefault="0057364F" w:rsidP="007542B6">
            <w:pPr>
              <w:jc w:val="right"/>
              <w:rPr>
                <w:b/>
                <w:bCs/>
                <w:sz w:val="20"/>
                <w:szCs w:val="20"/>
              </w:rPr>
            </w:pPr>
            <w:r w:rsidRPr="004D4831">
              <w:rPr>
                <w:b/>
                <w:bCs/>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4D4831" w:rsidRDefault="0057364F" w:rsidP="007542B6">
            <w:pPr>
              <w:jc w:val="right"/>
              <w:rPr>
                <w:sz w:val="20"/>
                <w:szCs w:val="20"/>
              </w:rPr>
            </w:pPr>
            <w:r w:rsidRPr="004D4831">
              <w:rPr>
                <w:sz w:val="20"/>
                <w:szCs w:val="20"/>
              </w:rPr>
              <w:t> </w:t>
            </w:r>
          </w:p>
        </w:tc>
        <w:tc>
          <w:tcPr>
            <w:tcW w:w="960" w:type="dxa"/>
            <w:tcBorders>
              <w:top w:val="single" w:sz="4" w:space="0" w:color="auto"/>
              <w:left w:val="single" w:sz="4" w:space="0" w:color="auto"/>
              <w:bottom w:val="single" w:sz="4" w:space="0" w:color="auto"/>
              <w:right w:val="single" w:sz="4" w:space="0" w:color="auto"/>
            </w:tcBorders>
            <w:tcMar>
              <w:right w:w="115" w:type="dxa"/>
            </w:tcMar>
          </w:tcPr>
          <w:p w:rsidR="0057364F" w:rsidRPr="004D4831" w:rsidRDefault="0057364F" w:rsidP="007542B6">
            <w:pPr>
              <w:jc w:val="right"/>
              <w:rPr>
                <w:b/>
                <w:bCs/>
                <w:sz w:val="20"/>
                <w:szCs w:val="20"/>
              </w:rPr>
            </w:pPr>
            <w:r w:rsidRPr="004D4831">
              <w:rPr>
                <w:b/>
                <w:bCs/>
                <w:sz w:val="20"/>
                <w:szCs w:val="20"/>
              </w:rPr>
              <w:t> </w:t>
            </w:r>
          </w:p>
        </w:tc>
        <w:tc>
          <w:tcPr>
            <w:tcW w:w="960"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90"/>
              <w:jc w:val="right"/>
              <w:rPr>
                <w:b/>
                <w:bCs/>
                <w:sz w:val="20"/>
                <w:szCs w:val="20"/>
              </w:rPr>
            </w:pPr>
            <w:r w:rsidRPr="004D4831">
              <w:rPr>
                <w:b/>
                <w:bCs/>
                <w:sz w:val="20"/>
                <w:szCs w:val="20"/>
              </w:rPr>
              <w:t>545,046</w:t>
            </w:r>
          </w:p>
        </w:tc>
      </w:tr>
      <w:tr w:rsidR="0057364F" w:rsidRPr="000A5361" w:rsidTr="007542B6">
        <w:trPr>
          <w:jc w:val="center"/>
        </w:trPr>
        <w:tc>
          <w:tcPr>
            <w:tcW w:w="9202" w:type="dxa"/>
            <w:gridSpan w:val="7"/>
            <w:tcBorders>
              <w:top w:val="single" w:sz="4" w:space="0" w:color="auto"/>
              <w:left w:val="single" w:sz="6" w:space="0" w:color="000000"/>
              <w:bottom w:val="single" w:sz="6" w:space="0" w:color="000000"/>
              <w:right w:val="single" w:sz="4" w:space="0" w:color="auto"/>
            </w:tcBorders>
          </w:tcPr>
          <w:p w:rsidR="0057364F" w:rsidRDefault="0057364F" w:rsidP="007542B6">
            <w:pPr>
              <w:ind w:right="120"/>
              <w:rPr>
                <w:bCs/>
                <w:sz w:val="20"/>
                <w:szCs w:val="20"/>
              </w:rPr>
            </w:pPr>
            <w:r w:rsidRPr="004D4831">
              <w:rPr>
                <w:bCs/>
                <w:sz w:val="20"/>
                <w:szCs w:val="20"/>
                <w:vertAlign w:val="superscript"/>
              </w:rPr>
              <w:t>a</w:t>
            </w:r>
            <w:r>
              <w:rPr>
                <w:bCs/>
                <w:sz w:val="20"/>
                <w:szCs w:val="20"/>
                <w:vertAlign w:val="superscript"/>
              </w:rPr>
              <w:t xml:space="preserve"> </w:t>
            </w:r>
            <w:r w:rsidRPr="004D4831">
              <w:rPr>
                <w:bCs/>
                <w:sz w:val="20"/>
                <w:szCs w:val="20"/>
              </w:rPr>
              <w:t>Hour estimates are from the previously approved ICR for LBP activities (EPA ICR No. 1715.09). The hour estimates were rounded to two significant digits for this ICR.  Certifications and notifications are prepared by Supervisors, evaluation reports are prepared by Inspectors and Risk Assessors, and occupant protection plans are prepared by Project Designers.</w:t>
            </w:r>
          </w:p>
          <w:p w:rsidR="0057364F" w:rsidRPr="004D4831" w:rsidRDefault="0057364F" w:rsidP="007542B6">
            <w:pPr>
              <w:ind w:right="120"/>
              <w:rPr>
                <w:bCs/>
                <w:sz w:val="20"/>
                <w:szCs w:val="20"/>
              </w:rPr>
            </w:pPr>
            <w:r w:rsidRPr="004D4831">
              <w:rPr>
                <w:bCs/>
                <w:sz w:val="20"/>
                <w:szCs w:val="20"/>
                <w:vertAlign w:val="superscript"/>
              </w:rPr>
              <w:t xml:space="preserve">b  </w:t>
            </w:r>
            <w:r w:rsidRPr="004D4831">
              <w:rPr>
                <w:bCs/>
                <w:sz w:val="20"/>
                <w:szCs w:val="20"/>
              </w:rPr>
              <w:t>See</w:t>
            </w:r>
            <w:r>
              <w:rPr>
                <w:bCs/>
                <w:sz w:val="20"/>
                <w:szCs w:val="20"/>
              </w:rPr>
              <w:t xml:space="preserve"> Exhibit 6.4.</w:t>
            </w:r>
            <w:r w:rsidRPr="004D4831">
              <w:rPr>
                <w:bCs/>
                <w:sz w:val="20"/>
                <w:szCs w:val="20"/>
              </w:rPr>
              <w:t>.</w:t>
            </w:r>
          </w:p>
          <w:p w:rsidR="0057364F" w:rsidRPr="004D4831" w:rsidRDefault="0057364F" w:rsidP="007542B6">
            <w:pPr>
              <w:ind w:right="120"/>
              <w:rPr>
                <w:bCs/>
                <w:sz w:val="20"/>
                <w:szCs w:val="20"/>
              </w:rPr>
            </w:pPr>
            <w:r w:rsidRPr="004D4831">
              <w:rPr>
                <w:bCs/>
                <w:sz w:val="20"/>
                <w:szCs w:val="20"/>
                <w:vertAlign w:val="superscript"/>
              </w:rPr>
              <w:t>c</w:t>
            </w:r>
            <w:r>
              <w:rPr>
                <w:bCs/>
                <w:sz w:val="20"/>
                <w:szCs w:val="20"/>
                <w:vertAlign w:val="superscript"/>
              </w:rPr>
              <w:t xml:space="preserve"> </w:t>
            </w:r>
            <w:r w:rsidRPr="004D4831">
              <w:rPr>
                <w:bCs/>
                <w:sz w:val="20"/>
                <w:szCs w:val="20"/>
              </w:rPr>
              <w:t>Number of certifications, notifications, protection plans, and post abatement reports are estimated based on data in EPA’s FLPP database between 2007 and 2009.  The number of evaluations is estimated based on the previously approv</w:t>
            </w:r>
            <w:r>
              <w:rPr>
                <w:bCs/>
                <w:sz w:val="20"/>
                <w:szCs w:val="20"/>
              </w:rPr>
              <w:t>ed ICR (EPA ICR No. 1715.09).  The n</w:t>
            </w:r>
            <w:r w:rsidRPr="004D4831">
              <w:rPr>
                <w:bCs/>
                <w:sz w:val="20"/>
                <w:szCs w:val="20"/>
              </w:rPr>
              <w:t xml:space="preserve">umber of recordkeeping events </w:t>
            </w:r>
            <w:r>
              <w:rPr>
                <w:bCs/>
                <w:sz w:val="20"/>
                <w:szCs w:val="20"/>
              </w:rPr>
              <w:t>is</w:t>
            </w:r>
            <w:r w:rsidRPr="004D4831">
              <w:rPr>
                <w:bCs/>
                <w:sz w:val="20"/>
                <w:szCs w:val="20"/>
              </w:rPr>
              <w:t xml:space="preserve"> estimated as the sum of the reports and notifications. Numbers were rounded to the nearest two digits for this ICR.</w:t>
            </w:r>
          </w:p>
        </w:tc>
      </w:tr>
    </w:tbl>
    <w:p w:rsidR="0057364F" w:rsidRPr="000A5361" w:rsidRDefault="0057364F" w:rsidP="0057364F"/>
    <w:p w:rsidR="0057364F" w:rsidRDefault="0057364F" w:rsidP="0057364F">
      <w:pPr>
        <w:ind w:firstLine="720"/>
      </w:pPr>
      <w:r w:rsidRPr="004D4831">
        <w:t xml:space="preserve">The burden for RRP firms differs from that for LBP firms because of different regulatory requirements.  </w:t>
      </w:r>
      <w:r>
        <w:t xml:space="preserve">Exhibit 6.6 </w:t>
      </w:r>
      <w:r w:rsidRPr="004D4831">
        <w:t xml:space="preserve">estimates the burden hours for privately owned RRP firms as a result of this information collection.  </w:t>
      </w:r>
    </w:p>
    <w:p w:rsidR="0057364F" w:rsidRDefault="0057364F" w:rsidP="0057364F">
      <w:pPr>
        <w:ind w:firstLine="720"/>
      </w:pPr>
    </w:p>
    <w:p w:rsidR="0057364F" w:rsidRPr="004D4831" w:rsidRDefault="0057364F" w:rsidP="0057364F">
      <w:pPr>
        <w:ind w:firstLine="720"/>
      </w:pPr>
      <w:r>
        <w:t xml:space="preserve">Exhibit 6.7 </w:t>
      </w:r>
      <w:r w:rsidRPr="004D4831">
        <w:t>presents the hour burden for public schools that will be certified RRP firms as a result of this information collection.  Firms applying for their initial certification incur a burden associated with becoming familiar with the rule’s requirements and completing the certification application.  Those applying for renewal certification incur a burden associated with the renewal certification application.  All firms incur recordkeeping and reporting burdens associated with providing owners and occupants with checklists that document the measures taken to ensure the work was performed in a lead-safe manner</w:t>
      </w:r>
      <w:r>
        <w:t xml:space="preserve"> (see sample checklist at Attachment 9)</w:t>
      </w:r>
      <w:r w:rsidRPr="004D4831">
        <w:t xml:space="preserve">.  The estimates of the numbers of activities and the burden hours per response are adopted from EPA’s </w:t>
      </w:r>
      <w:smartTag w:uri="isiresearchsoft-com/cwyw" w:element="citation">
        <w:r w:rsidRPr="004D4831">
          <w:t>(2008)</w:t>
        </w:r>
      </w:smartTag>
      <w:r w:rsidRPr="004D4831">
        <w:t xml:space="preserve"> </w:t>
      </w:r>
      <w:r w:rsidRPr="004D4831">
        <w:rPr>
          <w:i/>
        </w:rPr>
        <w:t>Economic Analysis for the TSCA Lead Renovation, Repair, and Painting Program Final Rule for Target Housing and Child-Occupied Facilities</w:t>
      </w:r>
      <w:r w:rsidRPr="004D4831">
        <w:t xml:space="preserve"> and EPA’s </w:t>
      </w:r>
      <w:smartTag w:uri="isiresearchsoft-com/cwyw" w:element="citation">
        <w:r w:rsidRPr="004D4831">
          <w:t>(2010)</w:t>
        </w:r>
      </w:smartTag>
      <w:r w:rsidRPr="004D4831">
        <w:t xml:space="preserve"> </w:t>
      </w:r>
      <w:r w:rsidRPr="004D4831">
        <w:rPr>
          <w:i/>
        </w:rPr>
        <w:t>Economic Analysis for the TSCA Lead Renovation, Repair, and Painting Program Opt-out and Recordkeeping Final Rule for Target Housing and Child-Occupied Facilities</w:t>
      </w:r>
      <w:r w:rsidRPr="004D4831">
        <w:t>.</w:t>
      </w:r>
    </w:p>
    <w:p w:rsidR="0057364F" w:rsidRPr="000A5361" w:rsidRDefault="0057364F" w:rsidP="0057364F">
      <w:pPr>
        <w:ind w:firstLine="720"/>
      </w:pPr>
    </w:p>
    <w:p w:rsidR="0057364F" w:rsidRPr="005C53D7" w:rsidRDefault="0057364F" w:rsidP="0057364F">
      <w:pPr>
        <w:pStyle w:val="Caption"/>
        <w:keepNext/>
        <w:jc w:val="center"/>
      </w:pPr>
      <w:bookmarkStart w:id="9" w:name="_Ref270343375"/>
      <w:r w:rsidRPr="004D4831">
        <w:rPr>
          <w:sz w:val="24"/>
          <w:szCs w:val="24"/>
        </w:rPr>
        <w:t>Exhibit 6.</w:t>
      </w:r>
      <w:bookmarkEnd w:id="9"/>
      <w:r>
        <w:rPr>
          <w:sz w:val="24"/>
          <w:szCs w:val="24"/>
        </w:rPr>
        <w:t>6</w:t>
      </w:r>
      <w:r w:rsidRPr="004D4831">
        <w:rPr>
          <w:sz w:val="24"/>
          <w:szCs w:val="24"/>
        </w:rPr>
        <w:t>: Private RR</w:t>
      </w:r>
      <w:r>
        <w:rPr>
          <w:sz w:val="24"/>
          <w:szCs w:val="24"/>
        </w:rPr>
        <w:t>P Firm Certification, Reporting</w:t>
      </w:r>
      <w:r w:rsidRPr="004D4831">
        <w:rPr>
          <w:sz w:val="24"/>
          <w:szCs w:val="24"/>
        </w:rPr>
        <w:t xml:space="preserve"> and Recordkeeping Burden Hours</w:t>
      </w:r>
    </w:p>
    <w:tbl>
      <w:tblPr>
        <w:tblW w:w="7200" w:type="dxa"/>
        <w:jc w:val="center"/>
        <w:tblInd w:w="25" w:type="dxa"/>
        <w:tblLayout w:type="fixed"/>
        <w:tblCellMar>
          <w:left w:w="25" w:type="dxa"/>
          <w:right w:w="25" w:type="dxa"/>
        </w:tblCellMar>
        <w:tblLook w:val="0000"/>
      </w:tblPr>
      <w:tblGrid>
        <w:gridCol w:w="2722"/>
        <w:gridCol w:w="1283"/>
        <w:gridCol w:w="900"/>
        <w:gridCol w:w="1080"/>
        <w:gridCol w:w="1215"/>
      </w:tblGrid>
      <w:tr w:rsidR="0057364F" w:rsidRPr="000A5361" w:rsidTr="007542B6">
        <w:trPr>
          <w:jc w:val="center"/>
        </w:trPr>
        <w:tc>
          <w:tcPr>
            <w:tcW w:w="2722" w:type="dxa"/>
            <w:tcBorders>
              <w:top w:val="single" w:sz="6" w:space="0" w:color="000000"/>
              <w:left w:val="single" w:sz="6" w:space="0" w:color="000000"/>
              <w:bottom w:val="single" w:sz="4" w:space="0" w:color="auto"/>
              <w:right w:val="nil"/>
            </w:tcBorders>
          </w:tcPr>
          <w:p w:rsidR="0057364F" w:rsidRPr="004D4831" w:rsidRDefault="0057364F" w:rsidP="007542B6">
            <w:pPr>
              <w:keepNext/>
              <w:numPr>
                <w:ilvl w:val="12"/>
                <w:numId w:val="0"/>
              </w:numPr>
              <w:spacing w:after="2"/>
              <w:jc w:val="center"/>
              <w:rPr>
                <w:b/>
                <w:sz w:val="20"/>
                <w:szCs w:val="20"/>
              </w:rPr>
            </w:pPr>
            <w:r w:rsidRPr="004D4831">
              <w:rPr>
                <w:b/>
                <w:sz w:val="20"/>
                <w:szCs w:val="20"/>
              </w:rPr>
              <w:t>Activity</w:t>
            </w:r>
          </w:p>
        </w:tc>
        <w:tc>
          <w:tcPr>
            <w:tcW w:w="1283" w:type="dxa"/>
            <w:tcBorders>
              <w:top w:val="single" w:sz="6" w:space="0" w:color="000000"/>
              <w:left w:val="single" w:sz="6" w:space="0" w:color="000000"/>
              <w:bottom w:val="single" w:sz="4" w:space="0" w:color="auto"/>
              <w:right w:val="nil"/>
            </w:tcBorders>
          </w:tcPr>
          <w:p w:rsidR="0057364F" w:rsidRPr="004D4831" w:rsidRDefault="0057364F" w:rsidP="007542B6">
            <w:pPr>
              <w:keepNext/>
              <w:numPr>
                <w:ilvl w:val="12"/>
                <w:numId w:val="0"/>
              </w:numPr>
              <w:spacing w:after="2"/>
              <w:jc w:val="center"/>
              <w:rPr>
                <w:b/>
                <w:sz w:val="20"/>
                <w:szCs w:val="20"/>
              </w:rPr>
            </w:pPr>
            <w:r w:rsidRPr="004D4831">
              <w:rPr>
                <w:b/>
                <w:sz w:val="20"/>
                <w:szCs w:val="20"/>
              </w:rPr>
              <w:t xml:space="preserve"> Profess</w:t>
            </w:r>
            <w:r>
              <w:rPr>
                <w:b/>
                <w:sz w:val="20"/>
                <w:szCs w:val="20"/>
              </w:rPr>
              <w:t>ional</w:t>
            </w:r>
            <w:r w:rsidRPr="004D4831">
              <w:rPr>
                <w:b/>
                <w:sz w:val="20"/>
                <w:szCs w:val="20"/>
              </w:rPr>
              <w:t xml:space="preserve"> Hours</w:t>
            </w:r>
            <w:r>
              <w:rPr>
                <w:b/>
                <w:sz w:val="20"/>
                <w:szCs w:val="20"/>
              </w:rPr>
              <w:t xml:space="preserve"> </w:t>
            </w:r>
            <w:r w:rsidRPr="004D4831">
              <w:rPr>
                <w:b/>
                <w:sz w:val="20"/>
                <w:szCs w:val="20"/>
                <w:vertAlign w:val="superscript"/>
              </w:rPr>
              <w:t>a</w:t>
            </w:r>
          </w:p>
        </w:tc>
        <w:tc>
          <w:tcPr>
            <w:tcW w:w="900" w:type="dxa"/>
            <w:tcBorders>
              <w:top w:val="single" w:sz="6" w:space="0" w:color="000000"/>
              <w:left w:val="single" w:sz="6" w:space="0" w:color="000000"/>
              <w:bottom w:val="single" w:sz="4" w:space="0" w:color="auto"/>
              <w:right w:val="single" w:sz="6" w:space="0" w:color="000000"/>
            </w:tcBorders>
          </w:tcPr>
          <w:p w:rsidR="0057364F" w:rsidRPr="004D4831" w:rsidRDefault="0057364F" w:rsidP="007542B6">
            <w:pPr>
              <w:keepNext/>
              <w:numPr>
                <w:ilvl w:val="12"/>
                <w:numId w:val="0"/>
              </w:numPr>
              <w:spacing w:after="2"/>
              <w:jc w:val="center"/>
              <w:rPr>
                <w:b/>
                <w:sz w:val="20"/>
                <w:szCs w:val="20"/>
              </w:rPr>
            </w:pPr>
            <w:r w:rsidRPr="004D4831">
              <w:rPr>
                <w:b/>
                <w:sz w:val="20"/>
                <w:szCs w:val="20"/>
              </w:rPr>
              <w:t>Number of Firms</w:t>
            </w:r>
            <w:r>
              <w:rPr>
                <w:b/>
                <w:sz w:val="20"/>
                <w:szCs w:val="20"/>
              </w:rPr>
              <w:t xml:space="preserve"> </w:t>
            </w:r>
            <w:r w:rsidRPr="004D4831">
              <w:rPr>
                <w:b/>
                <w:sz w:val="20"/>
                <w:szCs w:val="20"/>
                <w:vertAlign w:val="superscript"/>
              </w:rPr>
              <w:t>a</w:t>
            </w:r>
          </w:p>
        </w:tc>
        <w:tc>
          <w:tcPr>
            <w:tcW w:w="1080" w:type="dxa"/>
            <w:tcBorders>
              <w:top w:val="single" w:sz="6" w:space="0" w:color="000000"/>
              <w:left w:val="single" w:sz="6" w:space="0" w:color="000000"/>
              <w:bottom w:val="single" w:sz="4" w:space="0" w:color="auto"/>
              <w:right w:val="single" w:sz="6" w:space="0" w:color="000000"/>
            </w:tcBorders>
          </w:tcPr>
          <w:p w:rsidR="0057364F" w:rsidRPr="004D4831" w:rsidRDefault="0057364F" w:rsidP="007542B6">
            <w:pPr>
              <w:keepNext/>
              <w:numPr>
                <w:ilvl w:val="12"/>
                <w:numId w:val="0"/>
              </w:numPr>
              <w:spacing w:after="2"/>
              <w:jc w:val="center"/>
              <w:rPr>
                <w:b/>
                <w:sz w:val="20"/>
                <w:szCs w:val="20"/>
              </w:rPr>
            </w:pPr>
            <w:r w:rsidRPr="004D4831">
              <w:rPr>
                <w:b/>
                <w:sz w:val="20"/>
                <w:szCs w:val="20"/>
              </w:rPr>
              <w:t>Number of Events Per Firm</w:t>
            </w:r>
            <w:r>
              <w:rPr>
                <w:b/>
                <w:sz w:val="20"/>
                <w:szCs w:val="20"/>
              </w:rPr>
              <w:t xml:space="preserve"> </w:t>
            </w:r>
            <w:r w:rsidRPr="004D4831">
              <w:rPr>
                <w:b/>
                <w:sz w:val="20"/>
                <w:szCs w:val="20"/>
                <w:vertAlign w:val="superscript"/>
              </w:rPr>
              <w:t>a</w:t>
            </w:r>
          </w:p>
        </w:tc>
        <w:tc>
          <w:tcPr>
            <w:tcW w:w="1215" w:type="dxa"/>
            <w:tcBorders>
              <w:top w:val="single" w:sz="6" w:space="0" w:color="000000"/>
              <w:left w:val="single" w:sz="6" w:space="0" w:color="000000"/>
              <w:bottom w:val="single" w:sz="4" w:space="0" w:color="auto"/>
              <w:right w:val="single" w:sz="6" w:space="0" w:color="000000"/>
            </w:tcBorders>
          </w:tcPr>
          <w:p w:rsidR="0057364F" w:rsidRPr="004D4831" w:rsidRDefault="0057364F" w:rsidP="007542B6">
            <w:pPr>
              <w:keepNext/>
              <w:numPr>
                <w:ilvl w:val="12"/>
                <w:numId w:val="0"/>
              </w:numPr>
              <w:spacing w:after="2"/>
              <w:jc w:val="center"/>
              <w:rPr>
                <w:b/>
                <w:sz w:val="20"/>
                <w:szCs w:val="20"/>
              </w:rPr>
            </w:pPr>
            <w:r w:rsidRPr="004D4831">
              <w:rPr>
                <w:b/>
                <w:sz w:val="20"/>
                <w:szCs w:val="20"/>
              </w:rPr>
              <w:t>Total Burden Hours</w:t>
            </w:r>
          </w:p>
        </w:tc>
      </w:tr>
      <w:tr w:rsidR="0057364F" w:rsidRPr="000A5361" w:rsidTr="007542B6">
        <w:trPr>
          <w:trHeight w:val="252"/>
          <w:jc w:val="center"/>
        </w:trPr>
        <w:tc>
          <w:tcPr>
            <w:tcW w:w="2722"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numPr>
                <w:ilvl w:val="12"/>
                <w:numId w:val="0"/>
              </w:numPr>
              <w:spacing w:after="2"/>
              <w:jc w:val="both"/>
              <w:rPr>
                <w:b/>
                <w:sz w:val="20"/>
                <w:szCs w:val="20"/>
              </w:rPr>
            </w:pPr>
            <w:r w:rsidRPr="004D4831">
              <w:rPr>
                <w:b/>
                <w:i/>
                <w:iCs/>
                <w:sz w:val="20"/>
                <w:szCs w:val="20"/>
              </w:rPr>
              <w:t>Initial Certification</w:t>
            </w:r>
          </w:p>
        </w:tc>
        <w:tc>
          <w:tcPr>
            <w:tcW w:w="1283" w:type="dxa"/>
            <w:tcBorders>
              <w:top w:val="single" w:sz="4" w:space="0" w:color="auto"/>
              <w:left w:val="single" w:sz="4" w:space="0" w:color="auto"/>
              <w:bottom w:val="single" w:sz="4" w:space="0" w:color="auto"/>
              <w:right w:val="single" w:sz="4" w:space="0" w:color="auto"/>
            </w:tcBorders>
            <w:tcMar>
              <w:right w:w="101" w:type="dxa"/>
            </w:tcMar>
            <w:vAlign w:val="bottom"/>
          </w:tcPr>
          <w:p w:rsidR="0057364F" w:rsidRPr="004D4831" w:rsidRDefault="0057364F" w:rsidP="007542B6">
            <w:pPr>
              <w:tabs>
                <w:tab w:val="left" w:pos="253"/>
              </w:tabs>
              <w:jc w:val="right"/>
              <w:rPr>
                <w:b/>
                <w:i/>
                <w:color w:val="000000"/>
                <w:sz w:val="20"/>
                <w:szCs w:val="20"/>
              </w:rPr>
            </w:pPr>
            <w:r w:rsidRPr="004D4831">
              <w:rPr>
                <w:b/>
                <w:i/>
                <w:color w:val="000000"/>
                <w:sz w:val="20"/>
                <w:szCs w:val="20"/>
              </w:rPr>
              <w:t>3.50</w:t>
            </w:r>
          </w:p>
        </w:tc>
        <w:tc>
          <w:tcPr>
            <w:tcW w:w="900" w:type="dxa"/>
            <w:tcBorders>
              <w:top w:val="single" w:sz="4" w:space="0" w:color="auto"/>
              <w:left w:val="single" w:sz="4" w:space="0" w:color="auto"/>
              <w:bottom w:val="single" w:sz="4" w:space="0" w:color="auto"/>
              <w:right w:val="single" w:sz="4" w:space="0" w:color="auto"/>
            </w:tcBorders>
            <w:tcMar>
              <w:right w:w="101" w:type="dxa"/>
            </w:tcMar>
            <w:vAlign w:val="bottom"/>
          </w:tcPr>
          <w:p w:rsidR="0057364F" w:rsidRPr="004D4831" w:rsidRDefault="0057364F" w:rsidP="007542B6">
            <w:pPr>
              <w:jc w:val="right"/>
              <w:rPr>
                <w:b/>
                <w:i/>
                <w:color w:val="000000"/>
                <w:sz w:val="20"/>
                <w:szCs w:val="20"/>
              </w:rPr>
            </w:pPr>
            <w:r w:rsidRPr="004D4831">
              <w:rPr>
                <w:b/>
                <w:i/>
                <w:color w:val="000000"/>
                <w:sz w:val="20"/>
                <w:szCs w:val="20"/>
              </w:rPr>
              <w:t>56,301</w:t>
            </w:r>
          </w:p>
        </w:tc>
        <w:tc>
          <w:tcPr>
            <w:tcW w:w="1080" w:type="dxa"/>
            <w:tcBorders>
              <w:top w:val="single" w:sz="4" w:space="0" w:color="auto"/>
              <w:left w:val="single" w:sz="4" w:space="0" w:color="auto"/>
              <w:bottom w:val="single" w:sz="4" w:space="0" w:color="auto"/>
              <w:right w:val="single" w:sz="4" w:space="0" w:color="auto"/>
            </w:tcBorders>
            <w:tcMar>
              <w:right w:w="43" w:type="dxa"/>
            </w:tcMar>
            <w:vAlign w:val="bottom"/>
          </w:tcPr>
          <w:p w:rsidR="0057364F" w:rsidRPr="004D4831" w:rsidRDefault="0057364F" w:rsidP="007542B6">
            <w:pPr>
              <w:ind w:right="216"/>
              <w:jc w:val="right"/>
              <w:rPr>
                <w:b/>
                <w:i/>
                <w:color w:val="000000"/>
                <w:sz w:val="20"/>
                <w:szCs w:val="20"/>
              </w:rPr>
            </w:pPr>
            <w:r w:rsidRPr="004D4831">
              <w:rPr>
                <w:b/>
                <w:i/>
                <w:color w:val="000000"/>
                <w:sz w:val="20"/>
                <w:szCs w:val="20"/>
              </w:rPr>
              <w:t>1</w:t>
            </w:r>
          </w:p>
        </w:tc>
        <w:tc>
          <w:tcPr>
            <w:tcW w:w="1215"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ind w:right="335"/>
              <w:jc w:val="right"/>
              <w:rPr>
                <w:b/>
                <w:i/>
                <w:color w:val="000000"/>
                <w:sz w:val="20"/>
                <w:szCs w:val="20"/>
              </w:rPr>
            </w:pPr>
            <w:r w:rsidRPr="004D4831">
              <w:rPr>
                <w:b/>
                <w:i/>
                <w:color w:val="000000"/>
                <w:sz w:val="20"/>
                <w:szCs w:val="20"/>
              </w:rPr>
              <w:t>197,054</w:t>
            </w:r>
          </w:p>
        </w:tc>
      </w:tr>
      <w:tr w:rsidR="0057364F" w:rsidRPr="000A5361" w:rsidTr="007542B6">
        <w:trPr>
          <w:jc w:val="center"/>
        </w:trPr>
        <w:tc>
          <w:tcPr>
            <w:tcW w:w="2722"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b/>
                <w:i/>
                <w:iCs/>
                <w:sz w:val="20"/>
                <w:szCs w:val="20"/>
              </w:rPr>
              <w:t>Checklist Provision</w:t>
            </w:r>
          </w:p>
        </w:tc>
        <w:tc>
          <w:tcPr>
            <w:tcW w:w="1283" w:type="dxa"/>
            <w:tcBorders>
              <w:top w:val="single" w:sz="6" w:space="0" w:color="000000"/>
              <w:left w:val="single" w:sz="6" w:space="0" w:color="000000"/>
              <w:bottom w:val="single" w:sz="6" w:space="0" w:color="000000"/>
              <w:right w:val="nil"/>
            </w:tcBorders>
            <w:tcMar>
              <w:right w:w="101" w:type="dxa"/>
            </w:tcMar>
          </w:tcPr>
          <w:p w:rsidR="0057364F" w:rsidRPr="004D4831" w:rsidRDefault="0057364F" w:rsidP="007542B6">
            <w:pPr>
              <w:tabs>
                <w:tab w:val="left" w:pos="253"/>
              </w:tabs>
              <w:jc w:val="right"/>
              <w:rPr>
                <w:color w:val="000000"/>
                <w:sz w:val="20"/>
                <w:szCs w:val="20"/>
              </w:rPr>
            </w:pPr>
            <w:r w:rsidRPr="004D4831">
              <w:rPr>
                <w:color w:val="000000"/>
                <w:sz w:val="20"/>
                <w:szCs w:val="20"/>
              </w:rPr>
              <w:t> </w:t>
            </w:r>
          </w:p>
        </w:tc>
        <w:tc>
          <w:tcPr>
            <w:tcW w:w="900" w:type="dxa"/>
            <w:tcBorders>
              <w:top w:val="single" w:sz="6" w:space="0" w:color="000000"/>
              <w:left w:val="single" w:sz="6" w:space="0" w:color="000000"/>
              <w:bottom w:val="single" w:sz="6" w:space="0" w:color="000000"/>
              <w:right w:val="single" w:sz="6" w:space="0" w:color="000000"/>
            </w:tcBorders>
            <w:tcMar>
              <w:right w:w="101" w:type="dxa"/>
            </w:tcMar>
          </w:tcPr>
          <w:p w:rsidR="0057364F" w:rsidRPr="004D4831" w:rsidRDefault="0057364F" w:rsidP="007542B6">
            <w:pPr>
              <w:jc w:val="center"/>
              <w:rPr>
                <w:color w:val="000000"/>
                <w:sz w:val="20"/>
                <w:szCs w:val="20"/>
              </w:rPr>
            </w:pPr>
            <w:r w:rsidRPr="004D4831">
              <w:rPr>
                <w:color w:val="000000"/>
                <w:sz w:val="20"/>
                <w:szCs w:val="20"/>
              </w:rPr>
              <w:t> </w:t>
            </w:r>
          </w:p>
        </w:tc>
        <w:tc>
          <w:tcPr>
            <w:tcW w:w="1080" w:type="dxa"/>
            <w:tcBorders>
              <w:top w:val="single" w:sz="6" w:space="0" w:color="000000"/>
              <w:left w:val="single" w:sz="6" w:space="0" w:color="000000"/>
              <w:bottom w:val="single" w:sz="6" w:space="0" w:color="000000"/>
              <w:right w:val="single" w:sz="6" w:space="0" w:color="000000"/>
            </w:tcBorders>
            <w:tcMar>
              <w:right w:w="43" w:type="dxa"/>
            </w:tcMar>
          </w:tcPr>
          <w:p w:rsidR="0057364F" w:rsidRPr="004D4831" w:rsidRDefault="0057364F" w:rsidP="007542B6">
            <w:pPr>
              <w:ind w:right="216"/>
              <w:jc w:val="center"/>
              <w:rPr>
                <w:color w:val="000000"/>
                <w:sz w:val="20"/>
                <w:szCs w:val="20"/>
              </w:rPr>
            </w:pPr>
            <w:r w:rsidRPr="004D4831">
              <w:rPr>
                <w:color w:val="000000"/>
                <w:sz w:val="20"/>
                <w:szCs w:val="20"/>
              </w:rPr>
              <w:t> </w:t>
            </w:r>
          </w:p>
        </w:tc>
        <w:tc>
          <w:tcPr>
            <w:tcW w:w="1215"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ind w:right="335"/>
              <w:jc w:val="right"/>
              <w:rPr>
                <w:color w:val="000000"/>
                <w:sz w:val="20"/>
                <w:szCs w:val="20"/>
              </w:rPr>
            </w:pPr>
            <w:r w:rsidRPr="004D4831">
              <w:rPr>
                <w:color w:val="000000"/>
                <w:sz w:val="20"/>
                <w:szCs w:val="20"/>
              </w:rPr>
              <w:t> </w:t>
            </w:r>
          </w:p>
        </w:tc>
      </w:tr>
      <w:tr w:rsidR="0057364F" w:rsidRPr="000A5361" w:rsidTr="007542B6">
        <w:trPr>
          <w:jc w:val="center"/>
        </w:trPr>
        <w:tc>
          <w:tcPr>
            <w:tcW w:w="2722"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sz w:val="20"/>
                <w:szCs w:val="20"/>
              </w:rPr>
              <w:t xml:space="preserve">      Owner-occupied housing</w:t>
            </w:r>
          </w:p>
        </w:tc>
        <w:tc>
          <w:tcPr>
            <w:tcW w:w="1283" w:type="dxa"/>
            <w:tcBorders>
              <w:top w:val="single" w:sz="6" w:space="0" w:color="000000"/>
              <w:left w:val="single" w:sz="6" w:space="0" w:color="000000"/>
              <w:bottom w:val="single" w:sz="6" w:space="0" w:color="000000"/>
              <w:right w:val="nil"/>
            </w:tcBorders>
            <w:tcMar>
              <w:right w:w="101" w:type="dxa"/>
            </w:tcMar>
            <w:vAlign w:val="bottom"/>
          </w:tcPr>
          <w:p w:rsidR="0057364F" w:rsidRPr="004D4831" w:rsidRDefault="0057364F" w:rsidP="007542B6">
            <w:pPr>
              <w:tabs>
                <w:tab w:val="left" w:pos="253"/>
              </w:tabs>
              <w:jc w:val="right"/>
              <w:rPr>
                <w:color w:val="000000"/>
                <w:sz w:val="20"/>
                <w:szCs w:val="20"/>
              </w:rPr>
            </w:pPr>
            <w:r w:rsidRPr="004D4831">
              <w:rPr>
                <w:color w:val="000000"/>
                <w:sz w:val="20"/>
                <w:szCs w:val="20"/>
              </w:rPr>
              <w:t>0.05</w:t>
            </w:r>
          </w:p>
        </w:tc>
        <w:tc>
          <w:tcPr>
            <w:tcW w:w="900" w:type="dxa"/>
            <w:tcBorders>
              <w:top w:val="single" w:sz="6" w:space="0" w:color="000000"/>
              <w:left w:val="single" w:sz="6" w:space="0" w:color="000000"/>
              <w:bottom w:val="single" w:sz="6" w:space="0" w:color="000000"/>
              <w:right w:val="single" w:sz="6" w:space="0" w:color="000000"/>
            </w:tcBorders>
            <w:tcMar>
              <w:right w:w="101" w:type="dxa"/>
            </w:tcMar>
            <w:vAlign w:val="bottom"/>
          </w:tcPr>
          <w:p w:rsidR="0057364F" w:rsidRPr="004D4831" w:rsidRDefault="0057364F" w:rsidP="007542B6">
            <w:pPr>
              <w:jc w:val="right"/>
              <w:rPr>
                <w:color w:val="000000"/>
                <w:sz w:val="20"/>
                <w:szCs w:val="20"/>
              </w:rPr>
            </w:pPr>
            <w:r w:rsidRPr="004D4831">
              <w:rPr>
                <w:color w:val="000000"/>
                <w:sz w:val="20"/>
                <w:szCs w:val="20"/>
              </w:rPr>
              <w:t>312,785</w:t>
            </w:r>
          </w:p>
        </w:tc>
        <w:tc>
          <w:tcPr>
            <w:tcW w:w="1080" w:type="dxa"/>
            <w:tcBorders>
              <w:top w:val="single" w:sz="6" w:space="0" w:color="000000"/>
              <w:left w:val="single" w:sz="6" w:space="0" w:color="000000"/>
              <w:bottom w:val="single" w:sz="6" w:space="0" w:color="000000"/>
              <w:right w:val="single" w:sz="6" w:space="0" w:color="000000"/>
            </w:tcBorders>
            <w:tcMar>
              <w:right w:w="43" w:type="dxa"/>
            </w:tcMar>
            <w:vAlign w:val="bottom"/>
          </w:tcPr>
          <w:p w:rsidR="0057364F" w:rsidRPr="004D4831" w:rsidRDefault="0057364F" w:rsidP="007542B6">
            <w:pPr>
              <w:ind w:right="216"/>
              <w:jc w:val="right"/>
              <w:rPr>
                <w:color w:val="000000"/>
                <w:sz w:val="20"/>
                <w:szCs w:val="20"/>
              </w:rPr>
            </w:pPr>
            <w:r w:rsidRPr="004D4831">
              <w:rPr>
                <w:color w:val="000000"/>
                <w:sz w:val="20"/>
                <w:szCs w:val="20"/>
              </w:rPr>
              <w:t>28</w:t>
            </w:r>
          </w:p>
        </w:tc>
        <w:tc>
          <w:tcPr>
            <w:tcW w:w="1215"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ind w:right="335"/>
              <w:jc w:val="right"/>
              <w:rPr>
                <w:color w:val="000000"/>
                <w:sz w:val="20"/>
                <w:szCs w:val="20"/>
              </w:rPr>
            </w:pPr>
            <w:r w:rsidRPr="004D4831">
              <w:rPr>
                <w:color w:val="000000"/>
                <w:sz w:val="20"/>
                <w:szCs w:val="20"/>
              </w:rPr>
              <w:t>437,899</w:t>
            </w:r>
          </w:p>
        </w:tc>
      </w:tr>
      <w:tr w:rsidR="0057364F" w:rsidRPr="000A5361" w:rsidTr="007542B6">
        <w:trPr>
          <w:jc w:val="center"/>
        </w:trPr>
        <w:tc>
          <w:tcPr>
            <w:tcW w:w="2722"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sz w:val="20"/>
                <w:szCs w:val="20"/>
              </w:rPr>
              <w:t xml:space="preserve">      Renter-occupied housing</w:t>
            </w:r>
          </w:p>
        </w:tc>
        <w:tc>
          <w:tcPr>
            <w:tcW w:w="1283" w:type="dxa"/>
            <w:tcBorders>
              <w:top w:val="single" w:sz="6" w:space="0" w:color="000000"/>
              <w:left w:val="single" w:sz="6" w:space="0" w:color="000000"/>
              <w:bottom w:val="single" w:sz="6" w:space="0" w:color="000000"/>
              <w:right w:val="nil"/>
            </w:tcBorders>
            <w:tcMar>
              <w:right w:w="101" w:type="dxa"/>
            </w:tcMar>
            <w:vAlign w:val="bottom"/>
          </w:tcPr>
          <w:p w:rsidR="0057364F" w:rsidRPr="004D4831" w:rsidRDefault="0057364F" w:rsidP="007542B6">
            <w:pPr>
              <w:tabs>
                <w:tab w:val="left" w:pos="253"/>
              </w:tabs>
              <w:jc w:val="right"/>
              <w:rPr>
                <w:color w:val="000000"/>
                <w:sz w:val="20"/>
                <w:szCs w:val="20"/>
              </w:rPr>
            </w:pPr>
            <w:r w:rsidRPr="004D4831">
              <w:rPr>
                <w:color w:val="000000"/>
                <w:sz w:val="20"/>
                <w:szCs w:val="20"/>
              </w:rPr>
              <w:t>0.05</w:t>
            </w:r>
          </w:p>
        </w:tc>
        <w:tc>
          <w:tcPr>
            <w:tcW w:w="900" w:type="dxa"/>
            <w:tcBorders>
              <w:top w:val="single" w:sz="6" w:space="0" w:color="000000"/>
              <w:left w:val="single" w:sz="6" w:space="0" w:color="000000"/>
              <w:bottom w:val="single" w:sz="6" w:space="0" w:color="000000"/>
              <w:right w:val="single" w:sz="6" w:space="0" w:color="000000"/>
            </w:tcBorders>
            <w:tcMar>
              <w:right w:w="101" w:type="dxa"/>
            </w:tcMar>
            <w:vAlign w:val="bottom"/>
          </w:tcPr>
          <w:p w:rsidR="0057364F" w:rsidRPr="004D4831" w:rsidRDefault="0057364F" w:rsidP="007542B6">
            <w:pPr>
              <w:jc w:val="right"/>
              <w:rPr>
                <w:color w:val="000000"/>
                <w:sz w:val="20"/>
                <w:szCs w:val="20"/>
              </w:rPr>
            </w:pPr>
            <w:r w:rsidRPr="004D4831">
              <w:rPr>
                <w:color w:val="000000"/>
                <w:sz w:val="20"/>
                <w:szCs w:val="20"/>
              </w:rPr>
              <w:t>312,785</w:t>
            </w:r>
          </w:p>
        </w:tc>
        <w:tc>
          <w:tcPr>
            <w:tcW w:w="1080" w:type="dxa"/>
            <w:tcBorders>
              <w:top w:val="single" w:sz="6" w:space="0" w:color="000000"/>
              <w:left w:val="single" w:sz="6" w:space="0" w:color="000000"/>
              <w:bottom w:val="single" w:sz="6" w:space="0" w:color="000000"/>
              <w:right w:val="single" w:sz="6" w:space="0" w:color="000000"/>
            </w:tcBorders>
            <w:tcMar>
              <w:right w:w="43" w:type="dxa"/>
            </w:tcMar>
            <w:vAlign w:val="bottom"/>
          </w:tcPr>
          <w:p w:rsidR="0057364F" w:rsidRPr="004D4831" w:rsidRDefault="0057364F" w:rsidP="007542B6">
            <w:pPr>
              <w:ind w:right="216"/>
              <w:jc w:val="right"/>
              <w:rPr>
                <w:color w:val="000000"/>
                <w:sz w:val="20"/>
                <w:szCs w:val="20"/>
              </w:rPr>
            </w:pPr>
            <w:r w:rsidRPr="004D4831">
              <w:rPr>
                <w:color w:val="000000"/>
                <w:sz w:val="20"/>
                <w:szCs w:val="20"/>
              </w:rPr>
              <w:t>30</w:t>
            </w:r>
          </w:p>
        </w:tc>
        <w:tc>
          <w:tcPr>
            <w:tcW w:w="1215"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ind w:right="335"/>
              <w:jc w:val="right"/>
              <w:rPr>
                <w:color w:val="000000"/>
                <w:sz w:val="20"/>
                <w:szCs w:val="20"/>
              </w:rPr>
            </w:pPr>
            <w:r w:rsidRPr="004D4831">
              <w:rPr>
                <w:color w:val="000000"/>
                <w:sz w:val="20"/>
                <w:szCs w:val="20"/>
              </w:rPr>
              <w:t>469,178</w:t>
            </w:r>
          </w:p>
        </w:tc>
      </w:tr>
      <w:tr w:rsidR="0057364F" w:rsidRPr="000A5361" w:rsidTr="007542B6">
        <w:trPr>
          <w:jc w:val="center"/>
        </w:trPr>
        <w:tc>
          <w:tcPr>
            <w:tcW w:w="2722"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sz w:val="20"/>
                <w:szCs w:val="20"/>
              </w:rPr>
              <w:t xml:space="preserve">      Owner-performed </w:t>
            </w:r>
            <w:proofErr w:type="spellStart"/>
            <w:r w:rsidRPr="004D4831">
              <w:rPr>
                <w:sz w:val="20"/>
                <w:szCs w:val="20"/>
              </w:rPr>
              <w:t>COF</w:t>
            </w:r>
            <w:r w:rsidRPr="004D4831">
              <w:rPr>
                <w:sz w:val="20"/>
                <w:szCs w:val="20"/>
                <w:vertAlign w:val="superscript"/>
              </w:rPr>
              <w:t>b</w:t>
            </w:r>
            <w:proofErr w:type="spellEnd"/>
          </w:p>
        </w:tc>
        <w:tc>
          <w:tcPr>
            <w:tcW w:w="1283" w:type="dxa"/>
            <w:tcBorders>
              <w:top w:val="single" w:sz="6" w:space="0" w:color="000000"/>
              <w:left w:val="single" w:sz="6" w:space="0" w:color="000000"/>
              <w:bottom w:val="single" w:sz="6" w:space="0" w:color="000000"/>
              <w:right w:val="nil"/>
            </w:tcBorders>
            <w:tcMar>
              <w:right w:w="101" w:type="dxa"/>
            </w:tcMar>
            <w:vAlign w:val="bottom"/>
          </w:tcPr>
          <w:p w:rsidR="0057364F" w:rsidRPr="004D4831" w:rsidRDefault="0057364F" w:rsidP="007542B6">
            <w:pPr>
              <w:tabs>
                <w:tab w:val="left" w:pos="253"/>
              </w:tabs>
              <w:jc w:val="right"/>
              <w:rPr>
                <w:color w:val="000000"/>
                <w:sz w:val="20"/>
                <w:szCs w:val="20"/>
              </w:rPr>
            </w:pPr>
            <w:r w:rsidRPr="004D4831">
              <w:rPr>
                <w:color w:val="000000"/>
                <w:sz w:val="20"/>
                <w:szCs w:val="20"/>
              </w:rPr>
              <w:t>0.05</w:t>
            </w:r>
          </w:p>
        </w:tc>
        <w:tc>
          <w:tcPr>
            <w:tcW w:w="900" w:type="dxa"/>
            <w:tcBorders>
              <w:top w:val="single" w:sz="6" w:space="0" w:color="000000"/>
              <w:left w:val="single" w:sz="6" w:space="0" w:color="000000"/>
              <w:bottom w:val="single" w:sz="6" w:space="0" w:color="000000"/>
              <w:right w:val="single" w:sz="6" w:space="0" w:color="000000"/>
            </w:tcBorders>
            <w:tcMar>
              <w:right w:w="101" w:type="dxa"/>
            </w:tcMar>
            <w:vAlign w:val="bottom"/>
          </w:tcPr>
          <w:p w:rsidR="0057364F" w:rsidRPr="004D4831" w:rsidRDefault="0057364F" w:rsidP="007542B6">
            <w:pPr>
              <w:jc w:val="right"/>
              <w:rPr>
                <w:color w:val="000000"/>
                <w:sz w:val="20"/>
                <w:szCs w:val="20"/>
              </w:rPr>
            </w:pPr>
            <w:r w:rsidRPr="004D4831">
              <w:rPr>
                <w:color w:val="000000"/>
                <w:sz w:val="20"/>
                <w:szCs w:val="20"/>
              </w:rPr>
              <w:t>37,534</w:t>
            </w:r>
          </w:p>
        </w:tc>
        <w:tc>
          <w:tcPr>
            <w:tcW w:w="1080" w:type="dxa"/>
            <w:tcBorders>
              <w:top w:val="single" w:sz="6" w:space="0" w:color="000000"/>
              <w:left w:val="single" w:sz="6" w:space="0" w:color="000000"/>
              <w:bottom w:val="single" w:sz="6" w:space="0" w:color="000000"/>
              <w:right w:val="single" w:sz="6" w:space="0" w:color="000000"/>
            </w:tcBorders>
            <w:tcMar>
              <w:right w:w="43" w:type="dxa"/>
            </w:tcMar>
            <w:vAlign w:val="bottom"/>
          </w:tcPr>
          <w:p w:rsidR="0057364F" w:rsidRPr="004D4831" w:rsidRDefault="0057364F" w:rsidP="007542B6">
            <w:pPr>
              <w:ind w:right="216"/>
              <w:jc w:val="right"/>
              <w:rPr>
                <w:color w:val="000000"/>
                <w:sz w:val="20"/>
                <w:szCs w:val="20"/>
              </w:rPr>
            </w:pPr>
            <w:r w:rsidRPr="004D4831">
              <w:rPr>
                <w:color w:val="000000"/>
                <w:sz w:val="20"/>
                <w:szCs w:val="20"/>
              </w:rPr>
              <w:t>1</w:t>
            </w:r>
          </w:p>
        </w:tc>
        <w:tc>
          <w:tcPr>
            <w:tcW w:w="1215"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ind w:right="335"/>
              <w:jc w:val="right"/>
              <w:rPr>
                <w:color w:val="000000"/>
                <w:sz w:val="20"/>
                <w:szCs w:val="20"/>
              </w:rPr>
            </w:pPr>
            <w:r w:rsidRPr="004D4831">
              <w:rPr>
                <w:color w:val="000000"/>
                <w:sz w:val="20"/>
                <w:szCs w:val="20"/>
              </w:rPr>
              <w:t>1,877</w:t>
            </w:r>
          </w:p>
        </w:tc>
      </w:tr>
      <w:tr w:rsidR="0057364F" w:rsidRPr="000A5361" w:rsidTr="007542B6">
        <w:trPr>
          <w:jc w:val="center"/>
        </w:trPr>
        <w:tc>
          <w:tcPr>
            <w:tcW w:w="2722" w:type="dxa"/>
            <w:tcBorders>
              <w:top w:val="single" w:sz="6" w:space="0" w:color="000000"/>
              <w:left w:val="single" w:sz="6" w:space="0" w:color="000000"/>
              <w:bottom w:val="single" w:sz="6" w:space="0" w:color="000000"/>
              <w:right w:val="nil"/>
            </w:tcBorders>
          </w:tcPr>
          <w:p w:rsidR="0057364F" w:rsidRPr="004D4831" w:rsidRDefault="0057364F" w:rsidP="007542B6">
            <w:pPr>
              <w:keepNext/>
              <w:numPr>
                <w:ilvl w:val="12"/>
                <w:numId w:val="0"/>
              </w:numPr>
              <w:spacing w:after="2"/>
              <w:jc w:val="both"/>
              <w:rPr>
                <w:i/>
                <w:sz w:val="20"/>
                <w:szCs w:val="20"/>
              </w:rPr>
            </w:pPr>
            <w:r w:rsidRPr="004D4831">
              <w:rPr>
                <w:sz w:val="20"/>
                <w:szCs w:val="20"/>
              </w:rPr>
              <w:t xml:space="preserve">      Contractor, owner-occ. </w:t>
            </w:r>
            <w:proofErr w:type="spellStart"/>
            <w:r w:rsidRPr="004D4831">
              <w:rPr>
                <w:sz w:val="20"/>
                <w:szCs w:val="20"/>
              </w:rPr>
              <w:t>COF</w:t>
            </w:r>
            <w:r w:rsidRPr="004D4831">
              <w:rPr>
                <w:sz w:val="20"/>
                <w:szCs w:val="20"/>
                <w:vertAlign w:val="superscript"/>
              </w:rPr>
              <w:t>b</w:t>
            </w:r>
            <w:proofErr w:type="spellEnd"/>
          </w:p>
        </w:tc>
        <w:tc>
          <w:tcPr>
            <w:tcW w:w="1283" w:type="dxa"/>
            <w:tcBorders>
              <w:top w:val="single" w:sz="6" w:space="0" w:color="000000"/>
              <w:left w:val="single" w:sz="6" w:space="0" w:color="000000"/>
              <w:bottom w:val="single" w:sz="6" w:space="0" w:color="000000"/>
              <w:right w:val="nil"/>
            </w:tcBorders>
            <w:tcMar>
              <w:right w:w="101" w:type="dxa"/>
            </w:tcMar>
            <w:vAlign w:val="bottom"/>
          </w:tcPr>
          <w:p w:rsidR="0057364F" w:rsidRPr="004D4831" w:rsidRDefault="0057364F" w:rsidP="007542B6">
            <w:pPr>
              <w:tabs>
                <w:tab w:val="left" w:pos="253"/>
              </w:tabs>
              <w:jc w:val="right"/>
              <w:rPr>
                <w:color w:val="000000"/>
                <w:sz w:val="20"/>
                <w:szCs w:val="20"/>
              </w:rPr>
            </w:pPr>
            <w:r w:rsidRPr="004D4831">
              <w:rPr>
                <w:color w:val="000000"/>
                <w:sz w:val="20"/>
                <w:szCs w:val="20"/>
              </w:rPr>
              <w:t>0.05</w:t>
            </w:r>
          </w:p>
        </w:tc>
        <w:tc>
          <w:tcPr>
            <w:tcW w:w="900" w:type="dxa"/>
            <w:tcBorders>
              <w:top w:val="single" w:sz="6" w:space="0" w:color="000000"/>
              <w:left w:val="single" w:sz="6" w:space="0" w:color="000000"/>
              <w:bottom w:val="single" w:sz="6" w:space="0" w:color="000000"/>
              <w:right w:val="single" w:sz="6" w:space="0" w:color="000000"/>
            </w:tcBorders>
            <w:tcMar>
              <w:right w:w="101" w:type="dxa"/>
            </w:tcMar>
            <w:vAlign w:val="bottom"/>
          </w:tcPr>
          <w:p w:rsidR="0057364F" w:rsidRPr="004D4831" w:rsidRDefault="0057364F" w:rsidP="007542B6">
            <w:pPr>
              <w:jc w:val="right"/>
              <w:rPr>
                <w:color w:val="000000"/>
                <w:sz w:val="20"/>
                <w:szCs w:val="20"/>
              </w:rPr>
            </w:pPr>
            <w:r w:rsidRPr="004D4831">
              <w:rPr>
                <w:color w:val="000000"/>
                <w:sz w:val="20"/>
                <w:szCs w:val="20"/>
              </w:rPr>
              <w:t>265,867</w:t>
            </w:r>
          </w:p>
        </w:tc>
        <w:tc>
          <w:tcPr>
            <w:tcW w:w="1080" w:type="dxa"/>
            <w:tcBorders>
              <w:top w:val="single" w:sz="6" w:space="0" w:color="000000"/>
              <w:left w:val="single" w:sz="6" w:space="0" w:color="000000"/>
              <w:bottom w:val="single" w:sz="6" w:space="0" w:color="000000"/>
              <w:right w:val="single" w:sz="6" w:space="0" w:color="000000"/>
            </w:tcBorders>
            <w:tcMar>
              <w:right w:w="43" w:type="dxa"/>
            </w:tcMar>
            <w:vAlign w:val="bottom"/>
          </w:tcPr>
          <w:p w:rsidR="0057364F" w:rsidRPr="004D4831" w:rsidRDefault="0057364F" w:rsidP="007542B6">
            <w:pPr>
              <w:ind w:right="216"/>
              <w:jc w:val="right"/>
              <w:rPr>
                <w:color w:val="000000"/>
                <w:sz w:val="20"/>
                <w:szCs w:val="20"/>
              </w:rPr>
            </w:pPr>
            <w:r w:rsidRPr="004D4831">
              <w:rPr>
                <w:color w:val="000000"/>
                <w:sz w:val="20"/>
                <w:szCs w:val="20"/>
              </w:rPr>
              <w:t>1</w:t>
            </w:r>
          </w:p>
        </w:tc>
        <w:tc>
          <w:tcPr>
            <w:tcW w:w="1215"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ind w:right="335"/>
              <w:jc w:val="right"/>
              <w:rPr>
                <w:color w:val="000000"/>
                <w:sz w:val="20"/>
                <w:szCs w:val="20"/>
              </w:rPr>
            </w:pPr>
            <w:r w:rsidRPr="004D4831">
              <w:rPr>
                <w:color w:val="000000"/>
                <w:sz w:val="20"/>
                <w:szCs w:val="20"/>
              </w:rPr>
              <w:t>13,293</w:t>
            </w:r>
          </w:p>
        </w:tc>
      </w:tr>
      <w:tr w:rsidR="0057364F" w:rsidRPr="000A5361" w:rsidTr="007542B6">
        <w:trPr>
          <w:jc w:val="center"/>
        </w:trPr>
        <w:tc>
          <w:tcPr>
            <w:tcW w:w="2722" w:type="dxa"/>
            <w:tcBorders>
              <w:top w:val="single" w:sz="6" w:space="0" w:color="000000"/>
              <w:left w:val="single" w:sz="6" w:space="0" w:color="000000"/>
              <w:bottom w:val="single" w:sz="6" w:space="0" w:color="000000"/>
              <w:right w:val="nil"/>
            </w:tcBorders>
          </w:tcPr>
          <w:p w:rsidR="0057364F" w:rsidRPr="004D4831" w:rsidRDefault="0057364F" w:rsidP="007542B6">
            <w:pPr>
              <w:keepNext/>
              <w:numPr>
                <w:ilvl w:val="12"/>
                <w:numId w:val="0"/>
              </w:numPr>
              <w:spacing w:after="2"/>
              <w:rPr>
                <w:sz w:val="20"/>
                <w:szCs w:val="20"/>
              </w:rPr>
            </w:pPr>
            <w:r w:rsidRPr="004D4831">
              <w:rPr>
                <w:sz w:val="20"/>
                <w:szCs w:val="20"/>
              </w:rPr>
              <w:t xml:space="preserve">      Contractor, renter-occ. </w:t>
            </w:r>
            <w:proofErr w:type="spellStart"/>
            <w:r w:rsidRPr="004D4831">
              <w:rPr>
                <w:sz w:val="20"/>
                <w:szCs w:val="20"/>
              </w:rPr>
              <w:t>COF</w:t>
            </w:r>
            <w:r w:rsidRPr="004D4831">
              <w:rPr>
                <w:sz w:val="20"/>
                <w:szCs w:val="20"/>
                <w:vertAlign w:val="superscript"/>
              </w:rPr>
              <w:t>b</w:t>
            </w:r>
            <w:proofErr w:type="spellEnd"/>
          </w:p>
        </w:tc>
        <w:tc>
          <w:tcPr>
            <w:tcW w:w="1283" w:type="dxa"/>
            <w:tcBorders>
              <w:top w:val="single" w:sz="6" w:space="0" w:color="000000"/>
              <w:left w:val="single" w:sz="6" w:space="0" w:color="000000"/>
              <w:bottom w:val="single" w:sz="6" w:space="0" w:color="000000"/>
              <w:right w:val="nil"/>
            </w:tcBorders>
            <w:tcMar>
              <w:right w:w="101" w:type="dxa"/>
            </w:tcMar>
            <w:vAlign w:val="bottom"/>
          </w:tcPr>
          <w:p w:rsidR="0057364F" w:rsidRPr="004D4831" w:rsidRDefault="0057364F" w:rsidP="007542B6">
            <w:pPr>
              <w:tabs>
                <w:tab w:val="left" w:pos="253"/>
              </w:tabs>
              <w:jc w:val="right"/>
              <w:rPr>
                <w:color w:val="000000"/>
                <w:sz w:val="20"/>
                <w:szCs w:val="20"/>
              </w:rPr>
            </w:pPr>
            <w:r w:rsidRPr="004D4831">
              <w:rPr>
                <w:color w:val="000000"/>
                <w:sz w:val="20"/>
                <w:szCs w:val="20"/>
              </w:rPr>
              <w:t>0.05</w:t>
            </w:r>
          </w:p>
        </w:tc>
        <w:tc>
          <w:tcPr>
            <w:tcW w:w="900" w:type="dxa"/>
            <w:tcBorders>
              <w:top w:val="single" w:sz="6" w:space="0" w:color="000000"/>
              <w:left w:val="single" w:sz="6" w:space="0" w:color="000000"/>
              <w:bottom w:val="single" w:sz="6" w:space="0" w:color="000000"/>
              <w:right w:val="single" w:sz="6" w:space="0" w:color="000000"/>
            </w:tcBorders>
            <w:tcMar>
              <w:right w:w="101" w:type="dxa"/>
            </w:tcMar>
            <w:vAlign w:val="bottom"/>
          </w:tcPr>
          <w:p w:rsidR="0057364F" w:rsidRPr="004D4831" w:rsidRDefault="0057364F" w:rsidP="007542B6">
            <w:pPr>
              <w:jc w:val="right"/>
              <w:rPr>
                <w:color w:val="000000"/>
                <w:sz w:val="20"/>
                <w:szCs w:val="20"/>
              </w:rPr>
            </w:pPr>
            <w:r w:rsidRPr="004D4831">
              <w:rPr>
                <w:color w:val="000000"/>
                <w:sz w:val="20"/>
                <w:szCs w:val="20"/>
              </w:rPr>
              <w:t>12,511</w:t>
            </w:r>
          </w:p>
        </w:tc>
        <w:tc>
          <w:tcPr>
            <w:tcW w:w="1080" w:type="dxa"/>
            <w:tcBorders>
              <w:top w:val="single" w:sz="6" w:space="0" w:color="000000"/>
              <w:left w:val="single" w:sz="6" w:space="0" w:color="000000"/>
              <w:bottom w:val="single" w:sz="6" w:space="0" w:color="000000"/>
              <w:right w:val="single" w:sz="6" w:space="0" w:color="000000"/>
            </w:tcBorders>
            <w:tcMar>
              <w:right w:w="43" w:type="dxa"/>
            </w:tcMar>
            <w:vAlign w:val="bottom"/>
          </w:tcPr>
          <w:p w:rsidR="0057364F" w:rsidRPr="004D4831" w:rsidRDefault="0057364F" w:rsidP="007542B6">
            <w:pPr>
              <w:ind w:right="216"/>
              <w:jc w:val="right"/>
              <w:rPr>
                <w:color w:val="000000"/>
                <w:sz w:val="20"/>
                <w:szCs w:val="20"/>
              </w:rPr>
            </w:pPr>
            <w:r w:rsidRPr="004D4831">
              <w:rPr>
                <w:color w:val="000000"/>
                <w:sz w:val="20"/>
                <w:szCs w:val="20"/>
              </w:rPr>
              <w:t>1</w:t>
            </w:r>
          </w:p>
        </w:tc>
        <w:tc>
          <w:tcPr>
            <w:tcW w:w="1215"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ind w:right="335"/>
              <w:jc w:val="right"/>
              <w:rPr>
                <w:color w:val="000000"/>
                <w:sz w:val="20"/>
                <w:szCs w:val="20"/>
              </w:rPr>
            </w:pPr>
            <w:r w:rsidRPr="004D4831">
              <w:rPr>
                <w:color w:val="000000"/>
                <w:sz w:val="20"/>
                <w:szCs w:val="20"/>
              </w:rPr>
              <w:t>626</w:t>
            </w:r>
          </w:p>
        </w:tc>
      </w:tr>
      <w:tr w:rsidR="0057364F" w:rsidRPr="000A5361" w:rsidTr="007542B6">
        <w:trPr>
          <w:jc w:val="center"/>
        </w:trPr>
        <w:tc>
          <w:tcPr>
            <w:tcW w:w="2722" w:type="dxa"/>
            <w:tcBorders>
              <w:top w:val="single" w:sz="6" w:space="0" w:color="000000"/>
              <w:left w:val="single" w:sz="6" w:space="0" w:color="000000"/>
              <w:bottom w:val="single" w:sz="6" w:space="0" w:color="000000"/>
              <w:right w:val="nil"/>
            </w:tcBorders>
          </w:tcPr>
          <w:p w:rsidR="0057364F" w:rsidRPr="004D4831" w:rsidRDefault="0057364F" w:rsidP="007542B6">
            <w:pPr>
              <w:keepNext/>
              <w:numPr>
                <w:ilvl w:val="12"/>
                <w:numId w:val="0"/>
              </w:numPr>
              <w:spacing w:after="2"/>
              <w:jc w:val="both"/>
              <w:rPr>
                <w:sz w:val="20"/>
                <w:szCs w:val="20"/>
              </w:rPr>
            </w:pPr>
            <w:r w:rsidRPr="004D4831">
              <w:rPr>
                <w:b/>
                <w:i/>
                <w:iCs/>
                <w:sz w:val="20"/>
                <w:szCs w:val="20"/>
              </w:rPr>
              <w:t>Recordkeeping</w:t>
            </w:r>
          </w:p>
        </w:tc>
        <w:tc>
          <w:tcPr>
            <w:tcW w:w="1283" w:type="dxa"/>
            <w:tcBorders>
              <w:top w:val="single" w:sz="6" w:space="0" w:color="000000"/>
              <w:left w:val="single" w:sz="6" w:space="0" w:color="000000"/>
              <w:bottom w:val="single" w:sz="6" w:space="0" w:color="000000"/>
              <w:right w:val="nil"/>
            </w:tcBorders>
            <w:tcMar>
              <w:right w:w="101" w:type="dxa"/>
            </w:tcMar>
            <w:vAlign w:val="bottom"/>
          </w:tcPr>
          <w:p w:rsidR="0057364F" w:rsidRPr="004D4831" w:rsidRDefault="0057364F" w:rsidP="007542B6">
            <w:pPr>
              <w:tabs>
                <w:tab w:val="left" w:pos="253"/>
              </w:tabs>
              <w:jc w:val="right"/>
              <w:rPr>
                <w:b/>
                <w:i/>
                <w:color w:val="000000"/>
                <w:sz w:val="20"/>
                <w:szCs w:val="20"/>
              </w:rPr>
            </w:pPr>
            <w:r w:rsidRPr="004D4831">
              <w:rPr>
                <w:b/>
                <w:i/>
                <w:color w:val="000000"/>
                <w:sz w:val="20"/>
                <w:szCs w:val="20"/>
              </w:rPr>
              <w:t>4.80</w:t>
            </w:r>
          </w:p>
        </w:tc>
        <w:tc>
          <w:tcPr>
            <w:tcW w:w="900" w:type="dxa"/>
            <w:tcBorders>
              <w:top w:val="single" w:sz="6" w:space="0" w:color="000000"/>
              <w:left w:val="single" w:sz="6" w:space="0" w:color="000000"/>
              <w:bottom w:val="single" w:sz="6" w:space="0" w:color="000000"/>
              <w:right w:val="single" w:sz="6" w:space="0" w:color="000000"/>
            </w:tcBorders>
            <w:tcMar>
              <w:right w:w="101" w:type="dxa"/>
            </w:tcMar>
            <w:vAlign w:val="bottom"/>
          </w:tcPr>
          <w:p w:rsidR="0057364F" w:rsidRPr="004D4831" w:rsidRDefault="0057364F" w:rsidP="007542B6">
            <w:pPr>
              <w:jc w:val="right"/>
              <w:rPr>
                <w:b/>
                <w:i/>
                <w:color w:val="000000"/>
                <w:sz w:val="20"/>
                <w:szCs w:val="20"/>
              </w:rPr>
            </w:pPr>
            <w:r w:rsidRPr="004D4831">
              <w:rPr>
                <w:b/>
                <w:i/>
                <w:color w:val="000000"/>
                <w:sz w:val="20"/>
                <w:szCs w:val="20"/>
              </w:rPr>
              <w:t>312,785</w:t>
            </w:r>
          </w:p>
        </w:tc>
        <w:tc>
          <w:tcPr>
            <w:tcW w:w="1080" w:type="dxa"/>
            <w:tcBorders>
              <w:top w:val="single" w:sz="6" w:space="0" w:color="000000"/>
              <w:left w:val="single" w:sz="6" w:space="0" w:color="000000"/>
              <w:bottom w:val="single" w:sz="6" w:space="0" w:color="000000"/>
              <w:right w:val="single" w:sz="6" w:space="0" w:color="000000"/>
            </w:tcBorders>
            <w:tcMar>
              <w:right w:w="43" w:type="dxa"/>
            </w:tcMar>
            <w:vAlign w:val="bottom"/>
          </w:tcPr>
          <w:p w:rsidR="0057364F" w:rsidRPr="004D4831" w:rsidRDefault="0057364F" w:rsidP="007542B6">
            <w:pPr>
              <w:ind w:right="216"/>
              <w:jc w:val="right"/>
              <w:rPr>
                <w:b/>
                <w:i/>
                <w:color w:val="000000"/>
                <w:sz w:val="20"/>
                <w:szCs w:val="20"/>
              </w:rPr>
            </w:pPr>
            <w:r w:rsidRPr="004D4831">
              <w:rPr>
                <w:b/>
                <w:i/>
                <w:color w:val="000000"/>
                <w:sz w:val="20"/>
                <w:szCs w:val="20"/>
              </w:rPr>
              <w:t>1</w:t>
            </w:r>
          </w:p>
        </w:tc>
        <w:tc>
          <w:tcPr>
            <w:tcW w:w="1215"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ind w:right="335"/>
              <w:jc w:val="right"/>
              <w:rPr>
                <w:b/>
                <w:i/>
                <w:color w:val="000000"/>
                <w:sz w:val="20"/>
                <w:szCs w:val="20"/>
              </w:rPr>
            </w:pPr>
            <w:r w:rsidRPr="004D4831">
              <w:rPr>
                <w:b/>
                <w:i/>
                <w:color w:val="000000"/>
                <w:sz w:val="20"/>
                <w:szCs w:val="20"/>
              </w:rPr>
              <w:t>1,501,368</w:t>
            </w:r>
          </w:p>
        </w:tc>
      </w:tr>
      <w:tr w:rsidR="0057364F" w:rsidRPr="000A5361" w:rsidTr="007542B6">
        <w:trPr>
          <w:jc w:val="center"/>
        </w:trPr>
        <w:tc>
          <w:tcPr>
            <w:tcW w:w="2722" w:type="dxa"/>
            <w:tcBorders>
              <w:top w:val="single" w:sz="6" w:space="0" w:color="000000"/>
              <w:left w:val="single" w:sz="6" w:space="0" w:color="000000"/>
              <w:bottom w:val="single" w:sz="6" w:space="0" w:color="000000"/>
              <w:right w:val="nil"/>
            </w:tcBorders>
          </w:tcPr>
          <w:p w:rsidR="0057364F" w:rsidRPr="004D4831" w:rsidRDefault="0057364F" w:rsidP="007542B6">
            <w:pPr>
              <w:keepNext/>
              <w:numPr>
                <w:ilvl w:val="12"/>
                <w:numId w:val="0"/>
              </w:numPr>
              <w:spacing w:after="2"/>
              <w:rPr>
                <w:b/>
                <w:sz w:val="20"/>
                <w:szCs w:val="20"/>
              </w:rPr>
            </w:pPr>
            <w:r w:rsidRPr="004D4831">
              <w:rPr>
                <w:b/>
                <w:sz w:val="20"/>
                <w:szCs w:val="20"/>
              </w:rPr>
              <w:t>Total</w:t>
            </w:r>
          </w:p>
        </w:tc>
        <w:tc>
          <w:tcPr>
            <w:tcW w:w="1283" w:type="dxa"/>
            <w:tcBorders>
              <w:top w:val="single" w:sz="6" w:space="0" w:color="000000"/>
              <w:left w:val="single" w:sz="6" w:space="0" w:color="000000"/>
              <w:bottom w:val="single" w:sz="6" w:space="0" w:color="000000"/>
              <w:right w:val="nil"/>
            </w:tcBorders>
            <w:tcMar>
              <w:right w:w="360" w:type="dxa"/>
            </w:tcMar>
          </w:tcPr>
          <w:p w:rsidR="0057364F" w:rsidRPr="004D4831" w:rsidRDefault="0057364F" w:rsidP="007542B6">
            <w:pPr>
              <w:jc w:val="center"/>
              <w:rPr>
                <w:b/>
                <w:bCs/>
                <w:color w:val="000000"/>
                <w:sz w:val="20"/>
                <w:szCs w:val="20"/>
              </w:rPr>
            </w:pPr>
            <w:r w:rsidRPr="004D4831">
              <w:rPr>
                <w:b/>
                <w:bCs/>
                <w:color w:val="000000"/>
                <w:sz w:val="20"/>
                <w:szCs w:val="20"/>
              </w:rPr>
              <w:t> </w:t>
            </w:r>
          </w:p>
        </w:tc>
        <w:tc>
          <w:tcPr>
            <w:tcW w:w="900" w:type="dxa"/>
            <w:tcBorders>
              <w:top w:val="single" w:sz="6" w:space="0" w:color="000000"/>
              <w:left w:val="single" w:sz="6" w:space="0" w:color="000000"/>
              <w:bottom w:val="single" w:sz="6" w:space="0" w:color="000000"/>
              <w:right w:val="single" w:sz="6" w:space="0" w:color="000000"/>
            </w:tcBorders>
            <w:tcMar>
              <w:right w:w="101" w:type="dxa"/>
            </w:tcMar>
          </w:tcPr>
          <w:p w:rsidR="0057364F" w:rsidRPr="004D4831" w:rsidRDefault="0057364F" w:rsidP="007542B6">
            <w:pPr>
              <w:jc w:val="right"/>
              <w:rPr>
                <w:color w:val="000000"/>
                <w:sz w:val="20"/>
                <w:szCs w:val="20"/>
              </w:rPr>
            </w:pPr>
            <w:r w:rsidRPr="004D4831">
              <w:rPr>
                <w:color w:val="000000"/>
                <w:sz w:val="20"/>
                <w:szCs w:val="20"/>
              </w:rPr>
              <w:t> </w:t>
            </w:r>
          </w:p>
        </w:tc>
        <w:tc>
          <w:tcPr>
            <w:tcW w:w="1080" w:type="dxa"/>
            <w:tcBorders>
              <w:top w:val="single" w:sz="6" w:space="0" w:color="000000"/>
              <w:left w:val="single" w:sz="6" w:space="0" w:color="000000"/>
              <w:bottom w:val="single" w:sz="6" w:space="0" w:color="000000"/>
              <w:right w:val="single" w:sz="6" w:space="0" w:color="000000"/>
            </w:tcBorders>
            <w:tcMar>
              <w:right w:w="115" w:type="dxa"/>
            </w:tcMar>
          </w:tcPr>
          <w:p w:rsidR="0057364F" w:rsidRPr="004D4831" w:rsidRDefault="0057364F" w:rsidP="007542B6">
            <w:pPr>
              <w:jc w:val="right"/>
              <w:rPr>
                <w:b/>
                <w:bCs/>
                <w:color w:val="000000"/>
                <w:sz w:val="20"/>
                <w:szCs w:val="20"/>
              </w:rPr>
            </w:pPr>
            <w:r w:rsidRPr="004D4831">
              <w:rPr>
                <w:b/>
                <w:bCs/>
                <w:color w:val="000000"/>
                <w:sz w:val="20"/>
                <w:szCs w:val="20"/>
              </w:rPr>
              <w:t> </w:t>
            </w:r>
          </w:p>
        </w:tc>
        <w:tc>
          <w:tcPr>
            <w:tcW w:w="1215" w:type="dxa"/>
            <w:tcBorders>
              <w:top w:val="single" w:sz="6" w:space="0" w:color="000000"/>
              <w:left w:val="single" w:sz="6" w:space="0" w:color="000000"/>
              <w:bottom w:val="single" w:sz="6" w:space="0" w:color="000000"/>
              <w:right w:val="single" w:sz="6" w:space="0" w:color="000000"/>
            </w:tcBorders>
            <w:vAlign w:val="bottom"/>
          </w:tcPr>
          <w:p w:rsidR="0057364F" w:rsidRPr="004D4831" w:rsidRDefault="0057364F" w:rsidP="007542B6">
            <w:pPr>
              <w:ind w:right="335"/>
              <w:jc w:val="right"/>
              <w:rPr>
                <w:b/>
                <w:bCs/>
                <w:color w:val="000000"/>
                <w:sz w:val="20"/>
                <w:szCs w:val="20"/>
              </w:rPr>
            </w:pPr>
            <w:r w:rsidRPr="004D4831">
              <w:rPr>
                <w:b/>
                <w:bCs/>
                <w:color w:val="000000"/>
                <w:sz w:val="20"/>
                <w:szCs w:val="20"/>
              </w:rPr>
              <w:t>2,621,294</w:t>
            </w:r>
          </w:p>
        </w:tc>
      </w:tr>
      <w:tr w:rsidR="0057364F" w:rsidRPr="000A5361" w:rsidTr="007542B6">
        <w:trPr>
          <w:jc w:val="center"/>
        </w:trPr>
        <w:tc>
          <w:tcPr>
            <w:tcW w:w="7200" w:type="dxa"/>
            <w:gridSpan w:val="5"/>
            <w:tcBorders>
              <w:top w:val="single" w:sz="6" w:space="0" w:color="000000"/>
              <w:left w:val="single" w:sz="6" w:space="0" w:color="000000"/>
              <w:bottom w:val="single" w:sz="4" w:space="0" w:color="auto"/>
              <w:right w:val="single" w:sz="6" w:space="0" w:color="000000"/>
            </w:tcBorders>
          </w:tcPr>
          <w:p w:rsidR="0057364F" w:rsidRPr="004D4831" w:rsidRDefault="0057364F" w:rsidP="007542B6">
            <w:pPr>
              <w:ind w:right="335"/>
              <w:rPr>
                <w:bCs/>
                <w:sz w:val="20"/>
                <w:szCs w:val="20"/>
              </w:rPr>
            </w:pPr>
            <w:proofErr w:type="spellStart"/>
            <w:r w:rsidRPr="004D4831">
              <w:rPr>
                <w:bCs/>
                <w:sz w:val="20"/>
                <w:szCs w:val="20"/>
                <w:vertAlign w:val="superscript"/>
              </w:rPr>
              <w:t>a</w:t>
            </w:r>
            <w:proofErr w:type="spellEnd"/>
            <w:r>
              <w:rPr>
                <w:bCs/>
                <w:sz w:val="20"/>
                <w:szCs w:val="20"/>
                <w:vertAlign w:val="superscript"/>
              </w:rPr>
              <w:t xml:space="preserve"> </w:t>
            </w:r>
            <w:r w:rsidRPr="004D4831">
              <w:rPr>
                <w:bCs/>
                <w:sz w:val="20"/>
                <w:szCs w:val="20"/>
              </w:rPr>
              <w:t>The estimates of the numbers of firms, activities and the burden hours per response are adopted from EPA’s (2008) Economic Analysis for the TSCA Lead Renovation, Repair, and Painting Program Final Rule for Target Housing and Child-Occupied Facilities and EPA’s (2010) Economic Analysis for the TSCA Lead Renovation, Repair, and Painting Program Opt-out and Recordkeeping Final Rule for Target Housing and Child-Occupied Facilities.</w:t>
            </w:r>
          </w:p>
          <w:p w:rsidR="0057364F" w:rsidRPr="004D4831" w:rsidRDefault="0057364F" w:rsidP="007542B6">
            <w:pPr>
              <w:ind w:right="335"/>
              <w:rPr>
                <w:b/>
                <w:bCs/>
                <w:color w:val="000000"/>
                <w:sz w:val="20"/>
                <w:szCs w:val="20"/>
              </w:rPr>
            </w:pPr>
            <w:r w:rsidRPr="004D4831">
              <w:rPr>
                <w:bCs/>
                <w:sz w:val="20"/>
                <w:szCs w:val="20"/>
                <w:vertAlign w:val="superscript"/>
              </w:rPr>
              <w:t>b</w:t>
            </w:r>
            <w:r>
              <w:rPr>
                <w:bCs/>
                <w:sz w:val="20"/>
                <w:szCs w:val="20"/>
                <w:vertAlign w:val="superscript"/>
              </w:rPr>
              <w:t xml:space="preserve"> </w:t>
            </w:r>
            <w:r w:rsidRPr="004D4831">
              <w:rPr>
                <w:bCs/>
                <w:sz w:val="20"/>
                <w:szCs w:val="20"/>
              </w:rPr>
              <w:t>Child Occupied Facility (COF)</w:t>
            </w:r>
          </w:p>
        </w:tc>
      </w:tr>
    </w:tbl>
    <w:p w:rsidR="0057364F" w:rsidRDefault="0057364F" w:rsidP="0057364F">
      <w:pPr>
        <w:pStyle w:val="Caption"/>
        <w:keepNext/>
        <w:spacing w:before="0" w:after="0"/>
        <w:jc w:val="center"/>
        <w:rPr>
          <w:sz w:val="24"/>
          <w:szCs w:val="24"/>
        </w:rPr>
      </w:pPr>
      <w:bookmarkStart w:id="10" w:name="_Ref272737169"/>
    </w:p>
    <w:p w:rsidR="0057364F" w:rsidRPr="004D4831" w:rsidRDefault="0057364F" w:rsidP="0057364F">
      <w:pPr>
        <w:pStyle w:val="Caption"/>
        <w:keepNext/>
        <w:spacing w:before="0" w:after="0"/>
        <w:jc w:val="center"/>
        <w:rPr>
          <w:sz w:val="24"/>
          <w:szCs w:val="24"/>
        </w:rPr>
      </w:pPr>
      <w:r>
        <w:rPr>
          <w:sz w:val="24"/>
          <w:szCs w:val="24"/>
        </w:rPr>
        <w:t>E</w:t>
      </w:r>
      <w:r w:rsidRPr="004D4831">
        <w:rPr>
          <w:sz w:val="24"/>
          <w:szCs w:val="24"/>
        </w:rPr>
        <w:t>xhibit 6.</w:t>
      </w:r>
      <w:bookmarkEnd w:id="10"/>
      <w:r>
        <w:rPr>
          <w:sz w:val="24"/>
          <w:szCs w:val="24"/>
        </w:rPr>
        <w:t>7</w:t>
      </w:r>
      <w:r w:rsidRPr="004D4831">
        <w:rPr>
          <w:sz w:val="24"/>
          <w:szCs w:val="24"/>
        </w:rPr>
        <w:t>: Government (Public Schools) RRP Firm Certification, Repo</w:t>
      </w:r>
      <w:r>
        <w:rPr>
          <w:sz w:val="24"/>
          <w:szCs w:val="24"/>
        </w:rPr>
        <w:t>rting</w:t>
      </w:r>
    </w:p>
    <w:p w:rsidR="0057364F" w:rsidRPr="005C53D7" w:rsidRDefault="0057364F" w:rsidP="0057364F">
      <w:pPr>
        <w:pStyle w:val="Caption"/>
        <w:keepNext/>
        <w:spacing w:before="0" w:after="0"/>
        <w:jc w:val="center"/>
      </w:pPr>
      <w:r w:rsidRPr="004D4831">
        <w:rPr>
          <w:sz w:val="24"/>
          <w:szCs w:val="24"/>
        </w:rPr>
        <w:t>and Recordkeeping Burden Hours</w:t>
      </w:r>
    </w:p>
    <w:tbl>
      <w:tblPr>
        <w:tblW w:w="7200" w:type="dxa"/>
        <w:jc w:val="center"/>
        <w:tblInd w:w="25" w:type="dxa"/>
        <w:tblLayout w:type="fixed"/>
        <w:tblCellMar>
          <w:left w:w="25" w:type="dxa"/>
          <w:right w:w="25" w:type="dxa"/>
        </w:tblCellMar>
        <w:tblLook w:val="0000"/>
      </w:tblPr>
      <w:tblGrid>
        <w:gridCol w:w="2722"/>
        <w:gridCol w:w="1283"/>
        <w:gridCol w:w="900"/>
        <w:gridCol w:w="1080"/>
        <w:gridCol w:w="1215"/>
      </w:tblGrid>
      <w:tr w:rsidR="0057364F" w:rsidRPr="000A5361" w:rsidTr="007542B6">
        <w:trPr>
          <w:jc w:val="center"/>
        </w:trPr>
        <w:tc>
          <w:tcPr>
            <w:tcW w:w="2722" w:type="dxa"/>
            <w:tcBorders>
              <w:top w:val="single" w:sz="6" w:space="0" w:color="000000"/>
              <w:left w:val="single" w:sz="6" w:space="0" w:color="000000"/>
              <w:bottom w:val="single" w:sz="4" w:space="0" w:color="auto"/>
              <w:right w:val="nil"/>
            </w:tcBorders>
          </w:tcPr>
          <w:p w:rsidR="0057364F" w:rsidRPr="004D4831" w:rsidRDefault="0057364F" w:rsidP="007542B6">
            <w:pPr>
              <w:keepNext/>
              <w:numPr>
                <w:ilvl w:val="12"/>
                <w:numId w:val="0"/>
              </w:numPr>
              <w:spacing w:after="2"/>
              <w:jc w:val="center"/>
              <w:rPr>
                <w:b/>
                <w:sz w:val="20"/>
                <w:szCs w:val="20"/>
              </w:rPr>
            </w:pPr>
            <w:r w:rsidRPr="004D4831">
              <w:rPr>
                <w:b/>
                <w:sz w:val="20"/>
                <w:szCs w:val="20"/>
              </w:rPr>
              <w:t>Burden Element</w:t>
            </w:r>
          </w:p>
        </w:tc>
        <w:tc>
          <w:tcPr>
            <w:tcW w:w="1283" w:type="dxa"/>
            <w:tcBorders>
              <w:top w:val="single" w:sz="6" w:space="0" w:color="000000"/>
              <w:left w:val="single" w:sz="6" w:space="0" w:color="000000"/>
              <w:bottom w:val="single" w:sz="4" w:space="0" w:color="auto"/>
              <w:right w:val="nil"/>
            </w:tcBorders>
          </w:tcPr>
          <w:p w:rsidR="0057364F" w:rsidRPr="004D4831" w:rsidRDefault="0057364F" w:rsidP="007542B6">
            <w:pPr>
              <w:keepNext/>
              <w:numPr>
                <w:ilvl w:val="12"/>
                <w:numId w:val="0"/>
              </w:numPr>
              <w:spacing w:after="2"/>
              <w:jc w:val="center"/>
              <w:rPr>
                <w:b/>
                <w:sz w:val="20"/>
                <w:szCs w:val="20"/>
              </w:rPr>
            </w:pPr>
            <w:r w:rsidRPr="004D4831">
              <w:rPr>
                <w:b/>
                <w:sz w:val="20"/>
                <w:szCs w:val="20"/>
              </w:rPr>
              <w:t>Profess</w:t>
            </w:r>
            <w:r>
              <w:rPr>
                <w:b/>
                <w:sz w:val="20"/>
                <w:szCs w:val="20"/>
              </w:rPr>
              <w:t>ional</w:t>
            </w:r>
            <w:r w:rsidRPr="004D4831">
              <w:rPr>
                <w:b/>
                <w:sz w:val="20"/>
                <w:szCs w:val="20"/>
              </w:rPr>
              <w:t xml:space="preserve"> Hours</w:t>
            </w:r>
            <w:r>
              <w:rPr>
                <w:b/>
                <w:sz w:val="20"/>
                <w:szCs w:val="20"/>
              </w:rPr>
              <w:t xml:space="preserve"> </w:t>
            </w:r>
            <w:r w:rsidRPr="004D4831">
              <w:rPr>
                <w:b/>
                <w:sz w:val="20"/>
                <w:szCs w:val="20"/>
                <w:vertAlign w:val="superscript"/>
              </w:rPr>
              <w:t>a</w:t>
            </w:r>
          </w:p>
        </w:tc>
        <w:tc>
          <w:tcPr>
            <w:tcW w:w="900" w:type="dxa"/>
            <w:tcBorders>
              <w:top w:val="single" w:sz="6" w:space="0" w:color="000000"/>
              <w:left w:val="single" w:sz="6" w:space="0" w:color="000000"/>
              <w:bottom w:val="single" w:sz="4" w:space="0" w:color="auto"/>
              <w:right w:val="single" w:sz="6" w:space="0" w:color="000000"/>
            </w:tcBorders>
          </w:tcPr>
          <w:p w:rsidR="0057364F" w:rsidRPr="004D4831" w:rsidRDefault="0057364F" w:rsidP="007542B6">
            <w:pPr>
              <w:keepNext/>
              <w:numPr>
                <w:ilvl w:val="12"/>
                <w:numId w:val="0"/>
              </w:numPr>
              <w:spacing w:after="2"/>
              <w:jc w:val="center"/>
              <w:rPr>
                <w:b/>
                <w:sz w:val="20"/>
                <w:szCs w:val="20"/>
              </w:rPr>
            </w:pPr>
            <w:r w:rsidRPr="004D4831">
              <w:rPr>
                <w:b/>
                <w:sz w:val="20"/>
                <w:szCs w:val="20"/>
              </w:rPr>
              <w:t>Number of Firms</w:t>
            </w:r>
            <w:r>
              <w:rPr>
                <w:b/>
                <w:sz w:val="20"/>
                <w:szCs w:val="20"/>
              </w:rPr>
              <w:t xml:space="preserve"> </w:t>
            </w:r>
            <w:r w:rsidRPr="004D4831">
              <w:rPr>
                <w:b/>
                <w:sz w:val="20"/>
                <w:szCs w:val="20"/>
                <w:vertAlign w:val="superscript"/>
              </w:rPr>
              <w:t>a</w:t>
            </w:r>
          </w:p>
        </w:tc>
        <w:tc>
          <w:tcPr>
            <w:tcW w:w="1080" w:type="dxa"/>
            <w:tcBorders>
              <w:top w:val="single" w:sz="6" w:space="0" w:color="000000"/>
              <w:left w:val="single" w:sz="6" w:space="0" w:color="000000"/>
              <w:bottom w:val="single" w:sz="4" w:space="0" w:color="auto"/>
              <w:right w:val="single" w:sz="6" w:space="0" w:color="000000"/>
            </w:tcBorders>
          </w:tcPr>
          <w:p w:rsidR="0057364F" w:rsidRPr="004D4831" w:rsidRDefault="0057364F" w:rsidP="007542B6">
            <w:pPr>
              <w:keepNext/>
              <w:numPr>
                <w:ilvl w:val="12"/>
                <w:numId w:val="0"/>
              </w:numPr>
              <w:spacing w:after="2"/>
              <w:jc w:val="center"/>
              <w:rPr>
                <w:b/>
                <w:sz w:val="20"/>
                <w:szCs w:val="20"/>
              </w:rPr>
            </w:pPr>
            <w:r w:rsidRPr="004D4831">
              <w:rPr>
                <w:b/>
                <w:sz w:val="20"/>
                <w:szCs w:val="20"/>
              </w:rPr>
              <w:t>Number of Events Per Firm</w:t>
            </w:r>
            <w:r>
              <w:rPr>
                <w:b/>
                <w:sz w:val="20"/>
                <w:szCs w:val="20"/>
              </w:rPr>
              <w:t xml:space="preserve"> </w:t>
            </w:r>
            <w:r w:rsidRPr="004D4831">
              <w:rPr>
                <w:b/>
                <w:sz w:val="20"/>
                <w:szCs w:val="20"/>
                <w:vertAlign w:val="superscript"/>
              </w:rPr>
              <w:t>a</w:t>
            </w:r>
          </w:p>
        </w:tc>
        <w:tc>
          <w:tcPr>
            <w:tcW w:w="1215" w:type="dxa"/>
            <w:tcBorders>
              <w:top w:val="single" w:sz="6" w:space="0" w:color="000000"/>
              <w:left w:val="single" w:sz="6" w:space="0" w:color="000000"/>
              <w:bottom w:val="single" w:sz="4" w:space="0" w:color="auto"/>
              <w:right w:val="single" w:sz="6" w:space="0" w:color="000000"/>
            </w:tcBorders>
          </w:tcPr>
          <w:p w:rsidR="0057364F" w:rsidRPr="004D4831" w:rsidRDefault="0057364F" w:rsidP="007542B6">
            <w:pPr>
              <w:keepNext/>
              <w:numPr>
                <w:ilvl w:val="12"/>
                <w:numId w:val="0"/>
              </w:numPr>
              <w:spacing w:after="2"/>
              <w:jc w:val="center"/>
              <w:rPr>
                <w:b/>
                <w:sz w:val="20"/>
                <w:szCs w:val="20"/>
              </w:rPr>
            </w:pPr>
            <w:r w:rsidRPr="004D4831">
              <w:rPr>
                <w:b/>
                <w:sz w:val="20"/>
                <w:szCs w:val="20"/>
              </w:rPr>
              <w:t>Total Burden Hours</w:t>
            </w:r>
          </w:p>
        </w:tc>
      </w:tr>
      <w:tr w:rsidR="0057364F" w:rsidRPr="000A5361" w:rsidTr="007542B6">
        <w:trPr>
          <w:trHeight w:val="252"/>
          <w:jc w:val="center"/>
        </w:trPr>
        <w:tc>
          <w:tcPr>
            <w:tcW w:w="2722" w:type="dxa"/>
            <w:tcBorders>
              <w:top w:val="single" w:sz="4" w:space="0" w:color="auto"/>
              <w:left w:val="single" w:sz="4" w:space="0" w:color="auto"/>
              <w:bottom w:val="single" w:sz="4" w:space="0" w:color="auto"/>
              <w:right w:val="single" w:sz="4" w:space="0" w:color="auto"/>
            </w:tcBorders>
          </w:tcPr>
          <w:p w:rsidR="0057364F" w:rsidRPr="004D4831" w:rsidRDefault="0057364F" w:rsidP="007542B6">
            <w:pPr>
              <w:keepNext/>
              <w:numPr>
                <w:ilvl w:val="12"/>
                <w:numId w:val="0"/>
              </w:numPr>
              <w:spacing w:after="2"/>
              <w:jc w:val="both"/>
              <w:rPr>
                <w:b/>
                <w:sz w:val="20"/>
                <w:szCs w:val="20"/>
              </w:rPr>
            </w:pPr>
            <w:r w:rsidRPr="004D4831">
              <w:rPr>
                <w:b/>
                <w:i/>
                <w:iCs/>
                <w:sz w:val="20"/>
                <w:szCs w:val="20"/>
              </w:rPr>
              <w:t>Initial Certification</w:t>
            </w:r>
          </w:p>
        </w:tc>
        <w:tc>
          <w:tcPr>
            <w:tcW w:w="1283" w:type="dxa"/>
            <w:tcBorders>
              <w:top w:val="single" w:sz="4" w:space="0" w:color="auto"/>
              <w:left w:val="single" w:sz="4" w:space="0" w:color="auto"/>
              <w:bottom w:val="single" w:sz="4" w:space="0" w:color="auto"/>
              <w:right w:val="single" w:sz="4" w:space="0" w:color="auto"/>
            </w:tcBorders>
            <w:tcMar>
              <w:right w:w="101" w:type="dxa"/>
            </w:tcMar>
            <w:vAlign w:val="center"/>
          </w:tcPr>
          <w:p w:rsidR="0057364F" w:rsidRPr="004D4831" w:rsidRDefault="0057364F" w:rsidP="007542B6">
            <w:pPr>
              <w:tabs>
                <w:tab w:val="left" w:pos="253"/>
              </w:tabs>
              <w:jc w:val="right"/>
              <w:rPr>
                <w:b/>
                <w:i/>
                <w:color w:val="000000"/>
                <w:sz w:val="20"/>
                <w:szCs w:val="20"/>
              </w:rPr>
            </w:pPr>
            <w:r w:rsidRPr="004D4831">
              <w:rPr>
                <w:b/>
                <w:bCs/>
                <w:i/>
                <w:iCs/>
                <w:color w:val="000000"/>
                <w:sz w:val="20"/>
                <w:szCs w:val="20"/>
              </w:rPr>
              <w:t>3.50</w:t>
            </w:r>
          </w:p>
        </w:tc>
        <w:tc>
          <w:tcPr>
            <w:tcW w:w="900" w:type="dxa"/>
            <w:tcBorders>
              <w:top w:val="single" w:sz="4" w:space="0" w:color="auto"/>
              <w:left w:val="single" w:sz="4" w:space="0" w:color="auto"/>
              <w:bottom w:val="single" w:sz="4" w:space="0" w:color="auto"/>
              <w:right w:val="single" w:sz="4" w:space="0" w:color="auto"/>
            </w:tcBorders>
            <w:tcMar>
              <w:right w:w="101" w:type="dxa"/>
            </w:tcMar>
            <w:vAlign w:val="center"/>
          </w:tcPr>
          <w:p w:rsidR="0057364F" w:rsidRPr="004D4831" w:rsidRDefault="0057364F" w:rsidP="007542B6">
            <w:pPr>
              <w:jc w:val="right"/>
              <w:rPr>
                <w:b/>
                <w:i/>
                <w:color w:val="000000"/>
                <w:sz w:val="20"/>
                <w:szCs w:val="20"/>
              </w:rPr>
            </w:pPr>
            <w:r w:rsidRPr="004D4831">
              <w:rPr>
                <w:b/>
                <w:bCs/>
                <w:i/>
                <w:iCs/>
                <w:color w:val="000000"/>
                <w:sz w:val="20"/>
                <w:szCs w:val="20"/>
              </w:rPr>
              <w:t>1,389</w:t>
            </w:r>
          </w:p>
        </w:tc>
        <w:tc>
          <w:tcPr>
            <w:tcW w:w="1080" w:type="dxa"/>
            <w:tcBorders>
              <w:top w:val="single" w:sz="4" w:space="0" w:color="auto"/>
              <w:left w:val="single" w:sz="4" w:space="0" w:color="auto"/>
              <w:bottom w:val="single" w:sz="4" w:space="0" w:color="auto"/>
              <w:right w:val="single" w:sz="4" w:space="0" w:color="auto"/>
            </w:tcBorders>
            <w:tcMar>
              <w:right w:w="43" w:type="dxa"/>
            </w:tcMar>
            <w:vAlign w:val="center"/>
          </w:tcPr>
          <w:p w:rsidR="0057364F" w:rsidRPr="004D4831" w:rsidRDefault="0057364F" w:rsidP="007542B6">
            <w:pPr>
              <w:ind w:right="216"/>
              <w:jc w:val="right"/>
              <w:rPr>
                <w:b/>
                <w:i/>
                <w:color w:val="000000"/>
                <w:sz w:val="20"/>
                <w:szCs w:val="20"/>
              </w:rPr>
            </w:pPr>
            <w:r w:rsidRPr="004D4831">
              <w:rPr>
                <w:b/>
                <w:bCs/>
                <w:i/>
                <w:iCs/>
                <w:color w:val="000000"/>
                <w:sz w:val="20"/>
                <w:szCs w:val="20"/>
              </w:rPr>
              <w:t>1</w:t>
            </w:r>
          </w:p>
        </w:tc>
        <w:tc>
          <w:tcPr>
            <w:tcW w:w="1215" w:type="dxa"/>
            <w:tcBorders>
              <w:top w:val="single" w:sz="4" w:space="0" w:color="auto"/>
              <w:left w:val="single" w:sz="4" w:space="0" w:color="auto"/>
              <w:bottom w:val="single" w:sz="4" w:space="0" w:color="auto"/>
              <w:right w:val="single" w:sz="4" w:space="0" w:color="auto"/>
            </w:tcBorders>
            <w:vAlign w:val="center"/>
          </w:tcPr>
          <w:p w:rsidR="0057364F" w:rsidRPr="004D4831" w:rsidRDefault="0057364F" w:rsidP="007542B6">
            <w:pPr>
              <w:ind w:right="335"/>
              <w:jc w:val="right"/>
              <w:rPr>
                <w:b/>
                <w:i/>
                <w:color w:val="000000"/>
                <w:sz w:val="20"/>
                <w:szCs w:val="20"/>
              </w:rPr>
            </w:pPr>
            <w:r w:rsidRPr="004D4831">
              <w:rPr>
                <w:b/>
                <w:bCs/>
                <w:i/>
                <w:iCs/>
                <w:color w:val="000000"/>
                <w:sz w:val="20"/>
                <w:szCs w:val="20"/>
              </w:rPr>
              <w:t>4,862</w:t>
            </w:r>
          </w:p>
        </w:tc>
      </w:tr>
      <w:tr w:rsidR="0057364F" w:rsidRPr="000A5361" w:rsidTr="007542B6">
        <w:trPr>
          <w:jc w:val="center"/>
        </w:trPr>
        <w:tc>
          <w:tcPr>
            <w:tcW w:w="2722"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b/>
                <w:i/>
                <w:iCs/>
                <w:sz w:val="20"/>
                <w:szCs w:val="20"/>
              </w:rPr>
              <w:t>Checklist Provision</w:t>
            </w:r>
          </w:p>
        </w:tc>
        <w:tc>
          <w:tcPr>
            <w:tcW w:w="1283" w:type="dxa"/>
            <w:tcBorders>
              <w:top w:val="single" w:sz="6" w:space="0" w:color="000000"/>
              <w:left w:val="single" w:sz="6" w:space="0" w:color="000000"/>
              <w:bottom w:val="single" w:sz="6" w:space="0" w:color="000000"/>
              <w:right w:val="nil"/>
            </w:tcBorders>
            <w:tcMar>
              <w:right w:w="101" w:type="dxa"/>
            </w:tcMar>
          </w:tcPr>
          <w:p w:rsidR="0057364F" w:rsidRPr="004D4831" w:rsidRDefault="0057364F" w:rsidP="007542B6">
            <w:pPr>
              <w:tabs>
                <w:tab w:val="left" w:pos="253"/>
              </w:tabs>
              <w:jc w:val="right"/>
              <w:rPr>
                <w:color w:val="000000"/>
                <w:sz w:val="20"/>
                <w:szCs w:val="20"/>
              </w:rPr>
            </w:pPr>
            <w:r w:rsidRPr="004D4831">
              <w:rPr>
                <w:color w:val="000000"/>
                <w:sz w:val="20"/>
                <w:szCs w:val="20"/>
              </w:rPr>
              <w:t> </w:t>
            </w:r>
          </w:p>
        </w:tc>
        <w:tc>
          <w:tcPr>
            <w:tcW w:w="900" w:type="dxa"/>
            <w:tcBorders>
              <w:top w:val="single" w:sz="6" w:space="0" w:color="000000"/>
              <w:left w:val="single" w:sz="6" w:space="0" w:color="000000"/>
              <w:bottom w:val="single" w:sz="6" w:space="0" w:color="000000"/>
              <w:right w:val="single" w:sz="6" w:space="0" w:color="000000"/>
            </w:tcBorders>
            <w:tcMar>
              <w:right w:w="101" w:type="dxa"/>
            </w:tcMar>
          </w:tcPr>
          <w:p w:rsidR="0057364F" w:rsidRPr="004D4831" w:rsidRDefault="0057364F" w:rsidP="007542B6">
            <w:pPr>
              <w:jc w:val="center"/>
              <w:rPr>
                <w:color w:val="000000"/>
                <w:sz w:val="20"/>
                <w:szCs w:val="20"/>
              </w:rPr>
            </w:pPr>
            <w:r w:rsidRPr="004D4831">
              <w:rPr>
                <w:color w:val="000000"/>
                <w:sz w:val="20"/>
                <w:szCs w:val="20"/>
              </w:rPr>
              <w:t> </w:t>
            </w:r>
          </w:p>
        </w:tc>
        <w:tc>
          <w:tcPr>
            <w:tcW w:w="1080" w:type="dxa"/>
            <w:tcBorders>
              <w:top w:val="single" w:sz="6" w:space="0" w:color="000000"/>
              <w:left w:val="single" w:sz="6" w:space="0" w:color="000000"/>
              <w:bottom w:val="single" w:sz="6" w:space="0" w:color="000000"/>
              <w:right w:val="single" w:sz="6" w:space="0" w:color="000000"/>
            </w:tcBorders>
            <w:tcMar>
              <w:right w:w="43" w:type="dxa"/>
            </w:tcMar>
          </w:tcPr>
          <w:p w:rsidR="0057364F" w:rsidRPr="004D4831" w:rsidRDefault="0057364F" w:rsidP="007542B6">
            <w:pPr>
              <w:ind w:right="216"/>
              <w:jc w:val="center"/>
              <w:rPr>
                <w:color w:val="000000"/>
                <w:sz w:val="20"/>
                <w:szCs w:val="20"/>
              </w:rPr>
            </w:pPr>
            <w:r w:rsidRPr="004D4831">
              <w:rPr>
                <w:color w:val="000000"/>
                <w:sz w:val="20"/>
                <w:szCs w:val="20"/>
              </w:rPr>
              <w:t> </w:t>
            </w:r>
          </w:p>
        </w:tc>
        <w:tc>
          <w:tcPr>
            <w:tcW w:w="1215"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ind w:right="335"/>
              <w:jc w:val="right"/>
              <w:rPr>
                <w:color w:val="000000"/>
                <w:sz w:val="20"/>
                <w:szCs w:val="20"/>
              </w:rPr>
            </w:pPr>
            <w:r w:rsidRPr="004D4831">
              <w:rPr>
                <w:color w:val="000000"/>
                <w:sz w:val="20"/>
                <w:szCs w:val="20"/>
              </w:rPr>
              <w:t> </w:t>
            </w:r>
          </w:p>
        </w:tc>
      </w:tr>
      <w:tr w:rsidR="0057364F" w:rsidRPr="000A5361" w:rsidTr="007542B6">
        <w:trPr>
          <w:jc w:val="center"/>
        </w:trPr>
        <w:tc>
          <w:tcPr>
            <w:tcW w:w="2722"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sz w:val="20"/>
                <w:szCs w:val="20"/>
              </w:rPr>
              <w:t xml:space="preserve">      Owner-performed COF</w:t>
            </w:r>
            <w:r>
              <w:rPr>
                <w:sz w:val="20"/>
                <w:szCs w:val="20"/>
              </w:rPr>
              <w:t xml:space="preserve"> </w:t>
            </w:r>
            <w:r w:rsidRPr="004D4831">
              <w:rPr>
                <w:sz w:val="20"/>
                <w:szCs w:val="20"/>
                <w:vertAlign w:val="superscript"/>
              </w:rPr>
              <w:t>b</w:t>
            </w:r>
          </w:p>
        </w:tc>
        <w:tc>
          <w:tcPr>
            <w:tcW w:w="1283" w:type="dxa"/>
            <w:tcBorders>
              <w:top w:val="single" w:sz="6" w:space="0" w:color="000000"/>
              <w:left w:val="single" w:sz="6" w:space="0" w:color="000000"/>
              <w:bottom w:val="single" w:sz="6" w:space="0" w:color="000000"/>
              <w:right w:val="nil"/>
            </w:tcBorders>
            <w:tcMar>
              <w:right w:w="101" w:type="dxa"/>
            </w:tcMar>
            <w:vAlign w:val="bottom"/>
          </w:tcPr>
          <w:p w:rsidR="0057364F" w:rsidRPr="004D4831" w:rsidRDefault="0057364F" w:rsidP="007542B6">
            <w:pPr>
              <w:tabs>
                <w:tab w:val="left" w:pos="253"/>
              </w:tabs>
              <w:jc w:val="right"/>
              <w:rPr>
                <w:color w:val="000000"/>
                <w:sz w:val="20"/>
                <w:szCs w:val="20"/>
              </w:rPr>
            </w:pPr>
            <w:r w:rsidRPr="004D4831">
              <w:rPr>
                <w:color w:val="000000"/>
                <w:sz w:val="20"/>
                <w:szCs w:val="20"/>
              </w:rPr>
              <w:t>0.05</w:t>
            </w:r>
          </w:p>
        </w:tc>
        <w:tc>
          <w:tcPr>
            <w:tcW w:w="900" w:type="dxa"/>
            <w:tcBorders>
              <w:top w:val="single" w:sz="6" w:space="0" w:color="000000"/>
              <w:left w:val="single" w:sz="6" w:space="0" w:color="000000"/>
              <w:bottom w:val="single" w:sz="6" w:space="0" w:color="000000"/>
              <w:right w:val="single" w:sz="6" w:space="0" w:color="000000"/>
            </w:tcBorders>
            <w:tcMar>
              <w:right w:w="101" w:type="dxa"/>
            </w:tcMar>
            <w:vAlign w:val="bottom"/>
          </w:tcPr>
          <w:p w:rsidR="0057364F" w:rsidRPr="004D4831" w:rsidRDefault="0057364F" w:rsidP="007542B6">
            <w:pPr>
              <w:jc w:val="right"/>
              <w:rPr>
                <w:color w:val="000000"/>
                <w:sz w:val="20"/>
                <w:szCs w:val="20"/>
              </w:rPr>
            </w:pPr>
            <w:r w:rsidRPr="004D4831">
              <w:rPr>
                <w:color w:val="000000"/>
                <w:sz w:val="20"/>
                <w:szCs w:val="20"/>
              </w:rPr>
              <w:t>7,718</w:t>
            </w:r>
          </w:p>
        </w:tc>
        <w:tc>
          <w:tcPr>
            <w:tcW w:w="1080" w:type="dxa"/>
            <w:tcBorders>
              <w:top w:val="single" w:sz="6" w:space="0" w:color="000000"/>
              <w:left w:val="single" w:sz="6" w:space="0" w:color="000000"/>
              <w:bottom w:val="single" w:sz="6" w:space="0" w:color="000000"/>
              <w:right w:val="single" w:sz="6" w:space="0" w:color="000000"/>
            </w:tcBorders>
            <w:tcMar>
              <w:right w:w="43" w:type="dxa"/>
            </w:tcMar>
            <w:vAlign w:val="bottom"/>
          </w:tcPr>
          <w:p w:rsidR="0057364F" w:rsidRPr="004D4831" w:rsidRDefault="0057364F" w:rsidP="007542B6">
            <w:pPr>
              <w:ind w:right="216"/>
              <w:jc w:val="right"/>
              <w:rPr>
                <w:color w:val="000000"/>
                <w:sz w:val="20"/>
                <w:szCs w:val="20"/>
              </w:rPr>
            </w:pPr>
            <w:r w:rsidRPr="004D4831">
              <w:rPr>
                <w:color w:val="000000"/>
                <w:sz w:val="20"/>
                <w:szCs w:val="20"/>
              </w:rPr>
              <w:t>8</w:t>
            </w:r>
          </w:p>
        </w:tc>
        <w:tc>
          <w:tcPr>
            <w:tcW w:w="1215"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ind w:right="335"/>
              <w:jc w:val="right"/>
              <w:rPr>
                <w:color w:val="000000"/>
                <w:sz w:val="20"/>
                <w:szCs w:val="20"/>
              </w:rPr>
            </w:pPr>
            <w:r w:rsidRPr="004D4831">
              <w:rPr>
                <w:color w:val="000000"/>
                <w:sz w:val="20"/>
                <w:szCs w:val="20"/>
              </w:rPr>
              <w:t>3,087</w:t>
            </w:r>
          </w:p>
        </w:tc>
      </w:tr>
      <w:tr w:rsidR="0057364F" w:rsidRPr="000A5361" w:rsidTr="007542B6">
        <w:trPr>
          <w:jc w:val="center"/>
        </w:trPr>
        <w:tc>
          <w:tcPr>
            <w:tcW w:w="2722" w:type="dxa"/>
            <w:tcBorders>
              <w:top w:val="single" w:sz="6" w:space="0" w:color="000000"/>
              <w:left w:val="single" w:sz="6" w:space="0" w:color="000000"/>
              <w:bottom w:val="single" w:sz="6" w:space="0" w:color="000000"/>
              <w:right w:val="nil"/>
            </w:tcBorders>
          </w:tcPr>
          <w:p w:rsidR="0057364F" w:rsidRPr="004D4831" w:rsidRDefault="0057364F" w:rsidP="007542B6">
            <w:pPr>
              <w:keepNext/>
              <w:numPr>
                <w:ilvl w:val="12"/>
                <w:numId w:val="0"/>
              </w:numPr>
              <w:spacing w:after="2"/>
              <w:jc w:val="both"/>
              <w:rPr>
                <w:sz w:val="20"/>
                <w:szCs w:val="20"/>
              </w:rPr>
            </w:pPr>
            <w:r w:rsidRPr="004D4831">
              <w:rPr>
                <w:b/>
                <w:i/>
                <w:iCs/>
                <w:sz w:val="20"/>
                <w:szCs w:val="20"/>
              </w:rPr>
              <w:t>Recordkeeping</w:t>
            </w:r>
          </w:p>
        </w:tc>
        <w:tc>
          <w:tcPr>
            <w:tcW w:w="1283" w:type="dxa"/>
            <w:tcBorders>
              <w:top w:val="single" w:sz="6" w:space="0" w:color="000000"/>
              <w:left w:val="single" w:sz="6" w:space="0" w:color="000000"/>
              <w:bottom w:val="single" w:sz="6" w:space="0" w:color="000000"/>
              <w:right w:val="nil"/>
            </w:tcBorders>
            <w:tcMar>
              <w:right w:w="101" w:type="dxa"/>
            </w:tcMar>
            <w:vAlign w:val="bottom"/>
          </w:tcPr>
          <w:p w:rsidR="0057364F" w:rsidRPr="004D4831" w:rsidRDefault="0057364F" w:rsidP="007542B6">
            <w:pPr>
              <w:tabs>
                <w:tab w:val="left" w:pos="253"/>
              </w:tabs>
              <w:jc w:val="right"/>
              <w:rPr>
                <w:b/>
                <w:i/>
                <w:color w:val="000000"/>
                <w:sz w:val="20"/>
                <w:szCs w:val="20"/>
              </w:rPr>
            </w:pPr>
            <w:r w:rsidRPr="004D4831">
              <w:rPr>
                <w:b/>
                <w:bCs/>
                <w:i/>
                <w:iCs/>
                <w:color w:val="000000"/>
                <w:sz w:val="20"/>
                <w:szCs w:val="20"/>
              </w:rPr>
              <w:t>4.80</w:t>
            </w:r>
          </w:p>
        </w:tc>
        <w:tc>
          <w:tcPr>
            <w:tcW w:w="900" w:type="dxa"/>
            <w:tcBorders>
              <w:top w:val="single" w:sz="6" w:space="0" w:color="000000"/>
              <w:left w:val="single" w:sz="6" w:space="0" w:color="000000"/>
              <w:bottom w:val="single" w:sz="6" w:space="0" w:color="000000"/>
              <w:right w:val="single" w:sz="6" w:space="0" w:color="000000"/>
            </w:tcBorders>
            <w:tcMar>
              <w:right w:w="101" w:type="dxa"/>
            </w:tcMar>
            <w:vAlign w:val="bottom"/>
          </w:tcPr>
          <w:p w:rsidR="0057364F" w:rsidRPr="004D4831" w:rsidRDefault="0057364F" w:rsidP="007542B6">
            <w:pPr>
              <w:jc w:val="right"/>
              <w:rPr>
                <w:b/>
                <w:i/>
                <w:color w:val="000000"/>
                <w:sz w:val="20"/>
                <w:szCs w:val="20"/>
              </w:rPr>
            </w:pPr>
            <w:r w:rsidRPr="004D4831">
              <w:rPr>
                <w:b/>
                <w:bCs/>
                <w:i/>
                <w:iCs/>
                <w:color w:val="000000"/>
                <w:sz w:val="20"/>
                <w:szCs w:val="20"/>
              </w:rPr>
              <w:t>7,718</w:t>
            </w:r>
          </w:p>
        </w:tc>
        <w:tc>
          <w:tcPr>
            <w:tcW w:w="1080" w:type="dxa"/>
            <w:tcBorders>
              <w:top w:val="single" w:sz="6" w:space="0" w:color="000000"/>
              <w:left w:val="single" w:sz="6" w:space="0" w:color="000000"/>
              <w:bottom w:val="single" w:sz="6" w:space="0" w:color="000000"/>
              <w:right w:val="single" w:sz="6" w:space="0" w:color="000000"/>
            </w:tcBorders>
            <w:tcMar>
              <w:right w:w="43" w:type="dxa"/>
            </w:tcMar>
            <w:vAlign w:val="bottom"/>
          </w:tcPr>
          <w:p w:rsidR="0057364F" w:rsidRPr="004D4831" w:rsidRDefault="0057364F" w:rsidP="007542B6">
            <w:pPr>
              <w:ind w:right="216"/>
              <w:jc w:val="right"/>
              <w:rPr>
                <w:b/>
                <w:i/>
                <w:color w:val="000000"/>
                <w:sz w:val="20"/>
                <w:szCs w:val="20"/>
              </w:rPr>
            </w:pPr>
            <w:r w:rsidRPr="004D4831">
              <w:rPr>
                <w:b/>
                <w:bCs/>
                <w:i/>
                <w:iCs/>
                <w:color w:val="000000"/>
                <w:sz w:val="20"/>
                <w:szCs w:val="20"/>
              </w:rPr>
              <w:t>1</w:t>
            </w:r>
          </w:p>
        </w:tc>
        <w:tc>
          <w:tcPr>
            <w:tcW w:w="1215" w:type="dxa"/>
            <w:tcBorders>
              <w:top w:val="single" w:sz="6" w:space="0" w:color="000000"/>
              <w:left w:val="single" w:sz="6" w:space="0" w:color="000000"/>
              <w:bottom w:val="single" w:sz="6" w:space="0" w:color="000000"/>
              <w:right w:val="single" w:sz="6" w:space="0" w:color="000000"/>
            </w:tcBorders>
          </w:tcPr>
          <w:p w:rsidR="0057364F" w:rsidRPr="004D4831" w:rsidRDefault="0057364F" w:rsidP="007542B6">
            <w:pPr>
              <w:ind w:right="335"/>
              <w:jc w:val="right"/>
              <w:rPr>
                <w:b/>
                <w:i/>
                <w:color w:val="000000"/>
                <w:sz w:val="20"/>
                <w:szCs w:val="20"/>
              </w:rPr>
            </w:pPr>
            <w:r w:rsidRPr="004D4831">
              <w:rPr>
                <w:b/>
                <w:bCs/>
                <w:i/>
                <w:iCs/>
                <w:color w:val="000000"/>
                <w:sz w:val="20"/>
                <w:szCs w:val="20"/>
              </w:rPr>
              <w:t>37,046</w:t>
            </w:r>
          </w:p>
        </w:tc>
      </w:tr>
      <w:tr w:rsidR="0057364F" w:rsidRPr="000A5361" w:rsidTr="007542B6">
        <w:trPr>
          <w:jc w:val="center"/>
        </w:trPr>
        <w:tc>
          <w:tcPr>
            <w:tcW w:w="2722" w:type="dxa"/>
            <w:tcBorders>
              <w:top w:val="single" w:sz="6" w:space="0" w:color="000000"/>
              <w:left w:val="single" w:sz="6" w:space="0" w:color="000000"/>
              <w:bottom w:val="single" w:sz="6" w:space="0" w:color="000000"/>
              <w:right w:val="nil"/>
            </w:tcBorders>
          </w:tcPr>
          <w:p w:rsidR="0057364F" w:rsidRPr="004D4831" w:rsidRDefault="0057364F" w:rsidP="007542B6">
            <w:pPr>
              <w:keepNext/>
              <w:numPr>
                <w:ilvl w:val="12"/>
                <w:numId w:val="0"/>
              </w:numPr>
              <w:spacing w:after="2"/>
              <w:rPr>
                <w:b/>
                <w:sz w:val="20"/>
                <w:szCs w:val="20"/>
              </w:rPr>
            </w:pPr>
            <w:r w:rsidRPr="004D4831">
              <w:rPr>
                <w:b/>
                <w:sz w:val="20"/>
                <w:szCs w:val="20"/>
              </w:rPr>
              <w:t>Total</w:t>
            </w:r>
          </w:p>
        </w:tc>
        <w:tc>
          <w:tcPr>
            <w:tcW w:w="1283" w:type="dxa"/>
            <w:tcBorders>
              <w:top w:val="single" w:sz="6" w:space="0" w:color="000000"/>
              <w:left w:val="single" w:sz="6" w:space="0" w:color="000000"/>
              <w:bottom w:val="single" w:sz="6" w:space="0" w:color="000000"/>
              <w:right w:val="nil"/>
            </w:tcBorders>
            <w:tcMar>
              <w:right w:w="360" w:type="dxa"/>
            </w:tcMar>
          </w:tcPr>
          <w:p w:rsidR="0057364F" w:rsidRPr="004D4831" w:rsidRDefault="0057364F" w:rsidP="007542B6">
            <w:pPr>
              <w:jc w:val="center"/>
              <w:rPr>
                <w:b/>
                <w:bCs/>
                <w:color w:val="000000"/>
                <w:sz w:val="20"/>
                <w:szCs w:val="20"/>
              </w:rPr>
            </w:pPr>
            <w:r w:rsidRPr="004D4831">
              <w:rPr>
                <w:b/>
                <w:bCs/>
                <w:color w:val="000000"/>
                <w:sz w:val="20"/>
                <w:szCs w:val="20"/>
              </w:rPr>
              <w:t> </w:t>
            </w:r>
          </w:p>
        </w:tc>
        <w:tc>
          <w:tcPr>
            <w:tcW w:w="900" w:type="dxa"/>
            <w:tcBorders>
              <w:top w:val="single" w:sz="6" w:space="0" w:color="000000"/>
              <w:left w:val="single" w:sz="6" w:space="0" w:color="000000"/>
              <w:bottom w:val="single" w:sz="6" w:space="0" w:color="000000"/>
              <w:right w:val="single" w:sz="6" w:space="0" w:color="000000"/>
            </w:tcBorders>
            <w:tcMar>
              <w:right w:w="101" w:type="dxa"/>
            </w:tcMar>
          </w:tcPr>
          <w:p w:rsidR="0057364F" w:rsidRPr="004D4831" w:rsidRDefault="0057364F" w:rsidP="007542B6">
            <w:pPr>
              <w:jc w:val="right"/>
              <w:rPr>
                <w:color w:val="000000"/>
                <w:sz w:val="20"/>
                <w:szCs w:val="20"/>
              </w:rPr>
            </w:pPr>
            <w:r w:rsidRPr="004D4831">
              <w:rPr>
                <w:color w:val="000000"/>
                <w:sz w:val="20"/>
                <w:szCs w:val="20"/>
              </w:rPr>
              <w:t> </w:t>
            </w:r>
          </w:p>
        </w:tc>
        <w:tc>
          <w:tcPr>
            <w:tcW w:w="1080" w:type="dxa"/>
            <w:tcBorders>
              <w:top w:val="single" w:sz="6" w:space="0" w:color="000000"/>
              <w:left w:val="single" w:sz="6" w:space="0" w:color="000000"/>
              <w:bottom w:val="single" w:sz="6" w:space="0" w:color="000000"/>
              <w:right w:val="single" w:sz="6" w:space="0" w:color="000000"/>
            </w:tcBorders>
            <w:tcMar>
              <w:right w:w="115" w:type="dxa"/>
            </w:tcMar>
          </w:tcPr>
          <w:p w:rsidR="0057364F" w:rsidRPr="004D4831" w:rsidRDefault="0057364F" w:rsidP="007542B6">
            <w:pPr>
              <w:jc w:val="right"/>
              <w:rPr>
                <w:b/>
                <w:bCs/>
                <w:color w:val="000000"/>
                <w:sz w:val="20"/>
                <w:szCs w:val="20"/>
              </w:rPr>
            </w:pPr>
            <w:r w:rsidRPr="004D4831">
              <w:rPr>
                <w:b/>
                <w:bCs/>
                <w:color w:val="000000"/>
                <w:sz w:val="20"/>
                <w:szCs w:val="20"/>
              </w:rPr>
              <w:t> </w:t>
            </w:r>
          </w:p>
        </w:tc>
        <w:tc>
          <w:tcPr>
            <w:tcW w:w="1215" w:type="dxa"/>
            <w:tcBorders>
              <w:top w:val="single" w:sz="6" w:space="0" w:color="000000"/>
              <w:left w:val="single" w:sz="6" w:space="0" w:color="000000"/>
              <w:bottom w:val="single" w:sz="6" w:space="0" w:color="000000"/>
              <w:right w:val="single" w:sz="6" w:space="0" w:color="000000"/>
            </w:tcBorders>
            <w:vAlign w:val="bottom"/>
          </w:tcPr>
          <w:p w:rsidR="0057364F" w:rsidRPr="004D4831" w:rsidRDefault="0057364F" w:rsidP="007542B6">
            <w:pPr>
              <w:ind w:right="335"/>
              <w:jc w:val="right"/>
              <w:rPr>
                <w:b/>
                <w:bCs/>
                <w:color w:val="000000"/>
                <w:sz w:val="20"/>
                <w:szCs w:val="20"/>
              </w:rPr>
            </w:pPr>
            <w:r w:rsidRPr="004D4831">
              <w:rPr>
                <w:b/>
                <w:bCs/>
                <w:color w:val="000000"/>
                <w:sz w:val="20"/>
                <w:szCs w:val="20"/>
              </w:rPr>
              <w:t>44,995</w:t>
            </w:r>
          </w:p>
        </w:tc>
      </w:tr>
      <w:tr w:rsidR="0057364F" w:rsidRPr="000A5361" w:rsidTr="007542B6">
        <w:trPr>
          <w:jc w:val="center"/>
        </w:trPr>
        <w:tc>
          <w:tcPr>
            <w:tcW w:w="7200" w:type="dxa"/>
            <w:gridSpan w:val="5"/>
            <w:tcBorders>
              <w:top w:val="single" w:sz="6" w:space="0" w:color="000000"/>
              <w:left w:val="single" w:sz="6" w:space="0" w:color="000000"/>
              <w:bottom w:val="single" w:sz="4" w:space="0" w:color="auto"/>
              <w:right w:val="single" w:sz="6" w:space="0" w:color="000000"/>
            </w:tcBorders>
          </w:tcPr>
          <w:p w:rsidR="0057364F" w:rsidRPr="004D4831" w:rsidRDefault="0057364F" w:rsidP="007542B6">
            <w:pPr>
              <w:ind w:right="335"/>
              <w:rPr>
                <w:bCs/>
                <w:sz w:val="20"/>
                <w:szCs w:val="20"/>
              </w:rPr>
            </w:pPr>
            <w:proofErr w:type="spellStart"/>
            <w:r w:rsidRPr="004D4831">
              <w:rPr>
                <w:bCs/>
                <w:sz w:val="20"/>
                <w:szCs w:val="20"/>
                <w:vertAlign w:val="superscript"/>
              </w:rPr>
              <w:t>a</w:t>
            </w:r>
            <w:proofErr w:type="spellEnd"/>
            <w:r>
              <w:rPr>
                <w:bCs/>
                <w:sz w:val="20"/>
                <w:szCs w:val="20"/>
                <w:vertAlign w:val="superscript"/>
              </w:rPr>
              <w:t xml:space="preserve"> </w:t>
            </w:r>
            <w:r w:rsidRPr="004D4831">
              <w:rPr>
                <w:bCs/>
                <w:sz w:val="20"/>
                <w:szCs w:val="20"/>
              </w:rPr>
              <w:t>The estimates of the numbers of firms, activities and the burden hours per response are adopted from EPA’s (2008) Economic Analysis for the TSCA Lead Renovation, Repair, and Painting Program Final Rule for Target Housing and Child-Occupied Facilities and EPA’s (2010) Economic Analysis for the TSCA Lead Renovation, Repair, and Painting Program Opt-out and Recordkeeping Final Rule for Target Housing and Child-Occupied Facilities.</w:t>
            </w:r>
          </w:p>
          <w:p w:rsidR="0057364F" w:rsidRPr="004D4831" w:rsidRDefault="0057364F" w:rsidP="007542B6">
            <w:pPr>
              <w:ind w:right="335"/>
              <w:rPr>
                <w:b/>
                <w:bCs/>
                <w:color w:val="000000"/>
                <w:sz w:val="20"/>
                <w:szCs w:val="20"/>
              </w:rPr>
            </w:pPr>
            <w:r w:rsidRPr="004D4831">
              <w:rPr>
                <w:bCs/>
                <w:sz w:val="20"/>
                <w:szCs w:val="20"/>
                <w:vertAlign w:val="superscript"/>
              </w:rPr>
              <w:t>b</w:t>
            </w:r>
            <w:r>
              <w:rPr>
                <w:bCs/>
                <w:sz w:val="20"/>
                <w:szCs w:val="20"/>
                <w:vertAlign w:val="superscript"/>
              </w:rPr>
              <w:t xml:space="preserve"> </w:t>
            </w:r>
            <w:r w:rsidRPr="004D4831">
              <w:rPr>
                <w:bCs/>
                <w:sz w:val="20"/>
                <w:szCs w:val="20"/>
              </w:rPr>
              <w:t>Child Occupied Facility (COF)</w:t>
            </w:r>
          </w:p>
        </w:tc>
      </w:tr>
    </w:tbl>
    <w:p w:rsidR="0057364F" w:rsidRPr="00D51EA7" w:rsidRDefault="0057364F" w:rsidP="0057364F">
      <w:pPr>
        <w:ind w:firstLine="720"/>
      </w:pPr>
    </w:p>
    <w:p w:rsidR="0057364F" w:rsidRDefault="0057364F" w:rsidP="0057364F">
      <w:pPr>
        <w:ind w:firstLine="720"/>
      </w:pPr>
      <w:r w:rsidRPr="004D4831">
        <w:rPr>
          <w:i/>
        </w:rPr>
        <w:t>Individual Reporting Burden</w:t>
      </w:r>
    </w:p>
    <w:p w:rsidR="0057364F" w:rsidRDefault="0057364F" w:rsidP="0057364F">
      <w:pPr>
        <w:ind w:firstLine="720"/>
      </w:pPr>
    </w:p>
    <w:p w:rsidR="0057364F" w:rsidRDefault="0057364F" w:rsidP="0057364F">
      <w:pPr>
        <w:ind w:firstLine="720"/>
      </w:pPr>
      <w:r>
        <w:t xml:space="preserve">Exhibit 6.8 </w:t>
      </w:r>
      <w:r w:rsidRPr="004D4831">
        <w:t xml:space="preserve">presents the hour burden for individuals engaged in LBP activities as a result of this information collection.  Note that there is no burden for individuals under the RRP program associated with this ICR because Renovators are not required to send an application to EPA.  Individuals incur burdens associated with completing the applications for initial and renewal certification.  The burden per individual is the same as estimated under previous ICR renewals and the numbers of affected individuals are estimated from the average numbers of applications received by EPA between 2007 and 2009.  As described above, the number of </w:t>
      </w:r>
      <w:r w:rsidRPr="004D4831">
        <w:lastRenderedPageBreak/>
        <w:t>individuals in EPA administered areas is divided by 17 percent to extrapolate to national estimates.</w:t>
      </w:r>
      <w:bookmarkStart w:id="11" w:name="_Ref270409823"/>
    </w:p>
    <w:p w:rsidR="0057364F" w:rsidRDefault="0057364F" w:rsidP="0057364F">
      <w:pPr>
        <w:ind w:firstLine="720"/>
      </w:pPr>
    </w:p>
    <w:p w:rsidR="0057364F" w:rsidRDefault="0057364F" w:rsidP="0057364F">
      <w:pPr>
        <w:spacing w:after="120"/>
        <w:ind w:firstLine="720"/>
        <w:jc w:val="center"/>
        <w:rPr>
          <w:b/>
          <w:bCs/>
        </w:rPr>
      </w:pPr>
      <w:r w:rsidRPr="005C53D7">
        <w:rPr>
          <w:b/>
          <w:bCs/>
        </w:rPr>
        <w:t>Exhibit 6</w:t>
      </w:r>
      <w:r>
        <w:rPr>
          <w:b/>
          <w:bCs/>
        </w:rPr>
        <w:t>.8</w:t>
      </w:r>
      <w:bookmarkEnd w:id="11"/>
      <w:r w:rsidRPr="005C53D7">
        <w:rPr>
          <w:b/>
          <w:bCs/>
        </w:rPr>
        <w:t>: LBP Activity Individual Certification Burden Hours</w:t>
      </w:r>
    </w:p>
    <w:tbl>
      <w:tblPr>
        <w:tblW w:w="7658" w:type="dxa"/>
        <w:jc w:val="center"/>
        <w:tblLayout w:type="fixed"/>
        <w:tblCellMar>
          <w:left w:w="25" w:type="dxa"/>
          <w:right w:w="25" w:type="dxa"/>
        </w:tblCellMar>
        <w:tblLook w:val="0000"/>
      </w:tblPr>
      <w:tblGrid>
        <w:gridCol w:w="3300"/>
        <w:gridCol w:w="1238"/>
        <w:gridCol w:w="1800"/>
        <w:gridCol w:w="1320"/>
      </w:tblGrid>
      <w:tr w:rsidR="0057364F" w:rsidRPr="000A5361" w:rsidTr="007542B6">
        <w:trPr>
          <w:jc w:val="center"/>
        </w:trPr>
        <w:tc>
          <w:tcPr>
            <w:tcW w:w="3300" w:type="dxa"/>
            <w:tcBorders>
              <w:top w:val="single" w:sz="6" w:space="0" w:color="000000"/>
              <w:left w:val="single" w:sz="6" w:space="0" w:color="000000"/>
              <w:bottom w:val="single" w:sz="4" w:space="0" w:color="auto"/>
              <w:right w:val="nil"/>
            </w:tcBorders>
          </w:tcPr>
          <w:p w:rsidR="0057364F" w:rsidRPr="004D4831" w:rsidRDefault="0057364F" w:rsidP="007542B6">
            <w:pPr>
              <w:keepNext/>
              <w:numPr>
                <w:ilvl w:val="12"/>
                <w:numId w:val="0"/>
              </w:numPr>
              <w:spacing w:after="2"/>
              <w:jc w:val="both"/>
              <w:rPr>
                <w:b/>
                <w:sz w:val="20"/>
                <w:szCs w:val="20"/>
              </w:rPr>
            </w:pPr>
            <w:r w:rsidRPr="004D4831">
              <w:rPr>
                <w:b/>
                <w:sz w:val="20"/>
                <w:szCs w:val="20"/>
              </w:rPr>
              <w:t>Burden Element</w:t>
            </w:r>
          </w:p>
        </w:tc>
        <w:tc>
          <w:tcPr>
            <w:tcW w:w="1238" w:type="dxa"/>
            <w:tcBorders>
              <w:top w:val="single" w:sz="6" w:space="0" w:color="000000"/>
              <w:left w:val="single" w:sz="6" w:space="0" w:color="000000"/>
              <w:bottom w:val="single" w:sz="4" w:space="0" w:color="auto"/>
              <w:right w:val="nil"/>
            </w:tcBorders>
          </w:tcPr>
          <w:p w:rsidR="0057364F" w:rsidRPr="004D4831" w:rsidRDefault="0057364F" w:rsidP="007542B6">
            <w:pPr>
              <w:keepNext/>
              <w:numPr>
                <w:ilvl w:val="12"/>
                <w:numId w:val="0"/>
              </w:numPr>
              <w:spacing w:after="2"/>
              <w:jc w:val="center"/>
              <w:rPr>
                <w:b/>
                <w:sz w:val="20"/>
                <w:szCs w:val="20"/>
              </w:rPr>
            </w:pPr>
            <w:r w:rsidRPr="004D4831">
              <w:rPr>
                <w:b/>
                <w:sz w:val="20"/>
                <w:szCs w:val="20"/>
              </w:rPr>
              <w:t>Professional Hours</w:t>
            </w:r>
          </w:p>
        </w:tc>
        <w:tc>
          <w:tcPr>
            <w:tcW w:w="1800" w:type="dxa"/>
            <w:tcBorders>
              <w:top w:val="single" w:sz="6" w:space="0" w:color="000000"/>
              <w:left w:val="single" w:sz="6" w:space="0" w:color="000000"/>
              <w:bottom w:val="single" w:sz="4" w:space="0" w:color="auto"/>
              <w:right w:val="single" w:sz="6" w:space="0" w:color="000000"/>
            </w:tcBorders>
          </w:tcPr>
          <w:p w:rsidR="0057364F" w:rsidRPr="004D4831" w:rsidRDefault="0057364F" w:rsidP="007542B6">
            <w:pPr>
              <w:keepNext/>
              <w:numPr>
                <w:ilvl w:val="12"/>
                <w:numId w:val="0"/>
              </w:numPr>
              <w:spacing w:after="2"/>
              <w:jc w:val="center"/>
              <w:rPr>
                <w:b/>
                <w:sz w:val="20"/>
                <w:szCs w:val="20"/>
              </w:rPr>
            </w:pPr>
            <w:r w:rsidRPr="004D4831">
              <w:rPr>
                <w:b/>
                <w:sz w:val="20"/>
                <w:szCs w:val="20"/>
              </w:rPr>
              <w:t>Number of Individuals</w:t>
            </w:r>
            <w:r>
              <w:rPr>
                <w:b/>
                <w:sz w:val="20"/>
                <w:szCs w:val="20"/>
              </w:rPr>
              <w:t xml:space="preserve"> </w:t>
            </w:r>
            <w:r w:rsidRPr="004D4831">
              <w:rPr>
                <w:b/>
                <w:sz w:val="20"/>
                <w:szCs w:val="20"/>
                <w:vertAlign w:val="superscript"/>
              </w:rPr>
              <w:t>a</w:t>
            </w:r>
          </w:p>
        </w:tc>
        <w:tc>
          <w:tcPr>
            <w:tcW w:w="1320" w:type="dxa"/>
            <w:tcBorders>
              <w:top w:val="single" w:sz="6" w:space="0" w:color="000000"/>
              <w:left w:val="single" w:sz="6" w:space="0" w:color="000000"/>
              <w:bottom w:val="single" w:sz="4" w:space="0" w:color="auto"/>
              <w:right w:val="single" w:sz="6" w:space="0" w:color="000000"/>
            </w:tcBorders>
          </w:tcPr>
          <w:p w:rsidR="0057364F" w:rsidRPr="004D4831" w:rsidRDefault="0057364F" w:rsidP="007542B6">
            <w:pPr>
              <w:keepNext/>
              <w:numPr>
                <w:ilvl w:val="12"/>
                <w:numId w:val="0"/>
              </w:numPr>
              <w:spacing w:after="2"/>
              <w:jc w:val="center"/>
              <w:rPr>
                <w:b/>
                <w:sz w:val="20"/>
                <w:szCs w:val="20"/>
              </w:rPr>
            </w:pPr>
            <w:r w:rsidRPr="004D4831">
              <w:rPr>
                <w:b/>
                <w:sz w:val="20"/>
                <w:szCs w:val="20"/>
              </w:rPr>
              <w:t>Total Burden Hours</w:t>
            </w:r>
          </w:p>
        </w:tc>
      </w:tr>
      <w:tr w:rsidR="0057364F" w:rsidRPr="000A5361" w:rsidTr="007542B6">
        <w:trPr>
          <w:trHeight w:val="252"/>
          <w:jc w:val="center"/>
        </w:trPr>
        <w:tc>
          <w:tcPr>
            <w:tcW w:w="3300" w:type="dxa"/>
            <w:tcBorders>
              <w:top w:val="single" w:sz="4" w:space="0" w:color="auto"/>
              <w:left w:val="single" w:sz="4" w:space="0" w:color="auto"/>
              <w:bottom w:val="single" w:sz="4" w:space="0" w:color="auto"/>
              <w:right w:val="single" w:sz="4" w:space="0" w:color="auto"/>
            </w:tcBorders>
            <w:vAlign w:val="bottom"/>
          </w:tcPr>
          <w:p w:rsidR="0057364F" w:rsidRPr="004D4831" w:rsidRDefault="0057364F" w:rsidP="007542B6">
            <w:pPr>
              <w:keepNext/>
              <w:rPr>
                <w:sz w:val="20"/>
                <w:szCs w:val="20"/>
              </w:rPr>
            </w:pPr>
            <w:r w:rsidRPr="004D4831">
              <w:rPr>
                <w:sz w:val="20"/>
                <w:szCs w:val="20"/>
              </w:rPr>
              <w:t>Initial Inspector Certification</w:t>
            </w:r>
          </w:p>
        </w:tc>
        <w:tc>
          <w:tcPr>
            <w:tcW w:w="1238" w:type="dxa"/>
            <w:tcBorders>
              <w:top w:val="single" w:sz="4" w:space="0" w:color="auto"/>
              <w:left w:val="single" w:sz="4" w:space="0" w:color="auto"/>
              <w:bottom w:val="single" w:sz="4" w:space="0" w:color="auto"/>
              <w:right w:val="single" w:sz="4" w:space="0" w:color="auto"/>
            </w:tcBorders>
            <w:tcMar>
              <w:right w:w="288" w:type="dxa"/>
            </w:tcMar>
            <w:vAlign w:val="bottom"/>
          </w:tcPr>
          <w:p w:rsidR="0057364F" w:rsidRPr="004D4831" w:rsidRDefault="0057364F" w:rsidP="007542B6">
            <w:pPr>
              <w:keepNext/>
              <w:jc w:val="right"/>
              <w:rPr>
                <w:sz w:val="20"/>
                <w:szCs w:val="20"/>
              </w:rPr>
            </w:pPr>
            <w:r w:rsidRPr="004D4831">
              <w:rPr>
                <w:sz w:val="20"/>
                <w:szCs w:val="20"/>
              </w:rPr>
              <w:t>1.00</w:t>
            </w:r>
          </w:p>
        </w:tc>
        <w:tc>
          <w:tcPr>
            <w:tcW w:w="1800" w:type="dxa"/>
            <w:tcBorders>
              <w:top w:val="single" w:sz="4" w:space="0" w:color="auto"/>
              <w:left w:val="single" w:sz="4" w:space="0" w:color="auto"/>
              <w:bottom w:val="single" w:sz="4" w:space="0" w:color="auto"/>
              <w:right w:val="single" w:sz="4" w:space="0" w:color="auto"/>
            </w:tcBorders>
            <w:tcMar>
              <w:right w:w="288" w:type="dxa"/>
            </w:tcMar>
            <w:vAlign w:val="bottom"/>
          </w:tcPr>
          <w:p w:rsidR="0057364F" w:rsidRPr="004D4831" w:rsidRDefault="0057364F" w:rsidP="007542B6">
            <w:pPr>
              <w:keepNext/>
              <w:jc w:val="right"/>
              <w:rPr>
                <w:sz w:val="20"/>
                <w:szCs w:val="20"/>
              </w:rPr>
            </w:pPr>
            <w:r w:rsidRPr="004D4831">
              <w:rPr>
                <w:sz w:val="20"/>
                <w:szCs w:val="20"/>
              </w:rPr>
              <w:t>1,696</w:t>
            </w:r>
          </w:p>
        </w:tc>
        <w:tc>
          <w:tcPr>
            <w:tcW w:w="1320" w:type="dxa"/>
            <w:tcBorders>
              <w:top w:val="single" w:sz="4" w:space="0" w:color="auto"/>
              <w:left w:val="single" w:sz="4" w:space="0" w:color="auto"/>
              <w:bottom w:val="single" w:sz="4" w:space="0" w:color="auto"/>
              <w:right w:val="single" w:sz="4" w:space="0" w:color="auto"/>
            </w:tcBorders>
            <w:tcMar>
              <w:right w:w="288" w:type="dxa"/>
            </w:tcMar>
            <w:vAlign w:val="bottom"/>
          </w:tcPr>
          <w:p w:rsidR="0057364F" w:rsidRPr="004D4831" w:rsidRDefault="0057364F" w:rsidP="007542B6">
            <w:pPr>
              <w:keepNext/>
              <w:jc w:val="right"/>
              <w:rPr>
                <w:sz w:val="20"/>
                <w:szCs w:val="20"/>
              </w:rPr>
            </w:pPr>
            <w:r w:rsidRPr="004D4831">
              <w:rPr>
                <w:sz w:val="20"/>
                <w:szCs w:val="20"/>
              </w:rPr>
              <w:t>1,696</w:t>
            </w:r>
          </w:p>
        </w:tc>
      </w:tr>
      <w:tr w:rsidR="0057364F" w:rsidRPr="000A5361" w:rsidTr="007542B6">
        <w:trPr>
          <w:jc w:val="center"/>
        </w:trPr>
        <w:tc>
          <w:tcPr>
            <w:tcW w:w="3300" w:type="dxa"/>
            <w:tcBorders>
              <w:top w:val="single" w:sz="4" w:space="0" w:color="auto"/>
              <w:left w:val="single" w:sz="6" w:space="0" w:color="000000"/>
              <w:bottom w:val="nil"/>
              <w:right w:val="nil"/>
            </w:tcBorders>
            <w:vAlign w:val="bottom"/>
          </w:tcPr>
          <w:p w:rsidR="0057364F" w:rsidRPr="004D4831" w:rsidRDefault="0057364F" w:rsidP="007542B6">
            <w:pPr>
              <w:keepNext/>
              <w:rPr>
                <w:sz w:val="20"/>
                <w:szCs w:val="20"/>
              </w:rPr>
            </w:pPr>
            <w:r w:rsidRPr="004D4831">
              <w:rPr>
                <w:sz w:val="20"/>
                <w:szCs w:val="20"/>
              </w:rPr>
              <w:t>Renewal Inspector Certification</w:t>
            </w:r>
          </w:p>
        </w:tc>
        <w:tc>
          <w:tcPr>
            <w:tcW w:w="1238" w:type="dxa"/>
            <w:tcBorders>
              <w:top w:val="single" w:sz="4" w:space="0" w:color="auto"/>
              <w:left w:val="single" w:sz="6" w:space="0" w:color="000000"/>
              <w:bottom w:val="nil"/>
              <w:right w:val="nil"/>
            </w:tcBorders>
            <w:tcMar>
              <w:right w:w="288" w:type="dxa"/>
            </w:tcMar>
            <w:vAlign w:val="bottom"/>
          </w:tcPr>
          <w:p w:rsidR="0057364F" w:rsidRPr="004D4831" w:rsidRDefault="0057364F" w:rsidP="007542B6">
            <w:pPr>
              <w:keepNext/>
              <w:jc w:val="right"/>
              <w:rPr>
                <w:sz w:val="20"/>
                <w:szCs w:val="20"/>
              </w:rPr>
            </w:pPr>
            <w:r w:rsidRPr="004D4831">
              <w:rPr>
                <w:sz w:val="20"/>
                <w:szCs w:val="20"/>
              </w:rPr>
              <w:t>1.00</w:t>
            </w:r>
          </w:p>
        </w:tc>
        <w:tc>
          <w:tcPr>
            <w:tcW w:w="1800" w:type="dxa"/>
            <w:tcBorders>
              <w:top w:val="single" w:sz="4" w:space="0" w:color="auto"/>
              <w:left w:val="single" w:sz="6" w:space="0" w:color="000000"/>
              <w:bottom w:val="nil"/>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1,167</w:t>
            </w:r>
          </w:p>
        </w:tc>
        <w:tc>
          <w:tcPr>
            <w:tcW w:w="1320" w:type="dxa"/>
            <w:tcBorders>
              <w:top w:val="single" w:sz="4" w:space="0" w:color="auto"/>
              <w:left w:val="single" w:sz="6" w:space="0" w:color="000000"/>
              <w:bottom w:val="nil"/>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1,167</w:t>
            </w:r>
          </w:p>
        </w:tc>
      </w:tr>
      <w:tr w:rsidR="0057364F" w:rsidRPr="000A5361" w:rsidTr="007542B6">
        <w:trPr>
          <w:jc w:val="center"/>
        </w:trPr>
        <w:tc>
          <w:tcPr>
            <w:tcW w:w="3300"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sz w:val="20"/>
                <w:szCs w:val="20"/>
              </w:rPr>
              <w:t>Initial Risk Assessor Certification</w:t>
            </w:r>
          </w:p>
        </w:tc>
        <w:tc>
          <w:tcPr>
            <w:tcW w:w="1238" w:type="dxa"/>
            <w:tcBorders>
              <w:top w:val="single" w:sz="6" w:space="0" w:color="000000"/>
              <w:left w:val="single" w:sz="6" w:space="0" w:color="000000"/>
              <w:bottom w:val="single" w:sz="6" w:space="0" w:color="000000"/>
              <w:right w:val="nil"/>
            </w:tcBorders>
            <w:tcMar>
              <w:right w:w="288" w:type="dxa"/>
            </w:tcMar>
            <w:vAlign w:val="bottom"/>
          </w:tcPr>
          <w:p w:rsidR="0057364F" w:rsidRPr="004D4831" w:rsidRDefault="0057364F" w:rsidP="007542B6">
            <w:pPr>
              <w:keepNext/>
              <w:jc w:val="right"/>
              <w:rPr>
                <w:sz w:val="20"/>
                <w:szCs w:val="20"/>
              </w:rPr>
            </w:pPr>
            <w:r w:rsidRPr="004D4831">
              <w:rPr>
                <w:sz w:val="20"/>
                <w:szCs w:val="20"/>
              </w:rPr>
              <w:t>1.00</w:t>
            </w:r>
          </w:p>
        </w:tc>
        <w:tc>
          <w:tcPr>
            <w:tcW w:w="180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5,294</w:t>
            </w:r>
          </w:p>
        </w:tc>
        <w:tc>
          <w:tcPr>
            <w:tcW w:w="132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5,294</w:t>
            </w:r>
          </w:p>
        </w:tc>
      </w:tr>
      <w:tr w:rsidR="0057364F" w:rsidRPr="000A5361" w:rsidTr="007542B6">
        <w:trPr>
          <w:jc w:val="center"/>
        </w:trPr>
        <w:tc>
          <w:tcPr>
            <w:tcW w:w="3300"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sz w:val="20"/>
                <w:szCs w:val="20"/>
              </w:rPr>
              <w:t>Renewal Risk Assessor Certification</w:t>
            </w:r>
          </w:p>
        </w:tc>
        <w:tc>
          <w:tcPr>
            <w:tcW w:w="1238" w:type="dxa"/>
            <w:tcBorders>
              <w:top w:val="single" w:sz="6" w:space="0" w:color="000000"/>
              <w:left w:val="single" w:sz="6" w:space="0" w:color="000000"/>
              <w:bottom w:val="single" w:sz="6" w:space="0" w:color="000000"/>
              <w:right w:val="nil"/>
            </w:tcBorders>
            <w:tcMar>
              <w:right w:w="288" w:type="dxa"/>
            </w:tcMar>
            <w:vAlign w:val="bottom"/>
          </w:tcPr>
          <w:p w:rsidR="0057364F" w:rsidRPr="004D4831" w:rsidRDefault="0057364F" w:rsidP="007542B6">
            <w:pPr>
              <w:keepNext/>
              <w:jc w:val="right"/>
              <w:rPr>
                <w:sz w:val="20"/>
                <w:szCs w:val="20"/>
              </w:rPr>
            </w:pPr>
            <w:r w:rsidRPr="004D4831">
              <w:rPr>
                <w:sz w:val="20"/>
                <w:szCs w:val="20"/>
              </w:rPr>
              <w:t>1.00</w:t>
            </w:r>
          </w:p>
        </w:tc>
        <w:tc>
          <w:tcPr>
            <w:tcW w:w="180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6,312</w:t>
            </w:r>
          </w:p>
        </w:tc>
        <w:tc>
          <w:tcPr>
            <w:tcW w:w="132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6,312</w:t>
            </w:r>
          </w:p>
        </w:tc>
      </w:tr>
      <w:tr w:rsidR="0057364F" w:rsidRPr="000A5361" w:rsidTr="007542B6">
        <w:trPr>
          <w:jc w:val="center"/>
        </w:trPr>
        <w:tc>
          <w:tcPr>
            <w:tcW w:w="3300"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sz w:val="20"/>
                <w:szCs w:val="20"/>
              </w:rPr>
              <w:t>Initial Supervisor Certification</w:t>
            </w:r>
          </w:p>
        </w:tc>
        <w:tc>
          <w:tcPr>
            <w:tcW w:w="1238" w:type="dxa"/>
            <w:tcBorders>
              <w:top w:val="single" w:sz="6" w:space="0" w:color="000000"/>
              <w:left w:val="single" w:sz="6" w:space="0" w:color="000000"/>
              <w:bottom w:val="single" w:sz="6" w:space="0" w:color="000000"/>
              <w:right w:val="nil"/>
            </w:tcBorders>
            <w:tcMar>
              <w:right w:w="288" w:type="dxa"/>
            </w:tcMar>
            <w:vAlign w:val="bottom"/>
          </w:tcPr>
          <w:p w:rsidR="0057364F" w:rsidRPr="004D4831" w:rsidRDefault="0057364F" w:rsidP="007542B6">
            <w:pPr>
              <w:keepNext/>
              <w:jc w:val="right"/>
              <w:rPr>
                <w:sz w:val="20"/>
                <w:szCs w:val="20"/>
              </w:rPr>
            </w:pPr>
            <w:r w:rsidRPr="004D4831">
              <w:rPr>
                <w:sz w:val="20"/>
                <w:szCs w:val="20"/>
              </w:rPr>
              <w:t>1.00</w:t>
            </w:r>
          </w:p>
        </w:tc>
        <w:tc>
          <w:tcPr>
            <w:tcW w:w="180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3,410</w:t>
            </w:r>
          </w:p>
        </w:tc>
        <w:tc>
          <w:tcPr>
            <w:tcW w:w="132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3,410</w:t>
            </w:r>
          </w:p>
        </w:tc>
      </w:tr>
      <w:tr w:rsidR="0057364F" w:rsidRPr="000A5361" w:rsidTr="007542B6">
        <w:trPr>
          <w:jc w:val="center"/>
        </w:trPr>
        <w:tc>
          <w:tcPr>
            <w:tcW w:w="3300"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sz w:val="20"/>
                <w:szCs w:val="20"/>
              </w:rPr>
              <w:t>Renewal Supervisor Certification</w:t>
            </w:r>
          </w:p>
        </w:tc>
        <w:tc>
          <w:tcPr>
            <w:tcW w:w="1238" w:type="dxa"/>
            <w:tcBorders>
              <w:top w:val="single" w:sz="6" w:space="0" w:color="000000"/>
              <w:left w:val="single" w:sz="6" w:space="0" w:color="000000"/>
              <w:bottom w:val="single" w:sz="6" w:space="0" w:color="000000"/>
              <w:right w:val="nil"/>
            </w:tcBorders>
            <w:tcMar>
              <w:right w:w="288" w:type="dxa"/>
            </w:tcMar>
            <w:vAlign w:val="bottom"/>
          </w:tcPr>
          <w:p w:rsidR="0057364F" w:rsidRPr="004D4831" w:rsidRDefault="0057364F" w:rsidP="007542B6">
            <w:pPr>
              <w:keepNext/>
              <w:jc w:val="right"/>
              <w:rPr>
                <w:sz w:val="20"/>
                <w:szCs w:val="20"/>
              </w:rPr>
            </w:pPr>
            <w:r w:rsidRPr="004D4831">
              <w:rPr>
                <w:sz w:val="20"/>
                <w:szCs w:val="20"/>
              </w:rPr>
              <w:t>1.00</w:t>
            </w:r>
          </w:p>
        </w:tc>
        <w:tc>
          <w:tcPr>
            <w:tcW w:w="180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3,212</w:t>
            </w:r>
          </w:p>
        </w:tc>
        <w:tc>
          <w:tcPr>
            <w:tcW w:w="132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3,212</w:t>
            </w:r>
          </w:p>
        </w:tc>
      </w:tr>
      <w:tr w:rsidR="0057364F" w:rsidRPr="000A5361" w:rsidTr="007542B6">
        <w:trPr>
          <w:jc w:val="center"/>
        </w:trPr>
        <w:tc>
          <w:tcPr>
            <w:tcW w:w="3300"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sz w:val="20"/>
                <w:szCs w:val="20"/>
              </w:rPr>
              <w:t>Initial Worker Certification</w:t>
            </w:r>
          </w:p>
        </w:tc>
        <w:tc>
          <w:tcPr>
            <w:tcW w:w="1238" w:type="dxa"/>
            <w:tcBorders>
              <w:top w:val="single" w:sz="6" w:space="0" w:color="000000"/>
              <w:left w:val="single" w:sz="6" w:space="0" w:color="000000"/>
              <w:bottom w:val="single" w:sz="6" w:space="0" w:color="000000"/>
              <w:right w:val="nil"/>
            </w:tcBorders>
            <w:tcMar>
              <w:right w:w="288" w:type="dxa"/>
            </w:tcMar>
            <w:vAlign w:val="bottom"/>
          </w:tcPr>
          <w:p w:rsidR="0057364F" w:rsidRPr="004D4831" w:rsidRDefault="0057364F" w:rsidP="007542B6">
            <w:pPr>
              <w:keepNext/>
              <w:jc w:val="right"/>
              <w:rPr>
                <w:sz w:val="20"/>
                <w:szCs w:val="20"/>
              </w:rPr>
            </w:pPr>
            <w:r w:rsidRPr="004D4831">
              <w:rPr>
                <w:sz w:val="20"/>
                <w:szCs w:val="20"/>
              </w:rPr>
              <w:t>0.50</w:t>
            </w:r>
          </w:p>
        </w:tc>
        <w:tc>
          <w:tcPr>
            <w:tcW w:w="180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6,704</w:t>
            </w:r>
          </w:p>
        </w:tc>
        <w:tc>
          <w:tcPr>
            <w:tcW w:w="132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3,352</w:t>
            </w:r>
          </w:p>
        </w:tc>
      </w:tr>
      <w:tr w:rsidR="0057364F" w:rsidRPr="000A5361" w:rsidTr="007542B6">
        <w:trPr>
          <w:jc w:val="center"/>
        </w:trPr>
        <w:tc>
          <w:tcPr>
            <w:tcW w:w="3300"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sz w:val="20"/>
                <w:szCs w:val="20"/>
              </w:rPr>
              <w:t>Renewal Worker Certification</w:t>
            </w:r>
          </w:p>
        </w:tc>
        <w:tc>
          <w:tcPr>
            <w:tcW w:w="1238" w:type="dxa"/>
            <w:tcBorders>
              <w:top w:val="single" w:sz="6" w:space="0" w:color="000000"/>
              <w:left w:val="single" w:sz="6" w:space="0" w:color="000000"/>
              <w:bottom w:val="single" w:sz="6" w:space="0" w:color="000000"/>
              <w:right w:val="nil"/>
            </w:tcBorders>
            <w:tcMar>
              <w:right w:w="288" w:type="dxa"/>
            </w:tcMar>
            <w:vAlign w:val="bottom"/>
          </w:tcPr>
          <w:p w:rsidR="0057364F" w:rsidRPr="004D4831" w:rsidRDefault="0057364F" w:rsidP="007542B6">
            <w:pPr>
              <w:keepNext/>
              <w:jc w:val="right"/>
              <w:rPr>
                <w:sz w:val="20"/>
                <w:szCs w:val="20"/>
              </w:rPr>
            </w:pPr>
            <w:r w:rsidRPr="004D4831">
              <w:rPr>
                <w:sz w:val="20"/>
                <w:szCs w:val="20"/>
              </w:rPr>
              <w:t>0.50</w:t>
            </w:r>
          </w:p>
        </w:tc>
        <w:tc>
          <w:tcPr>
            <w:tcW w:w="180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2,792</w:t>
            </w:r>
          </w:p>
        </w:tc>
        <w:tc>
          <w:tcPr>
            <w:tcW w:w="132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1,396</w:t>
            </w:r>
          </w:p>
        </w:tc>
      </w:tr>
      <w:tr w:rsidR="0057364F" w:rsidRPr="000A5361" w:rsidTr="007542B6">
        <w:trPr>
          <w:jc w:val="center"/>
        </w:trPr>
        <w:tc>
          <w:tcPr>
            <w:tcW w:w="3300"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sz w:val="20"/>
                <w:szCs w:val="20"/>
              </w:rPr>
              <w:t>Initial Project Designer Certification</w:t>
            </w:r>
          </w:p>
        </w:tc>
        <w:tc>
          <w:tcPr>
            <w:tcW w:w="1238" w:type="dxa"/>
            <w:tcBorders>
              <w:top w:val="single" w:sz="6" w:space="0" w:color="000000"/>
              <w:left w:val="single" w:sz="6" w:space="0" w:color="000000"/>
              <w:bottom w:val="single" w:sz="6" w:space="0" w:color="000000"/>
              <w:right w:val="nil"/>
            </w:tcBorders>
            <w:tcMar>
              <w:right w:w="288" w:type="dxa"/>
            </w:tcMar>
            <w:vAlign w:val="bottom"/>
          </w:tcPr>
          <w:p w:rsidR="0057364F" w:rsidRPr="004D4831" w:rsidRDefault="0057364F" w:rsidP="007542B6">
            <w:pPr>
              <w:keepNext/>
              <w:jc w:val="right"/>
              <w:rPr>
                <w:sz w:val="20"/>
                <w:szCs w:val="20"/>
              </w:rPr>
            </w:pPr>
            <w:r w:rsidRPr="004D4831">
              <w:rPr>
                <w:sz w:val="20"/>
                <w:szCs w:val="20"/>
              </w:rPr>
              <w:t>0.50</w:t>
            </w:r>
          </w:p>
        </w:tc>
        <w:tc>
          <w:tcPr>
            <w:tcW w:w="180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265</w:t>
            </w:r>
          </w:p>
        </w:tc>
        <w:tc>
          <w:tcPr>
            <w:tcW w:w="132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133</w:t>
            </w:r>
          </w:p>
        </w:tc>
      </w:tr>
      <w:tr w:rsidR="0057364F" w:rsidRPr="000A5361" w:rsidTr="007542B6">
        <w:trPr>
          <w:jc w:val="center"/>
        </w:trPr>
        <w:tc>
          <w:tcPr>
            <w:tcW w:w="3300"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sz w:val="20"/>
                <w:szCs w:val="20"/>
              </w:rPr>
            </w:pPr>
            <w:r w:rsidRPr="004D4831">
              <w:rPr>
                <w:sz w:val="20"/>
                <w:szCs w:val="20"/>
              </w:rPr>
              <w:t>Renewal Project Designer Certification</w:t>
            </w:r>
          </w:p>
        </w:tc>
        <w:tc>
          <w:tcPr>
            <w:tcW w:w="1238" w:type="dxa"/>
            <w:tcBorders>
              <w:top w:val="single" w:sz="6" w:space="0" w:color="000000"/>
              <w:left w:val="single" w:sz="6" w:space="0" w:color="000000"/>
              <w:bottom w:val="single" w:sz="6" w:space="0" w:color="000000"/>
              <w:right w:val="nil"/>
            </w:tcBorders>
            <w:tcMar>
              <w:right w:w="288" w:type="dxa"/>
            </w:tcMar>
            <w:vAlign w:val="bottom"/>
          </w:tcPr>
          <w:p w:rsidR="0057364F" w:rsidRPr="004D4831" w:rsidRDefault="0057364F" w:rsidP="007542B6">
            <w:pPr>
              <w:keepNext/>
              <w:jc w:val="right"/>
              <w:rPr>
                <w:sz w:val="20"/>
                <w:szCs w:val="20"/>
              </w:rPr>
            </w:pPr>
            <w:r w:rsidRPr="004D4831">
              <w:rPr>
                <w:sz w:val="20"/>
                <w:szCs w:val="20"/>
              </w:rPr>
              <w:t>0.50</w:t>
            </w:r>
          </w:p>
        </w:tc>
        <w:tc>
          <w:tcPr>
            <w:tcW w:w="180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316</w:t>
            </w:r>
          </w:p>
        </w:tc>
        <w:tc>
          <w:tcPr>
            <w:tcW w:w="132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sz w:val="20"/>
                <w:szCs w:val="20"/>
              </w:rPr>
            </w:pPr>
            <w:r w:rsidRPr="004D4831">
              <w:rPr>
                <w:sz w:val="20"/>
                <w:szCs w:val="20"/>
              </w:rPr>
              <w:t>158</w:t>
            </w:r>
          </w:p>
        </w:tc>
      </w:tr>
      <w:tr w:rsidR="0057364F" w:rsidRPr="000A5361" w:rsidTr="007542B6">
        <w:trPr>
          <w:jc w:val="center"/>
        </w:trPr>
        <w:tc>
          <w:tcPr>
            <w:tcW w:w="3300" w:type="dxa"/>
            <w:tcBorders>
              <w:top w:val="single" w:sz="6" w:space="0" w:color="000000"/>
              <w:left w:val="single" w:sz="6" w:space="0" w:color="000000"/>
              <w:bottom w:val="single" w:sz="6" w:space="0" w:color="000000"/>
              <w:right w:val="nil"/>
            </w:tcBorders>
            <w:vAlign w:val="bottom"/>
          </w:tcPr>
          <w:p w:rsidR="0057364F" w:rsidRPr="004D4831" w:rsidRDefault="0057364F" w:rsidP="007542B6">
            <w:pPr>
              <w:keepNext/>
              <w:rPr>
                <w:b/>
                <w:bCs/>
                <w:sz w:val="20"/>
                <w:szCs w:val="20"/>
              </w:rPr>
            </w:pPr>
            <w:r w:rsidRPr="004D4831">
              <w:rPr>
                <w:b/>
                <w:bCs/>
                <w:sz w:val="20"/>
                <w:szCs w:val="20"/>
              </w:rPr>
              <w:t>Total Individual Burden</w:t>
            </w:r>
          </w:p>
        </w:tc>
        <w:tc>
          <w:tcPr>
            <w:tcW w:w="1238" w:type="dxa"/>
            <w:tcBorders>
              <w:top w:val="single" w:sz="6" w:space="0" w:color="000000"/>
              <w:left w:val="single" w:sz="6" w:space="0" w:color="000000"/>
              <w:bottom w:val="single" w:sz="6" w:space="0" w:color="000000"/>
              <w:right w:val="nil"/>
            </w:tcBorders>
            <w:tcMar>
              <w:right w:w="288" w:type="dxa"/>
            </w:tcMar>
            <w:vAlign w:val="bottom"/>
          </w:tcPr>
          <w:p w:rsidR="0057364F" w:rsidRPr="004D4831" w:rsidRDefault="0057364F" w:rsidP="007542B6">
            <w:pPr>
              <w:keepNext/>
              <w:rPr>
                <w:sz w:val="20"/>
                <w:szCs w:val="20"/>
              </w:rPr>
            </w:pPr>
          </w:p>
        </w:tc>
        <w:tc>
          <w:tcPr>
            <w:tcW w:w="180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rPr>
                <w:sz w:val="20"/>
                <w:szCs w:val="20"/>
              </w:rPr>
            </w:pPr>
          </w:p>
        </w:tc>
        <w:tc>
          <w:tcPr>
            <w:tcW w:w="1320"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4D4831" w:rsidRDefault="0057364F" w:rsidP="007542B6">
            <w:pPr>
              <w:keepNext/>
              <w:jc w:val="right"/>
              <w:rPr>
                <w:b/>
                <w:bCs/>
                <w:sz w:val="20"/>
                <w:szCs w:val="20"/>
              </w:rPr>
            </w:pPr>
            <w:r w:rsidRPr="004D4831">
              <w:rPr>
                <w:b/>
                <w:bCs/>
                <w:sz w:val="20"/>
                <w:szCs w:val="20"/>
              </w:rPr>
              <w:t>26,130</w:t>
            </w:r>
          </w:p>
        </w:tc>
      </w:tr>
      <w:tr w:rsidR="0057364F" w:rsidRPr="000A5361" w:rsidTr="007542B6">
        <w:trPr>
          <w:jc w:val="center"/>
        </w:trPr>
        <w:tc>
          <w:tcPr>
            <w:tcW w:w="7658" w:type="dxa"/>
            <w:gridSpan w:val="4"/>
            <w:tcBorders>
              <w:top w:val="single" w:sz="6" w:space="0" w:color="000000"/>
              <w:left w:val="single" w:sz="6" w:space="0" w:color="000000"/>
              <w:bottom w:val="single" w:sz="6" w:space="0" w:color="000000"/>
              <w:right w:val="single" w:sz="6" w:space="0" w:color="000000"/>
            </w:tcBorders>
            <w:vAlign w:val="bottom"/>
          </w:tcPr>
          <w:p w:rsidR="0057364F" w:rsidRPr="004D4831" w:rsidRDefault="0057364F" w:rsidP="007542B6">
            <w:pPr>
              <w:keepNext/>
              <w:rPr>
                <w:b/>
                <w:bCs/>
                <w:sz w:val="20"/>
                <w:szCs w:val="20"/>
              </w:rPr>
            </w:pPr>
            <w:proofErr w:type="spellStart"/>
            <w:r w:rsidRPr="004D4831">
              <w:rPr>
                <w:bCs/>
                <w:sz w:val="20"/>
                <w:szCs w:val="20"/>
                <w:vertAlign w:val="superscript"/>
              </w:rPr>
              <w:t>a</w:t>
            </w:r>
            <w:proofErr w:type="spellEnd"/>
            <w:r>
              <w:rPr>
                <w:bCs/>
                <w:sz w:val="20"/>
                <w:szCs w:val="20"/>
                <w:vertAlign w:val="superscript"/>
              </w:rPr>
              <w:t xml:space="preserve"> </w:t>
            </w:r>
            <w:r w:rsidRPr="004D4831">
              <w:rPr>
                <w:bCs/>
                <w:sz w:val="20"/>
                <w:szCs w:val="20"/>
              </w:rPr>
              <w:t>The numbers of affected individuals are estimated from the average numbers of applications received by EPA between 2007 and 2009.  As described above, the number of individuals in EPA administered areas is divided by 17 percent to extrapolate to national estimates.</w:t>
            </w:r>
          </w:p>
        </w:tc>
      </w:tr>
    </w:tbl>
    <w:p w:rsidR="0057364F" w:rsidRPr="000A5361" w:rsidRDefault="0057364F" w:rsidP="0057364F">
      <w:pPr>
        <w:tabs>
          <w:tab w:val="left" w:pos="-1440"/>
        </w:tabs>
        <w:rPr>
          <w:b/>
          <w:bCs/>
          <w:sz w:val="22"/>
          <w:szCs w:val="22"/>
        </w:rPr>
      </w:pPr>
    </w:p>
    <w:p w:rsidR="0057364F" w:rsidRPr="00892CEB" w:rsidRDefault="0057364F" w:rsidP="0057364F">
      <w:pPr>
        <w:tabs>
          <w:tab w:val="left" w:pos="-1440"/>
        </w:tabs>
        <w:ind w:left="720" w:hanging="720"/>
      </w:pPr>
      <w:r>
        <w:rPr>
          <w:b/>
          <w:bCs/>
          <w:sz w:val="22"/>
          <w:szCs w:val="22"/>
        </w:rPr>
        <w:tab/>
      </w:r>
      <w:r w:rsidRPr="00892CEB">
        <w:rPr>
          <w:b/>
          <w:bCs/>
        </w:rPr>
        <w:t>6(b)</w:t>
      </w:r>
      <w:r w:rsidRPr="00892CEB">
        <w:rPr>
          <w:b/>
          <w:bCs/>
        </w:rPr>
        <w:tab/>
        <w:t>Estimating Respondent Costs</w:t>
      </w:r>
    </w:p>
    <w:p w:rsidR="0057364F" w:rsidRPr="00892CEB" w:rsidRDefault="0057364F" w:rsidP="0057364F">
      <w:pPr>
        <w:numPr>
          <w:ilvl w:val="12"/>
          <w:numId w:val="0"/>
        </w:numPr>
      </w:pPr>
      <w:r w:rsidRPr="00892CEB">
        <w:tab/>
      </w:r>
    </w:p>
    <w:p w:rsidR="0057364F" w:rsidRPr="00892CEB" w:rsidRDefault="0057364F" w:rsidP="0057364F">
      <w:pPr>
        <w:numPr>
          <w:ilvl w:val="12"/>
          <w:numId w:val="0"/>
        </w:numPr>
      </w:pPr>
      <w:r w:rsidRPr="00892CEB">
        <w:tab/>
        <w:t>The cost estimates addressed in this section are based on the burden estimates discussed in section 6</w:t>
      </w:r>
      <w:smartTag w:uri="isiresearchsoft-com/cwyw" w:element="citation">
        <w:r w:rsidRPr="00892CEB">
          <w:t>(a)</w:t>
        </w:r>
      </w:smartTag>
      <w:r w:rsidRPr="00892CEB">
        <w:t xml:space="preserve">.  Wage rates for each category of personnel are derived with methods and from sources either identical to or very similar to those used in previous ICR renewals and related economic analyses.  </w:t>
      </w:r>
      <w:r w:rsidRPr="00097CFD">
        <w:t xml:space="preserve">According to 2009 BLS data for employer </w:t>
      </w:r>
      <w:r>
        <w:t>costs for employee compensation, w</w:t>
      </w:r>
      <w:r w:rsidRPr="00097CFD">
        <w:t>ages and salaries accounted for 69.2% of employee compensation</w:t>
      </w:r>
      <w:r>
        <w:t xml:space="preserve"> in the construction industry</w:t>
      </w:r>
      <w:r w:rsidRPr="00097CFD">
        <w:t>, implying a</w:t>
      </w:r>
      <w:r>
        <w:t xml:space="preserve">n employer cost </w:t>
      </w:r>
      <w:r w:rsidRPr="00097CFD">
        <w:t>wage multiplier of 1.445</w:t>
      </w:r>
      <w:r>
        <w:t xml:space="preserve"> for fringe benefits</w:t>
      </w:r>
      <w:r w:rsidRPr="00097CFD">
        <w:t xml:space="preserve">.  </w:t>
      </w:r>
      <w:r>
        <w:t>A</w:t>
      </w:r>
      <w:r w:rsidRPr="00097CFD">
        <w:t xml:space="preserve">n additional 8.3% was added to the </w:t>
      </w:r>
      <w:r>
        <w:t>employer cost</w:t>
      </w:r>
      <w:r w:rsidRPr="00097CFD">
        <w:t xml:space="preserve"> multiplier </w:t>
      </w:r>
      <w:r>
        <w:t xml:space="preserve">to account for </w:t>
      </w:r>
      <w:r w:rsidRPr="00097CFD">
        <w:t>overhead</w:t>
      </w:r>
      <w:r>
        <w:t xml:space="preserve">. </w:t>
      </w:r>
      <w:r w:rsidRPr="00097CFD">
        <w:t xml:space="preserve"> </w:t>
      </w:r>
      <w:r>
        <w:t>This is b</w:t>
      </w:r>
      <w:r w:rsidRPr="00097CFD">
        <w:t xml:space="preserve">ased on Appendix I of the National Association of Home Builders' 2010 Cost of Doing Business Study, </w:t>
      </w:r>
      <w:r>
        <w:t xml:space="preserve">which reported a factor of 3.5% of sales price for indirect construction costs, and 4% for general and administrative costs.  (The sum of 3.5% and 4% is 7.5%.  Subtracting out the 10% that NAHB reports for profit, direct and indirect costs are 90% of sales price.  Taking 7.5% of 90% yields a labor overhead rate of 8.3% of wages and salaries.)  Adding an </w:t>
      </w:r>
      <w:r w:rsidRPr="00097CFD">
        <w:t xml:space="preserve">8.3% </w:t>
      </w:r>
      <w:r>
        <w:t xml:space="preserve">overhead factor to the 44.5 % fringe benefits factor results in </w:t>
      </w:r>
      <w:r w:rsidRPr="00097CFD">
        <w:t>a multiplier of 1.53 for fully loading wages.</w:t>
      </w:r>
      <w:r>
        <w:t xml:space="preserve">  So a </w:t>
      </w:r>
      <w:r w:rsidRPr="00892CEB">
        <w:t xml:space="preserve">loading factor of </w:t>
      </w:r>
      <w:r>
        <w:t>53</w:t>
      </w:r>
      <w:r w:rsidRPr="00892CEB">
        <w:t xml:space="preserve"> percent for fringe benefits and overhead was applied to all categories of </w:t>
      </w:r>
      <w:r>
        <w:t xml:space="preserve">private sector </w:t>
      </w:r>
      <w:r w:rsidRPr="00892CEB">
        <w:t xml:space="preserve">labor for this ICR </w:t>
      </w:r>
    </w:p>
    <w:p w:rsidR="0057364F" w:rsidRPr="00892CEB" w:rsidRDefault="0057364F" w:rsidP="0057364F">
      <w:pPr>
        <w:numPr>
          <w:ilvl w:val="12"/>
          <w:numId w:val="0"/>
        </w:numPr>
      </w:pPr>
    </w:p>
    <w:p w:rsidR="0057364F" w:rsidRPr="00892CEB" w:rsidRDefault="0057364F" w:rsidP="0057364F">
      <w:pPr>
        <w:numPr>
          <w:ilvl w:val="12"/>
          <w:numId w:val="0"/>
        </w:numPr>
        <w:ind w:firstLine="720"/>
      </w:pPr>
      <w:r w:rsidRPr="00892CEB">
        <w:t xml:space="preserve">Non-governmental wages are drawn from the 2009 full-time mean hourly earnings annual data in the Bureau of Labor Statistics </w:t>
      </w:r>
      <w:smartTag w:uri="isiresearchsoft-com/cwyw" w:element="citation">
        <w:r w:rsidRPr="00892CEB">
          <w:t>(BLS)</w:t>
        </w:r>
      </w:smartTag>
      <w:r w:rsidRPr="00892CEB">
        <w:t xml:space="preserve"> </w:t>
      </w:r>
      <w:r w:rsidRPr="00892CEB">
        <w:rPr>
          <w:i/>
          <w:iCs/>
        </w:rPr>
        <w:t>National Compensation Survey: Occupational Wages in the United States, June 2010</w:t>
      </w:r>
      <w:r w:rsidRPr="00892CEB">
        <w:t xml:space="preserve">, Table 2-2 </w:t>
      </w:r>
      <w:smartTag w:uri="isiresearchsoft-com/cwyw" w:element="citation">
        <w:r w:rsidRPr="00892CEB">
          <w:t>(Private industry, selected occupations, mean hourly earnings)</w:t>
        </w:r>
      </w:smartTag>
      <w:r w:rsidRPr="00892CEB">
        <w:t>.  The BLS occupational categories have been revised since the most previous ICR renewals, and therefore the wages for the occupations that best match the ICR labor categories were selected as shown in</w:t>
      </w:r>
      <w:r>
        <w:t xml:space="preserve"> Exhibit 6.9</w:t>
      </w:r>
      <w:r w:rsidRPr="00892CEB">
        <w:t>.</w:t>
      </w:r>
    </w:p>
    <w:p w:rsidR="0057364F" w:rsidRPr="000A5361" w:rsidRDefault="0057364F" w:rsidP="0057364F">
      <w:pPr>
        <w:numPr>
          <w:ilvl w:val="12"/>
          <w:numId w:val="0"/>
        </w:numPr>
      </w:pPr>
    </w:p>
    <w:p w:rsidR="0057364F" w:rsidRPr="00892CEB" w:rsidRDefault="0057364F" w:rsidP="0057364F">
      <w:pPr>
        <w:pStyle w:val="Caption"/>
        <w:keepNext/>
        <w:jc w:val="center"/>
        <w:rPr>
          <w:sz w:val="24"/>
          <w:szCs w:val="24"/>
        </w:rPr>
      </w:pPr>
      <w:bookmarkStart w:id="12" w:name="_Ref270431967"/>
      <w:r w:rsidRPr="00892CEB">
        <w:rPr>
          <w:sz w:val="24"/>
          <w:szCs w:val="24"/>
        </w:rPr>
        <w:lastRenderedPageBreak/>
        <w:t>Exhibit 6.</w:t>
      </w:r>
      <w:bookmarkEnd w:id="12"/>
      <w:r>
        <w:rPr>
          <w:sz w:val="24"/>
          <w:szCs w:val="24"/>
        </w:rPr>
        <w:t>9</w:t>
      </w:r>
      <w:r w:rsidRPr="00892CEB">
        <w:rPr>
          <w:sz w:val="24"/>
          <w:szCs w:val="24"/>
        </w:rPr>
        <w:t>: Private Sector Wage Rates for Calculating Labor Costs (2009$)</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700"/>
        <w:gridCol w:w="2520"/>
        <w:gridCol w:w="1080"/>
        <w:gridCol w:w="1619"/>
      </w:tblGrid>
      <w:tr w:rsidR="0057364F" w:rsidRPr="000A5361" w:rsidTr="007542B6">
        <w:trPr>
          <w:cantSplit/>
          <w:jc w:val="center"/>
        </w:trPr>
        <w:tc>
          <w:tcPr>
            <w:tcW w:w="2700" w:type="dxa"/>
          </w:tcPr>
          <w:p w:rsidR="0057364F" w:rsidRPr="000D3C75" w:rsidRDefault="0057364F" w:rsidP="007542B6">
            <w:pPr>
              <w:keepNext/>
              <w:numPr>
                <w:ilvl w:val="12"/>
                <w:numId w:val="0"/>
              </w:numPr>
              <w:spacing w:before="96" w:after="50"/>
              <w:jc w:val="center"/>
              <w:rPr>
                <w:b/>
                <w:i/>
                <w:sz w:val="20"/>
                <w:szCs w:val="20"/>
              </w:rPr>
            </w:pPr>
            <w:r w:rsidRPr="000D3C75">
              <w:rPr>
                <w:b/>
                <w:i/>
                <w:sz w:val="20"/>
                <w:szCs w:val="20"/>
              </w:rPr>
              <w:t>ICR Labor Category</w:t>
            </w:r>
          </w:p>
        </w:tc>
        <w:tc>
          <w:tcPr>
            <w:tcW w:w="2520" w:type="dxa"/>
          </w:tcPr>
          <w:p w:rsidR="0057364F" w:rsidRPr="000D3C75" w:rsidRDefault="0057364F" w:rsidP="007542B6">
            <w:pPr>
              <w:keepNext/>
              <w:numPr>
                <w:ilvl w:val="12"/>
                <w:numId w:val="0"/>
              </w:numPr>
              <w:spacing w:before="96" w:after="50"/>
              <w:jc w:val="center"/>
              <w:rPr>
                <w:b/>
                <w:i/>
                <w:sz w:val="20"/>
                <w:szCs w:val="20"/>
              </w:rPr>
            </w:pPr>
            <w:r w:rsidRPr="000D3C75">
              <w:rPr>
                <w:b/>
                <w:i/>
                <w:sz w:val="20"/>
                <w:szCs w:val="20"/>
              </w:rPr>
              <w:t>BLS Occupation Category</w:t>
            </w:r>
          </w:p>
        </w:tc>
        <w:tc>
          <w:tcPr>
            <w:tcW w:w="1080" w:type="dxa"/>
          </w:tcPr>
          <w:p w:rsidR="0057364F" w:rsidRPr="000D3C75" w:rsidRDefault="0057364F" w:rsidP="007542B6">
            <w:pPr>
              <w:keepNext/>
              <w:numPr>
                <w:ilvl w:val="12"/>
                <w:numId w:val="0"/>
              </w:numPr>
              <w:spacing w:before="96" w:after="50"/>
              <w:jc w:val="center"/>
              <w:rPr>
                <w:b/>
                <w:i/>
                <w:sz w:val="20"/>
                <w:szCs w:val="20"/>
              </w:rPr>
            </w:pPr>
            <w:r w:rsidRPr="000D3C75">
              <w:rPr>
                <w:b/>
                <w:i/>
                <w:sz w:val="20"/>
                <w:szCs w:val="20"/>
              </w:rPr>
              <w:t>June 2009 Wage Rate</w:t>
            </w:r>
          </w:p>
        </w:tc>
        <w:tc>
          <w:tcPr>
            <w:tcW w:w="1619" w:type="dxa"/>
          </w:tcPr>
          <w:p w:rsidR="0057364F" w:rsidRPr="000D3C75" w:rsidRDefault="0057364F" w:rsidP="007542B6">
            <w:pPr>
              <w:keepNext/>
              <w:numPr>
                <w:ilvl w:val="12"/>
                <w:numId w:val="0"/>
              </w:numPr>
              <w:spacing w:before="96" w:after="50"/>
              <w:jc w:val="center"/>
              <w:rPr>
                <w:b/>
                <w:i/>
                <w:sz w:val="20"/>
                <w:szCs w:val="20"/>
              </w:rPr>
            </w:pPr>
            <w:r w:rsidRPr="000D3C75">
              <w:rPr>
                <w:b/>
                <w:i/>
                <w:sz w:val="20"/>
                <w:szCs w:val="20"/>
              </w:rPr>
              <w:t>Wage with Fringe and Overhead</w:t>
            </w:r>
          </w:p>
        </w:tc>
      </w:tr>
      <w:tr w:rsidR="0057364F" w:rsidRPr="000A5361" w:rsidTr="007542B6">
        <w:trPr>
          <w:cantSplit/>
          <w:jc w:val="center"/>
        </w:trPr>
        <w:tc>
          <w:tcPr>
            <w:tcW w:w="2700" w:type="dxa"/>
          </w:tcPr>
          <w:p w:rsidR="0057364F" w:rsidRPr="00892CEB" w:rsidRDefault="0057364F" w:rsidP="007542B6">
            <w:pPr>
              <w:keepNext/>
              <w:numPr>
                <w:ilvl w:val="12"/>
                <w:numId w:val="0"/>
              </w:numPr>
              <w:spacing w:before="96" w:after="50"/>
              <w:rPr>
                <w:sz w:val="20"/>
                <w:szCs w:val="20"/>
              </w:rPr>
            </w:pPr>
            <w:r w:rsidRPr="00892CEB">
              <w:rPr>
                <w:sz w:val="20"/>
                <w:szCs w:val="20"/>
              </w:rPr>
              <w:t>Training Provider Professional</w:t>
            </w:r>
          </w:p>
        </w:tc>
        <w:tc>
          <w:tcPr>
            <w:tcW w:w="2520" w:type="dxa"/>
          </w:tcPr>
          <w:p w:rsidR="0057364F" w:rsidRPr="00892CEB" w:rsidRDefault="0057364F" w:rsidP="007542B6">
            <w:pPr>
              <w:keepNext/>
              <w:numPr>
                <w:ilvl w:val="12"/>
                <w:numId w:val="0"/>
              </w:numPr>
              <w:spacing w:before="96" w:after="50"/>
              <w:rPr>
                <w:sz w:val="20"/>
                <w:szCs w:val="20"/>
              </w:rPr>
            </w:pPr>
            <w:r w:rsidRPr="00892CEB">
              <w:rPr>
                <w:sz w:val="20"/>
                <w:szCs w:val="20"/>
              </w:rPr>
              <w:t>Professional and related</w:t>
            </w:r>
          </w:p>
        </w:tc>
        <w:tc>
          <w:tcPr>
            <w:tcW w:w="1080" w:type="dxa"/>
          </w:tcPr>
          <w:p w:rsidR="0057364F" w:rsidRPr="00892CEB" w:rsidRDefault="0057364F" w:rsidP="007542B6">
            <w:pPr>
              <w:keepNext/>
              <w:numPr>
                <w:ilvl w:val="12"/>
                <w:numId w:val="0"/>
              </w:numPr>
              <w:spacing w:before="96" w:after="50"/>
              <w:jc w:val="center"/>
              <w:rPr>
                <w:sz w:val="20"/>
                <w:szCs w:val="20"/>
              </w:rPr>
            </w:pPr>
            <w:r w:rsidRPr="00892CEB">
              <w:rPr>
                <w:sz w:val="20"/>
                <w:szCs w:val="20"/>
              </w:rPr>
              <w:t>$32.16</w:t>
            </w:r>
          </w:p>
        </w:tc>
        <w:tc>
          <w:tcPr>
            <w:tcW w:w="1619" w:type="dxa"/>
          </w:tcPr>
          <w:p w:rsidR="0057364F" w:rsidRPr="00892CEB" w:rsidRDefault="0057364F" w:rsidP="007542B6">
            <w:pPr>
              <w:keepNext/>
              <w:numPr>
                <w:ilvl w:val="12"/>
                <w:numId w:val="0"/>
              </w:numPr>
              <w:spacing w:before="96" w:after="50"/>
              <w:jc w:val="center"/>
              <w:rPr>
                <w:sz w:val="20"/>
                <w:szCs w:val="20"/>
              </w:rPr>
            </w:pPr>
            <w:r w:rsidRPr="00892CEB">
              <w:rPr>
                <w:sz w:val="20"/>
                <w:szCs w:val="20"/>
              </w:rPr>
              <w:t>$</w:t>
            </w:r>
            <w:r>
              <w:rPr>
                <w:sz w:val="20"/>
                <w:szCs w:val="20"/>
              </w:rPr>
              <w:t>49.20</w:t>
            </w:r>
          </w:p>
        </w:tc>
      </w:tr>
      <w:tr w:rsidR="0057364F" w:rsidRPr="000A5361" w:rsidTr="007542B6">
        <w:trPr>
          <w:cantSplit/>
          <w:jc w:val="center"/>
        </w:trPr>
        <w:tc>
          <w:tcPr>
            <w:tcW w:w="2700" w:type="dxa"/>
          </w:tcPr>
          <w:p w:rsidR="0057364F" w:rsidRPr="00892CEB" w:rsidRDefault="0057364F" w:rsidP="007542B6">
            <w:pPr>
              <w:keepNext/>
              <w:numPr>
                <w:ilvl w:val="12"/>
                <w:numId w:val="0"/>
              </w:numPr>
              <w:spacing w:before="96" w:after="50"/>
              <w:rPr>
                <w:sz w:val="20"/>
                <w:szCs w:val="20"/>
              </w:rPr>
            </w:pPr>
            <w:r w:rsidRPr="00892CEB">
              <w:rPr>
                <w:sz w:val="20"/>
                <w:szCs w:val="20"/>
              </w:rPr>
              <w:t>Training Provider and LBP Firm Clerical</w:t>
            </w:r>
          </w:p>
        </w:tc>
        <w:tc>
          <w:tcPr>
            <w:tcW w:w="2520" w:type="dxa"/>
          </w:tcPr>
          <w:p w:rsidR="0057364F" w:rsidRPr="00892CEB" w:rsidRDefault="0057364F" w:rsidP="007542B6">
            <w:pPr>
              <w:keepNext/>
              <w:numPr>
                <w:ilvl w:val="12"/>
                <w:numId w:val="0"/>
              </w:numPr>
              <w:spacing w:before="96" w:after="50"/>
              <w:rPr>
                <w:sz w:val="20"/>
                <w:szCs w:val="20"/>
              </w:rPr>
            </w:pPr>
            <w:r w:rsidRPr="00892CEB">
              <w:rPr>
                <w:sz w:val="20"/>
                <w:szCs w:val="20"/>
              </w:rPr>
              <w:t>Office and administrative support occupations</w:t>
            </w:r>
          </w:p>
        </w:tc>
        <w:tc>
          <w:tcPr>
            <w:tcW w:w="1080" w:type="dxa"/>
          </w:tcPr>
          <w:p w:rsidR="0057364F" w:rsidRPr="00892CEB" w:rsidRDefault="0057364F" w:rsidP="007542B6">
            <w:pPr>
              <w:keepNext/>
              <w:numPr>
                <w:ilvl w:val="12"/>
                <w:numId w:val="0"/>
              </w:numPr>
              <w:spacing w:before="96" w:after="50"/>
              <w:jc w:val="center"/>
              <w:rPr>
                <w:sz w:val="20"/>
                <w:szCs w:val="20"/>
              </w:rPr>
            </w:pPr>
            <w:r w:rsidRPr="00892CEB">
              <w:rPr>
                <w:sz w:val="20"/>
                <w:szCs w:val="20"/>
              </w:rPr>
              <w:t>$16.28</w:t>
            </w:r>
          </w:p>
        </w:tc>
        <w:tc>
          <w:tcPr>
            <w:tcW w:w="1619" w:type="dxa"/>
          </w:tcPr>
          <w:p w:rsidR="0057364F" w:rsidRPr="00892CEB" w:rsidRDefault="0057364F" w:rsidP="007542B6">
            <w:pPr>
              <w:keepNext/>
              <w:numPr>
                <w:ilvl w:val="12"/>
                <w:numId w:val="0"/>
              </w:numPr>
              <w:spacing w:before="96" w:after="50"/>
              <w:jc w:val="center"/>
              <w:rPr>
                <w:sz w:val="20"/>
                <w:szCs w:val="20"/>
              </w:rPr>
            </w:pPr>
            <w:r w:rsidRPr="00892CEB">
              <w:rPr>
                <w:sz w:val="20"/>
                <w:szCs w:val="20"/>
              </w:rPr>
              <w:t>$</w:t>
            </w:r>
            <w:r>
              <w:rPr>
                <w:sz w:val="20"/>
                <w:szCs w:val="20"/>
              </w:rPr>
              <w:t>24.91</w:t>
            </w:r>
          </w:p>
        </w:tc>
      </w:tr>
      <w:tr w:rsidR="0057364F" w:rsidRPr="000A5361" w:rsidTr="007542B6">
        <w:trPr>
          <w:cantSplit/>
          <w:jc w:val="center"/>
        </w:trPr>
        <w:tc>
          <w:tcPr>
            <w:tcW w:w="2700" w:type="dxa"/>
          </w:tcPr>
          <w:p w:rsidR="0057364F" w:rsidRPr="00892CEB" w:rsidRDefault="0057364F" w:rsidP="007542B6">
            <w:pPr>
              <w:keepNext/>
              <w:numPr>
                <w:ilvl w:val="12"/>
                <w:numId w:val="0"/>
              </w:numPr>
              <w:spacing w:before="96" w:after="50"/>
              <w:rPr>
                <w:sz w:val="20"/>
                <w:szCs w:val="20"/>
              </w:rPr>
            </w:pPr>
            <w:r w:rsidRPr="00892CEB">
              <w:rPr>
                <w:sz w:val="20"/>
                <w:szCs w:val="20"/>
              </w:rPr>
              <w:t>Inspector or Risk Assessor</w:t>
            </w:r>
          </w:p>
        </w:tc>
        <w:tc>
          <w:tcPr>
            <w:tcW w:w="2520" w:type="dxa"/>
            <w:vAlign w:val="center"/>
          </w:tcPr>
          <w:p w:rsidR="0057364F" w:rsidRPr="00892CEB" w:rsidRDefault="0057364F" w:rsidP="007542B6">
            <w:pPr>
              <w:keepNext/>
              <w:rPr>
                <w:sz w:val="20"/>
                <w:szCs w:val="20"/>
              </w:rPr>
            </w:pPr>
            <w:r w:rsidRPr="00892CEB">
              <w:rPr>
                <w:sz w:val="20"/>
                <w:szCs w:val="20"/>
              </w:rPr>
              <w:t>Environmental engineering technicians</w:t>
            </w:r>
          </w:p>
        </w:tc>
        <w:tc>
          <w:tcPr>
            <w:tcW w:w="1080" w:type="dxa"/>
            <w:vAlign w:val="center"/>
          </w:tcPr>
          <w:p w:rsidR="0057364F" w:rsidRPr="00892CEB" w:rsidRDefault="0057364F" w:rsidP="007542B6">
            <w:pPr>
              <w:keepNext/>
              <w:jc w:val="center"/>
              <w:rPr>
                <w:sz w:val="20"/>
                <w:szCs w:val="20"/>
              </w:rPr>
            </w:pPr>
            <w:r w:rsidRPr="00892CEB">
              <w:rPr>
                <w:sz w:val="20"/>
                <w:szCs w:val="20"/>
              </w:rPr>
              <w:t>$22.48</w:t>
            </w:r>
          </w:p>
        </w:tc>
        <w:tc>
          <w:tcPr>
            <w:tcW w:w="1619" w:type="dxa"/>
            <w:vAlign w:val="center"/>
          </w:tcPr>
          <w:p w:rsidR="0057364F" w:rsidRPr="00892CEB" w:rsidRDefault="0057364F" w:rsidP="007542B6">
            <w:pPr>
              <w:keepNext/>
              <w:numPr>
                <w:ilvl w:val="12"/>
                <w:numId w:val="0"/>
              </w:numPr>
              <w:spacing w:before="96" w:after="50"/>
              <w:jc w:val="center"/>
              <w:rPr>
                <w:sz w:val="20"/>
                <w:szCs w:val="20"/>
              </w:rPr>
            </w:pPr>
            <w:r w:rsidRPr="00892CEB">
              <w:rPr>
                <w:sz w:val="20"/>
                <w:szCs w:val="20"/>
              </w:rPr>
              <w:t>$</w:t>
            </w:r>
            <w:r>
              <w:rPr>
                <w:sz w:val="20"/>
                <w:szCs w:val="20"/>
              </w:rPr>
              <w:t>34.39</w:t>
            </w:r>
          </w:p>
        </w:tc>
      </w:tr>
      <w:tr w:rsidR="0057364F" w:rsidRPr="000A5361" w:rsidTr="007542B6">
        <w:trPr>
          <w:cantSplit/>
          <w:jc w:val="center"/>
        </w:trPr>
        <w:tc>
          <w:tcPr>
            <w:tcW w:w="2700" w:type="dxa"/>
          </w:tcPr>
          <w:p w:rsidR="0057364F" w:rsidRPr="00892CEB" w:rsidRDefault="0057364F" w:rsidP="007542B6">
            <w:pPr>
              <w:keepNext/>
              <w:numPr>
                <w:ilvl w:val="12"/>
                <w:numId w:val="0"/>
              </w:numPr>
              <w:spacing w:before="96" w:after="50"/>
              <w:rPr>
                <w:sz w:val="20"/>
                <w:szCs w:val="20"/>
              </w:rPr>
            </w:pPr>
            <w:r w:rsidRPr="00892CEB">
              <w:rPr>
                <w:sz w:val="20"/>
                <w:szCs w:val="20"/>
              </w:rPr>
              <w:t>Project Designer</w:t>
            </w:r>
          </w:p>
        </w:tc>
        <w:tc>
          <w:tcPr>
            <w:tcW w:w="2520" w:type="dxa"/>
          </w:tcPr>
          <w:p w:rsidR="0057364F" w:rsidRPr="00892CEB" w:rsidRDefault="0057364F" w:rsidP="007542B6">
            <w:pPr>
              <w:keepNext/>
              <w:rPr>
                <w:sz w:val="20"/>
                <w:szCs w:val="20"/>
              </w:rPr>
            </w:pPr>
            <w:r w:rsidRPr="00892CEB">
              <w:rPr>
                <w:sz w:val="20"/>
                <w:szCs w:val="20"/>
              </w:rPr>
              <w:t>Environmental Engineer</w:t>
            </w:r>
          </w:p>
        </w:tc>
        <w:tc>
          <w:tcPr>
            <w:tcW w:w="1080" w:type="dxa"/>
            <w:vAlign w:val="center"/>
          </w:tcPr>
          <w:p w:rsidR="0057364F" w:rsidRPr="00892CEB" w:rsidRDefault="0057364F" w:rsidP="007542B6">
            <w:pPr>
              <w:keepNext/>
              <w:jc w:val="center"/>
              <w:rPr>
                <w:sz w:val="20"/>
                <w:szCs w:val="20"/>
              </w:rPr>
            </w:pPr>
            <w:r w:rsidRPr="00892CEB">
              <w:rPr>
                <w:sz w:val="20"/>
                <w:szCs w:val="20"/>
              </w:rPr>
              <w:t>$39.74</w:t>
            </w:r>
          </w:p>
        </w:tc>
        <w:tc>
          <w:tcPr>
            <w:tcW w:w="1619" w:type="dxa"/>
            <w:vAlign w:val="center"/>
          </w:tcPr>
          <w:p w:rsidR="0057364F" w:rsidRPr="00892CEB" w:rsidRDefault="0057364F" w:rsidP="007542B6">
            <w:pPr>
              <w:keepNext/>
              <w:numPr>
                <w:ilvl w:val="12"/>
                <w:numId w:val="0"/>
              </w:numPr>
              <w:spacing w:before="96" w:after="50"/>
              <w:jc w:val="center"/>
              <w:rPr>
                <w:sz w:val="20"/>
                <w:szCs w:val="20"/>
              </w:rPr>
            </w:pPr>
            <w:r w:rsidRPr="00892CEB">
              <w:rPr>
                <w:sz w:val="20"/>
                <w:szCs w:val="20"/>
              </w:rPr>
              <w:t>$</w:t>
            </w:r>
            <w:r>
              <w:rPr>
                <w:sz w:val="20"/>
                <w:szCs w:val="20"/>
              </w:rPr>
              <w:t>60.80</w:t>
            </w:r>
          </w:p>
        </w:tc>
      </w:tr>
      <w:tr w:rsidR="0057364F" w:rsidRPr="000A5361" w:rsidTr="007542B6">
        <w:trPr>
          <w:cantSplit/>
          <w:jc w:val="center"/>
        </w:trPr>
        <w:tc>
          <w:tcPr>
            <w:tcW w:w="2700" w:type="dxa"/>
          </w:tcPr>
          <w:p w:rsidR="0057364F" w:rsidRPr="00892CEB" w:rsidRDefault="0057364F" w:rsidP="007542B6">
            <w:pPr>
              <w:keepNext/>
              <w:numPr>
                <w:ilvl w:val="12"/>
                <w:numId w:val="0"/>
              </w:numPr>
              <w:spacing w:before="96" w:after="50"/>
              <w:rPr>
                <w:sz w:val="20"/>
                <w:szCs w:val="20"/>
              </w:rPr>
            </w:pPr>
            <w:r w:rsidRPr="00892CEB">
              <w:rPr>
                <w:sz w:val="20"/>
                <w:szCs w:val="20"/>
              </w:rPr>
              <w:t>Supervisor/Renovator</w:t>
            </w:r>
          </w:p>
        </w:tc>
        <w:tc>
          <w:tcPr>
            <w:tcW w:w="2520" w:type="dxa"/>
          </w:tcPr>
          <w:p w:rsidR="0057364F" w:rsidRPr="00892CEB" w:rsidRDefault="0057364F" w:rsidP="007542B6">
            <w:pPr>
              <w:keepNext/>
              <w:numPr>
                <w:ilvl w:val="12"/>
                <w:numId w:val="0"/>
              </w:numPr>
              <w:spacing w:before="96" w:after="50"/>
              <w:rPr>
                <w:sz w:val="20"/>
                <w:szCs w:val="20"/>
              </w:rPr>
            </w:pPr>
            <w:r w:rsidRPr="00892CEB">
              <w:rPr>
                <w:sz w:val="20"/>
                <w:szCs w:val="20"/>
              </w:rPr>
              <w:t>Supervisors/managers of construction trades and extraction workers</w:t>
            </w:r>
          </w:p>
        </w:tc>
        <w:tc>
          <w:tcPr>
            <w:tcW w:w="1080" w:type="dxa"/>
            <w:vAlign w:val="center"/>
          </w:tcPr>
          <w:p w:rsidR="0057364F" w:rsidRPr="00892CEB" w:rsidRDefault="0057364F" w:rsidP="007542B6">
            <w:pPr>
              <w:keepNext/>
              <w:jc w:val="center"/>
              <w:rPr>
                <w:sz w:val="20"/>
                <w:szCs w:val="20"/>
              </w:rPr>
            </w:pPr>
            <w:r w:rsidRPr="00892CEB">
              <w:rPr>
                <w:sz w:val="20"/>
                <w:szCs w:val="20"/>
              </w:rPr>
              <w:t>$29.94</w:t>
            </w:r>
          </w:p>
        </w:tc>
        <w:tc>
          <w:tcPr>
            <w:tcW w:w="1619" w:type="dxa"/>
            <w:vAlign w:val="center"/>
          </w:tcPr>
          <w:p w:rsidR="0057364F" w:rsidRPr="00892CEB" w:rsidRDefault="0057364F" w:rsidP="007542B6">
            <w:pPr>
              <w:keepNext/>
              <w:numPr>
                <w:ilvl w:val="12"/>
                <w:numId w:val="0"/>
              </w:numPr>
              <w:spacing w:before="96" w:after="50"/>
              <w:jc w:val="center"/>
              <w:rPr>
                <w:sz w:val="20"/>
                <w:szCs w:val="20"/>
              </w:rPr>
            </w:pPr>
            <w:r w:rsidRPr="00892CEB">
              <w:rPr>
                <w:sz w:val="20"/>
                <w:szCs w:val="20"/>
              </w:rPr>
              <w:t>$</w:t>
            </w:r>
            <w:r>
              <w:rPr>
                <w:sz w:val="20"/>
                <w:szCs w:val="20"/>
              </w:rPr>
              <w:t>45.81</w:t>
            </w:r>
          </w:p>
        </w:tc>
      </w:tr>
      <w:tr w:rsidR="0057364F" w:rsidRPr="000A5361" w:rsidTr="007542B6">
        <w:trPr>
          <w:cantSplit/>
          <w:jc w:val="center"/>
        </w:trPr>
        <w:tc>
          <w:tcPr>
            <w:tcW w:w="2700" w:type="dxa"/>
          </w:tcPr>
          <w:p w:rsidR="0057364F" w:rsidRPr="00892CEB" w:rsidRDefault="0057364F" w:rsidP="007542B6">
            <w:pPr>
              <w:keepNext/>
              <w:numPr>
                <w:ilvl w:val="12"/>
                <w:numId w:val="0"/>
              </w:numPr>
              <w:spacing w:before="96" w:after="50"/>
              <w:rPr>
                <w:sz w:val="20"/>
                <w:szCs w:val="20"/>
              </w:rPr>
            </w:pPr>
            <w:r w:rsidRPr="00892CEB">
              <w:rPr>
                <w:sz w:val="20"/>
                <w:szCs w:val="20"/>
              </w:rPr>
              <w:t>Abatement Worker</w:t>
            </w:r>
          </w:p>
        </w:tc>
        <w:tc>
          <w:tcPr>
            <w:tcW w:w="2520" w:type="dxa"/>
          </w:tcPr>
          <w:p w:rsidR="0057364F" w:rsidRPr="00892CEB" w:rsidRDefault="0057364F" w:rsidP="007542B6">
            <w:pPr>
              <w:keepNext/>
              <w:numPr>
                <w:ilvl w:val="12"/>
                <w:numId w:val="0"/>
              </w:numPr>
              <w:spacing w:before="96" w:after="50"/>
              <w:rPr>
                <w:sz w:val="20"/>
                <w:szCs w:val="20"/>
              </w:rPr>
            </w:pPr>
            <w:r w:rsidRPr="00892CEB">
              <w:rPr>
                <w:sz w:val="20"/>
                <w:szCs w:val="20"/>
              </w:rPr>
              <w:t>Construction and extraction occupations</w:t>
            </w:r>
          </w:p>
        </w:tc>
        <w:tc>
          <w:tcPr>
            <w:tcW w:w="1080" w:type="dxa"/>
            <w:vAlign w:val="center"/>
          </w:tcPr>
          <w:p w:rsidR="0057364F" w:rsidRPr="00892CEB" w:rsidRDefault="0057364F" w:rsidP="007542B6">
            <w:pPr>
              <w:keepNext/>
              <w:jc w:val="center"/>
              <w:rPr>
                <w:sz w:val="20"/>
                <w:szCs w:val="20"/>
              </w:rPr>
            </w:pPr>
            <w:r w:rsidRPr="00892CEB">
              <w:rPr>
                <w:sz w:val="20"/>
                <w:szCs w:val="20"/>
              </w:rPr>
              <w:t>$17.50</w:t>
            </w:r>
          </w:p>
        </w:tc>
        <w:tc>
          <w:tcPr>
            <w:tcW w:w="1619" w:type="dxa"/>
            <w:vAlign w:val="center"/>
          </w:tcPr>
          <w:p w:rsidR="0057364F" w:rsidRPr="00892CEB" w:rsidRDefault="0057364F" w:rsidP="007542B6">
            <w:pPr>
              <w:keepNext/>
              <w:numPr>
                <w:ilvl w:val="12"/>
                <w:numId w:val="0"/>
              </w:numPr>
              <w:spacing w:before="96" w:after="50"/>
              <w:jc w:val="center"/>
              <w:rPr>
                <w:sz w:val="20"/>
                <w:szCs w:val="20"/>
              </w:rPr>
            </w:pPr>
            <w:r w:rsidRPr="00892CEB">
              <w:rPr>
                <w:sz w:val="20"/>
                <w:szCs w:val="20"/>
              </w:rPr>
              <w:t>$</w:t>
            </w:r>
            <w:r>
              <w:rPr>
                <w:sz w:val="20"/>
                <w:szCs w:val="20"/>
              </w:rPr>
              <w:t>26.78</w:t>
            </w:r>
          </w:p>
        </w:tc>
      </w:tr>
    </w:tbl>
    <w:p w:rsidR="0057364F" w:rsidRPr="000A5361" w:rsidRDefault="0057364F" w:rsidP="0057364F">
      <w:r w:rsidRPr="000A5361">
        <w:tab/>
      </w:r>
    </w:p>
    <w:p w:rsidR="0057364F" w:rsidRPr="00892CEB" w:rsidRDefault="0057364F" w:rsidP="0057364F">
      <w:pPr>
        <w:ind w:firstLine="720"/>
        <w:rPr>
          <w:i/>
        </w:rPr>
      </w:pPr>
      <w:r w:rsidRPr="00892CEB">
        <w:rPr>
          <w:i/>
        </w:rPr>
        <w:t>Training Provider Cost: Accreditation and Notification Cost</w:t>
      </w:r>
    </w:p>
    <w:p w:rsidR="0057364F" w:rsidRPr="00892CEB" w:rsidRDefault="0057364F" w:rsidP="0057364F">
      <w:pPr>
        <w:ind w:firstLine="720"/>
      </w:pPr>
    </w:p>
    <w:p w:rsidR="0057364F" w:rsidRDefault="0057364F" w:rsidP="0057364F">
      <w:pPr>
        <w:ind w:firstLine="720"/>
      </w:pPr>
      <w:r>
        <w:t xml:space="preserve">Exhibit 6.10 </w:t>
      </w:r>
      <w:r w:rsidRPr="00892CEB">
        <w:t>an</w:t>
      </w:r>
      <w:r>
        <w:t>d Exhibit 6.11</w:t>
      </w:r>
      <w:r w:rsidRPr="00892CEB">
        <w:t xml:space="preserve"> present the costs associated with this information collection for training providers offering LBP activity courses and Renovator courses, respectively.  The estimates of the material costs per response are based on the assumptions from ICR renewals, updated to 2009 dollars.  These costs are calculated using the burden estimates presented in</w:t>
      </w:r>
      <w:r>
        <w:t xml:space="preserve"> Exhibit 6.2 </w:t>
      </w:r>
      <w:r w:rsidRPr="00892CEB">
        <w:t>and</w:t>
      </w:r>
      <w:r>
        <w:t xml:space="preserve"> Exhibit 6.3,</w:t>
      </w:r>
      <w:r w:rsidRPr="00892CEB">
        <w:t xml:space="preserve"> the wage rates presented above in</w:t>
      </w:r>
      <w:r>
        <w:t xml:space="preserve"> Exhibit 6.9,</w:t>
      </w:r>
      <w:r w:rsidRPr="00892CEB">
        <w:t xml:space="preserve"> and a notification material cost of $0.10 for a photocopy, $0.03 for an e</w:t>
      </w:r>
      <w:r>
        <w:t>nvelope, and $0.44 for postage.</w:t>
      </w:r>
    </w:p>
    <w:p w:rsidR="0057364F" w:rsidRPr="00892CEB" w:rsidRDefault="0057364F" w:rsidP="0057364F">
      <w:pPr>
        <w:pStyle w:val="Caption"/>
        <w:keepNext/>
        <w:jc w:val="center"/>
        <w:rPr>
          <w:sz w:val="24"/>
          <w:szCs w:val="24"/>
        </w:rPr>
      </w:pPr>
      <w:bookmarkStart w:id="13" w:name="_Ref270486428"/>
      <w:r w:rsidRPr="00892CEB">
        <w:rPr>
          <w:sz w:val="24"/>
          <w:szCs w:val="24"/>
        </w:rPr>
        <w:lastRenderedPageBreak/>
        <w:t>Exhibit 6.</w:t>
      </w:r>
      <w:bookmarkEnd w:id="13"/>
      <w:r>
        <w:rPr>
          <w:sz w:val="24"/>
          <w:szCs w:val="24"/>
        </w:rPr>
        <w:t>10</w:t>
      </w:r>
      <w:r w:rsidRPr="00892CEB">
        <w:rPr>
          <w:sz w:val="24"/>
          <w:szCs w:val="24"/>
        </w:rPr>
        <w:t xml:space="preserve">: LBP </w:t>
      </w:r>
      <w:r>
        <w:rPr>
          <w:sz w:val="24"/>
          <w:szCs w:val="24"/>
        </w:rPr>
        <w:t xml:space="preserve">Activity </w:t>
      </w:r>
      <w:r w:rsidRPr="00892CEB">
        <w:rPr>
          <w:sz w:val="24"/>
          <w:szCs w:val="24"/>
        </w:rPr>
        <w:t xml:space="preserve">Training Provider Cost </w:t>
      </w:r>
      <w:smartTag w:uri="isiresearchsoft-com/cwyw" w:element="citation">
        <w:r w:rsidRPr="00892CEB">
          <w:rPr>
            <w:sz w:val="24"/>
            <w:szCs w:val="24"/>
          </w:rPr>
          <w:t>(2009$)</w:t>
        </w:r>
      </w:smartTag>
    </w:p>
    <w:tbl>
      <w:tblPr>
        <w:tblW w:w="8725" w:type="dxa"/>
        <w:jc w:val="center"/>
        <w:tblInd w:w="25" w:type="dxa"/>
        <w:tblLayout w:type="fixed"/>
        <w:tblCellMar>
          <w:left w:w="25" w:type="dxa"/>
          <w:right w:w="25" w:type="dxa"/>
        </w:tblCellMar>
        <w:tblLook w:val="0000"/>
      </w:tblPr>
      <w:tblGrid>
        <w:gridCol w:w="2400"/>
        <w:gridCol w:w="960"/>
        <w:gridCol w:w="960"/>
        <w:gridCol w:w="1200"/>
        <w:gridCol w:w="1200"/>
        <w:gridCol w:w="960"/>
        <w:gridCol w:w="1045"/>
      </w:tblGrid>
      <w:tr w:rsidR="0057364F" w:rsidRPr="000A5361" w:rsidTr="007542B6">
        <w:trPr>
          <w:jc w:val="center"/>
        </w:trPr>
        <w:tc>
          <w:tcPr>
            <w:tcW w:w="2400" w:type="dxa"/>
            <w:tcBorders>
              <w:top w:val="single" w:sz="6" w:space="0" w:color="000000"/>
              <w:left w:val="single" w:sz="6" w:space="0" w:color="000000"/>
              <w:bottom w:val="single" w:sz="4" w:space="0" w:color="auto"/>
              <w:right w:val="nil"/>
            </w:tcBorders>
          </w:tcPr>
          <w:p w:rsidR="0057364F" w:rsidRPr="00892CEB" w:rsidRDefault="0057364F" w:rsidP="007542B6">
            <w:pPr>
              <w:keepNext/>
              <w:numPr>
                <w:ilvl w:val="12"/>
                <w:numId w:val="0"/>
              </w:numPr>
              <w:spacing w:after="2"/>
              <w:jc w:val="center"/>
              <w:rPr>
                <w:b/>
                <w:sz w:val="20"/>
                <w:szCs w:val="20"/>
              </w:rPr>
            </w:pPr>
            <w:r w:rsidRPr="00892CEB">
              <w:rPr>
                <w:b/>
                <w:sz w:val="20"/>
                <w:szCs w:val="20"/>
              </w:rPr>
              <w:t>Cost Element</w:t>
            </w:r>
          </w:p>
        </w:tc>
        <w:tc>
          <w:tcPr>
            <w:tcW w:w="960" w:type="dxa"/>
            <w:tcBorders>
              <w:top w:val="single" w:sz="6" w:space="0" w:color="000000"/>
              <w:left w:val="single" w:sz="6" w:space="0" w:color="000000"/>
              <w:bottom w:val="single" w:sz="4" w:space="0" w:color="auto"/>
              <w:right w:val="nil"/>
            </w:tcBorders>
          </w:tcPr>
          <w:p w:rsidR="0057364F" w:rsidRPr="00892CEB" w:rsidRDefault="0057364F" w:rsidP="007542B6">
            <w:pPr>
              <w:keepNext/>
              <w:numPr>
                <w:ilvl w:val="12"/>
                <w:numId w:val="0"/>
              </w:numPr>
              <w:spacing w:after="2"/>
              <w:jc w:val="center"/>
              <w:rPr>
                <w:b/>
                <w:sz w:val="20"/>
                <w:szCs w:val="20"/>
              </w:rPr>
            </w:pPr>
            <w:r w:rsidRPr="00892CEB">
              <w:rPr>
                <w:b/>
                <w:sz w:val="20"/>
                <w:szCs w:val="20"/>
              </w:rPr>
              <w:t xml:space="preserve"> Number of Training Providers</w:t>
            </w:r>
          </w:p>
        </w:tc>
        <w:tc>
          <w:tcPr>
            <w:tcW w:w="960" w:type="dxa"/>
            <w:tcBorders>
              <w:top w:val="single" w:sz="6" w:space="0" w:color="000000"/>
              <w:left w:val="single" w:sz="6" w:space="0" w:color="000000"/>
              <w:bottom w:val="single" w:sz="4" w:space="0" w:color="auto"/>
              <w:right w:val="nil"/>
            </w:tcBorders>
          </w:tcPr>
          <w:p w:rsidR="0057364F" w:rsidRPr="00892CEB" w:rsidRDefault="0057364F" w:rsidP="007542B6">
            <w:pPr>
              <w:keepNext/>
              <w:numPr>
                <w:ilvl w:val="12"/>
                <w:numId w:val="0"/>
              </w:numPr>
              <w:spacing w:after="2"/>
              <w:jc w:val="center"/>
              <w:rPr>
                <w:b/>
                <w:sz w:val="20"/>
                <w:szCs w:val="20"/>
              </w:rPr>
            </w:pPr>
            <w:r w:rsidRPr="00892CEB">
              <w:rPr>
                <w:b/>
                <w:sz w:val="20"/>
                <w:szCs w:val="20"/>
              </w:rPr>
              <w:t xml:space="preserve"> Events per Training Provider</w:t>
            </w:r>
          </w:p>
        </w:tc>
        <w:tc>
          <w:tcPr>
            <w:tcW w:w="1200" w:type="dxa"/>
            <w:tcBorders>
              <w:top w:val="single" w:sz="6" w:space="0" w:color="000000"/>
              <w:left w:val="single" w:sz="6" w:space="0" w:color="000000"/>
              <w:bottom w:val="single" w:sz="4" w:space="0" w:color="auto"/>
              <w:right w:val="single" w:sz="6" w:space="0" w:color="000000"/>
            </w:tcBorders>
          </w:tcPr>
          <w:p w:rsidR="0057364F" w:rsidRPr="00892CEB" w:rsidRDefault="0057364F" w:rsidP="007542B6">
            <w:pPr>
              <w:keepNext/>
              <w:numPr>
                <w:ilvl w:val="12"/>
                <w:numId w:val="0"/>
              </w:numPr>
              <w:spacing w:after="2"/>
              <w:jc w:val="center"/>
              <w:rPr>
                <w:b/>
                <w:sz w:val="20"/>
                <w:szCs w:val="20"/>
              </w:rPr>
            </w:pPr>
            <w:r w:rsidRPr="00892CEB">
              <w:rPr>
                <w:b/>
                <w:sz w:val="20"/>
                <w:szCs w:val="20"/>
              </w:rPr>
              <w:t xml:space="preserve">Material Cost Per Event </w:t>
            </w:r>
          </w:p>
        </w:tc>
        <w:tc>
          <w:tcPr>
            <w:tcW w:w="1200" w:type="dxa"/>
            <w:tcBorders>
              <w:top w:val="single" w:sz="6" w:space="0" w:color="000000"/>
              <w:left w:val="single" w:sz="6" w:space="0" w:color="000000"/>
              <w:bottom w:val="single" w:sz="4" w:space="0" w:color="auto"/>
              <w:right w:val="single" w:sz="6" w:space="0" w:color="000000"/>
            </w:tcBorders>
          </w:tcPr>
          <w:p w:rsidR="0057364F" w:rsidRPr="00892CEB" w:rsidRDefault="0057364F" w:rsidP="007542B6">
            <w:pPr>
              <w:keepNext/>
              <w:numPr>
                <w:ilvl w:val="12"/>
                <w:numId w:val="0"/>
              </w:numPr>
              <w:spacing w:after="2"/>
              <w:jc w:val="center"/>
              <w:rPr>
                <w:b/>
                <w:sz w:val="20"/>
                <w:szCs w:val="20"/>
              </w:rPr>
            </w:pPr>
            <w:r w:rsidRPr="00892CEB">
              <w:rPr>
                <w:b/>
                <w:sz w:val="20"/>
                <w:szCs w:val="20"/>
              </w:rPr>
              <w:t>Total Material Cost</w:t>
            </w:r>
            <w:r>
              <w:rPr>
                <w:b/>
                <w:sz w:val="20"/>
                <w:szCs w:val="20"/>
              </w:rPr>
              <w:t xml:space="preserve"> </w:t>
            </w:r>
            <w:r w:rsidRPr="00892CEB">
              <w:rPr>
                <w:b/>
                <w:sz w:val="20"/>
                <w:szCs w:val="20"/>
                <w:vertAlign w:val="superscript"/>
              </w:rPr>
              <w:t>a</w:t>
            </w:r>
          </w:p>
        </w:tc>
        <w:tc>
          <w:tcPr>
            <w:tcW w:w="960" w:type="dxa"/>
            <w:tcBorders>
              <w:top w:val="single" w:sz="6" w:space="0" w:color="000000"/>
              <w:left w:val="single" w:sz="6" w:space="0" w:color="000000"/>
              <w:bottom w:val="single" w:sz="4" w:space="0" w:color="auto"/>
              <w:right w:val="single" w:sz="6" w:space="0" w:color="000000"/>
            </w:tcBorders>
          </w:tcPr>
          <w:p w:rsidR="0057364F" w:rsidRPr="00892CEB" w:rsidRDefault="0057364F" w:rsidP="007542B6">
            <w:pPr>
              <w:keepNext/>
              <w:numPr>
                <w:ilvl w:val="12"/>
                <w:numId w:val="0"/>
              </w:numPr>
              <w:spacing w:after="2"/>
              <w:jc w:val="center"/>
              <w:rPr>
                <w:b/>
                <w:sz w:val="20"/>
                <w:szCs w:val="20"/>
              </w:rPr>
            </w:pPr>
            <w:r w:rsidRPr="00892CEB">
              <w:rPr>
                <w:b/>
                <w:sz w:val="20"/>
                <w:szCs w:val="20"/>
              </w:rPr>
              <w:t>Total Labor Cost</w:t>
            </w:r>
            <w:r>
              <w:rPr>
                <w:b/>
                <w:sz w:val="20"/>
                <w:szCs w:val="20"/>
              </w:rPr>
              <w:t xml:space="preserve"> </w:t>
            </w:r>
            <w:r w:rsidRPr="00892CEB">
              <w:rPr>
                <w:b/>
                <w:sz w:val="20"/>
                <w:szCs w:val="20"/>
                <w:vertAlign w:val="superscript"/>
              </w:rPr>
              <w:t>b</w:t>
            </w:r>
          </w:p>
        </w:tc>
        <w:tc>
          <w:tcPr>
            <w:tcW w:w="1045" w:type="dxa"/>
            <w:tcBorders>
              <w:top w:val="single" w:sz="6" w:space="0" w:color="000000"/>
              <w:left w:val="single" w:sz="6" w:space="0" w:color="000000"/>
              <w:bottom w:val="single" w:sz="4" w:space="0" w:color="auto"/>
              <w:right w:val="single" w:sz="6" w:space="0" w:color="000000"/>
            </w:tcBorders>
          </w:tcPr>
          <w:p w:rsidR="0057364F" w:rsidRPr="00892CEB" w:rsidRDefault="0057364F" w:rsidP="007542B6">
            <w:pPr>
              <w:keepNext/>
              <w:numPr>
                <w:ilvl w:val="12"/>
                <w:numId w:val="0"/>
              </w:numPr>
              <w:spacing w:after="2"/>
              <w:jc w:val="center"/>
              <w:rPr>
                <w:b/>
                <w:sz w:val="20"/>
                <w:szCs w:val="20"/>
              </w:rPr>
            </w:pPr>
            <w:r w:rsidRPr="00892CEB">
              <w:rPr>
                <w:b/>
                <w:sz w:val="20"/>
                <w:szCs w:val="20"/>
              </w:rPr>
              <w:t>Total Cost</w:t>
            </w:r>
          </w:p>
        </w:tc>
      </w:tr>
      <w:tr w:rsidR="0057364F" w:rsidRPr="000A5361" w:rsidTr="007542B6">
        <w:trPr>
          <w:jc w:val="center"/>
        </w:trPr>
        <w:tc>
          <w:tcPr>
            <w:tcW w:w="2400" w:type="dxa"/>
            <w:tcBorders>
              <w:top w:val="single" w:sz="4" w:space="0" w:color="auto"/>
              <w:left w:val="single" w:sz="4" w:space="0" w:color="auto"/>
              <w:bottom w:val="single" w:sz="4" w:space="0" w:color="auto"/>
            </w:tcBorders>
          </w:tcPr>
          <w:p w:rsidR="0057364F" w:rsidRPr="00892CEB" w:rsidRDefault="0057364F" w:rsidP="007542B6">
            <w:pPr>
              <w:keepNext/>
              <w:jc w:val="both"/>
              <w:rPr>
                <w:i/>
                <w:iCs/>
                <w:sz w:val="20"/>
                <w:szCs w:val="20"/>
              </w:rPr>
            </w:pPr>
            <w:r w:rsidRPr="00892CEB">
              <w:rPr>
                <w:i/>
                <w:iCs/>
                <w:sz w:val="20"/>
                <w:szCs w:val="20"/>
              </w:rPr>
              <w:t>Initial accreditation cohort</w:t>
            </w:r>
          </w:p>
        </w:tc>
        <w:tc>
          <w:tcPr>
            <w:tcW w:w="960" w:type="dxa"/>
            <w:tcBorders>
              <w:top w:val="single" w:sz="4" w:space="0" w:color="auto"/>
              <w:bottom w:val="single" w:sz="4" w:space="0" w:color="auto"/>
            </w:tcBorders>
            <w:tcMar>
              <w:right w:w="360" w:type="dxa"/>
            </w:tcMar>
            <w:vAlign w:val="bottom"/>
          </w:tcPr>
          <w:p w:rsidR="0057364F" w:rsidRPr="00892CEB" w:rsidRDefault="0057364F" w:rsidP="007542B6">
            <w:pPr>
              <w:keepNext/>
              <w:rPr>
                <w:sz w:val="20"/>
                <w:szCs w:val="20"/>
              </w:rPr>
            </w:pPr>
            <w:r w:rsidRPr="00892CEB">
              <w:rPr>
                <w:sz w:val="20"/>
                <w:szCs w:val="20"/>
              </w:rPr>
              <w:t> </w:t>
            </w:r>
          </w:p>
        </w:tc>
        <w:tc>
          <w:tcPr>
            <w:tcW w:w="960" w:type="dxa"/>
            <w:tcBorders>
              <w:top w:val="single" w:sz="4" w:space="0" w:color="auto"/>
              <w:bottom w:val="single" w:sz="4" w:space="0" w:color="auto"/>
            </w:tcBorders>
            <w:tcMar>
              <w:right w:w="360" w:type="dxa"/>
            </w:tcMar>
            <w:vAlign w:val="bottom"/>
          </w:tcPr>
          <w:p w:rsidR="0057364F" w:rsidRPr="00892CEB" w:rsidRDefault="0057364F" w:rsidP="007542B6">
            <w:pPr>
              <w:keepNext/>
              <w:rPr>
                <w:sz w:val="20"/>
                <w:szCs w:val="20"/>
              </w:rPr>
            </w:pPr>
            <w:r w:rsidRPr="00892CEB">
              <w:rPr>
                <w:sz w:val="20"/>
                <w:szCs w:val="20"/>
              </w:rPr>
              <w:t> </w:t>
            </w:r>
          </w:p>
        </w:tc>
        <w:tc>
          <w:tcPr>
            <w:tcW w:w="1200" w:type="dxa"/>
            <w:tcBorders>
              <w:top w:val="single" w:sz="4" w:space="0" w:color="auto"/>
              <w:bottom w:val="single" w:sz="4" w:space="0" w:color="auto"/>
            </w:tcBorders>
            <w:tcMar>
              <w:right w:w="360" w:type="dxa"/>
            </w:tcMar>
            <w:vAlign w:val="bottom"/>
          </w:tcPr>
          <w:p w:rsidR="0057364F" w:rsidRPr="00892CEB" w:rsidRDefault="0057364F" w:rsidP="007542B6">
            <w:pPr>
              <w:keepNext/>
              <w:rPr>
                <w:sz w:val="20"/>
                <w:szCs w:val="20"/>
              </w:rPr>
            </w:pPr>
            <w:r w:rsidRPr="00892CEB">
              <w:rPr>
                <w:sz w:val="20"/>
                <w:szCs w:val="20"/>
              </w:rPr>
              <w:t> </w:t>
            </w:r>
          </w:p>
        </w:tc>
        <w:tc>
          <w:tcPr>
            <w:tcW w:w="1200" w:type="dxa"/>
            <w:tcBorders>
              <w:top w:val="single" w:sz="4" w:space="0" w:color="auto"/>
              <w:bottom w:val="single" w:sz="4" w:space="0" w:color="auto"/>
            </w:tcBorders>
            <w:tcMar>
              <w:right w:w="360" w:type="dxa"/>
            </w:tcMar>
          </w:tcPr>
          <w:p w:rsidR="0057364F" w:rsidRPr="00892CEB" w:rsidRDefault="0057364F" w:rsidP="007542B6">
            <w:pPr>
              <w:keepNext/>
              <w:jc w:val="both"/>
              <w:rPr>
                <w:sz w:val="20"/>
                <w:szCs w:val="20"/>
              </w:rPr>
            </w:pPr>
            <w:r w:rsidRPr="00892CEB">
              <w:rPr>
                <w:sz w:val="20"/>
                <w:szCs w:val="20"/>
              </w:rPr>
              <w:t> </w:t>
            </w:r>
          </w:p>
        </w:tc>
        <w:tc>
          <w:tcPr>
            <w:tcW w:w="960" w:type="dxa"/>
            <w:tcBorders>
              <w:top w:val="single" w:sz="4" w:space="0" w:color="auto"/>
              <w:bottom w:val="single" w:sz="4" w:space="0" w:color="auto"/>
            </w:tcBorders>
          </w:tcPr>
          <w:p w:rsidR="0057364F" w:rsidRPr="00892CEB" w:rsidRDefault="0057364F" w:rsidP="007542B6">
            <w:pPr>
              <w:keepNext/>
              <w:jc w:val="both"/>
              <w:rPr>
                <w:sz w:val="20"/>
                <w:szCs w:val="20"/>
              </w:rPr>
            </w:pPr>
            <w:r w:rsidRPr="00892CEB">
              <w:rPr>
                <w:sz w:val="20"/>
                <w:szCs w:val="20"/>
              </w:rPr>
              <w:t> </w:t>
            </w:r>
          </w:p>
        </w:tc>
        <w:tc>
          <w:tcPr>
            <w:tcW w:w="1045" w:type="dxa"/>
            <w:tcBorders>
              <w:top w:val="single" w:sz="4" w:space="0" w:color="auto"/>
              <w:bottom w:val="single" w:sz="4" w:space="0" w:color="auto"/>
              <w:right w:val="single" w:sz="4" w:space="0" w:color="auto"/>
            </w:tcBorders>
          </w:tcPr>
          <w:p w:rsidR="0057364F" w:rsidRPr="00892CEB" w:rsidRDefault="0057364F" w:rsidP="007542B6">
            <w:pPr>
              <w:keepNext/>
              <w:jc w:val="both"/>
              <w:rPr>
                <w:sz w:val="20"/>
                <w:szCs w:val="20"/>
              </w:rPr>
            </w:pPr>
            <w:r w:rsidRPr="00892CEB">
              <w:rPr>
                <w:sz w:val="20"/>
                <w:szCs w:val="20"/>
              </w:rPr>
              <w:t> </w:t>
            </w:r>
          </w:p>
        </w:tc>
      </w:tr>
      <w:tr w:rsidR="0057364F" w:rsidRPr="000A5361" w:rsidTr="007542B6">
        <w:trPr>
          <w:jc w:val="center"/>
        </w:trPr>
        <w:tc>
          <w:tcPr>
            <w:tcW w:w="2400" w:type="dxa"/>
            <w:tcBorders>
              <w:top w:val="single" w:sz="4" w:space="0" w:color="auto"/>
              <w:left w:val="single" w:sz="6" w:space="0" w:color="000000"/>
              <w:bottom w:val="nil"/>
              <w:right w:val="nil"/>
            </w:tcBorders>
          </w:tcPr>
          <w:p w:rsidR="0057364F" w:rsidRPr="00892CEB" w:rsidRDefault="0057364F" w:rsidP="007542B6">
            <w:pPr>
              <w:keepNext/>
              <w:jc w:val="both"/>
              <w:rPr>
                <w:sz w:val="20"/>
                <w:szCs w:val="20"/>
              </w:rPr>
            </w:pPr>
            <w:r w:rsidRPr="00892CEB">
              <w:rPr>
                <w:sz w:val="20"/>
                <w:szCs w:val="20"/>
              </w:rPr>
              <w:t xml:space="preserve">      Rule Familiarization</w:t>
            </w:r>
          </w:p>
        </w:tc>
        <w:tc>
          <w:tcPr>
            <w:tcW w:w="960" w:type="dxa"/>
            <w:tcBorders>
              <w:top w:val="single" w:sz="4" w:space="0" w:color="auto"/>
              <w:left w:val="single" w:sz="6" w:space="0" w:color="000000"/>
              <w:bottom w:val="nil"/>
              <w:right w:val="nil"/>
            </w:tcBorders>
            <w:tcMar>
              <w:right w:w="360" w:type="dxa"/>
            </w:tcMar>
          </w:tcPr>
          <w:p w:rsidR="0057364F" w:rsidRPr="00892CEB" w:rsidRDefault="0057364F" w:rsidP="007542B6">
            <w:pPr>
              <w:keepNext/>
              <w:jc w:val="right"/>
              <w:rPr>
                <w:sz w:val="20"/>
                <w:szCs w:val="20"/>
              </w:rPr>
            </w:pPr>
            <w:r w:rsidRPr="00892CEB">
              <w:rPr>
                <w:sz w:val="20"/>
                <w:szCs w:val="20"/>
              </w:rPr>
              <w:t>882</w:t>
            </w:r>
          </w:p>
        </w:tc>
        <w:tc>
          <w:tcPr>
            <w:tcW w:w="960" w:type="dxa"/>
            <w:tcBorders>
              <w:top w:val="single" w:sz="4" w:space="0" w:color="auto"/>
              <w:left w:val="single" w:sz="6" w:space="0" w:color="000000"/>
              <w:bottom w:val="nil"/>
              <w:right w:val="nil"/>
            </w:tcBorders>
            <w:tcMar>
              <w:right w:w="360" w:type="dxa"/>
            </w:tcMar>
          </w:tcPr>
          <w:p w:rsidR="0057364F" w:rsidRPr="00892CEB" w:rsidRDefault="0057364F" w:rsidP="007542B6">
            <w:pPr>
              <w:keepNext/>
              <w:jc w:val="right"/>
              <w:rPr>
                <w:sz w:val="20"/>
                <w:szCs w:val="20"/>
              </w:rPr>
            </w:pPr>
            <w:r w:rsidRPr="00892CEB">
              <w:rPr>
                <w:sz w:val="20"/>
                <w:szCs w:val="20"/>
              </w:rPr>
              <w:t>1</w:t>
            </w:r>
          </w:p>
        </w:tc>
        <w:tc>
          <w:tcPr>
            <w:tcW w:w="1200" w:type="dxa"/>
            <w:tcBorders>
              <w:top w:val="single" w:sz="4" w:space="0" w:color="auto"/>
              <w:left w:val="single" w:sz="6" w:space="0" w:color="000000"/>
              <w:bottom w:val="nil"/>
              <w:right w:val="single" w:sz="6" w:space="0" w:color="000000"/>
            </w:tcBorders>
            <w:tcMar>
              <w:right w:w="360" w:type="dxa"/>
            </w:tcMar>
          </w:tcPr>
          <w:p w:rsidR="0057364F" w:rsidRPr="00892CEB" w:rsidRDefault="0057364F" w:rsidP="007542B6">
            <w:pPr>
              <w:keepNext/>
              <w:jc w:val="right"/>
              <w:rPr>
                <w:sz w:val="20"/>
                <w:szCs w:val="20"/>
              </w:rPr>
            </w:pPr>
            <w:r w:rsidRPr="00892CEB">
              <w:rPr>
                <w:sz w:val="20"/>
                <w:szCs w:val="20"/>
              </w:rPr>
              <w:t>-</w:t>
            </w:r>
          </w:p>
        </w:tc>
        <w:tc>
          <w:tcPr>
            <w:tcW w:w="1200" w:type="dxa"/>
            <w:tcBorders>
              <w:top w:val="single" w:sz="4" w:space="0" w:color="auto"/>
              <w:left w:val="single" w:sz="6" w:space="0" w:color="000000"/>
              <w:bottom w:val="nil"/>
              <w:right w:val="single" w:sz="6" w:space="0" w:color="000000"/>
            </w:tcBorders>
            <w:tcMar>
              <w:right w:w="360" w:type="dxa"/>
            </w:tcMar>
          </w:tcPr>
          <w:p w:rsidR="0057364F" w:rsidRPr="00892CEB" w:rsidRDefault="0057364F" w:rsidP="007542B6">
            <w:pPr>
              <w:keepNext/>
              <w:jc w:val="right"/>
              <w:rPr>
                <w:sz w:val="20"/>
                <w:szCs w:val="20"/>
              </w:rPr>
            </w:pPr>
            <w:r w:rsidRPr="00892CEB">
              <w:rPr>
                <w:sz w:val="20"/>
                <w:szCs w:val="20"/>
              </w:rPr>
              <w:t>-</w:t>
            </w:r>
          </w:p>
        </w:tc>
        <w:tc>
          <w:tcPr>
            <w:tcW w:w="960" w:type="dxa"/>
            <w:tcBorders>
              <w:top w:val="single" w:sz="4" w:space="0" w:color="auto"/>
              <w:left w:val="single" w:sz="6" w:space="0" w:color="000000"/>
              <w:bottom w:val="nil"/>
              <w:right w:val="single" w:sz="6" w:space="0" w:color="000000"/>
            </w:tcBorders>
          </w:tcPr>
          <w:p w:rsidR="0057364F" w:rsidRPr="00892CEB" w:rsidRDefault="0057364F" w:rsidP="007542B6">
            <w:pPr>
              <w:keepNext/>
              <w:jc w:val="right"/>
              <w:rPr>
                <w:sz w:val="20"/>
                <w:szCs w:val="20"/>
              </w:rPr>
            </w:pPr>
            <w:r w:rsidRPr="00107C8C">
              <w:rPr>
                <w:sz w:val="20"/>
                <w:szCs w:val="20"/>
              </w:rPr>
              <w:t>$347,155</w:t>
            </w:r>
          </w:p>
        </w:tc>
        <w:tc>
          <w:tcPr>
            <w:tcW w:w="1045" w:type="dxa"/>
            <w:tcBorders>
              <w:top w:val="single" w:sz="4" w:space="0" w:color="auto"/>
              <w:left w:val="single" w:sz="6" w:space="0" w:color="000000"/>
              <w:bottom w:val="nil"/>
              <w:right w:val="single" w:sz="6" w:space="0" w:color="000000"/>
            </w:tcBorders>
          </w:tcPr>
          <w:p w:rsidR="0057364F" w:rsidRPr="00892CEB" w:rsidRDefault="0057364F" w:rsidP="007542B6">
            <w:pPr>
              <w:keepNext/>
              <w:jc w:val="right"/>
              <w:rPr>
                <w:sz w:val="20"/>
                <w:szCs w:val="20"/>
              </w:rPr>
            </w:pPr>
            <w:r w:rsidRPr="00107C8C">
              <w:rPr>
                <w:sz w:val="20"/>
                <w:szCs w:val="20"/>
              </w:rPr>
              <w:t>$347,155</w:t>
            </w:r>
          </w:p>
        </w:tc>
      </w:tr>
      <w:tr w:rsidR="0057364F" w:rsidRPr="000A5361" w:rsidTr="007542B6">
        <w:trPr>
          <w:jc w:val="center"/>
        </w:trPr>
        <w:tc>
          <w:tcPr>
            <w:tcW w:w="2400" w:type="dxa"/>
            <w:tcBorders>
              <w:top w:val="single" w:sz="6" w:space="0" w:color="000000"/>
              <w:left w:val="single" w:sz="6" w:space="0" w:color="000000"/>
              <w:bottom w:val="single" w:sz="6" w:space="0" w:color="000000"/>
              <w:right w:val="nil"/>
            </w:tcBorders>
          </w:tcPr>
          <w:p w:rsidR="0057364F" w:rsidRPr="00892CEB" w:rsidRDefault="0057364F" w:rsidP="007542B6">
            <w:pPr>
              <w:keepNext/>
              <w:jc w:val="both"/>
              <w:rPr>
                <w:sz w:val="20"/>
                <w:szCs w:val="20"/>
              </w:rPr>
            </w:pPr>
            <w:r w:rsidRPr="00892CEB">
              <w:rPr>
                <w:sz w:val="20"/>
                <w:szCs w:val="20"/>
              </w:rPr>
              <w:t xml:space="preserve">      Accreditation Statement</w:t>
            </w:r>
          </w:p>
        </w:tc>
        <w:tc>
          <w:tcPr>
            <w:tcW w:w="960" w:type="dxa"/>
            <w:tcBorders>
              <w:top w:val="single" w:sz="6" w:space="0" w:color="000000"/>
              <w:left w:val="single" w:sz="6" w:space="0" w:color="000000"/>
              <w:bottom w:val="single" w:sz="6" w:space="0" w:color="000000"/>
              <w:right w:val="nil"/>
            </w:tcBorders>
            <w:tcMar>
              <w:right w:w="360" w:type="dxa"/>
            </w:tcMar>
          </w:tcPr>
          <w:p w:rsidR="0057364F" w:rsidRPr="00892CEB" w:rsidRDefault="0057364F" w:rsidP="007542B6">
            <w:pPr>
              <w:keepNext/>
              <w:jc w:val="right"/>
              <w:rPr>
                <w:sz w:val="20"/>
                <w:szCs w:val="20"/>
              </w:rPr>
            </w:pPr>
            <w:r w:rsidRPr="00892CEB">
              <w:rPr>
                <w:sz w:val="20"/>
                <w:szCs w:val="20"/>
              </w:rPr>
              <w:t>882</w:t>
            </w:r>
          </w:p>
        </w:tc>
        <w:tc>
          <w:tcPr>
            <w:tcW w:w="960" w:type="dxa"/>
            <w:tcBorders>
              <w:top w:val="single" w:sz="6" w:space="0" w:color="000000"/>
              <w:left w:val="single" w:sz="6" w:space="0" w:color="000000"/>
              <w:bottom w:val="single" w:sz="6" w:space="0" w:color="000000"/>
              <w:right w:val="nil"/>
            </w:tcBorders>
            <w:tcMar>
              <w:right w:w="360" w:type="dxa"/>
            </w:tcMar>
          </w:tcPr>
          <w:p w:rsidR="0057364F" w:rsidRPr="00892CEB" w:rsidRDefault="0057364F" w:rsidP="007542B6">
            <w:pPr>
              <w:keepNext/>
              <w:jc w:val="right"/>
              <w:rPr>
                <w:sz w:val="20"/>
                <w:szCs w:val="20"/>
              </w:rPr>
            </w:pPr>
            <w:r w:rsidRPr="00892CEB">
              <w:rPr>
                <w:sz w:val="20"/>
                <w:szCs w:val="20"/>
              </w:rPr>
              <w:t>1</w:t>
            </w:r>
          </w:p>
        </w:tc>
        <w:tc>
          <w:tcPr>
            <w:tcW w:w="1200" w:type="dxa"/>
            <w:tcBorders>
              <w:top w:val="single" w:sz="6" w:space="0" w:color="000000"/>
              <w:left w:val="single" w:sz="6" w:space="0" w:color="000000"/>
              <w:bottom w:val="single" w:sz="6" w:space="0" w:color="000000"/>
              <w:right w:val="single" w:sz="6" w:space="0" w:color="000000"/>
            </w:tcBorders>
            <w:tcMar>
              <w:right w:w="360" w:type="dxa"/>
            </w:tcMar>
          </w:tcPr>
          <w:p w:rsidR="0057364F" w:rsidRPr="00892CEB" w:rsidRDefault="0057364F" w:rsidP="007542B6">
            <w:pPr>
              <w:keepNext/>
              <w:jc w:val="right"/>
              <w:rPr>
                <w:sz w:val="20"/>
                <w:szCs w:val="20"/>
              </w:rPr>
            </w:pPr>
            <w:r w:rsidRPr="00892CEB">
              <w:rPr>
                <w:sz w:val="20"/>
                <w:szCs w:val="20"/>
              </w:rPr>
              <w:t>-</w:t>
            </w:r>
          </w:p>
        </w:tc>
        <w:tc>
          <w:tcPr>
            <w:tcW w:w="1200" w:type="dxa"/>
            <w:tcBorders>
              <w:top w:val="single" w:sz="6" w:space="0" w:color="000000"/>
              <w:left w:val="single" w:sz="6" w:space="0" w:color="000000"/>
              <w:bottom w:val="single" w:sz="6" w:space="0" w:color="000000"/>
              <w:right w:val="single" w:sz="6" w:space="0" w:color="000000"/>
            </w:tcBorders>
            <w:tcMar>
              <w:right w:w="360" w:type="dxa"/>
            </w:tcMar>
          </w:tcPr>
          <w:p w:rsidR="0057364F" w:rsidRPr="00892CEB" w:rsidRDefault="0057364F" w:rsidP="007542B6">
            <w:pPr>
              <w:keepNext/>
              <w:jc w:val="right"/>
              <w:rPr>
                <w:sz w:val="20"/>
                <w:szCs w:val="20"/>
              </w:rPr>
            </w:pPr>
            <w:r w:rsidRPr="00892CEB">
              <w:rPr>
                <w:sz w:val="20"/>
                <w:szCs w:val="20"/>
              </w:rPr>
              <w:t>-</w:t>
            </w:r>
          </w:p>
        </w:tc>
        <w:tc>
          <w:tcPr>
            <w:tcW w:w="960" w:type="dxa"/>
            <w:tcBorders>
              <w:top w:val="single" w:sz="6" w:space="0" w:color="000000"/>
              <w:left w:val="single" w:sz="6" w:space="0" w:color="000000"/>
              <w:bottom w:val="single" w:sz="6" w:space="0" w:color="000000"/>
              <w:right w:val="single" w:sz="6" w:space="0" w:color="000000"/>
            </w:tcBorders>
          </w:tcPr>
          <w:p w:rsidR="0057364F" w:rsidRPr="00892CEB" w:rsidRDefault="0057364F" w:rsidP="007542B6">
            <w:pPr>
              <w:keepNext/>
              <w:jc w:val="right"/>
              <w:rPr>
                <w:sz w:val="20"/>
                <w:szCs w:val="20"/>
              </w:rPr>
            </w:pPr>
            <w:r w:rsidRPr="00107C8C">
              <w:rPr>
                <w:sz w:val="20"/>
                <w:szCs w:val="20"/>
              </w:rPr>
              <w:t>$373,739</w:t>
            </w:r>
          </w:p>
        </w:tc>
        <w:tc>
          <w:tcPr>
            <w:tcW w:w="1045" w:type="dxa"/>
            <w:tcBorders>
              <w:top w:val="single" w:sz="6" w:space="0" w:color="000000"/>
              <w:left w:val="single" w:sz="6" w:space="0" w:color="000000"/>
              <w:bottom w:val="single" w:sz="6" w:space="0" w:color="000000"/>
              <w:right w:val="single" w:sz="6" w:space="0" w:color="000000"/>
            </w:tcBorders>
          </w:tcPr>
          <w:p w:rsidR="0057364F" w:rsidRPr="00892CEB" w:rsidRDefault="0057364F" w:rsidP="007542B6">
            <w:pPr>
              <w:keepNext/>
              <w:jc w:val="right"/>
              <w:rPr>
                <w:sz w:val="20"/>
                <w:szCs w:val="20"/>
              </w:rPr>
            </w:pPr>
            <w:r w:rsidRPr="00107C8C">
              <w:rPr>
                <w:sz w:val="20"/>
                <w:szCs w:val="20"/>
              </w:rPr>
              <w:t>$373,739</w:t>
            </w:r>
          </w:p>
        </w:tc>
      </w:tr>
      <w:tr w:rsidR="0057364F" w:rsidRPr="000A5361" w:rsidTr="007542B6">
        <w:trPr>
          <w:jc w:val="center"/>
        </w:trPr>
        <w:tc>
          <w:tcPr>
            <w:tcW w:w="2400" w:type="dxa"/>
            <w:tcBorders>
              <w:top w:val="single" w:sz="6" w:space="0" w:color="000000"/>
              <w:left w:val="single" w:sz="6" w:space="0" w:color="000000"/>
              <w:bottom w:val="single" w:sz="4" w:space="0" w:color="auto"/>
              <w:right w:val="nil"/>
            </w:tcBorders>
          </w:tcPr>
          <w:p w:rsidR="0057364F" w:rsidRPr="00892CEB" w:rsidRDefault="0057364F" w:rsidP="007542B6">
            <w:pPr>
              <w:keepNext/>
              <w:jc w:val="both"/>
              <w:rPr>
                <w:sz w:val="20"/>
                <w:szCs w:val="20"/>
              </w:rPr>
            </w:pPr>
            <w:r w:rsidRPr="00892CEB">
              <w:rPr>
                <w:sz w:val="20"/>
                <w:szCs w:val="20"/>
              </w:rPr>
              <w:t xml:space="preserve">      Quality Control Plan</w:t>
            </w:r>
          </w:p>
        </w:tc>
        <w:tc>
          <w:tcPr>
            <w:tcW w:w="960" w:type="dxa"/>
            <w:tcBorders>
              <w:top w:val="single" w:sz="6" w:space="0" w:color="000000"/>
              <w:left w:val="single" w:sz="6" w:space="0" w:color="000000"/>
              <w:bottom w:val="single" w:sz="4" w:space="0" w:color="auto"/>
              <w:right w:val="nil"/>
            </w:tcBorders>
            <w:tcMar>
              <w:right w:w="360" w:type="dxa"/>
            </w:tcMar>
          </w:tcPr>
          <w:p w:rsidR="0057364F" w:rsidRPr="00892CEB" w:rsidRDefault="0057364F" w:rsidP="007542B6">
            <w:pPr>
              <w:keepNext/>
              <w:jc w:val="right"/>
              <w:rPr>
                <w:sz w:val="20"/>
                <w:szCs w:val="20"/>
              </w:rPr>
            </w:pPr>
            <w:r w:rsidRPr="00892CEB">
              <w:rPr>
                <w:sz w:val="20"/>
                <w:szCs w:val="20"/>
              </w:rPr>
              <w:t>882</w:t>
            </w:r>
          </w:p>
        </w:tc>
        <w:tc>
          <w:tcPr>
            <w:tcW w:w="960" w:type="dxa"/>
            <w:tcBorders>
              <w:top w:val="single" w:sz="6" w:space="0" w:color="000000"/>
              <w:left w:val="single" w:sz="6" w:space="0" w:color="000000"/>
              <w:bottom w:val="single" w:sz="4" w:space="0" w:color="auto"/>
              <w:right w:val="nil"/>
            </w:tcBorders>
            <w:tcMar>
              <w:right w:w="360" w:type="dxa"/>
            </w:tcMar>
          </w:tcPr>
          <w:p w:rsidR="0057364F" w:rsidRPr="00892CEB" w:rsidRDefault="0057364F" w:rsidP="007542B6">
            <w:pPr>
              <w:keepNext/>
              <w:jc w:val="right"/>
              <w:rPr>
                <w:sz w:val="20"/>
                <w:szCs w:val="20"/>
              </w:rPr>
            </w:pPr>
            <w:r w:rsidRPr="00892CEB">
              <w:rPr>
                <w:sz w:val="20"/>
                <w:szCs w:val="20"/>
              </w:rPr>
              <w:t>1</w:t>
            </w:r>
          </w:p>
        </w:tc>
        <w:tc>
          <w:tcPr>
            <w:tcW w:w="1200" w:type="dxa"/>
            <w:tcBorders>
              <w:top w:val="single" w:sz="6" w:space="0" w:color="000000"/>
              <w:left w:val="single" w:sz="6" w:space="0" w:color="000000"/>
              <w:bottom w:val="single" w:sz="4" w:space="0" w:color="auto"/>
              <w:right w:val="single" w:sz="6" w:space="0" w:color="000000"/>
            </w:tcBorders>
            <w:tcMar>
              <w:right w:w="360" w:type="dxa"/>
            </w:tcMar>
          </w:tcPr>
          <w:p w:rsidR="0057364F" w:rsidRPr="00892CEB" w:rsidRDefault="0057364F" w:rsidP="007542B6">
            <w:pPr>
              <w:keepNext/>
              <w:jc w:val="right"/>
              <w:rPr>
                <w:sz w:val="20"/>
                <w:szCs w:val="20"/>
              </w:rPr>
            </w:pPr>
            <w:r w:rsidRPr="00892CEB">
              <w:rPr>
                <w:sz w:val="20"/>
                <w:szCs w:val="20"/>
              </w:rPr>
              <w:t>-</w:t>
            </w:r>
          </w:p>
        </w:tc>
        <w:tc>
          <w:tcPr>
            <w:tcW w:w="1200" w:type="dxa"/>
            <w:tcBorders>
              <w:top w:val="single" w:sz="6" w:space="0" w:color="000000"/>
              <w:left w:val="single" w:sz="6" w:space="0" w:color="000000"/>
              <w:bottom w:val="single" w:sz="4" w:space="0" w:color="auto"/>
              <w:right w:val="single" w:sz="6" w:space="0" w:color="000000"/>
            </w:tcBorders>
            <w:tcMar>
              <w:right w:w="360" w:type="dxa"/>
            </w:tcMar>
          </w:tcPr>
          <w:p w:rsidR="0057364F" w:rsidRPr="00892CEB" w:rsidRDefault="0057364F" w:rsidP="007542B6">
            <w:pPr>
              <w:keepNext/>
              <w:jc w:val="right"/>
              <w:rPr>
                <w:sz w:val="20"/>
                <w:szCs w:val="20"/>
              </w:rPr>
            </w:pPr>
            <w:r w:rsidRPr="00892CEB">
              <w:rPr>
                <w:sz w:val="20"/>
                <w:szCs w:val="20"/>
              </w:rPr>
              <w:t>-</w:t>
            </w:r>
          </w:p>
        </w:tc>
        <w:tc>
          <w:tcPr>
            <w:tcW w:w="960" w:type="dxa"/>
            <w:tcBorders>
              <w:top w:val="single" w:sz="6" w:space="0" w:color="000000"/>
              <w:left w:val="single" w:sz="6" w:space="0" w:color="000000"/>
              <w:bottom w:val="single" w:sz="4" w:space="0" w:color="auto"/>
              <w:right w:val="single" w:sz="6" w:space="0" w:color="000000"/>
            </w:tcBorders>
          </w:tcPr>
          <w:p w:rsidR="0057364F" w:rsidRPr="00892CEB" w:rsidRDefault="0057364F" w:rsidP="007542B6">
            <w:pPr>
              <w:keepNext/>
              <w:jc w:val="right"/>
              <w:rPr>
                <w:sz w:val="20"/>
                <w:szCs w:val="20"/>
              </w:rPr>
            </w:pPr>
            <w:r w:rsidRPr="00107C8C">
              <w:rPr>
                <w:sz w:val="20"/>
                <w:szCs w:val="20"/>
              </w:rPr>
              <w:t>$391,096</w:t>
            </w:r>
          </w:p>
        </w:tc>
        <w:tc>
          <w:tcPr>
            <w:tcW w:w="1045" w:type="dxa"/>
            <w:tcBorders>
              <w:top w:val="single" w:sz="6" w:space="0" w:color="000000"/>
              <w:left w:val="single" w:sz="6" w:space="0" w:color="000000"/>
              <w:bottom w:val="single" w:sz="4" w:space="0" w:color="auto"/>
              <w:right w:val="single" w:sz="6" w:space="0" w:color="000000"/>
            </w:tcBorders>
          </w:tcPr>
          <w:p w:rsidR="0057364F" w:rsidRPr="00892CEB" w:rsidRDefault="0057364F" w:rsidP="007542B6">
            <w:pPr>
              <w:keepNext/>
              <w:jc w:val="right"/>
              <w:rPr>
                <w:sz w:val="20"/>
                <w:szCs w:val="20"/>
              </w:rPr>
            </w:pPr>
            <w:r w:rsidRPr="00107C8C">
              <w:rPr>
                <w:sz w:val="20"/>
                <w:szCs w:val="20"/>
              </w:rPr>
              <w:t>$391,096</w:t>
            </w:r>
          </w:p>
        </w:tc>
      </w:tr>
      <w:tr w:rsidR="0057364F" w:rsidRPr="000A5361" w:rsidTr="007542B6">
        <w:trPr>
          <w:jc w:val="center"/>
        </w:trPr>
        <w:tc>
          <w:tcPr>
            <w:tcW w:w="2400" w:type="dxa"/>
            <w:tcBorders>
              <w:top w:val="single" w:sz="4" w:space="0" w:color="auto"/>
              <w:left w:val="single" w:sz="4" w:space="0" w:color="auto"/>
              <w:bottom w:val="single" w:sz="4" w:space="0" w:color="auto"/>
            </w:tcBorders>
          </w:tcPr>
          <w:p w:rsidR="0057364F" w:rsidRPr="00892CEB" w:rsidRDefault="0057364F" w:rsidP="007542B6">
            <w:pPr>
              <w:keepNext/>
              <w:jc w:val="both"/>
              <w:rPr>
                <w:i/>
                <w:iCs/>
                <w:sz w:val="20"/>
                <w:szCs w:val="20"/>
              </w:rPr>
            </w:pPr>
            <w:r w:rsidRPr="00892CEB">
              <w:rPr>
                <w:i/>
                <w:iCs/>
                <w:sz w:val="20"/>
                <w:szCs w:val="20"/>
              </w:rPr>
              <w:t>Re-accreditation cohort</w:t>
            </w:r>
          </w:p>
        </w:tc>
        <w:tc>
          <w:tcPr>
            <w:tcW w:w="960" w:type="dxa"/>
            <w:tcBorders>
              <w:top w:val="single" w:sz="4" w:space="0" w:color="auto"/>
              <w:bottom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 </w:t>
            </w:r>
          </w:p>
        </w:tc>
        <w:tc>
          <w:tcPr>
            <w:tcW w:w="960" w:type="dxa"/>
            <w:tcBorders>
              <w:top w:val="single" w:sz="4" w:space="0" w:color="auto"/>
              <w:bottom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 </w:t>
            </w:r>
          </w:p>
        </w:tc>
        <w:tc>
          <w:tcPr>
            <w:tcW w:w="1200" w:type="dxa"/>
            <w:tcBorders>
              <w:top w:val="single" w:sz="4" w:space="0" w:color="auto"/>
              <w:bottom w:val="single" w:sz="4" w:space="0" w:color="auto"/>
            </w:tcBorders>
            <w:tcMar>
              <w:right w:w="360" w:type="dxa"/>
            </w:tcMar>
            <w:vAlign w:val="bottom"/>
          </w:tcPr>
          <w:p w:rsidR="0057364F" w:rsidRPr="00892CEB" w:rsidRDefault="0057364F" w:rsidP="007542B6">
            <w:pPr>
              <w:keepNext/>
              <w:jc w:val="right"/>
              <w:rPr>
                <w:sz w:val="20"/>
                <w:szCs w:val="20"/>
              </w:rPr>
            </w:pPr>
            <w:r w:rsidRPr="00892CEB">
              <w:rPr>
                <w:sz w:val="20"/>
                <w:szCs w:val="20"/>
              </w:rPr>
              <w:t> </w:t>
            </w:r>
          </w:p>
        </w:tc>
        <w:tc>
          <w:tcPr>
            <w:tcW w:w="1200" w:type="dxa"/>
            <w:tcBorders>
              <w:top w:val="single" w:sz="4" w:space="0" w:color="auto"/>
              <w:bottom w:val="single" w:sz="4" w:space="0" w:color="auto"/>
            </w:tcBorders>
            <w:tcMar>
              <w:right w:w="360" w:type="dxa"/>
            </w:tcMar>
            <w:vAlign w:val="bottom"/>
          </w:tcPr>
          <w:p w:rsidR="0057364F" w:rsidRPr="00892CEB" w:rsidRDefault="0057364F" w:rsidP="007542B6">
            <w:pPr>
              <w:keepNext/>
              <w:jc w:val="right"/>
              <w:rPr>
                <w:sz w:val="20"/>
                <w:szCs w:val="20"/>
              </w:rPr>
            </w:pPr>
            <w:r w:rsidRPr="00892CEB">
              <w:rPr>
                <w:sz w:val="20"/>
                <w:szCs w:val="20"/>
              </w:rPr>
              <w:t> </w:t>
            </w:r>
          </w:p>
        </w:tc>
        <w:tc>
          <w:tcPr>
            <w:tcW w:w="960" w:type="dxa"/>
            <w:tcBorders>
              <w:top w:val="single" w:sz="4" w:space="0" w:color="auto"/>
              <w:bottom w:val="single" w:sz="4" w:space="0" w:color="auto"/>
            </w:tcBorders>
            <w:vAlign w:val="bottom"/>
          </w:tcPr>
          <w:p w:rsidR="0057364F" w:rsidRPr="00892CEB" w:rsidRDefault="0057364F" w:rsidP="007542B6">
            <w:pPr>
              <w:keepNext/>
              <w:jc w:val="right"/>
              <w:rPr>
                <w:sz w:val="20"/>
                <w:szCs w:val="20"/>
              </w:rPr>
            </w:pPr>
            <w:r w:rsidRPr="00892CEB">
              <w:rPr>
                <w:sz w:val="20"/>
                <w:szCs w:val="20"/>
              </w:rPr>
              <w:t> </w:t>
            </w:r>
          </w:p>
        </w:tc>
        <w:tc>
          <w:tcPr>
            <w:tcW w:w="1045" w:type="dxa"/>
            <w:tcBorders>
              <w:top w:val="single" w:sz="4" w:space="0" w:color="auto"/>
              <w:bottom w:val="single" w:sz="4" w:space="0" w:color="auto"/>
              <w:right w:val="single" w:sz="4" w:space="0" w:color="auto"/>
            </w:tcBorders>
            <w:vAlign w:val="bottom"/>
          </w:tcPr>
          <w:p w:rsidR="0057364F" w:rsidRPr="00892CEB" w:rsidRDefault="0057364F" w:rsidP="007542B6">
            <w:pPr>
              <w:keepNext/>
              <w:jc w:val="right"/>
              <w:rPr>
                <w:sz w:val="20"/>
                <w:szCs w:val="20"/>
              </w:rPr>
            </w:pPr>
            <w:r w:rsidRPr="00892CEB">
              <w:rPr>
                <w:sz w:val="20"/>
                <w:szCs w:val="20"/>
              </w:rPr>
              <w:t> </w:t>
            </w:r>
          </w:p>
        </w:tc>
      </w:tr>
      <w:tr w:rsidR="0057364F" w:rsidRPr="000A5361" w:rsidTr="007542B6">
        <w:trPr>
          <w:jc w:val="center"/>
        </w:trPr>
        <w:tc>
          <w:tcPr>
            <w:tcW w:w="2400" w:type="dxa"/>
            <w:tcBorders>
              <w:top w:val="single" w:sz="4" w:space="0" w:color="auto"/>
              <w:left w:val="single" w:sz="6" w:space="0" w:color="000000"/>
              <w:bottom w:val="single" w:sz="6" w:space="0" w:color="000000"/>
              <w:right w:val="nil"/>
            </w:tcBorders>
          </w:tcPr>
          <w:p w:rsidR="0057364F" w:rsidRPr="00892CEB" w:rsidRDefault="0057364F" w:rsidP="007542B6">
            <w:pPr>
              <w:keepNext/>
              <w:jc w:val="both"/>
              <w:rPr>
                <w:sz w:val="20"/>
                <w:szCs w:val="20"/>
              </w:rPr>
            </w:pPr>
            <w:r w:rsidRPr="00892CEB">
              <w:rPr>
                <w:sz w:val="20"/>
                <w:szCs w:val="20"/>
              </w:rPr>
              <w:t xml:space="preserve">      Accreditation Statement</w:t>
            </w:r>
          </w:p>
        </w:tc>
        <w:tc>
          <w:tcPr>
            <w:tcW w:w="960" w:type="dxa"/>
            <w:tcBorders>
              <w:top w:val="single" w:sz="4" w:space="0" w:color="auto"/>
              <w:left w:val="single" w:sz="6" w:space="0" w:color="000000"/>
              <w:bottom w:val="single" w:sz="6" w:space="0" w:color="000000"/>
              <w:right w:val="nil"/>
            </w:tcBorders>
            <w:tcMar>
              <w:right w:w="360" w:type="dxa"/>
            </w:tcMar>
          </w:tcPr>
          <w:p w:rsidR="0057364F" w:rsidRPr="00892CEB" w:rsidRDefault="0057364F" w:rsidP="007542B6">
            <w:pPr>
              <w:keepNext/>
              <w:jc w:val="right"/>
              <w:rPr>
                <w:sz w:val="20"/>
                <w:szCs w:val="20"/>
              </w:rPr>
            </w:pPr>
            <w:r w:rsidRPr="00892CEB">
              <w:rPr>
                <w:sz w:val="20"/>
                <w:szCs w:val="20"/>
              </w:rPr>
              <w:t>765</w:t>
            </w:r>
          </w:p>
        </w:tc>
        <w:tc>
          <w:tcPr>
            <w:tcW w:w="960" w:type="dxa"/>
            <w:tcBorders>
              <w:top w:val="single" w:sz="4" w:space="0" w:color="auto"/>
              <w:left w:val="single" w:sz="6" w:space="0" w:color="000000"/>
              <w:bottom w:val="single" w:sz="6" w:space="0" w:color="000000"/>
              <w:right w:val="nil"/>
            </w:tcBorders>
            <w:tcMar>
              <w:right w:w="360" w:type="dxa"/>
            </w:tcMar>
          </w:tcPr>
          <w:p w:rsidR="0057364F" w:rsidRPr="00892CEB" w:rsidRDefault="0057364F" w:rsidP="007542B6">
            <w:pPr>
              <w:keepNext/>
              <w:jc w:val="right"/>
              <w:rPr>
                <w:sz w:val="20"/>
                <w:szCs w:val="20"/>
              </w:rPr>
            </w:pPr>
            <w:r w:rsidRPr="00892CEB">
              <w:rPr>
                <w:sz w:val="20"/>
                <w:szCs w:val="20"/>
              </w:rPr>
              <w:t>1</w:t>
            </w:r>
          </w:p>
        </w:tc>
        <w:tc>
          <w:tcPr>
            <w:tcW w:w="1200" w:type="dxa"/>
            <w:tcBorders>
              <w:top w:val="single" w:sz="4" w:space="0" w:color="auto"/>
              <w:left w:val="single" w:sz="6" w:space="0" w:color="000000"/>
              <w:bottom w:val="single" w:sz="6" w:space="0" w:color="000000"/>
              <w:right w:val="single" w:sz="6" w:space="0" w:color="000000"/>
            </w:tcBorders>
            <w:tcMar>
              <w:right w:w="360" w:type="dxa"/>
            </w:tcMar>
          </w:tcPr>
          <w:p w:rsidR="0057364F" w:rsidRPr="00892CEB" w:rsidRDefault="0057364F" w:rsidP="007542B6">
            <w:pPr>
              <w:keepNext/>
              <w:jc w:val="right"/>
              <w:rPr>
                <w:sz w:val="20"/>
                <w:szCs w:val="20"/>
              </w:rPr>
            </w:pPr>
            <w:r w:rsidRPr="00892CEB">
              <w:rPr>
                <w:sz w:val="20"/>
                <w:szCs w:val="20"/>
              </w:rPr>
              <w:t>-</w:t>
            </w:r>
          </w:p>
        </w:tc>
        <w:tc>
          <w:tcPr>
            <w:tcW w:w="1200" w:type="dxa"/>
            <w:tcBorders>
              <w:top w:val="single" w:sz="4" w:space="0" w:color="auto"/>
              <w:left w:val="single" w:sz="6" w:space="0" w:color="000000"/>
              <w:bottom w:val="single" w:sz="6" w:space="0" w:color="000000"/>
              <w:right w:val="single" w:sz="6" w:space="0" w:color="000000"/>
            </w:tcBorders>
            <w:tcMar>
              <w:right w:w="360" w:type="dxa"/>
            </w:tcMar>
          </w:tcPr>
          <w:p w:rsidR="0057364F" w:rsidRPr="00892CEB" w:rsidRDefault="0057364F" w:rsidP="007542B6">
            <w:pPr>
              <w:keepNext/>
              <w:jc w:val="right"/>
              <w:rPr>
                <w:sz w:val="20"/>
                <w:szCs w:val="20"/>
              </w:rPr>
            </w:pPr>
            <w:r w:rsidRPr="00892CEB">
              <w:rPr>
                <w:sz w:val="20"/>
                <w:szCs w:val="20"/>
              </w:rPr>
              <w:t>-</w:t>
            </w:r>
          </w:p>
        </w:tc>
        <w:tc>
          <w:tcPr>
            <w:tcW w:w="960" w:type="dxa"/>
            <w:tcBorders>
              <w:top w:val="single" w:sz="4" w:space="0" w:color="auto"/>
              <w:left w:val="single" w:sz="6" w:space="0" w:color="000000"/>
              <w:bottom w:val="single" w:sz="6" w:space="0" w:color="000000"/>
              <w:right w:val="single" w:sz="6" w:space="0" w:color="000000"/>
            </w:tcBorders>
          </w:tcPr>
          <w:p w:rsidR="0057364F" w:rsidRPr="00892CEB" w:rsidRDefault="0057364F" w:rsidP="007542B6">
            <w:pPr>
              <w:keepNext/>
              <w:jc w:val="right"/>
              <w:rPr>
                <w:sz w:val="20"/>
                <w:szCs w:val="20"/>
              </w:rPr>
            </w:pPr>
            <w:r w:rsidRPr="00107C8C">
              <w:rPr>
                <w:sz w:val="20"/>
                <w:szCs w:val="20"/>
              </w:rPr>
              <w:t>$162,081</w:t>
            </w:r>
          </w:p>
        </w:tc>
        <w:tc>
          <w:tcPr>
            <w:tcW w:w="1045" w:type="dxa"/>
            <w:tcBorders>
              <w:top w:val="single" w:sz="4" w:space="0" w:color="auto"/>
              <w:left w:val="single" w:sz="6" w:space="0" w:color="000000"/>
              <w:bottom w:val="single" w:sz="6" w:space="0" w:color="000000"/>
              <w:right w:val="single" w:sz="6" w:space="0" w:color="000000"/>
            </w:tcBorders>
          </w:tcPr>
          <w:p w:rsidR="0057364F" w:rsidRPr="00892CEB" w:rsidRDefault="0057364F" w:rsidP="007542B6">
            <w:pPr>
              <w:keepNext/>
              <w:jc w:val="right"/>
              <w:rPr>
                <w:sz w:val="20"/>
                <w:szCs w:val="20"/>
              </w:rPr>
            </w:pPr>
            <w:r w:rsidRPr="00107C8C">
              <w:rPr>
                <w:sz w:val="20"/>
                <w:szCs w:val="20"/>
              </w:rPr>
              <w:t>$162,081</w:t>
            </w:r>
          </w:p>
        </w:tc>
      </w:tr>
      <w:tr w:rsidR="0057364F" w:rsidRPr="000A5361" w:rsidTr="007542B6">
        <w:trPr>
          <w:jc w:val="center"/>
        </w:trPr>
        <w:tc>
          <w:tcPr>
            <w:tcW w:w="2400" w:type="dxa"/>
            <w:tcBorders>
              <w:top w:val="single" w:sz="6" w:space="0" w:color="000000"/>
              <w:left w:val="single" w:sz="6" w:space="0" w:color="000000"/>
              <w:bottom w:val="single" w:sz="4" w:space="0" w:color="auto"/>
              <w:right w:val="nil"/>
            </w:tcBorders>
          </w:tcPr>
          <w:p w:rsidR="0057364F" w:rsidRPr="00892CEB" w:rsidRDefault="0057364F" w:rsidP="007542B6">
            <w:pPr>
              <w:keepNext/>
              <w:jc w:val="both"/>
              <w:rPr>
                <w:sz w:val="20"/>
                <w:szCs w:val="20"/>
              </w:rPr>
            </w:pPr>
            <w:r w:rsidRPr="00892CEB">
              <w:rPr>
                <w:sz w:val="20"/>
                <w:szCs w:val="20"/>
              </w:rPr>
              <w:t xml:space="preserve">      Audit</w:t>
            </w:r>
          </w:p>
        </w:tc>
        <w:tc>
          <w:tcPr>
            <w:tcW w:w="960" w:type="dxa"/>
            <w:tcBorders>
              <w:top w:val="single" w:sz="6" w:space="0" w:color="000000"/>
              <w:left w:val="single" w:sz="6" w:space="0" w:color="000000"/>
              <w:bottom w:val="single" w:sz="4" w:space="0" w:color="auto"/>
              <w:right w:val="nil"/>
            </w:tcBorders>
            <w:tcMar>
              <w:right w:w="360" w:type="dxa"/>
            </w:tcMar>
          </w:tcPr>
          <w:p w:rsidR="0057364F" w:rsidRPr="00892CEB" w:rsidRDefault="0057364F" w:rsidP="007542B6">
            <w:pPr>
              <w:keepNext/>
              <w:jc w:val="right"/>
              <w:rPr>
                <w:sz w:val="20"/>
                <w:szCs w:val="20"/>
              </w:rPr>
            </w:pPr>
            <w:r w:rsidRPr="00892CEB">
              <w:rPr>
                <w:sz w:val="20"/>
                <w:szCs w:val="20"/>
              </w:rPr>
              <w:t>765</w:t>
            </w:r>
          </w:p>
        </w:tc>
        <w:tc>
          <w:tcPr>
            <w:tcW w:w="960" w:type="dxa"/>
            <w:tcBorders>
              <w:top w:val="single" w:sz="6" w:space="0" w:color="000000"/>
              <w:left w:val="single" w:sz="6" w:space="0" w:color="000000"/>
              <w:bottom w:val="single" w:sz="4" w:space="0" w:color="auto"/>
              <w:right w:val="nil"/>
            </w:tcBorders>
            <w:tcMar>
              <w:right w:w="360" w:type="dxa"/>
            </w:tcMar>
          </w:tcPr>
          <w:p w:rsidR="0057364F" w:rsidRPr="00892CEB" w:rsidRDefault="0057364F" w:rsidP="007542B6">
            <w:pPr>
              <w:keepNext/>
              <w:jc w:val="right"/>
              <w:rPr>
                <w:sz w:val="20"/>
                <w:szCs w:val="20"/>
              </w:rPr>
            </w:pPr>
            <w:r w:rsidRPr="00892CEB">
              <w:rPr>
                <w:sz w:val="20"/>
                <w:szCs w:val="20"/>
              </w:rPr>
              <w:t>1</w:t>
            </w:r>
          </w:p>
        </w:tc>
        <w:tc>
          <w:tcPr>
            <w:tcW w:w="1200" w:type="dxa"/>
            <w:tcBorders>
              <w:top w:val="single" w:sz="6" w:space="0" w:color="000000"/>
              <w:left w:val="single" w:sz="6" w:space="0" w:color="000000"/>
              <w:bottom w:val="single" w:sz="4" w:space="0" w:color="auto"/>
              <w:right w:val="single" w:sz="6" w:space="0" w:color="000000"/>
            </w:tcBorders>
            <w:tcMar>
              <w:right w:w="360" w:type="dxa"/>
            </w:tcMar>
          </w:tcPr>
          <w:p w:rsidR="0057364F" w:rsidRPr="00892CEB" w:rsidRDefault="0057364F" w:rsidP="007542B6">
            <w:pPr>
              <w:keepNext/>
              <w:jc w:val="right"/>
              <w:rPr>
                <w:sz w:val="20"/>
                <w:szCs w:val="20"/>
              </w:rPr>
            </w:pPr>
            <w:r w:rsidRPr="00892CEB">
              <w:rPr>
                <w:sz w:val="20"/>
                <w:szCs w:val="20"/>
              </w:rPr>
              <w:t>-</w:t>
            </w:r>
          </w:p>
        </w:tc>
        <w:tc>
          <w:tcPr>
            <w:tcW w:w="1200" w:type="dxa"/>
            <w:tcBorders>
              <w:top w:val="single" w:sz="6" w:space="0" w:color="000000"/>
              <w:left w:val="single" w:sz="6" w:space="0" w:color="000000"/>
              <w:bottom w:val="single" w:sz="4" w:space="0" w:color="auto"/>
              <w:right w:val="single" w:sz="6" w:space="0" w:color="000000"/>
            </w:tcBorders>
            <w:tcMar>
              <w:right w:w="360" w:type="dxa"/>
            </w:tcMar>
          </w:tcPr>
          <w:p w:rsidR="0057364F" w:rsidRPr="00892CEB" w:rsidRDefault="0057364F" w:rsidP="007542B6">
            <w:pPr>
              <w:keepNext/>
              <w:jc w:val="right"/>
              <w:rPr>
                <w:sz w:val="20"/>
                <w:szCs w:val="20"/>
              </w:rPr>
            </w:pPr>
            <w:r w:rsidRPr="00892CEB">
              <w:rPr>
                <w:sz w:val="20"/>
                <w:szCs w:val="20"/>
              </w:rPr>
              <w:t>-</w:t>
            </w:r>
          </w:p>
        </w:tc>
        <w:tc>
          <w:tcPr>
            <w:tcW w:w="960" w:type="dxa"/>
            <w:tcBorders>
              <w:top w:val="single" w:sz="6" w:space="0" w:color="000000"/>
              <w:left w:val="single" w:sz="6" w:space="0" w:color="000000"/>
              <w:bottom w:val="single" w:sz="4" w:space="0" w:color="auto"/>
              <w:right w:val="single" w:sz="6" w:space="0" w:color="000000"/>
            </w:tcBorders>
          </w:tcPr>
          <w:p w:rsidR="0057364F" w:rsidRPr="00892CEB" w:rsidRDefault="0057364F" w:rsidP="007542B6">
            <w:pPr>
              <w:keepNext/>
              <w:jc w:val="right"/>
              <w:rPr>
                <w:sz w:val="20"/>
                <w:szCs w:val="20"/>
              </w:rPr>
            </w:pPr>
            <w:r w:rsidRPr="00107C8C">
              <w:rPr>
                <w:sz w:val="20"/>
                <w:szCs w:val="20"/>
              </w:rPr>
              <w:t>$15,150</w:t>
            </w:r>
          </w:p>
        </w:tc>
        <w:tc>
          <w:tcPr>
            <w:tcW w:w="1045" w:type="dxa"/>
            <w:tcBorders>
              <w:top w:val="single" w:sz="6" w:space="0" w:color="000000"/>
              <w:left w:val="single" w:sz="6" w:space="0" w:color="000000"/>
              <w:bottom w:val="single" w:sz="4" w:space="0" w:color="auto"/>
              <w:right w:val="single" w:sz="6" w:space="0" w:color="000000"/>
            </w:tcBorders>
          </w:tcPr>
          <w:p w:rsidR="0057364F" w:rsidRPr="00892CEB" w:rsidRDefault="0057364F" w:rsidP="007542B6">
            <w:pPr>
              <w:keepNext/>
              <w:jc w:val="right"/>
              <w:rPr>
                <w:sz w:val="20"/>
                <w:szCs w:val="20"/>
              </w:rPr>
            </w:pPr>
            <w:r w:rsidRPr="00107C8C">
              <w:rPr>
                <w:sz w:val="20"/>
                <w:szCs w:val="20"/>
              </w:rPr>
              <w:t>$15,150</w:t>
            </w:r>
          </w:p>
        </w:tc>
      </w:tr>
      <w:tr w:rsidR="0057364F" w:rsidRPr="000A5361" w:rsidTr="007542B6">
        <w:trPr>
          <w:jc w:val="center"/>
        </w:trPr>
        <w:tc>
          <w:tcPr>
            <w:tcW w:w="2400" w:type="dxa"/>
            <w:tcBorders>
              <w:top w:val="single" w:sz="4" w:space="0" w:color="auto"/>
              <w:left w:val="single" w:sz="4" w:space="0" w:color="auto"/>
              <w:bottom w:val="single" w:sz="4" w:space="0" w:color="auto"/>
            </w:tcBorders>
          </w:tcPr>
          <w:p w:rsidR="0057364F" w:rsidRPr="00892CEB" w:rsidRDefault="0057364F" w:rsidP="007542B6">
            <w:pPr>
              <w:keepNext/>
              <w:jc w:val="both"/>
              <w:rPr>
                <w:i/>
                <w:iCs/>
                <w:sz w:val="20"/>
                <w:szCs w:val="20"/>
              </w:rPr>
            </w:pPr>
            <w:r w:rsidRPr="00892CEB">
              <w:rPr>
                <w:i/>
                <w:iCs/>
                <w:sz w:val="20"/>
                <w:szCs w:val="20"/>
              </w:rPr>
              <w:t>All Firms</w:t>
            </w:r>
          </w:p>
        </w:tc>
        <w:tc>
          <w:tcPr>
            <w:tcW w:w="960" w:type="dxa"/>
            <w:tcBorders>
              <w:top w:val="single" w:sz="4" w:space="0" w:color="auto"/>
              <w:bottom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 </w:t>
            </w:r>
          </w:p>
        </w:tc>
        <w:tc>
          <w:tcPr>
            <w:tcW w:w="960" w:type="dxa"/>
            <w:tcBorders>
              <w:top w:val="single" w:sz="4" w:space="0" w:color="auto"/>
              <w:bottom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 </w:t>
            </w:r>
          </w:p>
        </w:tc>
        <w:tc>
          <w:tcPr>
            <w:tcW w:w="1200" w:type="dxa"/>
            <w:tcBorders>
              <w:top w:val="single" w:sz="4" w:space="0" w:color="auto"/>
              <w:bottom w:val="single" w:sz="4" w:space="0" w:color="auto"/>
            </w:tcBorders>
            <w:tcMar>
              <w:right w:w="360" w:type="dxa"/>
            </w:tcMar>
            <w:vAlign w:val="bottom"/>
          </w:tcPr>
          <w:p w:rsidR="0057364F" w:rsidRPr="00892CEB" w:rsidRDefault="0057364F" w:rsidP="007542B6">
            <w:pPr>
              <w:keepNext/>
              <w:jc w:val="right"/>
              <w:rPr>
                <w:sz w:val="20"/>
                <w:szCs w:val="20"/>
              </w:rPr>
            </w:pPr>
            <w:r w:rsidRPr="00892CEB">
              <w:rPr>
                <w:sz w:val="20"/>
                <w:szCs w:val="20"/>
              </w:rPr>
              <w:t> </w:t>
            </w:r>
          </w:p>
        </w:tc>
        <w:tc>
          <w:tcPr>
            <w:tcW w:w="1200" w:type="dxa"/>
            <w:tcBorders>
              <w:top w:val="single" w:sz="4" w:space="0" w:color="auto"/>
              <w:bottom w:val="single" w:sz="4" w:space="0" w:color="auto"/>
            </w:tcBorders>
            <w:tcMar>
              <w:right w:w="360" w:type="dxa"/>
            </w:tcMar>
            <w:vAlign w:val="bottom"/>
          </w:tcPr>
          <w:p w:rsidR="0057364F" w:rsidRPr="00892CEB" w:rsidRDefault="0057364F" w:rsidP="007542B6">
            <w:pPr>
              <w:keepNext/>
              <w:jc w:val="right"/>
              <w:rPr>
                <w:sz w:val="20"/>
                <w:szCs w:val="20"/>
              </w:rPr>
            </w:pPr>
            <w:r w:rsidRPr="00892CEB">
              <w:rPr>
                <w:sz w:val="20"/>
                <w:szCs w:val="20"/>
              </w:rPr>
              <w:t> </w:t>
            </w:r>
          </w:p>
        </w:tc>
        <w:tc>
          <w:tcPr>
            <w:tcW w:w="960" w:type="dxa"/>
            <w:tcBorders>
              <w:top w:val="single" w:sz="4" w:space="0" w:color="auto"/>
              <w:bottom w:val="single" w:sz="4" w:space="0" w:color="auto"/>
            </w:tcBorders>
            <w:vAlign w:val="bottom"/>
          </w:tcPr>
          <w:p w:rsidR="0057364F" w:rsidRPr="00892CEB" w:rsidRDefault="0057364F" w:rsidP="007542B6">
            <w:pPr>
              <w:keepNext/>
              <w:jc w:val="right"/>
              <w:rPr>
                <w:sz w:val="20"/>
                <w:szCs w:val="20"/>
              </w:rPr>
            </w:pPr>
            <w:r w:rsidRPr="00892CEB">
              <w:rPr>
                <w:sz w:val="20"/>
                <w:szCs w:val="20"/>
              </w:rPr>
              <w:t> </w:t>
            </w:r>
          </w:p>
        </w:tc>
        <w:tc>
          <w:tcPr>
            <w:tcW w:w="1045" w:type="dxa"/>
            <w:tcBorders>
              <w:top w:val="single" w:sz="4" w:space="0" w:color="auto"/>
              <w:bottom w:val="single" w:sz="4" w:space="0" w:color="auto"/>
              <w:right w:val="single" w:sz="4" w:space="0" w:color="auto"/>
            </w:tcBorders>
            <w:vAlign w:val="bottom"/>
          </w:tcPr>
          <w:p w:rsidR="0057364F" w:rsidRPr="00892CEB" w:rsidRDefault="0057364F" w:rsidP="007542B6">
            <w:pPr>
              <w:keepNext/>
              <w:jc w:val="right"/>
              <w:rPr>
                <w:sz w:val="20"/>
                <w:szCs w:val="20"/>
              </w:rPr>
            </w:pPr>
            <w:r w:rsidRPr="00892CEB">
              <w:rPr>
                <w:sz w:val="20"/>
                <w:szCs w:val="20"/>
              </w:rPr>
              <w:t> </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rPr>
                <w:sz w:val="20"/>
                <w:szCs w:val="20"/>
              </w:rPr>
            </w:pPr>
            <w:r w:rsidRPr="00892CEB">
              <w:rPr>
                <w:sz w:val="20"/>
                <w:szCs w:val="20"/>
              </w:rPr>
              <w:t xml:space="preserve">      Pre-Notification</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1,912</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7</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jc w:val="right"/>
              <w:rPr>
                <w:sz w:val="20"/>
                <w:szCs w:val="20"/>
              </w:rPr>
            </w:pPr>
            <w:r w:rsidRPr="00892CEB">
              <w:rPr>
                <w:sz w:val="20"/>
                <w:szCs w:val="20"/>
              </w:rPr>
              <w:t>$0.57</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$7,629</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jc w:val="right"/>
              <w:rPr>
                <w:sz w:val="20"/>
                <w:szCs w:val="20"/>
              </w:rPr>
            </w:pPr>
            <w:r w:rsidRPr="00107C8C">
              <w:rPr>
                <w:sz w:val="20"/>
                <w:szCs w:val="20"/>
              </w:rPr>
              <w:t>$66,679</w:t>
            </w:r>
          </w:p>
        </w:tc>
        <w:tc>
          <w:tcPr>
            <w:tcW w:w="1045"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jc w:val="right"/>
              <w:rPr>
                <w:sz w:val="20"/>
                <w:szCs w:val="20"/>
              </w:rPr>
            </w:pPr>
            <w:r w:rsidRPr="00107C8C">
              <w:rPr>
                <w:sz w:val="20"/>
                <w:szCs w:val="20"/>
              </w:rPr>
              <w:t>$74,308</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rPr>
                <w:sz w:val="20"/>
                <w:szCs w:val="20"/>
              </w:rPr>
            </w:pPr>
            <w:r w:rsidRPr="00892CEB">
              <w:rPr>
                <w:sz w:val="20"/>
                <w:szCs w:val="20"/>
              </w:rPr>
              <w:t xml:space="preserve">      Re-Notification</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1,912</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3</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jc w:val="right"/>
              <w:rPr>
                <w:sz w:val="20"/>
                <w:szCs w:val="20"/>
              </w:rPr>
            </w:pPr>
            <w:r w:rsidRPr="00892CEB">
              <w:rPr>
                <w:sz w:val="20"/>
                <w:szCs w:val="20"/>
              </w:rPr>
              <w:t>$0.57</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$3,270</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jc w:val="right"/>
              <w:rPr>
                <w:sz w:val="20"/>
                <w:szCs w:val="20"/>
              </w:rPr>
            </w:pPr>
            <w:r w:rsidRPr="00107C8C">
              <w:rPr>
                <w:sz w:val="20"/>
                <w:szCs w:val="20"/>
              </w:rPr>
              <w:t>$28,577</w:t>
            </w:r>
          </w:p>
        </w:tc>
        <w:tc>
          <w:tcPr>
            <w:tcW w:w="1045"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jc w:val="right"/>
              <w:rPr>
                <w:sz w:val="20"/>
                <w:szCs w:val="20"/>
              </w:rPr>
            </w:pPr>
            <w:r w:rsidRPr="00107C8C">
              <w:rPr>
                <w:sz w:val="20"/>
                <w:szCs w:val="20"/>
              </w:rPr>
              <w:t>$31,846</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rPr>
                <w:sz w:val="20"/>
                <w:szCs w:val="20"/>
              </w:rPr>
            </w:pPr>
            <w:r w:rsidRPr="00892CEB">
              <w:rPr>
                <w:sz w:val="20"/>
                <w:szCs w:val="20"/>
              </w:rPr>
              <w:t xml:space="preserve">      Post-Notification</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1,912</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4</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jc w:val="right"/>
              <w:rPr>
                <w:sz w:val="20"/>
                <w:szCs w:val="20"/>
              </w:rPr>
            </w:pPr>
            <w:r w:rsidRPr="00892CEB">
              <w:rPr>
                <w:sz w:val="20"/>
                <w:szCs w:val="20"/>
              </w:rPr>
              <w:t>$0.57</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$4,359</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jc w:val="right"/>
              <w:rPr>
                <w:sz w:val="20"/>
                <w:szCs w:val="20"/>
              </w:rPr>
            </w:pPr>
            <w:r w:rsidRPr="00107C8C">
              <w:rPr>
                <w:sz w:val="20"/>
                <w:szCs w:val="20"/>
              </w:rPr>
              <w:t>$304,819</w:t>
            </w:r>
          </w:p>
        </w:tc>
        <w:tc>
          <w:tcPr>
            <w:tcW w:w="1045"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jc w:val="right"/>
              <w:rPr>
                <w:sz w:val="20"/>
                <w:szCs w:val="20"/>
              </w:rPr>
            </w:pPr>
            <w:r w:rsidRPr="00107C8C">
              <w:rPr>
                <w:sz w:val="20"/>
                <w:szCs w:val="20"/>
              </w:rPr>
              <w:t>$309,178</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rPr>
                <w:sz w:val="20"/>
                <w:szCs w:val="20"/>
              </w:rPr>
            </w:pPr>
            <w:r w:rsidRPr="00892CEB">
              <w:rPr>
                <w:sz w:val="20"/>
                <w:szCs w:val="20"/>
              </w:rPr>
              <w:t xml:space="preserve">      Recordkeeping</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1,912</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1</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sz w:val="20"/>
                <w:szCs w:val="20"/>
              </w:rPr>
            </w:pPr>
            <w:r w:rsidRPr="00892CEB">
              <w:rPr>
                <w:sz w:val="20"/>
                <w:szCs w:val="20"/>
              </w:rPr>
              <w:t>-</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jc w:val="right"/>
              <w:rPr>
                <w:sz w:val="20"/>
                <w:szCs w:val="20"/>
              </w:rPr>
            </w:pPr>
            <w:r w:rsidRPr="00107C8C">
              <w:rPr>
                <w:sz w:val="20"/>
                <w:szCs w:val="20"/>
              </w:rPr>
              <w:t>$38,102</w:t>
            </w:r>
          </w:p>
        </w:tc>
        <w:tc>
          <w:tcPr>
            <w:tcW w:w="1045"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jc w:val="right"/>
              <w:rPr>
                <w:sz w:val="20"/>
                <w:szCs w:val="20"/>
              </w:rPr>
            </w:pPr>
            <w:r w:rsidRPr="00107C8C">
              <w:rPr>
                <w:sz w:val="20"/>
                <w:szCs w:val="20"/>
              </w:rPr>
              <w:t>$38,102</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jc w:val="both"/>
              <w:rPr>
                <w:sz w:val="20"/>
                <w:szCs w:val="20"/>
              </w:rPr>
            </w:pPr>
            <w:r w:rsidRPr="00892CEB">
              <w:rPr>
                <w:sz w:val="20"/>
                <w:szCs w:val="20"/>
              </w:rPr>
              <w:t xml:space="preserve">   </w:t>
            </w:r>
            <w:r w:rsidRPr="00892CEB">
              <w:rPr>
                <w:b/>
                <w:bCs/>
                <w:sz w:val="20"/>
                <w:szCs w:val="20"/>
              </w:rPr>
              <w:t>Total Reporting</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i/>
                <w:iCs/>
                <w:color w:val="FF0000"/>
                <w:sz w:val="20"/>
                <w:szCs w:val="20"/>
              </w:rPr>
            </w:pPr>
            <w:r w:rsidRPr="00892CEB">
              <w:rPr>
                <w:i/>
                <w:iCs/>
                <w:color w:val="FF0000"/>
                <w:sz w:val="20"/>
                <w:szCs w:val="20"/>
              </w:rPr>
              <w:t> </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i/>
                <w:iCs/>
                <w:color w:val="FF0000"/>
                <w:sz w:val="20"/>
                <w:szCs w:val="20"/>
              </w:rPr>
            </w:pPr>
            <w:r w:rsidRPr="00892CEB">
              <w:rPr>
                <w:i/>
                <w:iCs/>
                <w:color w:val="FF0000"/>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i/>
                <w:iCs/>
                <w:color w:val="FF0000"/>
                <w:sz w:val="20"/>
                <w:szCs w:val="20"/>
              </w:rPr>
            </w:pPr>
            <w:r w:rsidRPr="00892CEB">
              <w:rPr>
                <w:i/>
                <w:iCs/>
                <w:color w:val="FF0000"/>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jc w:val="right"/>
              <w:rPr>
                <w:b/>
                <w:bCs/>
                <w:sz w:val="20"/>
                <w:szCs w:val="20"/>
              </w:rPr>
            </w:pPr>
            <w:r w:rsidRPr="00892CEB">
              <w:rPr>
                <w:b/>
                <w:bCs/>
                <w:sz w:val="20"/>
                <w:szCs w:val="20"/>
              </w:rPr>
              <w:t>$15,258</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jc w:val="right"/>
              <w:rPr>
                <w:b/>
                <w:bCs/>
                <w:sz w:val="20"/>
                <w:szCs w:val="20"/>
              </w:rPr>
            </w:pPr>
            <w:r w:rsidRPr="00107C8C">
              <w:rPr>
                <w:b/>
                <w:bCs/>
                <w:sz w:val="20"/>
                <w:szCs w:val="20"/>
              </w:rPr>
              <w:t>$1,689,295</w:t>
            </w:r>
          </w:p>
        </w:tc>
        <w:tc>
          <w:tcPr>
            <w:tcW w:w="1045"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jc w:val="right"/>
              <w:rPr>
                <w:b/>
                <w:bCs/>
                <w:sz w:val="20"/>
                <w:szCs w:val="20"/>
              </w:rPr>
            </w:pPr>
            <w:r w:rsidRPr="00107C8C">
              <w:rPr>
                <w:b/>
                <w:bCs/>
                <w:sz w:val="20"/>
                <w:szCs w:val="20"/>
              </w:rPr>
              <w:t>$1,704,553</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jc w:val="both"/>
              <w:rPr>
                <w:sz w:val="20"/>
                <w:szCs w:val="20"/>
              </w:rPr>
            </w:pPr>
            <w:r w:rsidRPr="00892CEB">
              <w:rPr>
                <w:sz w:val="20"/>
                <w:szCs w:val="20"/>
              </w:rPr>
              <w:t xml:space="preserve">   </w:t>
            </w:r>
            <w:r w:rsidRPr="00892CEB">
              <w:rPr>
                <w:b/>
                <w:bCs/>
                <w:sz w:val="20"/>
                <w:szCs w:val="20"/>
              </w:rPr>
              <w:t>Total Recordkeeping</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i/>
                <w:iCs/>
                <w:color w:val="FF0000"/>
                <w:sz w:val="20"/>
                <w:szCs w:val="20"/>
              </w:rPr>
            </w:pPr>
            <w:r w:rsidRPr="00892CEB">
              <w:rPr>
                <w:i/>
                <w:iCs/>
                <w:color w:val="FF0000"/>
                <w:sz w:val="20"/>
                <w:szCs w:val="20"/>
              </w:rPr>
              <w:t> </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i/>
                <w:iCs/>
                <w:color w:val="FF0000"/>
                <w:sz w:val="20"/>
                <w:szCs w:val="20"/>
              </w:rPr>
            </w:pPr>
            <w:r w:rsidRPr="00892CEB">
              <w:rPr>
                <w:i/>
                <w:iCs/>
                <w:color w:val="FF0000"/>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i/>
                <w:iCs/>
                <w:color w:val="FF0000"/>
                <w:sz w:val="20"/>
                <w:szCs w:val="20"/>
              </w:rPr>
            </w:pPr>
            <w:r w:rsidRPr="00892CEB">
              <w:rPr>
                <w:i/>
                <w:iCs/>
                <w:color w:val="FF0000"/>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jc w:val="right"/>
              <w:rPr>
                <w:b/>
                <w:bCs/>
                <w:sz w:val="20"/>
                <w:szCs w:val="20"/>
              </w:rPr>
            </w:pPr>
            <w:r w:rsidRPr="00892CEB">
              <w:rPr>
                <w:b/>
                <w:bCs/>
                <w:sz w:val="20"/>
                <w:szCs w:val="20"/>
              </w:rPr>
              <w:t>-</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jc w:val="right"/>
              <w:rPr>
                <w:b/>
                <w:bCs/>
                <w:sz w:val="20"/>
                <w:szCs w:val="20"/>
              </w:rPr>
            </w:pPr>
            <w:r w:rsidRPr="00107C8C">
              <w:rPr>
                <w:b/>
                <w:bCs/>
                <w:sz w:val="20"/>
                <w:szCs w:val="20"/>
              </w:rPr>
              <w:t>$38,102</w:t>
            </w:r>
          </w:p>
        </w:tc>
        <w:tc>
          <w:tcPr>
            <w:tcW w:w="1045"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jc w:val="right"/>
              <w:rPr>
                <w:b/>
                <w:bCs/>
                <w:sz w:val="20"/>
                <w:szCs w:val="20"/>
              </w:rPr>
            </w:pPr>
            <w:r w:rsidRPr="00107C8C">
              <w:rPr>
                <w:b/>
                <w:bCs/>
                <w:sz w:val="20"/>
                <w:szCs w:val="20"/>
              </w:rPr>
              <w:t>$38,102</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rPr>
                <w:b/>
                <w:bCs/>
                <w:sz w:val="20"/>
                <w:szCs w:val="20"/>
              </w:rPr>
            </w:pPr>
            <w:r w:rsidRPr="00892CEB">
              <w:rPr>
                <w:sz w:val="20"/>
                <w:szCs w:val="20"/>
              </w:rPr>
              <w:t xml:space="preserve">   </w:t>
            </w:r>
            <w:r w:rsidRPr="00892CEB">
              <w:rPr>
                <w:b/>
                <w:bCs/>
                <w:sz w:val="20"/>
                <w:szCs w:val="20"/>
              </w:rPr>
              <w:t>Total Reporting and</w:t>
            </w:r>
          </w:p>
          <w:p w:rsidR="0057364F" w:rsidRPr="00892CEB" w:rsidRDefault="0057364F" w:rsidP="007542B6">
            <w:pPr>
              <w:keepNext/>
              <w:rPr>
                <w:sz w:val="20"/>
                <w:szCs w:val="20"/>
              </w:rPr>
            </w:pPr>
            <w:r w:rsidRPr="00892CEB">
              <w:rPr>
                <w:b/>
                <w:bCs/>
                <w:sz w:val="20"/>
                <w:szCs w:val="20"/>
              </w:rPr>
              <w:t xml:space="preserve">   Recordkeeping</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b/>
                <w:bCs/>
                <w:sz w:val="20"/>
                <w:szCs w:val="20"/>
              </w:rPr>
            </w:pPr>
            <w:r w:rsidRPr="00892CEB">
              <w:rPr>
                <w:b/>
                <w:bCs/>
                <w:sz w:val="20"/>
                <w:szCs w:val="20"/>
              </w:rPr>
              <w:t> </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b/>
                <w:bCs/>
                <w:sz w:val="20"/>
                <w:szCs w:val="20"/>
              </w:rPr>
            </w:pPr>
            <w:r w:rsidRPr="00892CEB">
              <w:rPr>
                <w:b/>
                <w:bCs/>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jc w:val="right"/>
              <w:rPr>
                <w:b/>
                <w:bCs/>
                <w:sz w:val="20"/>
                <w:szCs w:val="20"/>
              </w:rPr>
            </w:pPr>
            <w:r w:rsidRPr="00892CEB">
              <w:rPr>
                <w:b/>
                <w:bCs/>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jc w:val="right"/>
              <w:rPr>
                <w:b/>
                <w:bCs/>
                <w:sz w:val="20"/>
                <w:szCs w:val="20"/>
              </w:rPr>
            </w:pPr>
            <w:r w:rsidRPr="00892CEB">
              <w:rPr>
                <w:b/>
                <w:bCs/>
                <w:sz w:val="20"/>
                <w:szCs w:val="20"/>
              </w:rPr>
              <w:t>$15,258</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jc w:val="right"/>
              <w:rPr>
                <w:b/>
                <w:bCs/>
                <w:sz w:val="20"/>
                <w:szCs w:val="20"/>
              </w:rPr>
            </w:pPr>
            <w:r w:rsidRPr="00107C8C">
              <w:rPr>
                <w:b/>
                <w:bCs/>
                <w:sz w:val="20"/>
                <w:szCs w:val="20"/>
              </w:rPr>
              <w:t>$1,727,398</w:t>
            </w:r>
          </w:p>
        </w:tc>
        <w:tc>
          <w:tcPr>
            <w:tcW w:w="1045"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jc w:val="right"/>
              <w:rPr>
                <w:b/>
                <w:bCs/>
                <w:sz w:val="20"/>
                <w:szCs w:val="20"/>
              </w:rPr>
            </w:pPr>
            <w:r w:rsidRPr="00107C8C">
              <w:rPr>
                <w:b/>
                <w:bCs/>
                <w:sz w:val="20"/>
                <w:szCs w:val="20"/>
              </w:rPr>
              <w:t>$1,742,656</w:t>
            </w:r>
          </w:p>
        </w:tc>
      </w:tr>
      <w:tr w:rsidR="0057364F" w:rsidRPr="000A5361" w:rsidTr="007542B6">
        <w:trPr>
          <w:jc w:val="center"/>
        </w:trPr>
        <w:tc>
          <w:tcPr>
            <w:tcW w:w="8725" w:type="dxa"/>
            <w:gridSpan w:val="7"/>
            <w:tcBorders>
              <w:top w:val="single" w:sz="4" w:space="0" w:color="auto"/>
              <w:left w:val="single" w:sz="6" w:space="0" w:color="000000"/>
              <w:bottom w:val="single" w:sz="6" w:space="0" w:color="000000"/>
              <w:right w:val="single" w:sz="6" w:space="0" w:color="000000"/>
            </w:tcBorders>
          </w:tcPr>
          <w:p w:rsidR="0057364F" w:rsidRPr="00892CEB" w:rsidRDefault="0057364F" w:rsidP="007542B6">
            <w:pPr>
              <w:keepNext/>
              <w:rPr>
                <w:bCs/>
                <w:sz w:val="20"/>
                <w:szCs w:val="20"/>
              </w:rPr>
            </w:pPr>
            <w:r w:rsidRPr="00892CEB">
              <w:rPr>
                <w:bCs/>
                <w:sz w:val="20"/>
                <w:szCs w:val="20"/>
                <w:vertAlign w:val="superscript"/>
              </w:rPr>
              <w:t>a</w:t>
            </w:r>
            <w:r>
              <w:rPr>
                <w:bCs/>
                <w:sz w:val="20"/>
                <w:szCs w:val="20"/>
                <w:vertAlign w:val="superscript"/>
              </w:rPr>
              <w:t xml:space="preserve"> </w:t>
            </w:r>
            <w:r w:rsidRPr="00892CEB">
              <w:rPr>
                <w:bCs/>
                <w:sz w:val="20"/>
                <w:szCs w:val="20"/>
              </w:rPr>
              <w:t xml:space="preserve">Material costs for notifications include $0.10 for a photocopy, $0.03 for an envelope, and $0.44 for </w:t>
            </w:r>
            <w:r>
              <w:rPr>
                <w:bCs/>
                <w:sz w:val="20"/>
                <w:szCs w:val="20"/>
              </w:rPr>
              <w:t>postage.</w:t>
            </w:r>
          </w:p>
          <w:p w:rsidR="0057364F" w:rsidRPr="00892CEB" w:rsidRDefault="0057364F" w:rsidP="007542B6">
            <w:pPr>
              <w:keepNext/>
              <w:rPr>
                <w:bCs/>
                <w:sz w:val="20"/>
                <w:szCs w:val="20"/>
              </w:rPr>
            </w:pPr>
            <w:r w:rsidRPr="00892CEB">
              <w:rPr>
                <w:bCs/>
                <w:sz w:val="20"/>
                <w:szCs w:val="20"/>
                <w:vertAlign w:val="superscript"/>
              </w:rPr>
              <w:t>b</w:t>
            </w:r>
            <w:r>
              <w:rPr>
                <w:bCs/>
                <w:sz w:val="20"/>
                <w:szCs w:val="20"/>
                <w:vertAlign w:val="superscript"/>
              </w:rPr>
              <w:t xml:space="preserve"> </w:t>
            </w:r>
            <w:r w:rsidRPr="00892CEB">
              <w:rPr>
                <w:bCs/>
                <w:sz w:val="20"/>
                <w:szCs w:val="20"/>
              </w:rPr>
              <w:t>Wage rates of $</w:t>
            </w:r>
            <w:r>
              <w:rPr>
                <w:bCs/>
                <w:sz w:val="20"/>
                <w:szCs w:val="20"/>
              </w:rPr>
              <w:t>49.20</w:t>
            </w:r>
            <w:r w:rsidRPr="00892CEB">
              <w:rPr>
                <w:bCs/>
                <w:sz w:val="20"/>
                <w:szCs w:val="20"/>
              </w:rPr>
              <w:t xml:space="preserve"> and $</w:t>
            </w:r>
            <w:r>
              <w:rPr>
                <w:bCs/>
                <w:sz w:val="20"/>
                <w:szCs w:val="20"/>
              </w:rPr>
              <w:t>24.91</w:t>
            </w:r>
            <w:r w:rsidRPr="00892CEB">
              <w:rPr>
                <w:bCs/>
                <w:sz w:val="20"/>
                <w:szCs w:val="20"/>
              </w:rPr>
              <w:t xml:space="preserve"> are applied to the professional and clerical hour burdens, respectively, presented in</w:t>
            </w:r>
            <w:r>
              <w:rPr>
                <w:bCs/>
                <w:sz w:val="20"/>
                <w:szCs w:val="20"/>
              </w:rPr>
              <w:t xml:space="preserve"> Exhibit 6.2.</w:t>
            </w:r>
            <w:r w:rsidRPr="00892CEB">
              <w:rPr>
                <w:bCs/>
                <w:sz w:val="20"/>
                <w:szCs w:val="20"/>
              </w:rPr>
              <w:t xml:space="preserve"> See</w:t>
            </w:r>
            <w:r>
              <w:rPr>
                <w:bCs/>
                <w:sz w:val="20"/>
                <w:szCs w:val="20"/>
              </w:rPr>
              <w:t xml:space="preserve"> Exhibit 6.9</w:t>
            </w:r>
            <w:r w:rsidRPr="00892CEB">
              <w:rPr>
                <w:bCs/>
                <w:sz w:val="20"/>
                <w:szCs w:val="20"/>
              </w:rPr>
              <w:t xml:space="preserve"> for a summary of wage rate definitions and sources.</w:t>
            </w:r>
          </w:p>
        </w:tc>
      </w:tr>
    </w:tbl>
    <w:p w:rsidR="0057364F" w:rsidRPr="000A5361" w:rsidRDefault="0057364F" w:rsidP="0057364F">
      <w:pPr>
        <w:keepNext/>
        <w:tabs>
          <w:tab w:val="left" w:pos="-1440"/>
        </w:tabs>
        <w:rPr>
          <w:b/>
          <w:bCs/>
          <w:color w:val="000000"/>
          <w:sz w:val="22"/>
          <w:szCs w:val="22"/>
        </w:rPr>
      </w:pPr>
    </w:p>
    <w:p w:rsidR="0057364F" w:rsidRPr="00892CEB" w:rsidRDefault="0057364F" w:rsidP="0057364F">
      <w:pPr>
        <w:pStyle w:val="Caption"/>
        <w:keepNext/>
        <w:keepLines/>
        <w:jc w:val="center"/>
        <w:rPr>
          <w:sz w:val="24"/>
          <w:szCs w:val="24"/>
        </w:rPr>
      </w:pPr>
      <w:bookmarkStart w:id="14" w:name="_Ref270489077"/>
      <w:r w:rsidRPr="00892CEB">
        <w:rPr>
          <w:sz w:val="24"/>
          <w:szCs w:val="24"/>
        </w:rPr>
        <w:t>Exhibit 6.</w:t>
      </w:r>
      <w:bookmarkEnd w:id="14"/>
      <w:r>
        <w:rPr>
          <w:sz w:val="24"/>
          <w:szCs w:val="24"/>
        </w:rPr>
        <w:t>11</w:t>
      </w:r>
      <w:r w:rsidRPr="00892CEB">
        <w:rPr>
          <w:sz w:val="24"/>
          <w:szCs w:val="24"/>
        </w:rPr>
        <w:t xml:space="preserve">: RRP Training Provider Cost </w:t>
      </w:r>
      <w:smartTag w:uri="isiresearchsoft-com/cwyw" w:element="citation">
        <w:r w:rsidRPr="00892CEB">
          <w:rPr>
            <w:sz w:val="24"/>
            <w:szCs w:val="24"/>
          </w:rPr>
          <w:t>(2009$)</w:t>
        </w:r>
      </w:smartTag>
    </w:p>
    <w:tbl>
      <w:tblPr>
        <w:tblW w:w="8818" w:type="dxa"/>
        <w:jc w:val="center"/>
        <w:tblInd w:w="25" w:type="dxa"/>
        <w:tblLayout w:type="fixed"/>
        <w:tblCellMar>
          <w:left w:w="25" w:type="dxa"/>
          <w:right w:w="25" w:type="dxa"/>
        </w:tblCellMar>
        <w:tblLook w:val="0000"/>
      </w:tblPr>
      <w:tblGrid>
        <w:gridCol w:w="2400"/>
        <w:gridCol w:w="960"/>
        <w:gridCol w:w="960"/>
        <w:gridCol w:w="1200"/>
        <w:gridCol w:w="1200"/>
        <w:gridCol w:w="960"/>
        <w:gridCol w:w="1138"/>
      </w:tblGrid>
      <w:tr w:rsidR="0057364F" w:rsidRPr="000A5361" w:rsidTr="007542B6">
        <w:trPr>
          <w:jc w:val="center"/>
        </w:trPr>
        <w:tc>
          <w:tcPr>
            <w:tcW w:w="2400" w:type="dxa"/>
            <w:tcBorders>
              <w:top w:val="single" w:sz="6" w:space="0" w:color="000000"/>
              <w:left w:val="single" w:sz="6" w:space="0" w:color="000000"/>
              <w:bottom w:val="single" w:sz="4" w:space="0" w:color="auto"/>
              <w:right w:val="nil"/>
            </w:tcBorders>
          </w:tcPr>
          <w:p w:rsidR="0057364F" w:rsidRPr="00892CEB" w:rsidRDefault="0057364F" w:rsidP="007542B6">
            <w:pPr>
              <w:keepNext/>
              <w:keepLines/>
              <w:numPr>
                <w:ilvl w:val="12"/>
                <w:numId w:val="0"/>
              </w:numPr>
              <w:spacing w:after="2"/>
              <w:jc w:val="center"/>
              <w:rPr>
                <w:b/>
                <w:sz w:val="20"/>
                <w:szCs w:val="20"/>
              </w:rPr>
            </w:pPr>
            <w:r w:rsidRPr="00892CEB">
              <w:rPr>
                <w:b/>
                <w:sz w:val="20"/>
                <w:szCs w:val="20"/>
              </w:rPr>
              <w:t>Cost Element</w:t>
            </w:r>
          </w:p>
        </w:tc>
        <w:tc>
          <w:tcPr>
            <w:tcW w:w="960" w:type="dxa"/>
            <w:tcBorders>
              <w:top w:val="single" w:sz="6" w:space="0" w:color="000000"/>
              <w:left w:val="single" w:sz="6" w:space="0" w:color="000000"/>
              <w:bottom w:val="single" w:sz="4" w:space="0" w:color="auto"/>
              <w:right w:val="nil"/>
            </w:tcBorders>
          </w:tcPr>
          <w:p w:rsidR="0057364F" w:rsidRPr="00892CEB" w:rsidRDefault="0057364F" w:rsidP="007542B6">
            <w:pPr>
              <w:keepNext/>
              <w:keepLines/>
              <w:numPr>
                <w:ilvl w:val="12"/>
                <w:numId w:val="0"/>
              </w:numPr>
              <w:spacing w:after="2"/>
              <w:jc w:val="center"/>
              <w:rPr>
                <w:b/>
                <w:sz w:val="20"/>
                <w:szCs w:val="20"/>
              </w:rPr>
            </w:pPr>
            <w:r w:rsidRPr="00892CEB">
              <w:rPr>
                <w:b/>
                <w:sz w:val="20"/>
                <w:szCs w:val="20"/>
              </w:rPr>
              <w:t xml:space="preserve"> Number of Training Providers</w:t>
            </w:r>
          </w:p>
        </w:tc>
        <w:tc>
          <w:tcPr>
            <w:tcW w:w="960" w:type="dxa"/>
            <w:tcBorders>
              <w:top w:val="single" w:sz="6" w:space="0" w:color="000000"/>
              <w:left w:val="single" w:sz="6" w:space="0" w:color="000000"/>
              <w:bottom w:val="single" w:sz="4" w:space="0" w:color="auto"/>
              <w:right w:val="nil"/>
            </w:tcBorders>
          </w:tcPr>
          <w:p w:rsidR="0057364F" w:rsidRPr="00892CEB" w:rsidRDefault="0057364F" w:rsidP="007542B6">
            <w:pPr>
              <w:keepNext/>
              <w:keepLines/>
              <w:numPr>
                <w:ilvl w:val="12"/>
                <w:numId w:val="0"/>
              </w:numPr>
              <w:spacing w:after="2"/>
              <w:jc w:val="center"/>
              <w:rPr>
                <w:b/>
                <w:sz w:val="20"/>
                <w:szCs w:val="20"/>
              </w:rPr>
            </w:pPr>
            <w:r w:rsidRPr="00892CEB">
              <w:rPr>
                <w:b/>
                <w:sz w:val="20"/>
                <w:szCs w:val="20"/>
              </w:rPr>
              <w:t xml:space="preserve"> Events per Training Provider</w:t>
            </w:r>
          </w:p>
        </w:tc>
        <w:tc>
          <w:tcPr>
            <w:tcW w:w="1200" w:type="dxa"/>
            <w:tcBorders>
              <w:top w:val="single" w:sz="6" w:space="0" w:color="000000"/>
              <w:left w:val="single" w:sz="6" w:space="0" w:color="000000"/>
              <w:bottom w:val="single" w:sz="4" w:space="0" w:color="auto"/>
              <w:right w:val="single" w:sz="6" w:space="0" w:color="000000"/>
            </w:tcBorders>
          </w:tcPr>
          <w:p w:rsidR="0057364F" w:rsidRPr="00892CEB" w:rsidRDefault="0057364F" w:rsidP="007542B6">
            <w:pPr>
              <w:keepNext/>
              <w:keepLines/>
              <w:numPr>
                <w:ilvl w:val="12"/>
                <w:numId w:val="0"/>
              </w:numPr>
              <w:spacing w:after="2"/>
              <w:jc w:val="center"/>
              <w:rPr>
                <w:b/>
                <w:sz w:val="20"/>
                <w:szCs w:val="20"/>
              </w:rPr>
            </w:pPr>
            <w:r w:rsidRPr="00892CEB">
              <w:rPr>
                <w:b/>
                <w:sz w:val="20"/>
                <w:szCs w:val="20"/>
              </w:rPr>
              <w:t xml:space="preserve">Material Cost Per Event </w:t>
            </w:r>
          </w:p>
        </w:tc>
        <w:tc>
          <w:tcPr>
            <w:tcW w:w="1200" w:type="dxa"/>
            <w:tcBorders>
              <w:top w:val="single" w:sz="6" w:space="0" w:color="000000"/>
              <w:left w:val="single" w:sz="6" w:space="0" w:color="000000"/>
              <w:bottom w:val="single" w:sz="4" w:space="0" w:color="auto"/>
              <w:right w:val="single" w:sz="6" w:space="0" w:color="000000"/>
            </w:tcBorders>
          </w:tcPr>
          <w:p w:rsidR="0057364F" w:rsidRPr="00892CEB" w:rsidRDefault="0057364F" w:rsidP="007542B6">
            <w:pPr>
              <w:keepNext/>
              <w:keepLines/>
              <w:numPr>
                <w:ilvl w:val="12"/>
                <w:numId w:val="0"/>
              </w:numPr>
              <w:spacing w:after="2"/>
              <w:jc w:val="center"/>
              <w:rPr>
                <w:b/>
                <w:sz w:val="20"/>
                <w:szCs w:val="20"/>
              </w:rPr>
            </w:pPr>
            <w:r w:rsidRPr="00892CEB">
              <w:rPr>
                <w:b/>
                <w:sz w:val="20"/>
                <w:szCs w:val="20"/>
              </w:rPr>
              <w:t>Total Material Cost</w:t>
            </w:r>
            <w:r>
              <w:rPr>
                <w:b/>
                <w:sz w:val="20"/>
                <w:szCs w:val="20"/>
              </w:rPr>
              <w:t xml:space="preserve"> </w:t>
            </w:r>
            <w:r w:rsidRPr="00892CEB">
              <w:rPr>
                <w:b/>
                <w:sz w:val="20"/>
                <w:szCs w:val="20"/>
                <w:vertAlign w:val="superscript"/>
              </w:rPr>
              <w:t>a</w:t>
            </w:r>
          </w:p>
        </w:tc>
        <w:tc>
          <w:tcPr>
            <w:tcW w:w="960" w:type="dxa"/>
            <w:tcBorders>
              <w:top w:val="single" w:sz="6" w:space="0" w:color="000000"/>
              <w:left w:val="single" w:sz="6" w:space="0" w:color="000000"/>
              <w:bottom w:val="single" w:sz="4" w:space="0" w:color="auto"/>
              <w:right w:val="single" w:sz="6" w:space="0" w:color="000000"/>
            </w:tcBorders>
          </w:tcPr>
          <w:p w:rsidR="0057364F" w:rsidRPr="00892CEB" w:rsidRDefault="0057364F" w:rsidP="007542B6">
            <w:pPr>
              <w:keepNext/>
              <w:keepLines/>
              <w:numPr>
                <w:ilvl w:val="12"/>
                <w:numId w:val="0"/>
              </w:numPr>
              <w:spacing w:after="2"/>
              <w:jc w:val="center"/>
              <w:rPr>
                <w:b/>
                <w:sz w:val="20"/>
                <w:szCs w:val="20"/>
              </w:rPr>
            </w:pPr>
            <w:r w:rsidRPr="00892CEB">
              <w:rPr>
                <w:b/>
                <w:sz w:val="20"/>
                <w:szCs w:val="20"/>
              </w:rPr>
              <w:t>Total Labor Cost</w:t>
            </w:r>
            <w:r>
              <w:rPr>
                <w:b/>
                <w:sz w:val="20"/>
                <w:szCs w:val="20"/>
              </w:rPr>
              <w:t xml:space="preserve"> </w:t>
            </w:r>
            <w:r w:rsidRPr="00892CEB">
              <w:rPr>
                <w:b/>
                <w:sz w:val="20"/>
                <w:szCs w:val="20"/>
                <w:vertAlign w:val="superscript"/>
              </w:rPr>
              <w:t>b</w:t>
            </w:r>
          </w:p>
        </w:tc>
        <w:tc>
          <w:tcPr>
            <w:tcW w:w="1138" w:type="dxa"/>
            <w:tcBorders>
              <w:top w:val="single" w:sz="6" w:space="0" w:color="000000"/>
              <w:left w:val="single" w:sz="6" w:space="0" w:color="000000"/>
              <w:bottom w:val="single" w:sz="4" w:space="0" w:color="auto"/>
              <w:right w:val="single" w:sz="6" w:space="0" w:color="000000"/>
            </w:tcBorders>
          </w:tcPr>
          <w:p w:rsidR="0057364F" w:rsidRPr="00892CEB" w:rsidRDefault="0057364F" w:rsidP="007542B6">
            <w:pPr>
              <w:keepNext/>
              <w:keepLines/>
              <w:numPr>
                <w:ilvl w:val="12"/>
                <w:numId w:val="0"/>
              </w:numPr>
              <w:spacing w:after="2"/>
              <w:jc w:val="center"/>
              <w:rPr>
                <w:b/>
                <w:sz w:val="20"/>
                <w:szCs w:val="20"/>
              </w:rPr>
            </w:pPr>
            <w:r w:rsidRPr="00892CEB">
              <w:rPr>
                <w:b/>
                <w:sz w:val="20"/>
                <w:szCs w:val="20"/>
              </w:rPr>
              <w:t>Total Cost</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both"/>
              <w:rPr>
                <w:i/>
                <w:iCs/>
                <w:sz w:val="20"/>
                <w:szCs w:val="20"/>
              </w:rPr>
            </w:pPr>
            <w:r w:rsidRPr="00892CEB">
              <w:rPr>
                <w:i/>
                <w:iCs/>
                <w:sz w:val="20"/>
                <w:szCs w:val="20"/>
              </w:rPr>
              <w:t>Initial accreditation</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sz w:val="20"/>
                <w:szCs w:val="20"/>
              </w:rPr>
            </w:pP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both"/>
              <w:rPr>
                <w:i/>
                <w:iCs/>
                <w:sz w:val="20"/>
                <w:szCs w:val="20"/>
              </w:rPr>
            </w:pPr>
            <w:r w:rsidRPr="00892CEB">
              <w:rPr>
                <w:sz w:val="20"/>
                <w:szCs w:val="20"/>
              </w:rPr>
              <w:t xml:space="preserve">      Rule Familiarization</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81</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1</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$0.00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$0</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$31,882</w:t>
            </w:r>
          </w:p>
        </w:tc>
        <w:tc>
          <w:tcPr>
            <w:tcW w:w="1138"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$31,882</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both"/>
              <w:rPr>
                <w:i/>
                <w:iCs/>
                <w:sz w:val="20"/>
                <w:szCs w:val="20"/>
              </w:rPr>
            </w:pPr>
            <w:r w:rsidRPr="00892CEB">
              <w:rPr>
                <w:sz w:val="20"/>
                <w:szCs w:val="20"/>
              </w:rPr>
              <w:t xml:space="preserve">      Accreditation Statement</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81</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1</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$0.00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$0</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$34,323</w:t>
            </w:r>
          </w:p>
        </w:tc>
        <w:tc>
          <w:tcPr>
            <w:tcW w:w="1138"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$34,323</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both"/>
              <w:rPr>
                <w:i/>
                <w:iCs/>
                <w:sz w:val="20"/>
                <w:szCs w:val="20"/>
              </w:rPr>
            </w:pPr>
            <w:r w:rsidRPr="00892CEB">
              <w:rPr>
                <w:sz w:val="20"/>
                <w:szCs w:val="20"/>
              </w:rPr>
              <w:t xml:space="preserve">      Quality Control Plan</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81</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1</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$0.00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$0</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$35,917</w:t>
            </w:r>
          </w:p>
        </w:tc>
        <w:tc>
          <w:tcPr>
            <w:tcW w:w="1138"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$35,917</w:t>
            </w:r>
          </w:p>
        </w:tc>
      </w:tr>
      <w:tr w:rsidR="0057364F" w:rsidRPr="000A5361" w:rsidTr="007542B6">
        <w:trPr>
          <w:jc w:val="center"/>
        </w:trPr>
        <w:tc>
          <w:tcPr>
            <w:tcW w:w="2400" w:type="dxa"/>
            <w:tcBorders>
              <w:top w:val="single" w:sz="4" w:space="0" w:color="auto"/>
              <w:left w:val="single" w:sz="4" w:space="0" w:color="auto"/>
              <w:bottom w:val="single" w:sz="4" w:space="0" w:color="auto"/>
            </w:tcBorders>
          </w:tcPr>
          <w:p w:rsidR="0057364F" w:rsidRPr="00892CEB" w:rsidRDefault="0057364F" w:rsidP="007542B6">
            <w:pPr>
              <w:keepNext/>
              <w:keepLines/>
              <w:jc w:val="both"/>
              <w:rPr>
                <w:i/>
                <w:iCs/>
                <w:sz w:val="20"/>
                <w:szCs w:val="20"/>
              </w:rPr>
            </w:pPr>
            <w:r w:rsidRPr="00892CEB">
              <w:rPr>
                <w:i/>
                <w:iCs/>
                <w:sz w:val="20"/>
                <w:szCs w:val="20"/>
              </w:rPr>
              <w:t>Re-accreditation cohort</w:t>
            </w:r>
          </w:p>
        </w:tc>
        <w:tc>
          <w:tcPr>
            <w:tcW w:w="960" w:type="dxa"/>
            <w:tcBorders>
              <w:top w:val="single" w:sz="4" w:space="0" w:color="auto"/>
              <w:bottom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 </w:t>
            </w:r>
          </w:p>
        </w:tc>
        <w:tc>
          <w:tcPr>
            <w:tcW w:w="960" w:type="dxa"/>
            <w:tcBorders>
              <w:top w:val="single" w:sz="4" w:space="0" w:color="auto"/>
              <w:bottom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 </w:t>
            </w:r>
          </w:p>
        </w:tc>
        <w:tc>
          <w:tcPr>
            <w:tcW w:w="1200" w:type="dxa"/>
            <w:tcBorders>
              <w:top w:val="single" w:sz="4" w:space="0" w:color="auto"/>
              <w:bottom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 </w:t>
            </w:r>
          </w:p>
        </w:tc>
        <w:tc>
          <w:tcPr>
            <w:tcW w:w="1200" w:type="dxa"/>
            <w:tcBorders>
              <w:top w:val="single" w:sz="4" w:space="0" w:color="auto"/>
              <w:bottom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 </w:t>
            </w:r>
          </w:p>
        </w:tc>
        <w:tc>
          <w:tcPr>
            <w:tcW w:w="960" w:type="dxa"/>
            <w:tcBorders>
              <w:top w:val="single" w:sz="4" w:space="0" w:color="auto"/>
              <w:bottom w:val="single" w:sz="4" w:space="0" w:color="auto"/>
            </w:tcBorders>
            <w:vAlign w:val="bottom"/>
          </w:tcPr>
          <w:p w:rsidR="0057364F" w:rsidRPr="00892CEB" w:rsidRDefault="0057364F" w:rsidP="007542B6">
            <w:pPr>
              <w:keepNext/>
              <w:keepLines/>
              <w:jc w:val="right"/>
              <w:rPr>
                <w:sz w:val="20"/>
                <w:szCs w:val="20"/>
              </w:rPr>
            </w:pPr>
            <w:r w:rsidRPr="00892CEB">
              <w:rPr>
                <w:sz w:val="20"/>
                <w:szCs w:val="20"/>
              </w:rPr>
              <w:t> </w:t>
            </w:r>
          </w:p>
        </w:tc>
        <w:tc>
          <w:tcPr>
            <w:tcW w:w="1138" w:type="dxa"/>
            <w:tcBorders>
              <w:top w:val="single" w:sz="4" w:space="0" w:color="auto"/>
              <w:bottom w:val="single" w:sz="4" w:space="0" w:color="auto"/>
              <w:right w:val="single" w:sz="4" w:space="0" w:color="auto"/>
            </w:tcBorders>
            <w:vAlign w:val="bottom"/>
          </w:tcPr>
          <w:p w:rsidR="0057364F" w:rsidRPr="00892CEB" w:rsidRDefault="0057364F" w:rsidP="007542B6">
            <w:pPr>
              <w:keepNext/>
              <w:keepLines/>
              <w:jc w:val="right"/>
              <w:rPr>
                <w:sz w:val="20"/>
                <w:szCs w:val="20"/>
              </w:rPr>
            </w:pPr>
            <w:r w:rsidRPr="00892CEB">
              <w:rPr>
                <w:sz w:val="20"/>
                <w:szCs w:val="20"/>
              </w:rPr>
              <w:t> </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both"/>
              <w:rPr>
                <w:i/>
                <w:iCs/>
                <w:sz w:val="20"/>
                <w:szCs w:val="20"/>
              </w:rPr>
            </w:pPr>
            <w:r w:rsidRPr="00892CEB">
              <w:rPr>
                <w:sz w:val="20"/>
                <w:szCs w:val="20"/>
              </w:rPr>
              <w:t xml:space="preserve">      Accreditation Statement</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69</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1</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$0.00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$0</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$14,619</w:t>
            </w:r>
          </w:p>
        </w:tc>
        <w:tc>
          <w:tcPr>
            <w:tcW w:w="1138"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$14,619</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both"/>
              <w:rPr>
                <w:i/>
                <w:iCs/>
                <w:sz w:val="20"/>
                <w:szCs w:val="20"/>
              </w:rPr>
            </w:pPr>
            <w:r w:rsidRPr="00892CEB">
              <w:rPr>
                <w:sz w:val="20"/>
                <w:szCs w:val="20"/>
              </w:rPr>
              <w:t xml:space="preserve">      Audit</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69</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1</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$0.00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$0</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$1,366</w:t>
            </w:r>
          </w:p>
        </w:tc>
        <w:tc>
          <w:tcPr>
            <w:tcW w:w="1138"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$1,366</w:t>
            </w:r>
          </w:p>
        </w:tc>
      </w:tr>
      <w:tr w:rsidR="0057364F" w:rsidRPr="000A5361" w:rsidTr="007542B6">
        <w:trPr>
          <w:jc w:val="center"/>
        </w:trPr>
        <w:tc>
          <w:tcPr>
            <w:tcW w:w="2400" w:type="dxa"/>
            <w:tcBorders>
              <w:top w:val="single" w:sz="4" w:space="0" w:color="auto"/>
              <w:left w:val="single" w:sz="4" w:space="0" w:color="auto"/>
              <w:bottom w:val="single" w:sz="4" w:space="0" w:color="auto"/>
            </w:tcBorders>
          </w:tcPr>
          <w:p w:rsidR="0057364F" w:rsidRPr="00892CEB" w:rsidRDefault="0057364F" w:rsidP="007542B6">
            <w:pPr>
              <w:keepNext/>
              <w:keepLines/>
              <w:jc w:val="both"/>
              <w:rPr>
                <w:i/>
                <w:iCs/>
                <w:sz w:val="20"/>
                <w:szCs w:val="20"/>
              </w:rPr>
            </w:pPr>
            <w:r w:rsidRPr="00892CEB">
              <w:rPr>
                <w:i/>
                <w:iCs/>
                <w:sz w:val="20"/>
                <w:szCs w:val="20"/>
              </w:rPr>
              <w:t>All firms</w:t>
            </w:r>
          </w:p>
        </w:tc>
        <w:tc>
          <w:tcPr>
            <w:tcW w:w="960" w:type="dxa"/>
            <w:tcBorders>
              <w:top w:val="single" w:sz="4" w:space="0" w:color="auto"/>
              <w:bottom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 </w:t>
            </w:r>
          </w:p>
        </w:tc>
        <w:tc>
          <w:tcPr>
            <w:tcW w:w="960" w:type="dxa"/>
            <w:tcBorders>
              <w:top w:val="single" w:sz="4" w:space="0" w:color="auto"/>
              <w:bottom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 </w:t>
            </w:r>
          </w:p>
        </w:tc>
        <w:tc>
          <w:tcPr>
            <w:tcW w:w="1200" w:type="dxa"/>
            <w:tcBorders>
              <w:top w:val="single" w:sz="4" w:space="0" w:color="auto"/>
              <w:bottom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 </w:t>
            </w:r>
          </w:p>
        </w:tc>
        <w:tc>
          <w:tcPr>
            <w:tcW w:w="1200" w:type="dxa"/>
            <w:tcBorders>
              <w:top w:val="single" w:sz="4" w:space="0" w:color="auto"/>
              <w:bottom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 </w:t>
            </w:r>
          </w:p>
        </w:tc>
        <w:tc>
          <w:tcPr>
            <w:tcW w:w="960" w:type="dxa"/>
            <w:tcBorders>
              <w:top w:val="single" w:sz="4" w:space="0" w:color="auto"/>
              <w:bottom w:val="single" w:sz="4" w:space="0" w:color="auto"/>
            </w:tcBorders>
            <w:vAlign w:val="bottom"/>
          </w:tcPr>
          <w:p w:rsidR="0057364F" w:rsidRPr="00892CEB" w:rsidRDefault="0057364F" w:rsidP="007542B6">
            <w:pPr>
              <w:keepNext/>
              <w:keepLines/>
              <w:jc w:val="right"/>
              <w:rPr>
                <w:sz w:val="20"/>
                <w:szCs w:val="20"/>
              </w:rPr>
            </w:pPr>
            <w:r w:rsidRPr="00892CEB">
              <w:rPr>
                <w:sz w:val="20"/>
                <w:szCs w:val="20"/>
              </w:rPr>
              <w:t> </w:t>
            </w:r>
          </w:p>
        </w:tc>
        <w:tc>
          <w:tcPr>
            <w:tcW w:w="1138" w:type="dxa"/>
            <w:tcBorders>
              <w:top w:val="single" w:sz="4" w:space="0" w:color="auto"/>
              <w:bottom w:val="single" w:sz="4" w:space="0" w:color="auto"/>
              <w:right w:val="single" w:sz="4" w:space="0" w:color="auto"/>
            </w:tcBorders>
            <w:vAlign w:val="bottom"/>
          </w:tcPr>
          <w:p w:rsidR="0057364F" w:rsidRPr="00892CEB" w:rsidRDefault="0057364F" w:rsidP="007542B6">
            <w:pPr>
              <w:keepNext/>
              <w:keepLines/>
              <w:jc w:val="right"/>
              <w:rPr>
                <w:sz w:val="20"/>
                <w:szCs w:val="20"/>
              </w:rPr>
            </w:pPr>
            <w:r w:rsidRPr="00892CEB">
              <w:rPr>
                <w:sz w:val="20"/>
                <w:szCs w:val="20"/>
              </w:rPr>
              <w:t> </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keepLines/>
              <w:rPr>
                <w:sz w:val="20"/>
                <w:szCs w:val="20"/>
              </w:rPr>
            </w:pPr>
            <w:r w:rsidRPr="00892CEB">
              <w:rPr>
                <w:sz w:val="20"/>
                <w:szCs w:val="20"/>
              </w:rPr>
              <w:t xml:space="preserve">      Pre-Notification</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600</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14</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$0.57</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$4,788</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$41,849</w:t>
            </w:r>
          </w:p>
        </w:tc>
        <w:tc>
          <w:tcPr>
            <w:tcW w:w="1138"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$46,637</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keepLines/>
              <w:rPr>
                <w:sz w:val="20"/>
                <w:szCs w:val="20"/>
              </w:rPr>
            </w:pPr>
            <w:r w:rsidRPr="00892CEB">
              <w:rPr>
                <w:sz w:val="20"/>
                <w:szCs w:val="20"/>
              </w:rPr>
              <w:t xml:space="preserve">      Re-Notification</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600</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2</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$0.57</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$684</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$5,978</w:t>
            </w:r>
          </w:p>
        </w:tc>
        <w:tc>
          <w:tcPr>
            <w:tcW w:w="1138"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$6,662</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keepLines/>
              <w:rPr>
                <w:sz w:val="20"/>
                <w:szCs w:val="20"/>
              </w:rPr>
            </w:pPr>
            <w:r w:rsidRPr="00892CEB">
              <w:rPr>
                <w:sz w:val="20"/>
                <w:szCs w:val="20"/>
              </w:rPr>
              <w:t xml:space="preserve">      Post-Notification</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600</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14</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$0.57</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$4,788</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$334,790</w:t>
            </w:r>
          </w:p>
        </w:tc>
        <w:tc>
          <w:tcPr>
            <w:tcW w:w="1138"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$339,578</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keepLines/>
              <w:rPr>
                <w:sz w:val="20"/>
                <w:szCs w:val="20"/>
              </w:rPr>
            </w:pPr>
            <w:r w:rsidRPr="00892CEB">
              <w:rPr>
                <w:sz w:val="20"/>
                <w:szCs w:val="20"/>
              </w:rPr>
              <w:t xml:space="preserve">      Digital Photo</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600</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14</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$0.57</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$4,788</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$272,017</w:t>
            </w:r>
          </w:p>
        </w:tc>
        <w:tc>
          <w:tcPr>
            <w:tcW w:w="1138"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$276,805</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rPr>
                <w:sz w:val="20"/>
                <w:szCs w:val="20"/>
              </w:rPr>
            </w:pPr>
            <w:r w:rsidRPr="00892CEB">
              <w:rPr>
                <w:sz w:val="20"/>
                <w:szCs w:val="20"/>
              </w:rPr>
              <w:t xml:space="preserve">      Recordkeeping</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600</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1</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sz w:val="20"/>
                <w:szCs w:val="20"/>
              </w:rPr>
            </w:pPr>
            <w:r w:rsidRPr="00892CEB">
              <w:rPr>
                <w:sz w:val="20"/>
                <w:szCs w:val="20"/>
              </w:rPr>
              <w:t>$0.00</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sz w:val="20"/>
                <w:szCs w:val="20"/>
              </w:rPr>
            </w:pPr>
            <w:r w:rsidRPr="00892CEB">
              <w:rPr>
                <w:sz w:val="20"/>
                <w:szCs w:val="20"/>
              </w:rPr>
              <w:t>$0</w:t>
            </w:r>
          </w:p>
        </w:tc>
        <w:tc>
          <w:tcPr>
            <w:tcW w:w="96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$11,957</w:t>
            </w:r>
          </w:p>
        </w:tc>
        <w:tc>
          <w:tcPr>
            <w:tcW w:w="1138"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right"/>
              <w:rPr>
                <w:sz w:val="20"/>
                <w:szCs w:val="20"/>
              </w:rPr>
            </w:pPr>
            <w:r w:rsidRPr="00717EF5">
              <w:rPr>
                <w:sz w:val="20"/>
                <w:szCs w:val="20"/>
              </w:rPr>
              <w:t>$11,957</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both"/>
              <w:rPr>
                <w:sz w:val="20"/>
                <w:szCs w:val="20"/>
              </w:rPr>
            </w:pPr>
            <w:r w:rsidRPr="00892CEB">
              <w:rPr>
                <w:sz w:val="20"/>
                <w:szCs w:val="20"/>
              </w:rPr>
              <w:t xml:space="preserve">   </w:t>
            </w:r>
            <w:r w:rsidRPr="00892CEB">
              <w:rPr>
                <w:b/>
                <w:bCs/>
                <w:sz w:val="20"/>
                <w:szCs w:val="20"/>
              </w:rPr>
              <w:t>Total Reporting</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i/>
                <w:iCs/>
                <w:color w:val="FF0000"/>
                <w:sz w:val="20"/>
                <w:szCs w:val="20"/>
              </w:rPr>
            </w:pPr>
            <w:r w:rsidRPr="00892CEB">
              <w:rPr>
                <w:i/>
                <w:iCs/>
                <w:color w:val="FF0000"/>
                <w:sz w:val="20"/>
                <w:szCs w:val="20"/>
              </w:rPr>
              <w:t> </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i/>
                <w:iCs/>
                <w:color w:val="FF0000"/>
                <w:sz w:val="20"/>
                <w:szCs w:val="20"/>
              </w:rPr>
            </w:pPr>
            <w:r w:rsidRPr="00892CEB">
              <w:rPr>
                <w:i/>
                <w:iCs/>
                <w:color w:val="FF0000"/>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i/>
                <w:iCs/>
                <w:color w:val="FF0000"/>
                <w:sz w:val="20"/>
                <w:szCs w:val="20"/>
              </w:rPr>
            </w:pPr>
            <w:r w:rsidRPr="00892CEB">
              <w:rPr>
                <w:i/>
                <w:iCs/>
                <w:color w:val="FF0000"/>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b/>
                <w:bCs/>
                <w:sz w:val="20"/>
                <w:szCs w:val="20"/>
              </w:rPr>
            </w:pPr>
            <w:r w:rsidRPr="00892CEB">
              <w:rPr>
                <w:b/>
                <w:bCs/>
                <w:sz w:val="20"/>
                <w:szCs w:val="20"/>
              </w:rPr>
              <w:t>$15,048</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keepLines/>
              <w:jc w:val="right"/>
              <w:rPr>
                <w:b/>
                <w:bCs/>
                <w:sz w:val="20"/>
                <w:szCs w:val="20"/>
              </w:rPr>
            </w:pPr>
            <w:r w:rsidRPr="00717EF5">
              <w:rPr>
                <w:b/>
                <w:bCs/>
                <w:sz w:val="20"/>
                <w:szCs w:val="20"/>
              </w:rPr>
              <w:t>$772,742</w:t>
            </w:r>
          </w:p>
        </w:tc>
        <w:tc>
          <w:tcPr>
            <w:tcW w:w="1138"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keepLines/>
              <w:jc w:val="right"/>
              <w:rPr>
                <w:b/>
                <w:bCs/>
                <w:sz w:val="20"/>
                <w:szCs w:val="20"/>
              </w:rPr>
            </w:pPr>
            <w:r w:rsidRPr="00717EF5">
              <w:rPr>
                <w:b/>
                <w:bCs/>
                <w:sz w:val="20"/>
                <w:szCs w:val="20"/>
              </w:rPr>
              <w:t>$787,790</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jc w:val="both"/>
              <w:rPr>
                <w:sz w:val="20"/>
                <w:szCs w:val="20"/>
              </w:rPr>
            </w:pPr>
            <w:r w:rsidRPr="00892CEB">
              <w:rPr>
                <w:sz w:val="20"/>
                <w:szCs w:val="20"/>
              </w:rPr>
              <w:t xml:space="preserve">   </w:t>
            </w:r>
            <w:r w:rsidRPr="00892CEB">
              <w:rPr>
                <w:b/>
                <w:bCs/>
                <w:sz w:val="20"/>
                <w:szCs w:val="20"/>
              </w:rPr>
              <w:t>Total Recordkeeping</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b/>
                <w:bCs/>
                <w:sz w:val="20"/>
                <w:szCs w:val="20"/>
              </w:rPr>
            </w:pPr>
            <w:r w:rsidRPr="00892CEB">
              <w:rPr>
                <w:b/>
                <w:bCs/>
                <w:sz w:val="20"/>
                <w:szCs w:val="20"/>
              </w:rPr>
              <w:t> </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i/>
                <w:iCs/>
                <w:color w:val="FF0000"/>
                <w:sz w:val="20"/>
                <w:szCs w:val="20"/>
              </w:rPr>
            </w:pPr>
            <w:r w:rsidRPr="00892CEB">
              <w:rPr>
                <w:i/>
                <w:iCs/>
                <w:color w:val="FF0000"/>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i/>
                <w:iCs/>
                <w:color w:val="FF0000"/>
                <w:sz w:val="20"/>
                <w:szCs w:val="20"/>
              </w:rPr>
            </w:pPr>
            <w:r w:rsidRPr="00892CEB">
              <w:rPr>
                <w:i/>
                <w:iCs/>
                <w:color w:val="FF0000"/>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b/>
                <w:bCs/>
                <w:sz w:val="20"/>
                <w:szCs w:val="20"/>
              </w:rPr>
            </w:pPr>
            <w:r w:rsidRPr="00892CEB">
              <w:rPr>
                <w:b/>
                <w:bCs/>
                <w:sz w:val="20"/>
                <w:szCs w:val="20"/>
              </w:rPr>
              <w:t>$0</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keepLines/>
              <w:jc w:val="right"/>
              <w:rPr>
                <w:b/>
                <w:bCs/>
                <w:sz w:val="20"/>
                <w:szCs w:val="20"/>
              </w:rPr>
            </w:pPr>
            <w:r w:rsidRPr="00717EF5">
              <w:rPr>
                <w:b/>
                <w:bCs/>
                <w:sz w:val="20"/>
                <w:szCs w:val="20"/>
              </w:rPr>
              <w:t>$11,957</w:t>
            </w:r>
          </w:p>
        </w:tc>
        <w:tc>
          <w:tcPr>
            <w:tcW w:w="1138"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keepLines/>
              <w:jc w:val="right"/>
              <w:rPr>
                <w:b/>
                <w:bCs/>
                <w:sz w:val="20"/>
                <w:szCs w:val="20"/>
              </w:rPr>
            </w:pPr>
            <w:r w:rsidRPr="00717EF5">
              <w:rPr>
                <w:b/>
                <w:bCs/>
                <w:sz w:val="20"/>
                <w:szCs w:val="20"/>
              </w:rPr>
              <w:t>$11,957</w:t>
            </w:r>
          </w:p>
        </w:tc>
      </w:tr>
      <w:tr w:rsidR="0057364F" w:rsidRPr="000A5361" w:rsidTr="007542B6">
        <w:trPr>
          <w:jc w:val="center"/>
        </w:trPr>
        <w:tc>
          <w:tcPr>
            <w:tcW w:w="2400" w:type="dxa"/>
            <w:tcBorders>
              <w:top w:val="single" w:sz="4" w:space="0" w:color="auto"/>
              <w:left w:val="single" w:sz="4" w:space="0" w:color="auto"/>
              <w:bottom w:val="single" w:sz="4" w:space="0" w:color="auto"/>
              <w:right w:val="single" w:sz="4" w:space="0" w:color="auto"/>
            </w:tcBorders>
          </w:tcPr>
          <w:p w:rsidR="0057364F" w:rsidRPr="00892CEB" w:rsidRDefault="0057364F" w:rsidP="007542B6">
            <w:pPr>
              <w:keepNext/>
              <w:keepLines/>
              <w:rPr>
                <w:b/>
                <w:bCs/>
                <w:sz w:val="20"/>
                <w:szCs w:val="20"/>
              </w:rPr>
            </w:pPr>
            <w:r w:rsidRPr="00892CEB">
              <w:rPr>
                <w:sz w:val="20"/>
                <w:szCs w:val="20"/>
              </w:rPr>
              <w:t xml:space="preserve">   </w:t>
            </w:r>
            <w:r w:rsidRPr="00892CEB">
              <w:rPr>
                <w:b/>
                <w:bCs/>
                <w:sz w:val="20"/>
                <w:szCs w:val="20"/>
              </w:rPr>
              <w:t>Total Reporting and</w:t>
            </w:r>
          </w:p>
          <w:p w:rsidR="0057364F" w:rsidRPr="00892CEB" w:rsidRDefault="0057364F" w:rsidP="007542B6">
            <w:pPr>
              <w:keepNext/>
              <w:keepLines/>
              <w:rPr>
                <w:sz w:val="20"/>
                <w:szCs w:val="20"/>
              </w:rPr>
            </w:pPr>
            <w:r w:rsidRPr="00892CEB">
              <w:rPr>
                <w:b/>
                <w:bCs/>
                <w:sz w:val="20"/>
                <w:szCs w:val="20"/>
              </w:rPr>
              <w:t xml:space="preserve">   Recordkeeping</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b/>
                <w:bCs/>
                <w:sz w:val="20"/>
                <w:szCs w:val="20"/>
              </w:rPr>
            </w:pPr>
            <w:r w:rsidRPr="00892CEB">
              <w:rPr>
                <w:b/>
                <w:bCs/>
                <w:sz w:val="20"/>
                <w:szCs w:val="20"/>
              </w:rPr>
              <w:t> </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b/>
                <w:bCs/>
                <w:sz w:val="20"/>
                <w:szCs w:val="20"/>
              </w:rPr>
            </w:pPr>
            <w:r w:rsidRPr="00892CEB">
              <w:rPr>
                <w:b/>
                <w:bCs/>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892CEB" w:rsidRDefault="0057364F" w:rsidP="007542B6">
            <w:pPr>
              <w:keepNext/>
              <w:keepLines/>
              <w:jc w:val="right"/>
              <w:rPr>
                <w:b/>
                <w:bCs/>
                <w:sz w:val="20"/>
                <w:szCs w:val="20"/>
              </w:rPr>
            </w:pPr>
            <w:r w:rsidRPr="00892CEB">
              <w:rPr>
                <w:b/>
                <w:bCs/>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892CEB" w:rsidRDefault="0057364F" w:rsidP="007542B6">
            <w:pPr>
              <w:keepNext/>
              <w:keepLines/>
              <w:jc w:val="right"/>
              <w:rPr>
                <w:b/>
                <w:bCs/>
                <w:sz w:val="20"/>
                <w:szCs w:val="20"/>
              </w:rPr>
            </w:pPr>
            <w:r w:rsidRPr="00892CEB">
              <w:rPr>
                <w:b/>
                <w:bCs/>
                <w:sz w:val="20"/>
                <w:szCs w:val="20"/>
              </w:rPr>
              <w:t>$15,048</w:t>
            </w:r>
          </w:p>
        </w:tc>
        <w:tc>
          <w:tcPr>
            <w:tcW w:w="960"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keepLines/>
              <w:jc w:val="right"/>
              <w:rPr>
                <w:b/>
                <w:bCs/>
                <w:sz w:val="20"/>
                <w:szCs w:val="20"/>
              </w:rPr>
            </w:pPr>
            <w:r w:rsidRPr="00717EF5">
              <w:rPr>
                <w:b/>
                <w:bCs/>
                <w:sz w:val="20"/>
                <w:szCs w:val="20"/>
              </w:rPr>
              <w:t>$784,699</w:t>
            </w:r>
          </w:p>
        </w:tc>
        <w:tc>
          <w:tcPr>
            <w:tcW w:w="1138" w:type="dxa"/>
            <w:tcBorders>
              <w:top w:val="single" w:sz="4" w:space="0" w:color="auto"/>
              <w:left w:val="single" w:sz="4" w:space="0" w:color="auto"/>
              <w:bottom w:val="single" w:sz="4" w:space="0" w:color="auto"/>
              <w:right w:val="single" w:sz="4" w:space="0" w:color="auto"/>
            </w:tcBorders>
            <w:vAlign w:val="bottom"/>
          </w:tcPr>
          <w:p w:rsidR="0057364F" w:rsidRPr="00892CEB" w:rsidRDefault="0057364F" w:rsidP="007542B6">
            <w:pPr>
              <w:keepNext/>
              <w:keepLines/>
              <w:jc w:val="right"/>
              <w:rPr>
                <w:b/>
                <w:bCs/>
                <w:sz w:val="20"/>
                <w:szCs w:val="20"/>
              </w:rPr>
            </w:pPr>
            <w:r w:rsidRPr="00717EF5">
              <w:rPr>
                <w:b/>
                <w:bCs/>
                <w:sz w:val="20"/>
                <w:szCs w:val="20"/>
              </w:rPr>
              <w:t>$799,747</w:t>
            </w:r>
          </w:p>
        </w:tc>
      </w:tr>
      <w:tr w:rsidR="0057364F" w:rsidRPr="000A5361" w:rsidTr="007542B6">
        <w:trPr>
          <w:jc w:val="center"/>
        </w:trPr>
        <w:tc>
          <w:tcPr>
            <w:tcW w:w="8818" w:type="dxa"/>
            <w:gridSpan w:val="7"/>
            <w:tcBorders>
              <w:top w:val="single" w:sz="4" w:space="0" w:color="auto"/>
              <w:left w:val="single" w:sz="6" w:space="0" w:color="000000"/>
              <w:bottom w:val="single" w:sz="6" w:space="0" w:color="000000"/>
              <w:right w:val="single" w:sz="6" w:space="0" w:color="000000"/>
            </w:tcBorders>
          </w:tcPr>
          <w:p w:rsidR="0057364F" w:rsidRPr="00892CEB" w:rsidRDefault="0057364F" w:rsidP="007542B6">
            <w:pPr>
              <w:keepNext/>
              <w:keepLines/>
              <w:rPr>
                <w:bCs/>
                <w:sz w:val="20"/>
                <w:szCs w:val="20"/>
              </w:rPr>
            </w:pPr>
            <w:r w:rsidRPr="00892CEB">
              <w:rPr>
                <w:bCs/>
                <w:sz w:val="20"/>
                <w:szCs w:val="20"/>
                <w:vertAlign w:val="superscript"/>
              </w:rPr>
              <w:t>a</w:t>
            </w:r>
            <w:r w:rsidRPr="00892CEB">
              <w:rPr>
                <w:bCs/>
                <w:sz w:val="20"/>
                <w:szCs w:val="20"/>
              </w:rPr>
              <w:t xml:space="preserve"> Material costs for notifications include $0.10 for a photocopy, $0.03 for an envelope, and $0.44 for p</w:t>
            </w:r>
            <w:r>
              <w:rPr>
                <w:bCs/>
                <w:sz w:val="20"/>
                <w:szCs w:val="20"/>
              </w:rPr>
              <w:t>ostage</w:t>
            </w:r>
            <w:r w:rsidRPr="00892CEB">
              <w:rPr>
                <w:bCs/>
                <w:sz w:val="20"/>
                <w:szCs w:val="20"/>
              </w:rPr>
              <w:t>.</w:t>
            </w:r>
          </w:p>
          <w:p w:rsidR="0057364F" w:rsidRPr="00892CEB" w:rsidRDefault="0057364F" w:rsidP="007542B6">
            <w:pPr>
              <w:keepNext/>
              <w:keepLines/>
              <w:rPr>
                <w:bCs/>
                <w:sz w:val="20"/>
                <w:szCs w:val="20"/>
              </w:rPr>
            </w:pPr>
            <w:r w:rsidRPr="00892CEB">
              <w:rPr>
                <w:bCs/>
                <w:sz w:val="20"/>
                <w:szCs w:val="20"/>
                <w:vertAlign w:val="superscript"/>
              </w:rPr>
              <w:t>b</w:t>
            </w:r>
            <w:r>
              <w:rPr>
                <w:bCs/>
                <w:sz w:val="20"/>
                <w:szCs w:val="20"/>
                <w:vertAlign w:val="superscript"/>
              </w:rPr>
              <w:t xml:space="preserve"> </w:t>
            </w:r>
            <w:r w:rsidRPr="00892CEB">
              <w:rPr>
                <w:bCs/>
                <w:sz w:val="20"/>
                <w:szCs w:val="20"/>
              </w:rPr>
              <w:t>Wage rates of $</w:t>
            </w:r>
            <w:r>
              <w:rPr>
                <w:bCs/>
                <w:sz w:val="20"/>
                <w:szCs w:val="20"/>
              </w:rPr>
              <w:t>49.20</w:t>
            </w:r>
            <w:r w:rsidRPr="00892CEB">
              <w:rPr>
                <w:bCs/>
                <w:sz w:val="20"/>
                <w:szCs w:val="20"/>
              </w:rPr>
              <w:t xml:space="preserve"> and $</w:t>
            </w:r>
            <w:r>
              <w:rPr>
                <w:bCs/>
                <w:sz w:val="20"/>
                <w:szCs w:val="20"/>
              </w:rPr>
              <w:t>24.91</w:t>
            </w:r>
            <w:r w:rsidRPr="00892CEB">
              <w:rPr>
                <w:bCs/>
                <w:sz w:val="20"/>
                <w:szCs w:val="20"/>
              </w:rPr>
              <w:t xml:space="preserve"> are applied to the professional and clerical hour burdens, respectively, presented in</w:t>
            </w:r>
            <w:r>
              <w:rPr>
                <w:bCs/>
                <w:sz w:val="20"/>
                <w:szCs w:val="20"/>
              </w:rPr>
              <w:t xml:space="preserve"> Exhibit 6.3.</w:t>
            </w:r>
            <w:r w:rsidRPr="00892CEB">
              <w:rPr>
                <w:bCs/>
                <w:sz w:val="20"/>
                <w:szCs w:val="20"/>
              </w:rPr>
              <w:t xml:space="preserve"> See</w:t>
            </w:r>
            <w:r>
              <w:rPr>
                <w:bCs/>
                <w:sz w:val="20"/>
                <w:szCs w:val="20"/>
              </w:rPr>
              <w:t xml:space="preserve"> Exhibit 6.9</w:t>
            </w:r>
            <w:r w:rsidRPr="00892CEB">
              <w:rPr>
                <w:bCs/>
                <w:sz w:val="20"/>
                <w:szCs w:val="20"/>
              </w:rPr>
              <w:t xml:space="preserve"> for a summary of wage rate definitions and sources.</w:t>
            </w:r>
          </w:p>
        </w:tc>
      </w:tr>
    </w:tbl>
    <w:p w:rsidR="0057364F" w:rsidRPr="000A5361" w:rsidRDefault="0057364F" w:rsidP="0057364F">
      <w:pPr>
        <w:tabs>
          <w:tab w:val="left" w:pos="-1440"/>
        </w:tabs>
        <w:rPr>
          <w:b/>
          <w:bCs/>
          <w:color w:val="000000"/>
          <w:sz w:val="22"/>
          <w:szCs w:val="22"/>
        </w:rPr>
      </w:pPr>
    </w:p>
    <w:p w:rsidR="0057364F" w:rsidRPr="00223601" w:rsidRDefault="0057364F" w:rsidP="0057364F">
      <w:pPr>
        <w:ind w:firstLine="720"/>
        <w:rPr>
          <w:i/>
        </w:rPr>
      </w:pPr>
      <w:r w:rsidRPr="00223601">
        <w:rPr>
          <w:i/>
        </w:rPr>
        <w:lastRenderedPageBreak/>
        <w:t>Firm Certification, Reporting and Recordkeeping Costs</w:t>
      </w:r>
    </w:p>
    <w:p w:rsidR="0057364F" w:rsidRPr="00223601" w:rsidRDefault="0057364F" w:rsidP="0057364F">
      <w:pPr>
        <w:ind w:firstLine="720"/>
      </w:pPr>
    </w:p>
    <w:p w:rsidR="0057364F" w:rsidRPr="00223601" w:rsidRDefault="0057364F" w:rsidP="0057364F">
      <w:pPr>
        <w:ind w:firstLine="720"/>
      </w:pPr>
      <w:r>
        <w:t xml:space="preserve">Exhibit 6.12, Exhibit 6.13 </w:t>
      </w:r>
      <w:r w:rsidRPr="00223601">
        <w:t>and</w:t>
      </w:r>
      <w:r>
        <w:t xml:space="preserve"> Exhibit 6.14</w:t>
      </w:r>
      <w:r w:rsidRPr="00223601">
        <w:t xml:space="preserve"> present the costs associated with this information collection for LBP activity firms, private RRP firms, and government RRP firms, respectively.  The estimates of the material costs per response are based on assumptions developed for previous ICR renewals, updated to 2009 dollars.  These costs are calculated using the burden estimates presented in</w:t>
      </w:r>
      <w:r>
        <w:t xml:space="preserve"> Exhibit 6.5, Exhibit 6.6, and Exhibit 6.7;</w:t>
      </w:r>
      <w:r w:rsidRPr="00223601">
        <w:t xml:space="preserve"> the wage rates used are presented in </w:t>
      </w:r>
      <w:r>
        <w:t xml:space="preserve">Exhibit 6.9 </w:t>
      </w:r>
      <w:r w:rsidRPr="00223601">
        <w:t xml:space="preserve">and the material costs used are $0.10 per photocopy, $0.03 for an envelope, $0.44 for </w:t>
      </w:r>
      <w:r>
        <w:t>postage, and $0.006 per sheet for storage costs. Storage costs assume a four-drawer 25-inch deep filing cabinet can hold 25,000 sheets of paper with an average cost of $140 per cabinet (discount office supply store, August 2010). This translates into a $0.006 cost per sheet of paper.</w:t>
      </w:r>
    </w:p>
    <w:p w:rsidR="0057364F" w:rsidRPr="00223601" w:rsidRDefault="0057364F" w:rsidP="0057364F">
      <w:pPr>
        <w:ind w:firstLine="720"/>
      </w:pPr>
    </w:p>
    <w:p w:rsidR="0057364F" w:rsidRPr="00223601" w:rsidRDefault="0057364F" w:rsidP="0057364F">
      <w:pPr>
        <w:pStyle w:val="Caption"/>
        <w:keepNext/>
        <w:jc w:val="center"/>
        <w:rPr>
          <w:sz w:val="24"/>
          <w:szCs w:val="24"/>
        </w:rPr>
      </w:pPr>
      <w:bookmarkStart w:id="15" w:name="_Ref272739990"/>
      <w:r w:rsidRPr="00223601">
        <w:rPr>
          <w:sz w:val="24"/>
          <w:szCs w:val="24"/>
        </w:rPr>
        <w:t>Exhibit 6.</w:t>
      </w:r>
      <w:bookmarkEnd w:id="15"/>
      <w:r>
        <w:rPr>
          <w:sz w:val="24"/>
          <w:szCs w:val="24"/>
        </w:rPr>
        <w:t>12</w:t>
      </w:r>
      <w:r w:rsidRPr="00223601">
        <w:rPr>
          <w:sz w:val="24"/>
          <w:szCs w:val="24"/>
        </w:rPr>
        <w:t xml:space="preserve">: LBP </w:t>
      </w:r>
      <w:r>
        <w:rPr>
          <w:sz w:val="24"/>
          <w:szCs w:val="24"/>
        </w:rPr>
        <w:t xml:space="preserve">Activity </w:t>
      </w:r>
      <w:r w:rsidRPr="00223601">
        <w:rPr>
          <w:sz w:val="24"/>
          <w:szCs w:val="24"/>
        </w:rPr>
        <w:t>Firm Cost (2009$)</w:t>
      </w:r>
    </w:p>
    <w:tbl>
      <w:tblPr>
        <w:tblW w:w="9028" w:type="dxa"/>
        <w:jc w:val="center"/>
        <w:tblInd w:w="25" w:type="dxa"/>
        <w:tblLayout w:type="fixed"/>
        <w:tblCellMar>
          <w:left w:w="25" w:type="dxa"/>
          <w:right w:w="25" w:type="dxa"/>
        </w:tblCellMar>
        <w:tblLook w:val="0000"/>
      </w:tblPr>
      <w:tblGrid>
        <w:gridCol w:w="2640"/>
        <w:gridCol w:w="960"/>
        <w:gridCol w:w="779"/>
        <w:gridCol w:w="1080"/>
        <w:gridCol w:w="1260"/>
        <w:gridCol w:w="1201"/>
        <w:gridCol w:w="1108"/>
      </w:tblGrid>
      <w:tr w:rsidR="0057364F" w:rsidRPr="000A5361" w:rsidTr="007542B6">
        <w:trPr>
          <w:jc w:val="center"/>
        </w:trPr>
        <w:tc>
          <w:tcPr>
            <w:tcW w:w="2640" w:type="dxa"/>
            <w:tcBorders>
              <w:top w:val="single" w:sz="6" w:space="0" w:color="000000"/>
              <w:left w:val="single" w:sz="6" w:space="0" w:color="000000"/>
              <w:bottom w:val="single" w:sz="4" w:space="0" w:color="auto"/>
              <w:right w:val="nil"/>
            </w:tcBorders>
          </w:tcPr>
          <w:p w:rsidR="0057364F" w:rsidRPr="00223601" w:rsidRDefault="0057364F" w:rsidP="007542B6">
            <w:pPr>
              <w:keepNext/>
              <w:numPr>
                <w:ilvl w:val="12"/>
                <w:numId w:val="0"/>
              </w:numPr>
              <w:spacing w:after="2"/>
              <w:jc w:val="center"/>
              <w:rPr>
                <w:b/>
                <w:sz w:val="20"/>
                <w:szCs w:val="20"/>
              </w:rPr>
            </w:pPr>
            <w:r w:rsidRPr="00223601">
              <w:rPr>
                <w:b/>
                <w:sz w:val="20"/>
                <w:szCs w:val="20"/>
              </w:rPr>
              <w:t>Cost Element</w:t>
            </w:r>
          </w:p>
        </w:tc>
        <w:tc>
          <w:tcPr>
            <w:tcW w:w="960" w:type="dxa"/>
            <w:tcBorders>
              <w:top w:val="single" w:sz="6" w:space="0" w:color="000000"/>
              <w:left w:val="single" w:sz="6" w:space="0" w:color="000000"/>
              <w:bottom w:val="single" w:sz="4" w:space="0" w:color="auto"/>
              <w:right w:val="nil"/>
            </w:tcBorders>
          </w:tcPr>
          <w:p w:rsidR="0057364F" w:rsidRPr="00223601" w:rsidRDefault="0057364F" w:rsidP="007542B6">
            <w:pPr>
              <w:keepNext/>
              <w:numPr>
                <w:ilvl w:val="12"/>
                <w:numId w:val="0"/>
              </w:numPr>
              <w:spacing w:after="2"/>
              <w:jc w:val="center"/>
              <w:rPr>
                <w:b/>
                <w:sz w:val="20"/>
                <w:szCs w:val="20"/>
              </w:rPr>
            </w:pPr>
            <w:r w:rsidRPr="00223601">
              <w:rPr>
                <w:b/>
                <w:sz w:val="20"/>
                <w:szCs w:val="20"/>
              </w:rPr>
              <w:t xml:space="preserve"> Number of Firms</w:t>
            </w:r>
          </w:p>
        </w:tc>
        <w:tc>
          <w:tcPr>
            <w:tcW w:w="779" w:type="dxa"/>
            <w:tcBorders>
              <w:top w:val="single" w:sz="6" w:space="0" w:color="000000"/>
              <w:left w:val="single" w:sz="6" w:space="0" w:color="000000"/>
              <w:bottom w:val="single" w:sz="4" w:space="0" w:color="auto"/>
              <w:right w:val="nil"/>
            </w:tcBorders>
          </w:tcPr>
          <w:p w:rsidR="0057364F" w:rsidRPr="00223601" w:rsidRDefault="0057364F" w:rsidP="007542B6">
            <w:pPr>
              <w:keepNext/>
              <w:numPr>
                <w:ilvl w:val="12"/>
                <w:numId w:val="0"/>
              </w:numPr>
              <w:spacing w:after="2"/>
              <w:jc w:val="center"/>
              <w:rPr>
                <w:b/>
                <w:sz w:val="20"/>
                <w:szCs w:val="20"/>
              </w:rPr>
            </w:pPr>
            <w:r w:rsidRPr="00223601">
              <w:rPr>
                <w:b/>
                <w:sz w:val="20"/>
                <w:szCs w:val="20"/>
              </w:rPr>
              <w:t xml:space="preserve"> Events per Firm</w:t>
            </w:r>
          </w:p>
        </w:tc>
        <w:tc>
          <w:tcPr>
            <w:tcW w:w="1080" w:type="dxa"/>
            <w:tcBorders>
              <w:top w:val="single" w:sz="6" w:space="0" w:color="000000"/>
              <w:left w:val="single" w:sz="6" w:space="0" w:color="000000"/>
              <w:bottom w:val="single" w:sz="4" w:space="0" w:color="auto"/>
              <w:right w:val="single" w:sz="6" w:space="0" w:color="000000"/>
            </w:tcBorders>
          </w:tcPr>
          <w:p w:rsidR="0057364F" w:rsidRPr="00223601" w:rsidRDefault="0057364F" w:rsidP="007542B6">
            <w:pPr>
              <w:keepNext/>
              <w:numPr>
                <w:ilvl w:val="12"/>
                <w:numId w:val="0"/>
              </w:numPr>
              <w:spacing w:after="2"/>
              <w:jc w:val="center"/>
              <w:rPr>
                <w:b/>
                <w:sz w:val="20"/>
                <w:szCs w:val="20"/>
              </w:rPr>
            </w:pPr>
            <w:r w:rsidRPr="00223601">
              <w:rPr>
                <w:b/>
                <w:sz w:val="20"/>
                <w:szCs w:val="20"/>
              </w:rPr>
              <w:t xml:space="preserve">Material Cost Per Event </w:t>
            </w:r>
          </w:p>
        </w:tc>
        <w:tc>
          <w:tcPr>
            <w:tcW w:w="1260" w:type="dxa"/>
            <w:tcBorders>
              <w:top w:val="single" w:sz="6" w:space="0" w:color="000000"/>
              <w:left w:val="single" w:sz="6" w:space="0" w:color="000000"/>
              <w:bottom w:val="single" w:sz="4" w:space="0" w:color="auto"/>
              <w:right w:val="single" w:sz="6" w:space="0" w:color="000000"/>
            </w:tcBorders>
          </w:tcPr>
          <w:p w:rsidR="0057364F" w:rsidRDefault="0057364F" w:rsidP="007542B6">
            <w:pPr>
              <w:keepNext/>
              <w:numPr>
                <w:ilvl w:val="12"/>
                <w:numId w:val="0"/>
              </w:numPr>
              <w:spacing w:after="2"/>
              <w:jc w:val="center"/>
              <w:rPr>
                <w:b/>
                <w:sz w:val="20"/>
                <w:szCs w:val="20"/>
              </w:rPr>
            </w:pPr>
            <w:r w:rsidRPr="00223601">
              <w:rPr>
                <w:b/>
                <w:sz w:val="20"/>
                <w:szCs w:val="20"/>
              </w:rPr>
              <w:t xml:space="preserve">Total Material </w:t>
            </w:r>
          </w:p>
          <w:p w:rsidR="0057364F" w:rsidRPr="00223601" w:rsidRDefault="0057364F" w:rsidP="007542B6">
            <w:pPr>
              <w:keepNext/>
              <w:numPr>
                <w:ilvl w:val="12"/>
                <w:numId w:val="0"/>
              </w:numPr>
              <w:spacing w:after="2"/>
              <w:jc w:val="center"/>
              <w:rPr>
                <w:b/>
                <w:sz w:val="20"/>
                <w:szCs w:val="20"/>
              </w:rPr>
            </w:pPr>
            <w:r w:rsidRPr="00223601">
              <w:rPr>
                <w:b/>
                <w:sz w:val="20"/>
                <w:szCs w:val="20"/>
              </w:rPr>
              <w:t>Cost</w:t>
            </w:r>
            <w:r>
              <w:rPr>
                <w:b/>
                <w:sz w:val="20"/>
                <w:szCs w:val="20"/>
              </w:rPr>
              <w:t xml:space="preserve"> </w:t>
            </w:r>
            <w:r w:rsidRPr="00223601">
              <w:rPr>
                <w:b/>
                <w:sz w:val="20"/>
                <w:szCs w:val="20"/>
                <w:vertAlign w:val="superscript"/>
              </w:rPr>
              <w:t>a</w:t>
            </w:r>
          </w:p>
        </w:tc>
        <w:tc>
          <w:tcPr>
            <w:tcW w:w="1201" w:type="dxa"/>
            <w:tcBorders>
              <w:top w:val="single" w:sz="6" w:space="0" w:color="000000"/>
              <w:left w:val="single" w:sz="6" w:space="0" w:color="000000"/>
              <w:bottom w:val="single" w:sz="4" w:space="0" w:color="auto"/>
              <w:right w:val="single" w:sz="6" w:space="0" w:color="000000"/>
            </w:tcBorders>
          </w:tcPr>
          <w:p w:rsidR="0057364F" w:rsidRPr="00223601" w:rsidRDefault="0057364F" w:rsidP="007542B6">
            <w:pPr>
              <w:keepNext/>
              <w:numPr>
                <w:ilvl w:val="12"/>
                <w:numId w:val="0"/>
              </w:numPr>
              <w:spacing w:after="2"/>
              <w:jc w:val="center"/>
              <w:rPr>
                <w:b/>
                <w:sz w:val="20"/>
                <w:szCs w:val="20"/>
              </w:rPr>
            </w:pPr>
            <w:r w:rsidRPr="00223601">
              <w:rPr>
                <w:b/>
                <w:sz w:val="20"/>
                <w:szCs w:val="20"/>
              </w:rPr>
              <w:t>Total Labor Cost</w:t>
            </w:r>
            <w:r>
              <w:rPr>
                <w:b/>
                <w:sz w:val="20"/>
                <w:szCs w:val="20"/>
              </w:rPr>
              <w:t xml:space="preserve"> </w:t>
            </w:r>
            <w:r w:rsidRPr="00223601">
              <w:rPr>
                <w:b/>
                <w:sz w:val="20"/>
                <w:szCs w:val="20"/>
                <w:vertAlign w:val="superscript"/>
              </w:rPr>
              <w:t>b</w:t>
            </w:r>
          </w:p>
        </w:tc>
        <w:tc>
          <w:tcPr>
            <w:tcW w:w="1108" w:type="dxa"/>
            <w:tcBorders>
              <w:top w:val="single" w:sz="6" w:space="0" w:color="000000"/>
              <w:left w:val="single" w:sz="6" w:space="0" w:color="000000"/>
              <w:bottom w:val="single" w:sz="4" w:space="0" w:color="auto"/>
              <w:right w:val="single" w:sz="6" w:space="0" w:color="000000"/>
            </w:tcBorders>
          </w:tcPr>
          <w:p w:rsidR="0057364F" w:rsidRPr="00223601" w:rsidRDefault="0057364F" w:rsidP="007542B6">
            <w:pPr>
              <w:keepNext/>
              <w:numPr>
                <w:ilvl w:val="12"/>
                <w:numId w:val="0"/>
              </w:numPr>
              <w:spacing w:after="2"/>
              <w:jc w:val="center"/>
              <w:rPr>
                <w:b/>
                <w:sz w:val="20"/>
                <w:szCs w:val="20"/>
              </w:rPr>
            </w:pPr>
            <w:r w:rsidRPr="00223601">
              <w:rPr>
                <w:b/>
                <w:sz w:val="20"/>
                <w:szCs w:val="20"/>
              </w:rPr>
              <w:t>Total Cost</w:t>
            </w:r>
          </w:p>
        </w:tc>
      </w:tr>
      <w:tr w:rsidR="0057364F" w:rsidRPr="000A5361" w:rsidTr="007542B6">
        <w:trPr>
          <w:jc w:val="center"/>
        </w:trPr>
        <w:tc>
          <w:tcPr>
            <w:tcW w:w="2640" w:type="dxa"/>
            <w:tcBorders>
              <w:top w:val="single" w:sz="4" w:space="0" w:color="auto"/>
              <w:left w:val="single" w:sz="4" w:space="0" w:color="auto"/>
              <w:bottom w:val="single" w:sz="4" w:space="0" w:color="auto"/>
            </w:tcBorders>
          </w:tcPr>
          <w:p w:rsidR="0057364F" w:rsidRPr="00223601" w:rsidRDefault="0057364F" w:rsidP="007542B6">
            <w:pPr>
              <w:keepNext/>
              <w:jc w:val="both"/>
              <w:rPr>
                <w:i/>
                <w:iCs/>
                <w:sz w:val="20"/>
                <w:szCs w:val="20"/>
              </w:rPr>
            </w:pPr>
            <w:r w:rsidRPr="00223601">
              <w:rPr>
                <w:i/>
                <w:iCs/>
                <w:sz w:val="20"/>
                <w:szCs w:val="20"/>
              </w:rPr>
              <w:t>Initial certification cohort</w:t>
            </w:r>
          </w:p>
        </w:tc>
        <w:tc>
          <w:tcPr>
            <w:tcW w:w="960" w:type="dxa"/>
            <w:tcBorders>
              <w:top w:val="single" w:sz="4" w:space="0" w:color="auto"/>
              <w:bottom w:val="single" w:sz="4" w:space="0" w:color="auto"/>
            </w:tcBorders>
            <w:tcMar>
              <w:right w:w="360" w:type="dxa"/>
            </w:tcMar>
            <w:vAlign w:val="bottom"/>
          </w:tcPr>
          <w:p w:rsidR="0057364F" w:rsidRPr="00223601" w:rsidRDefault="0057364F" w:rsidP="007542B6">
            <w:pPr>
              <w:keepNext/>
              <w:jc w:val="center"/>
              <w:rPr>
                <w:sz w:val="20"/>
                <w:szCs w:val="20"/>
              </w:rPr>
            </w:pPr>
          </w:p>
        </w:tc>
        <w:tc>
          <w:tcPr>
            <w:tcW w:w="779" w:type="dxa"/>
            <w:tcBorders>
              <w:top w:val="single" w:sz="4" w:space="0" w:color="auto"/>
              <w:bottom w:val="single" w:sz="4" w:space="0" w:color="auto"/>
            </w:tcBorders>
            <w:tcMar>
              <w:right w:w="360" w:type="dxa"/>
            </w:tcMar>
            <w:vAlign w:val="bottom"/>
          </w:tcPr>
          <w:p w:rsidR="0057364F" w:rsidRPr="00223601" w:rsidRDefault="0057364F" w:rsidP="007542B6">
            <w:pPr>
              <w:keepNext/>
              <w:rPr>
                <w:sz w:val="20"/>
                <w:szCs w:val="20"/>
              </w:rPr>
            </w:pPr>
            <w:r w:rsidRPr="00223601">
              <w:rPr>
                <w:sz w:val="20"/>
                <w:szCs w:val="20"/>
              </w:rPr>
              <w:t> </w:t>
            </w:r>
          </w:p>
        </w:tc>
        <w:tc>
          <w:tcPr>
            <w:tcW w:w="1080" w:type="dxa"/>
            <w:tcBorders>
              <w:top w:val="single" w:sz="4" w:space="0" w:color="auto"/>
              <w:bottom w:val="single" w:sz="4" w:space="0" w:color="auto"/>
            </w:tcBorders>
            <w:tcMar>
              <w:right w:w="360" w:type="dxa"/>
            </w:tcMar>
            <w:vAlign w:val="bottom"/>
          </w:tcPr>
          <w:p w:rsidR="0057364F" w:rsidRPr="00223601" w:rsidRDefault="0057364F" w:rsidP="007542B6">
            <w:pPr>
              <w:keepNext/>
              <w:rPr>
                <w:sz w:val="20"/>
                <w:szCs w:val="20"/>
              </w:rPr>
            </w:pPr>
            <w:r w:rsidRPr="00223601">
              <w:rPr>
                <w:sz w:val="20"/>
                <w:szCs w:val="20"/>
              </w:rPr>
              <w:t> </w:t>
            </w:r>
          </w:p>
        </w:tc>
        <w:tc>
          <w:tcPr>
            <w:tcW w:w="1260" w:type="dxa"/>
            <w:tcBorders>
              <w:top w:val="single" w:sz="4" w:space="0" w:color="auto"/>
              <w:bottom w:val="single" w:sz="4" w:space="0" w:color="auto"/>
            </w:tcBorders>
            <w:tcMar>
              <w:right w:w="360" w:type="dxa"/>
            </w:tcMar>
          </w:tcPr>
          <w:p w:rsidR="0057364F" w:rsidRPr="00223601" w:rsidRDefault="0057364F" w:rsidP="007542B6">
            <w:pPr>
              <w:keepNext/>
              <w:jc w:val="both"/>
              <w:rPr>
                <w:sz w:val="20"/>
                <w:szCs w:val="20"/>
              </w:rPr>
            </w:pPr>
            <w:r w:rsidRPr="00223601">
              <w:rPr>
                <w:sz w:val="20"/>
                <w:szCs w:val="20"/>
              </w:rPr>
              <w:t> </w:t>
            </w:r>
          </w:p>
        </w:tc>
        <w:tc>
          <w:tcPr>
            <w:tcW w:w="1201" w:type="dxa"/>
            <w:tcBorders>
              <w:top w:val="single" w:sz="4" w:space="0" w:color="auto"/>
              <w:bottom w:val="single" w:sz="4" w:space="0" w:color="auto"/>
            </w:tcBorders>
          </w:tcPr>
          <w:p w:rsidR="0057364F" w:rsidRPr="00223601" w:rsidRDefault="0057364F" w:rsidP="007542B6">
            <w:pPr>
              <w:keepNext/>
              <w:jc w:val="both"/>
              <w:rPr>
                <w:sz w:val="20"/>
                <w:szCs w:val="20"/>
              </w:rPr>
            </w:pPr>
            <w:r w:rsidRPr="00223601">
              <w:rPr>
                <w:sz w:val="20"/>
                <w:szCs w:val="20"/>
              </w:rPr>
              <w:t> </w:t>
            </w:r>
          </w:p>
        </w:tc>
        <w:tc>
          <w:tcPr>
            <w:tcW w:w="1108" w:type="dxa"/>
            <w:tcBorders>
              <w:top w:val="single" w:sz="4" w:space="0" w:color="auto"/>
              <w:bottom w:val="single" w:sz="4" w:space="0" w:color="auto"/>
              <w:right w:val="single" w:sz="4" w:space="0" w:color="auto"/>
            </w:tcBorders>
          </w:tcPr>
          <w:p w:rsidR="0057364F" w:rsidRPr="00223601" w:rsidRDefault="0057364F" w:rsidP="007542B6">
            <w:pPr>
              <w:keepNext/>
              <w:jc w:val="both"/>
              <w:rPr>
                <w:sz w:val="20"/>
                <w:szCs w:val="20"/>
              </w:rPr>
            </w:pPr>
            <w:r w:rsidRPr="00223601">
              <w:rPr>
                <w:sz w:val="20"/>
                <w:szCs w:val="20"/>
              </w:rPr>
              <w:t> </w:t>
            </w:r>
          </w:p>
        </w:tc>
      </w:tr>
      <w:tr w:rsidR="0057364F" w:rsidRPr="000A5361" w:rsidTr="007542B6">
        <w:trPr>
          <w:jc w:val="center"/>
        </w:trPr>
        <w:tc>
          <w:tcPr>
            <w:tcW w:w="2640" w:type="dxa"/>
            <w:tcBorders>
              <w:top w:val="single" w:sz="4" w:space="0" w:color="auto"/>
              <w:left w:val="single" w:sz="6" w:space="0" w:color="000000"/>
              <w:bottom w:val="nil"/>
              <w:right w:val="nil"/>
            </w:tcBorders>
          </w:tcPr>
          <w:p w:rsidR="0057364F" w:rsidRPr="00223601" w:rsidRDefault="0057364F" w:rsidP="007542B6">
            <w:pPr>
              <w:keepNext/>
              <w:jc w:val="both"/>
              <w:rPr>
                <w:sz w:val="20"/>
                <w:szCs w:val="20"/>
              </w:rPr>
            </w:pPr>
            <w:r w:rsidRPr="00223601">
              <w:rPr>
                <w:sz w:val="20"/>
                <w:szCs w:val="20"/>
              </w:rPr>
              <w:t xml:space="preserve">      Initial certification</w:t>
            </w:r>
          </w:p>
        </w:tc>
        <w:tc>
          <w:tcPr>
            <w:tcW w:w="960" w:type="dxa"/>
            <w:tcBorders>
              <w:top w:val="single" w:sz="4" w:space="0" w:color="auto"/>
              <w:left w:val="single" w:sz="6" w:space="0" w:color="000000"/>
              <w:bottom w:val="nil"/>
              <w:right w:val="nil"/>
            </w:tcBorders>
            <w:tcMar>
              <w:right w:w="360" w:type="dxa"/>
            </w:tcMar>
          </w:tcPr>
          <w:p w:rsidR="0057364F" w:rsidRPr="00223601" w:rsidRDefault="0057364F" w:rsidP="007542B6">
            <w:pPr>
              <w:jc w:val="right"/>
              <w:rPr>
                <w:sz w:val="20"/>
                <w:szCs w:val="20"/>
              </w:rPr>
            </w:pPr>
            <w:r w:rsidRPr="00223601">
              <w:rPr>
                <w:sz w:val="20"/>
                <w:szCs w:val="20"/>
              </w:rPr>
              <w:t>4,435</w:t>
            </w:r>
          </w:p>
        </w:tc>
        <w:tc>
          <w:tcPr>
            <w:tcW w:w="779" w:type="dxa"/>
            <w:tcBorders>
              <w:top w:val="single" w:sz="4" w:space="0" w:color="auto"/>
              <w:left w:val="single" w:sz="6" w:space="0" w:color="000000"/>
              <w:bottom w:val="nil"/>
              <w:right w:val="nil"/>
            </w:tcBorders>
            <w:tcMar>
              <w:right w:w="360" w:type="dxa"/>
            </w:tcMar>
          </w:tcPr>
          <w:p w:rsidR="0057364F" w:rsidRPr="00223601" w:rsidRDefault="0057364F" w:rsidP="007542B6">
            <w:pPr>
              <w:jc w:val="right"/>
              <w:rPr>
                <w:sz w:val="20"/>
                <w:szCs w:val="20"/>
              </w:rPr>
            </w:pPr>
            <w:r w:rsidRPr="00223601">
              <w:rPr>
                <w:sz w:val="20"/>
                <w:szCs w:val="20"/>
              </w:rPr>
              <w:t>1</w:t>
            </w:r>
          </w:p>
        </w:tc>
        <w:tc>
          <w:tcPr>
            <w:tcW w:w="1080" w:type="dxa"/>
            <w:tcBorders>
              <w:top w:val="single" w:sz="4" w:space="0" w:color="auto"/>
              <w:left w:val="single" w:sz="6" w:space="0" w:color="000000"/>
              <w:bottom w:val="nil"/>
              <w:right w:val="single" w:sz="6" w:space="0" w:color="000000"/>
            </w:tcBorders>
            <w:tcMar>
              <w:right w:w="360" w:type="dxa"/>
            </w:tcMar>
            <w:vAlign w:val="bottom"/>
          </w:tcPr>
          <w:p w:rsidR="0057364F" w:rsidRPr="00223601" w:rsidRDefault="0057364F" w:rsidP="007542B6">
            <w:pPr>
              <w:jc w:val="right"/>
              <w:rPr>
                <w:sz w:val="20"/>
                <w:szCs w:val="20"/>
              </w:rPr>
            </w:pPr>
            <w:r w:rsidRPr="00223601">
              <w:rPr>
                <w:sz w:val="20"/>
                <w:szCs w:val="20"/>
              </w:rPr>
              <w:t>$0.20</w:t>
            </w:r>
          </w:p>
        </w:tc>
        <w:tc>
          <w:tcPr>
            <w:tcW w:w="1260" w:type="dxa"/>
            <w:tcBorders>
              <w:top w:val="single" w:sz="4" w:space="0" w:color="auto"/>
              <w:left w:val="single" w:sz="6" w:space="0" w:color="000000"/>
              <w:bottom w:val="nil"/>
              <w:right w:val="single" w:sz="6" w:space="0" w:color="000000"/>
            </w:tcBorders>
            <w:tcMar>
              <w:right w:w="360" w:type="dxa"/>
            </w:tcMar>
          </w:tcPr>
          <w:p w:rsidR="0057364F" w:rsidRPr="00223601" w:rsidRDefault="0057364F" w:rsidP="007542B6">
            <w:pPr>
              <w:jc w:val="right"/>
              <w:rPr>
                <w:sz w:val="20"/>
                <w:szCs w:val="20"/>
              </w:rPr>
            </w:pPr>
            <w:r w:rsidRPr="00223601">
              <w:rPr>
                <w:sz w:val="20"/>
                <w:szCs w:val="20"/>
              </w:rPr>
              <w:t>$887</w:t>
            </w:r>
          </w:p>
        </w:tc>
        <w:tc>
          <w:tcPr>
            <w:tcW w:w="1201" w:type="dxa"/>
            <w:tcBorders>
              <w:top w:val="single" w:sz="4" w:space="0" w:color="auto"/>
              <w:left w:val="single" w:sz="6" w:space="0" w:color="000000"/>
              <w:bottom w:val="nil"/>
              <w:right w:val="single" w:sz="6" w:space="0" w:color="000000"/>
            </w:tcBorders>
          </w:tcPr>
          <w:p w:rsidR="0057364F" w:rsidRPr="00223601" w:rsidRDefault="0057364F" w:rsidP="007542B6">
            <w:pPr>
              <w:jc w:val="right"/>
              <w:rPr>
                <w:sz w:val="20"/>
                <w:szCs w:val="20"/>
              </w:rPr>
            </w:pPr>
            <w:r w:rsidRPr="00B47848">
              <w:rPr>
                <w:sz w:val="20"/>
                <w:szCs w:val="20"/>
              </w:rPr>
              <w:t>$1,523,755</w:t>
            </w:r>
          </w:p>
        </w:tc>
        <w:tc>
          <w:tcPr>
            <w:tcW w:w="1108" w:type="dxa"/>
            <w:tcBorders>
              <w:top w:val="single" w:sz="4" w:space="0" w:color="auto"/>
              <w:left w:val="single" w:sz="6" w:space="0" w:color="000000"/>
              <w:bottom w:val="nil"/>
              <w:right w:val="single" w:sz="6" w:space="0" w:color="000000"/>
            </w:tcBorders>
          </w:tcPr>
          <w:p w:rsidR="0057364F" w:rsidRPr="00223601" w:rsidRDefault="0057364F" w:rsidP="007542B6">
            <w:pPr>
              <w:jc w:val="right"/>
              <w:rPr>
                <w:sz w:val="20"/>
                <w:szCs w:val="20"/>
              </w:rPr>
            </w:pPr>
            <w:r w:rsidRPr="00B47848">
              <w:rPr>
                <w:sz w:val="20"/>
                <w:szCs w:val="20"/>
              </w:rPr>
              <w:t>$1,524,642</w:t>
            </w:r>
          </w:p>
        </w:tc>
      </w:tr>
      <w:tr w:rsidR="0057364F" w:rsidRPr="000A5361" w:rsidTr="007542B6">
        <w:trPr>
          <w:jc w:val="center"/>
        </w:trPr>
        <w:tc>
          <w:tcPr>
            <w:tcW w:w="2640" w:type="dxa"/>
            <w:tcBorders>
              <w:top w:val="single" w:sz="6" w:space="0" w:color="000000"/>
              <w:left w:val="single" w:sz="6" w:space="0" w:color="000000"/>
              <w:bottom w:val="single" w:sz="4" w:space="0" w:color="auto"/>
              <w:right w:val="nil"/>
            </w:tcBorders>
          </w:tcPr>
          <w:p w:rsidR="0057364F" w:rsidRPr="00223601" w:rsidRDefault="0057364F" w:rsidP="007542B6">
            <w:pPr>
              <w:keepNext/>
              <w:jc w:val="both"/>
              <w:rPr>
                <w:sz w:val="20"/>
                <w:szCs w:val="20"/>
              </w:rPr>
            </w:pPr>
            <w:r w:rsidRPr="00223601">
              <w:rPr>
                <w:sz w:val="20"/>
                <w:szCs w:val="20"/>
              </w:rPr>
              <w:t xml:space="preserve">      Certification recordkeeping</w:t>
            </w:r>
          </w:p>
        </w:tc>
        <w:tc>
          <w:tcPr>
            <w:tcW w:w="960" w:type="dxa"/>
            <w:tcBorders>
              <w:top w:val="single" w:sz="6" w:space="0" w:color="000000"/>
              <w:left w:val="single" w:sz="6" w:space="0" w:color="000000"/>
              <w:bottom w:val="single" w:sz="4" w:space="0" w:color="auto"/>
              <w:right w:val="nil"/>
            </w:tcBorders>
            <w:tcMar>
              <w:right w:w="360" w:type="dxa"/>
            </w:tcMar>
          </w:tcPr>
          <w:p w:rsidR="0057364F" w:rsidRPr="00223601" w:rsidRDefault="0057364F" w:rsidP="007542B6">
            <w:pPr>
              <w:jc w:val="right"/>
              <w:rPr>
                <w:sz w:val="20"/>
                <w:szCs w:val="20"/>
              </w:rPr>
            </w:pPr>
            <w:r w:rsidRPr="00223601">
              <w:rPr>
                <w:sz w:val="20"/>
                <w:szCs w:val="20"/>
              </w:rPr>
              <w:t>4,435</w:t>
            </w:r>
          </w:p>
        </w:tc>
        <w:tc>
          <w:tcPr>
            <w:tcW w:w="779" w:type="dxa"/>
            <w:tcBorders>
              <w:top w:val="single" w:sz="6" w:space="0" w:color="000000"/>
              <w:left w:val="single" w:sz="6" w:space="0" w:color="000000"/>
              <w:bottom w:val="single" w:sz="4" w:space="0" w:color="auto"/>
              <w:right w:val="nil"/>
            </w:tcBorders>
            <w:tcMar>
              <w:right w:w="360" w:type="dxa"/>
            </w:tcMar>
          </w:tcPr>
          <w:p w:rsidR="0057364F" w:rsidRPr="00223601" w:rsidRDefault="0057364F" w:rsidP="007542B6">
            <w:pPr>
              <w:jc w:val="right"/>
              <w:rPr>
                <w:sz w:val="20"/>
                <w:szCs w:val="20"/>
              </w:rPr>
            </w:pPr>
            <w:r w:rsidRPr="00223601">
              <w:rPr>
                <w:sz w:val="20"/>
                <w:szCs w:val="20"/>
              </w:rPr>
              <w:t>1</w:t>
            </w:r>
          </w:p>
        </w:tc>
        <w:tc>
          <w:tcPr>
            <w:tcW w:w="1080" w:type="dxa"/>
            <w:tcBorders>
              <w:top w:val="single" w:sz="6" w:space="0" w:color="000000"/>
              <w:left w:val="single" w:sz="6" w:space="0" w:color="000000"/>
              <w:bottom w:val="single" w:sz="4" w:space="0" w:color="auto"/>
              <w:right w:val="single" w:sz="6" w:space="0" w:color="000000"/>
            </w:tcBorders>
            <w:tcMar>
              <w:right w:w="360" w:type="dxa"/>
            </w:tcMar>
            <w:vAlign w:val="bottom"/>
          </w:tcPr>
          <w:p w:rsidR="0057364F" w:rsidRPr="00223601" w:rsidRDefault="0057364F" w:rsidP="007542B6">
            <w:pPr>
              <w:jc w:val="right"/>
              <w:rPr>
                <w:sz w:val="20"/>
                <w:szCs w:val="20"/>
              </w:rPr>
            </w:pPr>
            <w:r w:rsidRPr="00223601">
              <w:rPr>
                <w:sz w:val="20"/>
                <w:szCs w:val="20"/>
              </w:rPr>
              <w:t>$0.00</w:t>
            </w:r>
          </w:p>
        </w:tc>
        <w:tc>
          <w:tcPr>
            <w:tcW w:w="1260" w:type="dxa"/>
            <w:tcBorders>
              <w:top w:val="single" w:sz="6" w:space="0" w:color="000000"/>
              <w:left w:val="single" w:sz="6" w:space="0" w:color="000000"/>
              <w:bottom w:val="single" w:sz="4" w:space="0" w:color="auto"/>
              <w:right w:val="single" w:sz="6" w:space="0" w:color="000000"/>
            </w:tcBorders>
            <w:tcMar>
              <w:right w:w="360" w:type="dxa"/>
            </w:tcMar>
          </w:tcPr>
          <w:p w:rsidR="0057364F" w:rsidRPr="00223601" w:rsidRDefault="0057364F" w:rsidP="007542B6">
            <w:pPr>
              <w:jc w:val="right"/>
              <w:rPr>
                <w:sz w:val="20"/>
                <w:szCs w:val="20"/>
              </w:rPr>
            </w:pPr>
            <w:r w:rsidRPr="00223601">
              <w:rPr>
                <w:sz w:val="20"/>
                <w:szCs w:val="20"/>
              </w:rPr>
              <w:t>$0</w:t>
            </w:r>
          </w:p>
        </w:tc>
        <w:tc>
          <w:tcPr>
            <w:tcW w:w="1201" w:type="dxa"/>
            <w:tcBorders>
              <w:top w:val="single" w:sz="6" w:space="0" w:color="000000"/>
              <w:left w:val="single" w:sz="6" w:space="0" w:color="000000"/>
              <w:bottom w:val="single" w:sz="4" w:space="0" w:color="auto"/>
              <w:right w:val="single" w:sz="6" w:space="0" w:color="000000"/>
            </w:tcBorders>
          </w:tcPr>
          <w:p w:rsidR="0057364F" w:rsidRPr="00223601" w:rsidRDefault="0057364F" w:rsidP="007542B6">
            <w:pPr>
              <w:jc w:val="right"/>
              <w:rPr>
                <w:sz w:val="20"/>
                <w:szCs w:val="20"/>
              </w:rPr>
            </w:pPr>
            <w:r w:rsidRPr="00B47848">
              <w:rPr>
                <w:sz w:val="20"/>
                <w:szCs w:val="20"/>
              </w:rPr>
              <w:t>$1,105</w:t>
            </w:r>
          </w:p>
        </w:tc>
        <w:tc>
          <w:tcPr>
            <w:tcW w:w="1108" w:type="dxa"/>
            <w:tcBorders>
              <w:top w:val="single" w:sz="6" w:space="0" w:color="000000"/>
              <w:left w:val="single" w:sz="6" w:space="0" w:color="000000"/>
              <w:bottom w:val="single" w:sz="4" w:space="0" w:color="auto"/>
              <w:right w:val="single" w:sz="6" w:space="0" w:color="000000"/>
            </w:tcBorders>
          </w:tcPr>
          <w:p w:rsidR="0057364F" w:rsidRPr="00223601" w:rsidRDefault="0057364F" w:rsidP="007542B6">
            <w:pPr>
              <w:jc w:val="right"/>
              <w:rPr>
                <w:sz w:val="20"/>
                <w:szCs w:val="20"/>
              </w:rPr>
            </w:pPr>
            <w:r w:rsidRPr="00B47848">
              <w:rPr>
                <w:sz w:val="20"/>
                <w:szCs w:val="20"/>
              </w:rPr>
              <w:t>$1,105</w:t>
            </w:r>
          </w:p>
        </w:tc>
      </w:tr>
      <w:tr w:rsidR="0057364F" w:rsidRPr="000A5361" w:rsidTr="007542B6">
        <w:trPr>
          <w:jc w:val="center"/>
        </w:trPr>
        <w:tc>
          <w:tcPr>
            <w:tcW w:w="2640" w:type="dxa"/>
            <w:tcBorders>
              <w:top w:val="single" w:sz="4" w:space="0" w:color="auto"/>
              <w:left w:val="single" w:sz="4" w:space="0" w:color="auto"/>
              <w:bottom w:val="single" w:sz="4" w:space="0" w:color="auto"/>
            </w:tcBorders>
          </w:tcPr>
          <w:p w:rsidR="0057364F" w:rsidRPr="00223601" w:rsidRDefault="0057364F" w:rsidP="007542B6">
            <w:pPr>
              <w:keepNext/>
              <w:jc w:val="both"/>
              <w:rPr>
                <w:i/>
                <w:iCs/>
                <w:sz w:val="20"/>
                <w:szCs w:val="20"/>
              </w:rPr>
            </w:pPr>
            <w:r w:rsidRPr="00223601">
              <w:rPr>
                <w:i/>
                <w:iCs/>
                <w:sz w:val="20"/>
                <w:szCs w:val="20"/>
              </w:rPr>
              <w:t>Renewal certification cohort</w:t>
            </w:r>
          </w:p>
        </w:tc>
        <w:tc>
          <w:tcPr>
            <w:tcW w:w="960" w:type="dxa"/>
            <w:tcBorders>
              <w:top w:val="single" w:sz="4" w:space="0" w:color="auto"/>
              <w:bottom w:val="single" w:sz="4" w:space="0" w:color="auto"/>
            </w:tcBorders>
            <w:tcMar>
              <w:right w:w="360" w:type="dxa"/>
            </w:tcMar>
          </w:tcPr>
          <w:p w:rsidR="0057364F" w:rsidRPr="00223601" w:rsidRDefault="0057364F" w:rsidP="007542B6">
            <w:pPr>
              <w:jc w:val="right"/>
              <w:rPr>
                <w:sz w:val="20"/>
                <w:szCs w:val="20"/>
              </w:rPr>
            </w:pPr>
            <w:r w:rsidRPr="00223601">
              <w:rPr>
                <w:sz w:val="20"/>
                <w:szCs w:val="20"/>
              </w:rPr>
              <w:t> </w:t>
            </w:r>
          </w:p>
        </w:tc>
        <w:tc>
          <w:tcPr>
            <w:tcW w:w="779" w:type="dxa"/>
            <w:tcBorders>
              <w:top w:val="single" w:sz="4" w:space="0" w:color="auto"/>
              <w:bottom w:val="single" w:sz="4" w:space="0" w:color="auto"/>
            </w:tcBorders>
            <w:tcMar>
              <w:right w:w="360" w:type="dxa"/>
            </w:tcMar>
          </w:tcPr>
          <w:p w:rsidR="0057364F" w:rsidRPr="00223601" w:rsidRDefault="0057364F" w:rsidP="007542B6">
            <w:pPr>
              <w:jc w:val="right"/>
              <w:rPr>
                <w:sz w:val="20"/>
                <w:szCs w:val="20"/>
              </w:rPr>
            </w:pPr>
            <w:r w:rsidRPr="00223601">
              <w:rPr>
                <w:sz w:val="20"/>
                <w:szCs w:val="20"/>
              </w:rPr>
              <w:t> </w:t>
            </w:r>
          </w:p>
        </w:tc>
        <w:tc>
          <w:tcPr>
            <w:tcW w:w="1080" w:type="dxa"/>
            <w:tcBorders>
              <w:top w:val="single" w:sz="4" w:space="0" w:color="auto"/>
              <w:bottom w:val="single" w:sz="4" w:space="0" w:color="auto"/>
            </w:tcBorders>
            <w:tcMar>
              <w:right w:w="360" w:type="dxa"/>
            </w:tcMar>
          </w:tcPr>
          <w:p w:rsidR="0057364F" w:rsidRPr="00223601" w:rsidRDefault="0057364F" w:rsidP="007542B6">
            <w:pPr>
              <w:jc w:val="right"/>
              <w:rPr>
                <w:sz w:val="20"/>
                <w:szCs w:val="20"/>
              </w:rPr>
            </w:pPr>
            <w:r w:rsidRPr="00223601">
              <w:rPr>
                <w:sz w:val="20"/>
                <w:szCs w:val="20"/>
              </w:rPr>
              <w:t> </w:t>
            </w:r>
          </w:p>
        </w:tc>
        <w:tc>
          <w:tcPr>
            <w:tcW w:w="1260" w:type="dxa"/>
            <w:tcBorders>
              <w:top w:val="single" w:sz="4" w:space="0" w:color="auto"/>
              <w:bottom w:val="single" w:sz="4" w:space="0" w:color="auto"/>
            </w:tcBorders>
            <w:tcMar>
              <w:right w:w="360" w:type="dxa"/>
            </w:tcMar>
            <w:vAlign w:val="bottom"/>
          </w:tcPr>
          <w:p w:rsidR="0057364F" w:rsidRPr="00223601" w:rsidRDefault="0057364F" w:rsidP="007542B6">
            <w:pPr>
              <w:jc w:val="right"/>
              <w:rPr>
                <w:sz w:val="20"/>
                <w:szCs w:val="20"/>
              </w:rPr>
            </w:pPr>
            <w:r w:rsidRPr="00223601">
              <w:rPr>
                <w:sz w:val="20"/>
                <w:szCs w:val="20"/>
              </w:rPr>
              <w:t> </w:t>
            </w:r>
          </w:p>
        </w:tc>
        <w:tc>
          <w:tcPr>
            <w:tcW w:w="1201" w:type="dxa"/>
            <w:tcBorders>
              <w:top w:val="single" w:sz="4" w:space="0" w:color="auto"/>
              <w:bottom w:val="single" w:sz="4" w:space="0" w:color="auto"/>
            </w:tcBorders>
            <w:vAlign w:val="bottom"/>
          </w:tcPr>
          <w:p w:rsidR="0057364F" w:rsidRPr="00223601" w:rsidRDefault="0057364F" w:rsidP="007542B6">
            <w:pPr>
              <w:jc w:val="right"/>
              <w:rPr>
                <w:sz w:val="20"/>
                <w:szCs w:val="20"/>
              </w:rPr>
            </w:pPr>
            <w:r w:rsidRPr="00223601">
              <w:rPr>
                <w:sz w:val="20"/>
                <w:szCs w:val="20"/>
              </w:rPr>
              <w:t> </w:t>
            </w:r>
          </w:p>
        </w:tc>
        <w:tc>
          <w:tcPr>
            <w:tcW w:w="1108" w:type="dxa"/>
            <w:tcBorders>
              <w:top w:val="single" w:sz="4" w:space="0" w:color="auto"/>
              <w:bottom w:val="single" w:sz="4" w:space="0" w:color="auto"/>
              <w:right w:val="single" w:sz="4" w:space="0" w:color="auto"/>
            </w:tcBorders>
            <w:vAlign w:val="bottom"/>
          </w:tcPr>
          <w:p w:rsidR="0057364F" w:rsidRPr="00223601" w:rsidRDefault="0057364F" w:rsidP="007542B6">
            <w:pPr>
              <w:jc w:val="right"/>
              <w:rPr>
                <w:sz w:val="20"/>
                <w:szCs w:val="20"/>
              </w:rPr>
            </w:pPr>
            <w:r w:rsidRPr="00223601">
              <w:rPr>
                <w:sz w:val="20"/>
                <w:szCs w:val="20"/>
              </w:rPr>
              <w:t> </w:t>
            </w:r>
          </w:p>
        </w:tc>
      </w:tr>
      <w:tr w:rsidR="0057364F" w:rsidRPr="000A5361" w:rsidTr="007542B6">
        <w:trPr>
          <w:jc w:val="center"/>
        </w:trPr>
        <w:tc>
          <w:tcPr>
            <w:tcW w:w="2640"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keepNext/>
              <w:jc w:val="both"/>
              <w:rPr>
                <w:sz w:val="20"/>
                <w:szCs w:val="20"/>
              </w:rPr>
            </w:pPr>
            <w:r w:rsidRPr="00223601">
              <w:rPr>
                <w:sz w:val="20"/>
                <w:szCs w:val="20"/>
              </w:rPr>
              <w:t xml:space="preserve">      Renewal certification</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4,653</w:t>
            </w:r>
          </w:p>
        </w:tc>
        <w:tc>
          <w:tcPr>
            <w:tcW w:w="779"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1</w:t>
            </w:r>
          </w:p>
        </w:tc>
        <w:tc>
          <w:tcPr>
            <w:tcW w:w="108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jc w:val="right"/>
              <w:rPr>
                <w:sz w:val="20"/>
                <w:szCs w:val="20"/>
              </w:rPr>
            </w:pPr>
            <w:r w:rsidRPr="00223601">
              <w:rPr>
                <w:sz w:val="20"/>
                <w:szCs w:val="20"/>
              </w:rPr>
              <w:t>$0.20</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$931</w:t>
            </w:r>
          </w:p>
        </w:tc>
        <w:tc>
          <w:tcPr>
            <w:tcW w:w="1201"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$319,731</w:t>
            </w:r>
          </w:p>
        </w:tc>
        <w:tc>
          <w:tcPr>
            <w:tcW w:w="1108"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$320,661</w:t>
            </w:r>
          </w:p>
        </w:tc>
      </w:tr>
      <w:tr w:rsidR="0057364F" w:rsidRPr="000A5361" w:rsidTr="007542B6">
        <w:trPr>
          <w:jc w:val="center"/>
        </w:trPr>
        <w:tc>
          <w:tcPr>
            <w:tcW w:w="2640" w:type="dxa"/>
            <w:tcBorders>
              <w:top w:val="single" w:sz="4" w:space="0" w:color="auto"/>
              <w:left w:val="single" w:sz="6" w:space="0" w:color="000000"/>
              <w:bottom w:val="single" w:sz="6" w:space="0" w:color="000000"/>
              <w:right w:val="nil"/>
            </w:tcBorders>
          </w:tcPr>
          <w:p w:rsidR="0057364F" w:rsidRPr="00223601" w:rsidRDefault="0057364F" w:rsidP="007542B6">
            <w:pPr>
              <w:keepNext/>
              <w:jc w:val="both"/>
              <w:rPr>
                <w:sz w:val="20"/>
                <w:szCs w:val="20"/>
              </w:rPr>
            </w:pPr>
            <w:r w:rsidRPr="00223601">
              <w:rPr>
                <w:sz w:val="20"/>
                <w:szCs w:val="20"/>
              </w:rPr>
              <w:t xml:space="preserve">      Certification recordkeeping</w:t>
            </w:r>
          </w:p>
        </w:tc>
        <w:tc>
          <w:tcPr>
            <w:tcW w:w="960" w:type="dxa"/>
            <w:tcBorders>
              <w:top w:val="single" w:sz="4" w:space="0" w:color="auto"/>
              <w:left w:val="single" w:sz="6" w:space="0" w:color="000000"/>
              <w:bottom w:val="single" w:sz="6" w:space="0" w:color="000000"/>
              <w:right w:val="nil"/>
            </w:tcBorders>
            <w:tcMar>
              <w:right w:w="360" w:type="dxa"/>
            </w:tcMar>
          </w:tcPr>
          <w:p w:rsidR="0057364F" w:rsidRPr="00223601" w:rsidRDefault="0057364F" w:rsidP="007542B6">
            <w:pPr>
              <w:jc w:val="right"/>
              <w:rPr>
                <w:sz w:val="20"/>
                <w:szCs w:val="20"/>
              </w:rPr>
            </w:pPr>
            <w:r w:rsidRPr="00223601">
              <w:rPr>
                <w:sz w:val="20"/>
                <w:szCs w:val="20"/>
              </w:rPr>
              <w:t>4,653</w:t>
            </w:r>
          </w:p>
        </w:tc>
        <w:tc>
          <w:tcPr>
            <w:tcW w:w="779" w:type="dxa"/>
            <w:tcBorders>
              <w:top w:val="single" w:sz="4" w:space="0" w:color="auto"/>
              <w:left w:val="single" w:sz="6" w:space="0" w:color="000000"/>
              <w:bottom w:val="single" w:sz="6" w:space="0" w:color="000000"/>
              <w:right w:val="nil"/>
            </w:tcBorders>
            <w:tcMar>
              <w:right w:w="360" w:type="dxa"/>
            </w:tcMar>
          </w:tcPr>
          <w:p w:rsidR="0057364F" w:rsidRPr="00223601" w:rsidRDefault="0057364F" w:rsidP="007542B6">
            <w:pPr>
              <w:jc w:val="right"/>
              <w:rPr>
                <w:sz w:val="20"/>
                <w:szCs w:val="20"/>
              </w:rPr>
            </w:pPr>
            <w:r w:rsidRPr="00223601">
              <w:rPr>
                <w:sz w:val="20"/>
                <w:szCs w:val="20"/>
              </w:rPr>
              <w:t>1</w:t>
            </w:r>
          </w:p>
        </w:tc>
        <w:tc>
          <w:tcPr>
            <w:tcW w:w="1080" w:type="dxa"/>
            <w:tcBorders>
              <w:top w:val="single" w:sz="4" w:space="0" w:color="auto"/>
              <w:left w:val="single" w:sz="6" w:space="0" w:color="000000"/>
              <w:bottom w:val="single" w:sz="6" w:space="0" w:color="000000"/>
              <w:right w:val="single" w:sz="6" w:space="0" w:color="000000"/>
            </w:tcBorders>
            <w:tcMar>
              <w:right w:w="360" w:type="dxa"/>
            </w:tcMar>
            <w:vAlign w:val="bottom"/>
          </w:tcPr>
          <w:p w:rsidR="0057364F" w:rsidRPr="00223601" w:rsidRDefault="0057364F" w:rsidP="007542B6">
            <w:pPr>
              <w:jc w:val="right"/>
              <w:rPr>
                <w:sz w:val="20"/>
                <w:szCs w:val="20"/>
              </w:rPr>
            </w:pPr>
            <w:r w:rsidRPr="00223601">
              <w:rPr>
                <w:sz w:val="20"/>
                <w:szCs w:val="20"/>
              </w:rPr>
              <w:t>$0.00</w:t>
            </w:r>
          </w:p>
        </w:tc>
        <w:tc>
          <w:tcPr>
            <w:tcW w:w="1260" w:type="dxa"/>
            <w:tcBorders>
              <w:top w:val="single" w:sz="4" w:space="0" w:color="auto"/>
              <w:left w:val="single" w:sz="6" w:space="0" w:color="000000"/>
              <w:bottom w:val="single" w:sz="6" w:space="0" w:color="000000"/>
              <w:right w:val="single" w:sz="6" w:space="0" w:color="000000"/>
            </w:tcBorders>
            <w:tcMar>
              <w:right w:w="360" w:type="dxa"/>
            </w:tcMar>
          </w:tcPr>
          <w:p w:rsidR="0057364F" w:rsidRPr="00223601" w:rsidRDefault="0057364F" w:rsidP="007542B6">
            <w:pPr>
              <w:jc w:val="right"/>
              <w:rPr>
                <w:sz w:val="20"/>
                <w:szCs w:val="20"/>
              </w:rPr>
            </w:pPr>
            <w:r w:rsidRPr="00223601">
              <w:rPr>
                <w:sz w:val="20"/>
                <w:szCs w:val="20"/>
              </w:rPr>
              <w:t>$0</w:t>
            </w:r>
          </w:p>
        </w:tc>
        <w:tc>
          <w:tcPr>
            <w:tcW w:w="1201" w:type="dxa"/>
            <w:tcBorders>
              <w:top w:val="single" w:sz="4" w:space="0" w:color="auto"/>
              <w:left w:val="single" w:sz="6" w:space="0" w:color="000000"/>
              <w:bottom w:val="single" w:sz="6" w:space="0" w:color="000000"/>
              <w:right w:val="single" w:sz="6" w:space="0" w:color="000000"/>
            </w:tcBorders>
          </w:tcPr>
          <w:p w:rsidR="0057364F" w:rsidRPr="00223601" w:rsidRDefault="0057364F" w:rsidP="007542B6">
            <w:pPr>
              <w:jc w:val="right"/>
              <w:rPr>
                <w:sz w:val="20"/>
                <w:szCs w:val="20"/>
              </w:rPr>
            </w:pPr>
            <w:r w:rsidRPr="00B47848">
              <w:rPr>
                <w:sz w:val="20"/>
                <w:szCs w:val="20"/>
              </w:rPr>
              <w:t>$1,159</w:t>
            </w:r>
          </w:p>
        </w:tc>
        <w:tc>
          <w:tcPr>
            <w:tcW w:w="1108" w:type="dxa"/>
            <w:tcBorders>
              <w:top w:val="single" w:sz="4" w:space="0" w:color="auto"/>
              <w:left w:val="single" w:sz="6" w:space="0" w:color="000000"/>
              <w:bottom w:val="single" w:sz="6" w:space="0" w:color="000000"/>
              <w:right w:val="single" w:sz="6" w:space="0" w:color="000000"/>
            </w:tcBorders>
          </w:tcPr>
          <w:p w:rsidR="0057364F" w:rsidRPr="00223601" w:rsidRDefault="0057364F" w:rsidP="007542B6">
            <w:pPr>
              <w:jc w:val="right"/>
              <w:rPr>
                <w:sz w:val="20"/>
                <w:szCs w:val="20"/>
              </w:rPr>
            </w:pPr>
            <w:r w:rsidRPr="00B47848">
              <w:rPr>
                <w:sz w:val="20"/>
                <w:szCs w:val="20"/>
              </w:rPr>
              <w:t>$1,159</w:t>
            </w:r>
          </w:p>
        </w:tc>
      </w:tr>
      <w:tr w:rsidR="0057364F" w:rsidRPr="000A5361" w:rsidTr="007542B6">
        <w:trPr>
          <w:jc w:val="center"/>
        </w:trPr>
        <w:tc>
          <w:tcPr>
            <w:tcW w:w="2640" w:type="dxa"/>
            <w:tcBorders>
              <w:top w:val="single" w:sz="6" w:space="0" w:color="000000"/>
              <w:left w:val="single" w:sz="6" w:space="0" w:color="000000"/>
              <w:bottom w:val="single" w:sz="4" w:space="0" w:color="auto"/>
              <w:right w:val="nil"/>
            </w:tcBorders>
          </w:tcPr>
          <w:p w:rsidR="0057364F" w:rsidRPr="00223601" w:rsidRDefault="0057364F" w:rsidP="007542B6">
            <w:pPr>
              <w:keepNext/>
              <w:jc w:val="both"/>
              <w:rPr>
                <w:i/>
                <w:iCs/>
                <w:sz w:val="20"/>
                <w:szCs w:val="20"/>
              </w:rPr>
            </w:pPr>
            <w:r w:rsidRPr="00223601">
              <w:rPr>
                <w:i/>
                <w:iCs/>
                <w:sz w:val="20"/>
                <w:szCs w:val="20"/>
              </w:rPr>
              <w:t>All Firms</w:t>
            </w:r>
          </w:p>
        </w:tc>
        <w:tc>
          <w:tcPr>
            <w:tcW w:w="960" w:type="dxa"/>
            <w:tcBorders>
              <w:top w:val="single" w:sz="6" w:space="0" w:color="000000"/>
              <w:left w:val="single" w:sz="6" w:space="0" w:color="000000"/>
              <w:bottom w:val="single" w:sz="4" w:space="0" w:color="auto"/>
              <w:right w:val="nil"/>
            </w:tcBorders>
            <w:tcMar>
              <w:right w:w="360" w:type="dxa"/>
            </w:tcMar>
          </w:tcPr>
          <w:p w:rsidR="0057364F" w:rsidRPr="00223601" w:rsidRDefault="0057364F" w:rsidP="007542B6">
            <w:pPr>
              <w:jc w:val="right"/>
              <w:rPr>
                <w:sz w:val="20"/>
                <w:szCs w:val="20"/>
              </w:rPr>
            </w:pPr>
            <w:r w:rsidRPr="00223601">
              <w:rPr>
                <w:sz w:val="20"/>
                <w:szCs w:val="20"/>
              </w:rPr>
              <w:t> </w:t>
            </w:r>
          </w:p>
        </w:tc>
        <w:tc>
          <w:tcPr>
            <w:tcW w:w="779" w:type="dxa"/>
            <w:tcBorders>
              <w:top w:val="single" w:sz="6" w:space="0" w:color="000000"/>
              <w:left w:val="single" w:sz="6" w:space="0" w:color="000000"/>
              <w:bottom w:val="single" w:sz="4" w:space="0" w:color="auto"/>
              <w:right w:val="nil"/>
            </w:tcBorders>
            <w:tcMar>
              <w:right w:w="360" w:type="dxa"/>
            </w:tcMar>
          </w:tcPr>
          <w:p w:rsidR="0057364F" w:rsidRPr="00223601" w:rsidRDefault="0057364F" w:rsidP="007542B6">
            <w:pPr>
              <w:jc w:val="right"/>
              <w:rPr>
                <w:sz w:val="20"/>
                <w:szCs w:val="20"/>
              </w:rPr>
            </w:pPr>
            <w:r w:rsidRPr="00223601">
              <w:rPr>
                <w:sz w:val="20"/>
                <w:szCs w:val="20"/>
              </w:rPr>
              <w:t> </w:t>
            </w:r>
          </w:p>
        </w:tc>
        <w:tc>
          <w:tcPr>
            <w:tcW w:w="1080" w:type="dxa"/>
            <w:tcBorders>
              <w:top w:val="single" w:sz="6" w:space="0" w:color="000000"/>
              <w:left w:val="single" w:sz="6" w:space="0" w:color="000000"/>
              <w:bottom w:val="single" w:sz="4" w:space="0" w:color="auto"/>
              <w:right w:val="single" w:sz="6" w:space="0" w:color="000000"/>
            </w:tcBorders>
            <w:tcMar>
              <w:right w:w="360" w:type="dxa"/>
            </w:tcMar>
          </w:tcPr>
          <w:p w:rsidR="0057364F" w:rsidRPr="00223601" w:rsidRDefault="0057364F" w:rsidP="007542B6">
            <w:pPr>
              <w:jc w:val="right"/>
              <w:rPr>
                <w:sz w:val="20"/>
                <w:szCs w:val="20"/>
              </w:rPr>
            </w:pPr>
            <w:r w:rsidRPr="00223601">
              <w:rPr>
                <w:sz w:val="20"/>
                <w:szCs w:val="20"/>
              </w:rPr>
              <w:t> </w:t>
            </w:r>
          </w:p>
        </w:tc>
        <w:tc>
          <w:tcPr>
            <w:tcW w:w="1260" w:type="dxa"/>
            <w:tcBorders>
              <w:top w:val="single" w:sz="6" w:space="0" w:color="000000"/>
              <w:left w:val="single" w:sz="6" w:space="0" w:color="000000"/>
              <w:bottom w:val="single" w:sz="4" w:space="0" w:color="auto"/>
              <w:right w:val="single" w:sz="6" w:space="0" w:color="000000"/>
            </w:tcBorders>
            <w:tcMar>
              <w:right w:w="360" w:type="dxa"/>
            </w:tcMar>
            <w:vAlign w:val="bottom"/>
          </w:tcPr>
          <w:p w:rsidR="0057364F" w:rsidRPr="00223601" w:rsidRDefault="0057364F" w:rsidP="007542B6">
            <w:pPr>
              <w:jc w:val="right"/>
              <w:rPr>
                <w:sz w:val="20"/>
                <w:szCs w:val="20"/>
              </w:rPr>
            </w:pPr>
            <w:r w:rsidRPr="00223601">
              <w:rPr>
                <w:sz w:val="20"/>
                <w:szCs w:val="20"/>
              </w:rPr>
              <w:t> </w:t>
            </w:r>
          </w:p>
        </w:tc>
        <w:tc>
          <w:tcPr>
            <w:tcW w:w="1201" w:type="dxa"/>
            <w:tcBorders>
              <w:top w:val="single" w:sz="6" w:space="0" w:color="000000"/>
              <w:left w:val="single" w:sz="6" w:space="0" w:color="000000"/>
              <w:bottom w:val="single" w:sz="4" w:space="0" w:color="auto"/>
              <w:right w:val="single" w:sz="6" w:space="0" w:color="000000"/>
            </w:tcBorders>
            <w:vAlign w:val="bottom"/>
          </w:tcPr>
          <w:p w:rsidR="0057364F" w:rsidRPr="00223601" w:rsidRDefault="0057364F" w:rsidP="007542B6">
            <w:pPr>
              <w:jc w:val="right"/>
              <w:rPr>
                <w:sz w:val="20"/>
                <w:szCs w:val="20"/>
              </w:rPr>
            </w:pPr>
            <w:r w:rsidRPr="00223601">
              <w:rPr>
                <w:sz w:val="20"/>
                <w:szCs w:val="20"/>
              </w:rPr>
              <w:t> </w:t>
            </w:r>
          </w:p>
        </w:tc>
        <w:tc>
          <w:tcPr>
            <w:tcW w:w="1108" w:type="dxa"/>
            <w:tcBorders>
              <w:top w:val="single" w:sz="6" w:space="0" w:color="000000"/>
              <w:left w:val="single" w:sz="6" w:space="0" w:color="000000"/>
              <w:bottom w:val="single" w:sz="4" w:space="0" w:color="auto"/>
              <w:right w:val="single" w:sz="6" w:space="0" w:color="000000"/>
            </w:tcBorders>
            <w:vAlign w:val="bottom"/>
          </w:tcPr>
          <w:p w:rsidR="0057364F" w:rsidRPr="00223601" w:rsidRDefault="0057364F" w:rsidP="007542B6">
            <w:pPr>
              <w:jc w:val="right"/>
              <w:rPr>
                <w:sz w:val="20"/>
                <w:szCs w:val="20"/>
              </w:rPr>
            </w:pPr>
            <w:r w:rsidRPr="00223601">
              <w:rPr>
                <w:sz w:val="20"/>
                <w:szCs w:val="20"/>
              </w:rPr>
              <w:t> </w:t>
            </w:r>
          </w:p>
        </w:tc>
      </w:tr>
      <w:tr w:rsidR="0057364F" w:rsidRPr="000A5361" w:rsidTr="007542B6">
        <w:trPr>
          <w:jc w:val="center"/>
        </w:trPr>
        <w:tc>
          <w:tcPr>
            <w:tcW w:w="2640"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keepNext/>
              <w:jc w:val="both"/>
              <w:rPr>
                <w:sz w:val="20"/>
                <w:szCs w:val="20"/>
              </w:rPr>
            </w:pPr>
            <w:r w:rsidRPr="00223601">
              <w:rPr>
                <w:sz w:val="20"/>
                <w:szCs w:val="20"/>
              </w:rPr>
              <w:t xml:space="preserve">      Evaluation reports</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13,632</w:t>
            </w:r>
          </w:p>
        </w:tc>
        <w:tc>
          <w:tcPr>
            <w:tcW w:w="779"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16</w:t>
            </w:r>
          </w:p>
        </w:tc>
        <w:tc>
          <w:tcPr>
            <w:tcW w:w="108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jc w:val="right"/>
              <w:rPr>
                <w:sz w:val="20"/>
                <w:szCs w:val="20"/>
              </w:rPr>
            </w:pPr>
            <w:r w:rsidRPr="00223601">
              <w:rPr>
                <w:sz w:val="20"/>
                <w:szCs w:val="20"/>
              </w:rPr>
              <w:t>$0.30</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$65,434</w:t>
            </w:r>
          </w:p>
        </w:tc>
        <w:tc>
          <w:tcPr>
            <w:tcW w:w="1201"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$13,951,621</w:t>
            </w:r>
          </w:p>
        </w:tc>
        <w:tc>
          <w:tcPr>
            <w:tcW w:w="1108"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$14,017,055</w:t>
            </w:r>
          </w:p>
        </w:tc>
      </w:tr>
      <w:tr w:rsidR="0057364F" w:rsidRPr="000A5361" w:rsidTr="007542B6">
        <w:trPr>
          <w:jc w:val="center"/>
        </w:trPr>
        <w:tc>
          <w:tcPr>
            <w:tcW w:w="2640"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keepNext/>
              <w:jc w:val="both"/>
              <w:rPr>
                <w:sz w:val="20"/>
                <w:szCs w:val="20"/>
              </w:rPr>
            </w:pPr>
            <w:r w:rsidRPr="00223601">
              <w:rPr>
                <w:sz w:val="20"/>
                <w:szCs w:val="20"/>
              </w:rPr>
              <w:t xml:space="preserve">      Pre-abatement notifications</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13,632</w:t>
            </w:r>
          </w:p>
        </w:tc>
        <w:tc>
          <w:tcPr>
            <w:tcW w:w="779"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2</w:t>
            </w:r>
          </w:p>
        </w:tc>
        <w:tc>
          <w:tcPr>
            <w:tcW w:w="108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jc w:val="right"/>
              <w:rPr>
                <w:sz w:val="20"/>
                <w:szCs w:val="20"/>
              </w:rPr>
            </w:pPr>
            <w:r w:rsidRPr="00223601">
              <w:rPr>
                <w:sz w:val="20"/>
                <w:szCs w:val="20"/>
              </w:rPr>
              <w:t>$0.67</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$18,267</w:t>
            </w:r>
          </w:p>
        </w:tc>
        <w:tc>
          <w:tcPr>
            <w:tcW w:w="1201"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$624,482</w:t>
            </w:r>
          </w:p>
        </w:tc>
        <w:tc>
          <w:tcPr>
            <w:tcW w:w="1108"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$642,749</w:t>
            </w:r>
          </w:p>
        </w:tc>
      </w:tr>
      <w:tr w:rsidR="0057364F" w:rsidRPr="000A5361" w:rsidTr="007542B6">
        <w:trPr>
          <w:jc w:val="center"/>
        </w:trPr>
        <w:tc>
          <w:tcPr>
            <w:tcW w:w="2640"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keepNext/>
              <w:jc w:val="both"/>
              <w:rPr>
                <w:sz w:val="20"/>
                <w:szCs w:val="20"/>
              </w:rPr>
            </w:pPr>
            <w:r w:rsidRPr="00223601">
              <w:rPr>
                <w:sz w:val="20"/>
                <w:szCs w:val="20"/>
              </w:rPr>
              <w:t xml:space="preserve">      Abatement re-notifications</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2,616</w:t>
            </w:r>
          </w:p>
        </w:tc>
        <w:tc>
          <w:tcPr>
            <w:tcW w:w="779"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1</w:t>
            </w:r>
          </w:p>
        </w:tc>
        <w:tc>
          <w:tcPr>
            <w:tcW w:w="108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jc w:val="right"/>
              <w:rPr>
                <w:sz w:val="20"/>
                <w:szCs w:val="20"/>
              </w:rPr>
            </w:pPr>
            <w:r w:rsidRPr="00223601">
              <w:rPr>
                <w:sz w:val="20"/>
                <w:szCs w:val="20"/>
              </w:rPr>
              <w:t>$0.67</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$1,753</w:t>
            </w:r>
          </w:p>
        </w:tc>
        <w:tc>
          <w:tcPr>
            <w:tcW w:w="1201"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$26,365</w:t>
            </w:r>
          </w:p>
        </w:tc>
        <w:tc>
          <w:tcPr>
            <w:tcW w:w="1108"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$28,117</w:t>
            </w:r>
          </w:p>
        </w:tc>
      </w:tr>
      <w:tr w:rsidR="0057364F" w:rsidRPr="000A5361" w:rsidTr="007542B6">
        <w:trPr>
          <w:jc w:val="center"/>
        </w:trPr>
        <w:tc>
          <w:tcPr>
            <w:tcW w:w="2640"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keepNext/>
              <w:jc w:val="both"/>
              <w:rPr>
                <w:sz w:val="20"/>
                <w:szCs w:val="20"/>
              </w:rPr>
            </w:pPr>
            <w:r w:rsidRPr="00223601">
              <w:rPr>
                <w:sz w:val="20"/>
                <w:szCs w:val="20"/>
              </w:rPr>
              <w:t xml:space="preserve">      Occupant protection plan</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13,632</w:t>
            </w:r>
          </w:p>
        </w:tc>
        <w:tc>
          <w:tcPr>
            <w:tcW w:w="779"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2</w:t>
            </w:r>
          </w:p>
        </w:tc>
        <w:tc>
          <w:tcPr>
            <w:tcW w:w="108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jc w:val="right"/>
              <w:rPr>
                <w:sz w:val="20"/>
                <w:szCs w:val="20"/>
              </w:rPr>
            </w:pPr>
            <w:r w:rsidRPr="00223601">
              <w:rPr>
                <w:sz w:val="20"/>
                <w:szCs w:val="20"/>
              </w:rPr>
              <w:t>$0.30</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$8,179</w:t>
            </w:r>
          </w:p>
        </w:tc>
        <w:tc>
          <w:tcPr>
            <w:tcW w:w="1201"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$1,657,651</w:t>
            </w:r>
          </w:p>
        </w:tc>
        <w:tc>
          <w:tcPr>
            <w:tcW w:w="1108"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$1,665,830</w:t>
            </w:r>
          </w:p>
        </w:tc>
      </w:tr>
      <w:tr w:rsidR="0057364F" w:rsidRPr="000A5361" w:rsidTr="007542B6">
        <w:trPr>
          <w:jc w:val="center"/>
        </w:trPr>
        <w:tc>
          <w:tcPr>
            <w:tcW w:w="2640"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keepNext/>
              <w:jc w:val="both"/>
              <w:rPr>
                <w:sz w:val="20"/>
                <w:szCs w:val="20"/>
              </w:rPr>
            </w:pPr>
            <w:r w:rsidRPr="00223601">
              <w:rPr>
                <w:sz w:val="20"/>
                <w:szCs w:val="20"/>
              </w:rPr>
              <w:t xml:space="preserve">      Post-abatement report</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13,632</w:t>
            </w:r>
          </w:p>
        </w:tc>
        <w:tc>
          <w:tcPr>
            <w:tcW w:w="779"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2</w:t>
            </w:r>
          </w:p>
        </w:tc>
        <w:tc>
          <w:tcPr>
            <w:tcW w:w="108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jc w:val="right"/>
              <w:rPr>
                <w:sz w:val="20"/>
                <w:szCs w:val="20"/>
              </w:rPr>
            </w:pPr>
            <w:r w:rsidRPr="00223601">
              <w:rPr>
                <w:sz w:val="20"/>
                <w:szCs w:val="20"/>
              </w:rPr>
              <w:t>$0.30</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$8,179</w:t>
            </w:r>
          </w:p>
        </w:tc>
        <w:tc>
          <w:tcPr>
            <w:tcW w:w="1201"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$2,497,928</w:t>
            </w:r>
          </w:p>
        </w:tc>
        <w:tc>
          <w:tcPr>
            <w:tcW w:w="1108"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$2,506,107</w:t>
            </w:r>
          </w:p>
        </w:tc>
      </w:tr>
      <w:tr w:rsidR="0057364F" w:rsidRPr="000A5361" w:rsidTr="007542B6">
        <w:trPr>
          <w:jc w:val="center"/>
        </w:trPr>
        <w:tc>
          <w:tcPr>
            <w:tcW w:w="2640"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keepNext/>
              <w:rPr>
                <w:sz w:val="20"/>
                <w:szCs w:val="20"/>
              </w:rPr>
            </w:pPr>
            <w:r w:rsidRPr="00223601">
              <w:rPr>
                <w:sz w:val="20"/>
                <w:szCs w:val="20"/>
              </w:rPr>
              <w:t xml:space="preserve">      Recordkeeping for reports</w:t>
            </w:r>
          </w:p>
          <w:p w:rsidR="0057364F" w:rsidRPr="00223601" w:rsidRDefault="0057364F" w:rsidP="007542B6">
            <w:pPr>
              <w:keepNext/>
              <w:jc w:val="both"/>
              <w:rPr>
                <w:sz w:val="20"/>
                <w:szCs w:val="20"/>
              </w:rPr>
            </w:pPr>
            <w:r w:rsidRPr="00223601">
              <w:rPr>
                <w:sz w:val="20"/>
                <w:szCs w:val="20"/>
              </w:rPr>
              <w:t xml:space="preserve">      and notifications</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13,632</w:t>
            </w:r>
          </w:p>
        </w:tc>
        <w:tc>
          <w:tcPr>
            <w:tcW w:w="779"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22</w:t>
            </w:r>
          </w:p>
        </w:tc>
        <w:tc>
          <w:tcPr>
            <w:tcW w:w="108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jc w:val="right"/>
              <w:rPr>
                <w:sz w:val="20"/>
                <w:szCs w:val="20"/>
              </w:rPr>
            </w:pPr>
            <w:r w:rsidRPr="00223601">
              <w:rPr>
                <w:sz w:val="20"/>
                <w:szCs w:val="20"/>
              </w:rPr>
              <w:t>$0.00</w:t>
            </w:r>
          </w:p>
        </w:tc>
        <w:tc>
          <w:tcPr>
            <w:tcW w:w="12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jc w:val="right"/>
              <w:rPr>
                <w:sz w:val="20"/>
                <w:szCs w:val="20"/>
              </w:rPr>
            </w:pPr>
            <w:r w:rsidRPr="00223601">
              <w:rPr>
                <w:sz w:val="20"/>
                <w:szCs w:val="20"/>
              </w:rPr>
              <w:t>$0</w:t>
            </w:r>
          </w:p>
        </w:tc>
        <w:tc>
          <w:tcPr>
            <w:tcW w:w="1201"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$74,706</w:t>
            </w:r>
          </w:p>
        </w:tc>
        <w:tc>
          <w:tcPr>
            <w:tcW w:w="1108"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jc w:val="right"/>
              <w:rPr>
                <w:sz w:val="20"/>
                <w:szCs w:val="20"/>
              </w:rPr>
            </w:pPr>
            <w:r w:rsidRPr="00B47848">
              <w:rPr>
                <w:sz w:val="20"/>
                <w:szCs w:val="20"/>
              </w:rPr>
              <w:t>$74,706</w:t>
            </w:r>
          </w:p>
        </w:tc>
      </w:tr>
      <w:tr w:rsidR="0057364F" w:rsidRPr="000A5361" w:rsidTr="007542B6">
        <w:trPr>
          <w:jc w:val="center"/>
        </w:trPr>
        <w:tc>
          <w:tcPr>
            <w:tcW w:w="2640" w:type="dxa"/>
            <w:tcBorders>
              <w:top w:val="single" w:sz="4" w:space="0" w:color="auto"/>
              <w:left w:val="single" w:sz="6" w:space="0" w:color="000000"/>
              <w:bottom w:val="single" w:sz="6" w:space="0" w:color="000000"/>
              <w:right w:val="nil"/>
            </w:tcBorders>
          </w:tcPr>
          <w:p w:rsidR="0057364F" w:rsidRPr="00223601" w:rsidRDefault="0057364F" w:rsidP="007542B6">
            <w:pPr>
              <w:keepNext/>
              <w:rPr>
                <w:sz w:val="20"/>
                <w:szCs w:val="20"/>
              </w:rPr>
            </w:pPr>
            <w:r w:rsidRPr="00223601">
              <w:rPr>
                <w:sz w:val="20"/>
                <w:szCs w:val="20"/>
              </w:rPr>
              <w:t xml:space="preserve">      Recordkeeping for re-</w:t>
            </w:r>
          </w:p>
          <w:p w:rsidR="0057364F" w:rsidRPr="00223601" w:rsidRDefault="0057364F" w:rsidP="007542B6">
            <w:pPr>
              <w:keepNext/>
              <w:jc w:val="both"/>
              <w:rPr>
                <w:sz w:val="20"/>
                <w:szCs w:val="20"/>
              </w:rPr>
            </w:pPr>
            <w:r w:rsidRPr="00223601">
              <w:rPr>
                <w:sz w:val="20"/>
                <w:szCs w:val="20"/>
              </w:rPr>
              <w:t xml:space="preserve">      notifications</w:t>
            </w:r>
          </w:p>
        </w:tc>
        <w:tc>
          <w:tcPr>
            <w:tcW w:w="960" w:type="dxa"/>
            <w:tcBorders>
              <w:top w:val="single" w:sz="4" w:space="0" w:color="auto"/>
              <w:left w:val="single" w:sz="6" w:space="0" w:color="000000"/>
              <w:bottom w:val="single" w:sz="6" w:space="0" w:color="000000"/>
              <w:right w:val="nil"/>
            </w:tcBorders>
            <w:tcMar>
              <w:right w:w="360" w:type="dxa"/>
            </w:tcMar>
          </w:tcPr>
          <w:p w:rsidR="0057364F" w:rsidRPr="00223601" w:rsidRDefault="0057364F" w:rsidP="007542B6">
            <w:pPr>
              <w:jc w:val="right"/>
              <w:rPr>
                <w:i/>
                <w:iCs/>
                <w:color w:val="FF0000"/>
                <w:sz w:val="20"/>
                <w:szCs w:val="20"/>
              </w:rPr>
            </w:pPr>
            <w:r w:rsidRPr="00223601">
              <w:rPr>
                <w:sz w:val="20"/>
                <w:szCs w:val="20"/>
              </w:rPr>
              <w:t>2,616</w:t>
            </w:r>
          </w:p>
        </w:tc>
        <w:tc>
          <w:tcPr>
            <w:tcW w:w="779" w:type="dxa"/>
            <w:tcBorders>
              <w:top w:val="single" w:sz="4" w:space="0" w:color="auto"/>
              <w:left w:val="single" w:sz="6" w:space="0" w:color="000000"/>
              <w:bottom w:val="single" w:sz="6" w:space="0" w:color="000000"/>
              <w:right w:val="nil"/>
            </w:tcBorders>
            <w:tcMar>
              <w:right w:w="360" w:type="dxa"/>
            </w:tcMar>
          </w:tcPr>
          <w:p w:rsidR="0057364F" w:rsidRPr="00223601" w:rsidRDefault="0057364F" w:rsidP="007542B6">
            <w:pPr>
              <w:jc w:val="right"/>
              <w:rPr>
                <w:i/>
                <w:iCs/>
                <w:color w:val="FF0000"/>
                <w:sz w:val="20"/>
                <w:szCs w:val="20"/>
              </w:rPr>
            </w:pPr>
            <w:r w:rsidRPr="00223601">
              <w:rPr>
                <w:sz w:val="20"/>
                <w:szCs w:val="20"/>
              </w:rPr>
              <w:t>1</w:t>
            </w:r>
          </w:p>
        </w:tc>
        <w:tc>
          <w:tcPr>
            <w:tcW w:w="1080" w:type="dxa"/>
            <w:tcBorders>
              <w:top w:val="single" w:sz="4" w:space="0" w:color="auto"/>
              <w:left w:val="single" w:sz="6" w:space="0" w:color="000000"/>
              <w:bottom w:val="single" w:sz="6" w:space="0" w:color="000000"/>
              <w:right w:val="single" w:sz="6" w:space="0" w:color="000000"/>
            </w:tcBorders>
            <w:tcMar>
              <w:right w:w="360" w:type="dxa"/>
            </w:tcMar>
            <w:vAlign w:val="bottom"/>
          </w:tcPr>
          <w:p w:rsidR="0057364F" w:rsidRPr="00223601" w:rsidRDefault="0057364F" w:rsidP="007542B6">
            <w:pPr>
              <w:jc w:val="right"/>
              <w:rPr>
                <w:i/>
                <w:iCs/>
                <w:color w:val="FF0000"/>
                <w:sz w:val="20"/>
                <w:szCs w:val="20"/>
              </w:rPr>
            </w:pPr>
            <w:r w:rsidRPr="00223601">
              <w:rPr>
                <w:sz w:val="20"/>
                <w:szCs w:val="20"/>
              </w:rPr>
              <w:t>$0.00</w:t>
            </w:r>
          </w:p>
        </w:tc>
        <w:tc>
          <w:tcPr>
            <w:tcW w:w="1260" w:type="dxa"/>
            <w:tcBorders>
              <w:top w:val="single" w:sz="4" w:space="0" w:color="auto"/>
              <w:left w:val="single" w:sz="6" w:space="0" w:color="000000"/>
              <w:bottom w:val="single" w:sz="6" w:space="0" w:color="000000"/>
              <w:right w:val="single" w:sz="6" w:space="0" w:color="000000"/>
            </w:tcBorders>
            <w:tcMar>
              <w:right w:w="360" w:type="dxa"/>
            </w:tcMar>
          </w:tcPr>
          <w:p w:rsidR="0057364F" w:rsidRPr="00223601" w:rsidRDefault="0057364F" w:rsidP="007542B6">
            <w:pPr>
              <w:jc w:val="right"/>
              <w:rPr>
                <w:i/>
                <w:iCs/>
                <w:color w:val="FF0000"/>
                <w:sz w:val="20"/>
                <w:szCs w:val="20"/>
              </w:rPr>
            </w:pPr>
            <w:r w:rsidRPr="00223601">
              <w:rPr>
                <w:sz w:val="20"/>
                <w:szCs w:val="20"/>
              </w:rPr>
              <w:t>$0</w:t>
            </w:r>
          </w:p>
        </w:tc>
        <w:tc>
          <w:tcPr>
            <w:tcW w:w="1201" w:type="dxa"/>
            <w:tcBorders>
              <w:top w:val="single" w:sz="4" w:space="0" w:color="auto"/>
              <w:left w:val="single" w:sz="6" w:space="0" w:color="000000"/>
              <w:bottom w:val="single" w:sz="6" w:space="0" w:color="000000"/>
              <w:right w:val="single" w:sz="6" w:space="0" w:color="000000"/>
            </w:tcBorders>
          </w:tcPr>
          <w:p w:rsidR="0057364F" w:rsidRPr="00B47848" w:rsidRDefault="0057364F" w:rsidP="007542B6">
            <w:pPr>
              <w:jc w:val="right"/>
              <w:rPr>
                <w:sz w:val="20"/>
                <w:szCs w:val="20"/>
              </w:rPr>
            </w:pPr>
            <w:r w:rsidRPr="00B47848">
              <w:rPr>
                <w:sz w:val="20"/>
                <w:szCs w:val="20"/>
              </w:rPr>
              <w:t>$652</w:t>
            </w:r>
          </w:p>
        </w:tc>
        <w:tc>
          <w:tcPr>
            <w:tcW w:w="1108" w:type="dxa"/>
            <w:tcBorders>
              <w:top w:val="single" w:sz="4" w:space="0" w:color="auto"/>
              <w:left w:val="single" w:sz="6" w:space="0" w:color="000000"/>
              <w:bottom w:val="single" w:sz="6" w:space="0" w:color="000000"/>
              <w:right w:val="single" w:sz="6" w:space="0" w:color="000000"/>
            </w:tcBorders>
          </w:tcPr>
          <w:p w:rsidR="0057364F" w:rsidRPr="00B47848" w:rsidRDefault="0057364F" w:rsidP="007542B6">
            <w:pPr>
              <w:jc w:val="right"/>
              <w:rPr>
                <w:sz w:val="20"/>
                <w:szCs w:val="20"/>
              </w:rPr>
            </w:pPr>
            <w:r w:rsidRPr="00B47848">
              <w:rPr>
                <w:sz w:val="20"/>
                <w:szCs w:val="20"/>
              </w:rPr>
              <w:t>$652</w:t>
            </w:r>
          </w:p>
        </w:tc>
      </w:tr>
      <w:tr w:rsidR="0057364F" w:rsidRPr="000A5361" w:rsidTr="007542B6">
        <w:trPr>
          <w:jc w:val="center"/>
        </w:trPr>
        <w:tc>
          <w:tcPr>
            <w:tcW w:w="2640" w:type="dxa"/>
            <w:tcBorders>
              <w:top w:val="single" w:sz="4" w:space="0" w:color="auto"/>
              <w:left w:val="single" w:sz="6" w:space="0" w:color="000000"/>
              <w:bottom w:val="single" w:sz="6" w:space="0" w:color="000000"/>
              <w:right w:val="nil"/>
            </w:tcBorders>
          </w:tcPr>
          <w:p w:rsidR="0057364F" w:rsidRPr="00223601" w:rsidRDefault="0057364F" w:rsidP="007542B6">
            <w:pPr>
              <w:keepNext/>
              <w:jc w:val="both"/>
              <w:rPr>
                <w:sz w:val="20"/>
                <w:szCs w:val="20"/>
              </w:rPr>
            </w:pPr>
            <w:r w:rsidRPr="00223601">
              <w:rPr>
                <w:sz w:val="20"/>
                <w:szCs w:val="20"/>
              </w:rPr>
              <w:t xml:space="preserve">   </w:t>
            </w:r>
            <w:r w:rsidRPr="00223601">
              <w:rPr>
                <w:b/>
                <w:bCs/>
                <w:sz w:val="20"/>
                <w:szCs w:val="20"/>
              </w:rPr>
              <w:t>Total Reporting</w:t>
            </w:r>
          </w:p>
        </w:tc>
        <w:tc>
          <w:tcPr>
            <w:tcW w:w="960" w:type="dxa"/>
            <w:tcBorders>
              <w:top w:val="single" w:sz="4" w:space="0" w:color="auto"/>
              <w:left w:val="single" w:sz="6" w:space="0" w:color="000000"/>
              <w:bottom w:val="single" w:sz="6" w:space="0" w:color="000000"/>
              <w:right w:val="nil"/>
            </w:tcBorders>
            <w:tcMar>
              <w:right w:w="360" w:type="dxa"/>
            </w:tcMar>
          </w:tcPr>
          <w:p w:rsidR="0057364F" w:rsidRPr="00223601" w:rsidRDefault="0057364F" w:rsidP="007542B6">
            <w:pPr>
              <w:jc w:val="right"/>
              <w:rPr>
                <w:i/>
                <w:iCs/>
                <w:color w:val="FF0000"/>
                <w:sz w:val="20"/>
                <w:szCs w:val="20"/>
              </w:rPr>
            </w:pPr>
            <w:r w:rsidRPr="00223601">
              <w:rPr>
                <w:i/>
                <w:iCs/>
                <w:color w:val="FF0000"/>
                <w:sz w:val="20"/>
                <w:szCs w:val="20"/>
              </w:rPr>
              <w:t> </w:t>
            </w:r>
          </w:p>
        </w:tc>
        <w:tc>
          <w:tcPr>
            <w:tcW w:w="779" w:type="dxa"/>
            <w:tcBorders>
              <w:top w:val="single" w:sz="4" w:space="0" w:color="auto"/>
              <w:left w:val="single" w:sz="6" w:space="0" w:color="000000"/>
              <w:bottom w:val="single" w:sz="6" w:space="0" w:color="000000"/>
              <w:right w:val="nil"/>
            </w:tcBorders>
            <w:tcMar>
              <w:right w:w="360" w:type="dxa"/>
            </w:tcMar>
          </w:tcPr>
          <w:p w:rsidR="0057364F" w:rsidRPr="00223601" w:rsidRDefault="0057364F" w:rsidP="007542B6">
            <w:pPr>
              <w:jc w:val="right"/>
              <w:rPr>
                <w:i/>
                <w:iCs/>
                <w:color w:val="FF0000"/>
                <w:sz w:val="20"/>
                <w:szCs w:val="20"/>
              </w:rPr>
            </w:pPr>
            <w:r w:rsidRPr="00223601">
              <w:rPr>
                <w:i/>
                <w:iCs/>
                <w:color w:val="FF0000"/>
                <w:sz w:val="20"/>
                <w:szCs w:val="20"/>
              </w:rPr>
              <w:t xml:space="preserve"> </w:t>
            </w:r>
          </w:p>
        </w:tc>
        <w:tc>
          <w:tcPr>
            <w:tcW w:w="1080" w:type="dxa"/>
            <w:tcBorders>
              <w:top w:val="single" w:sz="4" w:space="0" w:color="auto"/>
              <w:left w:val="single" w:sz="6" w:space="0" w:color="000000"/>
              <w:bottom w:val="single" w:sz="6" w:space="0" w:color="000000"/>
              <w:right w:val="single" w:sz="6" w:space="0" w:color="000000"/>
            </w:tcBorders>
            <w:tcMar>
              <w:right w:w="360" w:type="dxa"/>
            </w:tcMar>
          </w:tcPr>
          <w:p w:rsidR="0057364F" w:rsidRPr="00223601" w:rsidRDefault="0057364F" w:rsidP="007542B6">
            <w:pPr>
              <w:jc w:val="right"/>
              <w:rPr>
                <w:i/>
                <w:iCs/>
                <w:color w:val="FF0000"/>
                <w:sz w:val="20"/>
                <w:szCs w:val="20"/>
              </w:rPr>
            </w:pPr>
            <w:r w:rsidRPr="00223601">
              <w:rPr>
                <w:i/>
                <w:iCs/>
                <w:color w:val="FF0000"/>
                <w:sz w:val="20"/>
                <w:szCs w:val="20"/>
              </w:rPr>
              <w:t> </w:t>
            </w:r>
          </w:p>
        </w:tc>
        <w:tc>
          <w:tcPr>
            <w:tcW w:w="1260" w:type="dxa"/>
            <w:tcBorders>
              <w:top w:val="single" w:sz="4" w:space="0" w:color="auto"/>
              <w:left w:val="single" w:sz="6" w:space="0" w:color="000000"/>
              <w:bottom w:val="single" w:sz="6" w:space="0" w:color="000000"/>
              <w:right w:val="single" w:sz="6" w:space="0" w:color="000000"/>
            </w:tcBorders>
            <w:tcMar>
              <w:right w:w="360" w:type="dxa"/>
            </w:tcMar>
          </w:tcPr>
          <w:p w:rsidR="0057364F" w:rsidRPr="00223601" w:rsidRDefault="0057364F" w:rsidP="007542B6">
            <w:pPr>
              <w:jc w:val="right"/>
              <w:rPr>
                <w:i/>
                <w:iCs/>
                <w:color w:val="FF0000"/>
                <w:sz w:val="20"/>
                <w:szCs w:val="20"/>
              </w:rPr>
            </w:pPr>
            <w:r w:rsidRPr="00223601">
              <w:rPr>
                <w:b/>
                <w:bCs/>
                <w:sz w:val="20"/>
                <w:szCs w:val="20"/>
              </w:rPr>
              <w:t>$103,629</w:t>
            </w:r>
          </w:p>
        </w:tc>
        <w:tc>
          <w:tcPr>
            <w:tcW w:w="1201" w:type="dxa"/>
            <w:tcBorders>
              <w:top w:val="single" w:sz="4" w:space="0" w:color="auto"/>
              <w:left w:val="single" w:sz="6" w:space="0" w:color="000000"/>
              <w:bottom w:val="single" w:sz="6" w:space="0" w:color="000000"/>
              <w:right w:val="single" w:sz="6" w:space="0" w:color="000000"/>
            </w:tcBorders>
          </w:tcPr>
          <w:p w:rsidR="0057364F" w:rsidRPr="00B47848" w:rsidRDefault="0057364F" w:rsidP="007542B6">
            <w:pPr>
              <w:jc w:val="right"/>
              <w:rPr>
                <w:b/>
                <w:bCs/>
                <w:sz w:val="20"/>
                <w:szCs w:val="20"/>
              </w:rPr>
            </w:pPr>
            <w:r w:rsidRPr="00B47848">
              <w:rPr>
                <w:b/>
                <w:bCs/>
                <w:sz w:val="20"/>
                <w:szCs w:val="20"/>
              </w:rPr>
              <w:t>$20,601,533</w:t>
            </w:r>
          </w:p>
        </w:tc>
        <w:tc>
          <w:tcPr>
            <w:tcW w:w="1108" w:type="dxa"/>
            <w:tcBorders>
              <w:top w:val="single" w:sz="4" w:space="0" w:color="auto"/>
              <w:left w:val="single" w:sz="6" w:space="0" w:color="000000"/>
              <w:bottom w:val="single" w:sz="6" w:space="0" w:color="000000"/>
              <w:right w:val="single" w:sz="6" w:space="0" w:color="000000"/>
            </w:tcBorders>
          </w:tcPr>
          <w:p w:rsidR="0057364F" w:rsidRPr="00223601" w:rsidRDefault="0057364F" w:rsidP="007542B6">
            <w:pPr>
              <w:jc w:val="right"/>
              <w:rPr>
                <w:b/>
                <w:bCs/>
                <w:sz w:val="20"/>
                <w:szCs w:val="20"/>
              </w:rPr>
            </w:pPr>
            <w:r w:rsidRPr="00B47848">
              <w:rPr>
                <w:b/>
                <w:bCs/>
                <w:sz w:val="20"/>
                <w:szCs w:val="20"/>
              </w:rPr>
              <w:t>$20,705,162</w:t>
            </w:r>
          </w:p>
        </w:tc>
      </w:tr>
      <w:tr w:rsidR="0057364F" w:rsidRPr="000A5361" w:rsidTr="007542B6">
        <w:trPr>
          <w:jc w:val="center"/>
        </w:trPr>
        <w:tc>
          <w:tcPr>
            <w:tcW w:w="2640" w:type="dxa"/>
            <w:tcBorders>
              <w:top w:val="single" w:sz="6" w:space="0" w:color="000000"/>
              <w:left w:val="single" w:sz="6" w:space="0" w:color="000000"/>
              <w:bottom w:val="single" w:sz="6" w:space="0" w:color="000000"/>
              <w:right w:val="nil"/>
            </w:tcBorders>
          </w:tcPr>
          <w:p w:rsidR="0057364F" w:rsidRPr="00223601" w:rsidRDefault="0057364F" w:rsidP="007542B6">
            <w:pPr>
              <w:keepNext/>
              <w:jc w:val="both"/>
              <w:rPr>
                <w:sz w:val="20"/>
                <w:szCs w:val="20"/>
              </w:rPr>
            </w:pPr>
            <w:r w:rsidRPr="00223601">
              <w:rPr>
                <w:sz w:val="20"/>
                <w:szCs w:val="20"/>
              </w:rPr>
              <w:t xml:space="preserve">   </w:t>
            </w:r>
            <w:r w:rsidRPr="00223601">
              <w:rPr>
                <w:b/>
                <w:bCs/>
                <w:sz w:val="20"/>
                <w:szCs w:val="20"/>
              </w:rPr>
              <w:t>Total Recordkeeping</w:t>
            </w:r>
          </w:p>
        </w:tc>
        <w:tc>
          <w:tcPr>
            <w:tcW w:w="960" w:type="dxa"/>
            <w:tcBorders>
              <w:top w:val="single" w:sz="6" w:space="0" w:color="000000"/>
              <w:left w:val="single" w:sz="6" w:space="0" w:color="000000"/>
              <w:bottom w:val="single" w:sz="6" w:space="0" w:color="000000"/>
              <w:right w:val="nil"/>
            </w:tcBorders>
            <w:tcMar>
              <w:right w:w="360" w:type="dxa"/>
            </w:tcMar>
          </w:tcPr>
          <w:p w:rsidR="0057364F" w:rsidRPr="00223601" w:rsidRDefault="0057364F" w:rsidP="007542B6">
            <w:pPr>
              <w:jc w:val="right"/>
              <w:rPr>
                <w:i/>
                <w:iCs/>
                <w:color w:val="FF0000"/>
                <w:sz w:val="20"/>
                <w:szCs w:val="20"/>
              </w:rPr>
            </w:pPr>
            <w:r w:rsidRPr="00223601">
              <w:rPr>
                <w:i/>
                <w:iCs/>
                <w:color w:val="FF0000"/>
                <w:sz w:val="20"/>
                <w:szCs w:val="20"/>
              </w:rPr>
              <w:t> </w:t>
            </w:r>
          </w:p>
        </w:tc>
        <w:tc>
          <w:tcPr>
            <w:tcW w:w="779" w:type="dxa"/>
            <w:tcBorders>
              <w:top w:val="single" w:sz="6" w:space="0" w:color="000000"/>
              <w:left w:val="single" w:sz="6" w:space="0" w:color="000000"/>
              <w:bottom w:val="single" w:sz="6" w:space="0" w:color="000000"/>
              <w:right w:val="nil"/>
            </w:tcBorders>
            <w:tcMar>
              <w:right w:w="360" w:type="dxa"/>
            </w:tcMar>
          </w:tcPr>
          <w:p w:rsidR="0057364F" w:rsidRPr="00223601" w:rsidRDefault="0057364F" w:rsidP="007542B6">
            <w:pPr>
              <w:jc w:val="right"/>
              <w:rPr>
                <w:i/>
                <w:iCs/>
                <w:color w:val="FF0000"/>
                <w:sz w:val="20"/>
                <w:szCs w:val="20"/>
              </w:rPr>
            </w:pPr>
            <w:r w:rsidRPr="00223601">
              <w:rPr>
                <w:i/>
                <w:iCs/>
                <w:color w:val="FF0000"/>
                <w:sz w:val="20"/>
                <w:szCs w:val="20"/>
              </w:rPr>
              <w:t> </w:t>
            </w:r>
          </w:p>
        </w:tc>
        <w:tc>
          <w:tcPr>
            <w:tcW w:w="1080" w:type="dxa"/>
            <w:tcBorders>
              <w:top w:val="single" w:sz="6" w:space="0" w:color="000000"/>
              <w:left w:val="single" w:sz="6" w:space="0" w:color="000000"/>
              <w:bottom w:val="single" w:sz="6" w:space="0" w:color="000000"/>
              <w:right w:val="single" w:sz="6" w:space="0" w:color="000000"/>
            </w:tcBorders>
            <w:tcMar>
              <w:right w:w="360" w:type="dxa"/>
            </w:tcMar>
          </w:tcPr>
          <w:p w:rsidR="0057364F" w:rsidRPr="00223601" w:rsidRDefault="0057364F" w:rsidP="007542B6">
            <w:pPr>
              <w:jc w:val="right"/>
              <w:rPr>
                <w:i/>
                <w:iCs/>
                <w:color w:val="FF0000"/>
                <w:sz w:val="20"/>
                <w:szCs w:val="20"/>
              </w:rPr>
            </w:pPr>
            <w:r w:rsidRPr="00223601">
              <w:rPr>
                <w:i/>
                <w:iCs/>
                <w:color w:val="FF0000"/>
                <w:sz w:val="20"/>
                <w:szCs w:val="20"/>
              </w:rPr>
              <w:t> </w:t>
            </w:r>
          </w:p>
        </w:tc>
        <w:tc>
          <w:tcPr>
            <w:tcW w:w="1260" w:type="dxa"/>
            <w:tcBorders>
              <w:top w:val="single" w:sz="6" w:space="0" w:color="000000"/>
              <w:left w:val="single" w:sz="6" w:space="0" w:color="000000"/>
              <w:bottom w:val="single" w:sz="6" w:space="0" w:color="000000"/>
              <w:right w:val="single" w:sz="6" w:space="0" w:color="000000"/>
            </w:tcBorders>
            <w:tcMar>
              <w:right w:w="360" w:type="dxa"/>
            </w:tcMar>
          </w:tcPr>
          <w:p w:rsidR="0057364F" w:rsidRPr="00223601" w:rsidRDefault="0057364F" w:rsidP="007542B6">
            <w:pPr>
              <w:jc w:val="right"/>
              <w:rPr>
                <w:i/>
                <w:iCs/>
                <w:color w:val="FF0000"/>
                <w:sz w:val="20"/>
                <w:szCs w:val="20"/>
              </w:rPr>
            </w:pPr>
            <w:r w:rsidRPr="00223601">
              <w:rPr>
                <w:b/>
                <w:bCs/>
                <w:sz w:val="20"/>
                <w:szCs w:val="20"/>
              </w:rPr>
              <w:t>$0</w:t>
            </w:r>
          </w:p>
        </w:tc>
        <w:tc>
          <w:tcPr>
            <w:tcW w:w="1201" w:type="dxa"/>
            <w:tcBorders>
              <w:top w:val="single" w:sz="6" w:space="0" w:color="000000"/>
              <w:left w:val="single" w:sz="6" w:space="0" w:color="000000"/>
              <w:bottom w:val="single" w:sz="6" w:space="0" w:color="000000"/>
              <w:right w:val="single" w:sz="6" w:space="0" w:color="000000"/>
            </w:tcBorders>
          </w:tcPr>
          <w:p w:rsidR="0057364F" w:rsidRPr="00B47848" w:rsidRDefault="0057364F" w:rsidP="007542B6">
            <w:pPr>
              <w:jc w:val="right"/>
              <w:rPr>
                <w:b/>
                <w:bCs/>
                <w:sz w:val="20"/>
                <w:szCs w:val="20"/>
              </w:rPr>
            </w:pPr>
            <w:r w:rsidRPr="00B47848">
              <w:rPr>
                <w:b/>
                <w:bCs/>
                <w:sz w:val="20"/>
                <w:szCs w:val="20"/>
              </w:rPr>
              <w:t>$77,622</w:t>
            </w:r>
          </w:p>
        </w:tc>
        <w:tc>
          <w:tcPr>
            <w:tcW w:w="1108" w:type="dxa"/>
            <w:tcBorders>
              <w:top w:val="single" w:sz="6" w:space="0" w:color="000000"/>
              <w:left w:val="single" w:sz="6" w:space="0" w:color="000000"/>
              <w:bottom w:val="single" w:sz="6" w:space="0" w:color="000000"/>
              <w:right w:val="single" w:sz="6" w:space="0" w:color="000000"/>
            </w:tcBorders>
          </w:tcPr>
          <w:p w:rsidR="0057364F" w:rsidRPr="00223601" w:rsidRDefault="0057364F" w:rsidP="007542B6">
            <w:pPr>
              <w:jc w:val="right"/>
              <w:rPr>
                <w:b/>
                <w:bCs/>
                <w:sz w:val="20"/>
                <w:szCs w:val="20"/>
              </w:rPr>
            </w:pPr>
            <w:r w:rsidRPr="00B47848">
              <w:rPr>
                <w:b/>
                <w:bCs/>
                <w:sz w:val="20"/>
                <w:szCs w:val="20"/>
              </w:rPr>
              <w:t>$77,622</w:t>
            </w:r>
          </w:p>
        </w:tc>
      </w:tr>
      <w:tr w:rsidR="0057364F" w:rsidRPr="000A5361" w:rsidTr="007542B6">
        <w:trPr>
          <w:jc w:val="center"/>
        </w:trPr>
        <w:tc>
          <w:tcPr>
            <w:tcW w:w="2640" w:type="dxa"/>
            <w:tcBorders>
              <w:top w:val="single" w:sz="6" w:space="0" w:color="000000"/>
              <w:left w:val="single" w:sz="6" w:space="0" w:color="000000"/>
              <w:bottom w:val="single" w:sz="6" w:space="0" w:color="000000"/>
              <w:right w:val="nil"/>
            </w:tcBorders>
          </w:tcPr>
          <w:p w:rsidR="0057364F" w:rsidRPr="00223601" w:rsidRDefault="0057364F" w:rsidP="007542B6">
            <w:pPr>
              <w:keepNext/>
              <w:rPr>
                <w:b/>
                <w:bCs/>
                <w:sz w:val="20"/>
                <w:szCs w:val="20"/>
              </w:rPr>
            </w:pPr>
            <w:r w:rsidRPr="00223601">
              <w:rPr>
                <w:sz w:val="20"/>
                <w:szCs w:val="20"/>
              </w:rPr>
              <w:t xml:space="preserve">   </w:t>
            </w:r>
            <w:r w:rsidRPr="00223601">
              <w:rPr>
                <w:b/>
                <w:bCs/>
                <w:sz w:val="20"/>
                <w:szCs w:val="20"/>
              </w:rPr>
              <w:t>Total Reporting and</w:t>
            </w:r>
          </w:p>
          <w:p w:rsidR="0057364F" w:rsidRPr="00223601" w:rsidRDefault="0057364F" w:rsidP="007542B6">
            <w:pPr>
              <w:keepNext/>
              <w:rPr>
                <w:sz w:val="20"/>
                <w:szCs w:val="20"/>
              </w:rPr>
            </w:pPr>
            <w:r w:rsidRPr="00223601">
              <w:rPr>
                <w:b/>
                <w:bCs/>
                <w:sz w:val="20"/>
                <w:szCs w:val="20"/>
              </w:rPr>
              <w:t xml:space="preserve">   Recordkeeping</w:t>
            </w:r>
          </w:p>
        </w:tc>
        <w:tc>
          <w:tcPr>
            <w:tcW w:w="960" w:type="dxa"/>
            <w:tcBorders>
              <w:top w:val="single" w:sz="6" w:space="0" w:color="000000"/>
              <w:left w:val="single" w:sz="6" w:space="0" w:color="000000"/>
              <w:bottom w:val="single" w:sz="6" w:space="0" w:color="000000"/>
              <w:right w:val="nil"/>
            </w:tcBorders>
            <w:tcMar>
              <w:right w:w="360" w:type="dxa"/>
            </w:tcMar>
          </w:tcPr>
          <w:p w:rsidR="0057364F" w:rsidRPr="00223601" w:rsidRDefault="0057364F" w:rsidP="007542B6">
            <w:pPr>
              <w:jc w:val="right"/>
              <w:rPr>
                <w:b/>
                <w:bCs/>
                <w:sz w:val="20"/>
                <w:szCs w:val="20"/>
              </w:rPr>
            </w:pPr>
            <w:r w:rsidRPr="00223601">
              <w:rPr>
                <w:b/>
                <w:bCs/>
                <w:sz w:val="20"/>
                <w:szCs w:val="20"/>
              </w:rPr>
              <w:t> </w:t>
            </w:r>
          </w:p>
        </w:tc>
        <w:tc>
          <w:tcPr>
            <w:tcW w:w="779" w:type="dxa"/>
            <w:tcBorders>
              <w:top w:val="single" w:sz="6" w:space="0" w:color="000000"/>
              <w:left w:val="single" w:sz="6" w:space="0" w:color="000000"/>
              <w:bottom w:val="single" w:sz="6" w:space="0" w:color="000000"/>
              <w:right w:val="nil"/>
            </w:tcBorders>
            <w:tcMar>
              <w:right w:w="360" w:type="dxa"/>
            </w:tcMar>
          </w:tcPr>
          <w:p w:rsidR="0057364F" w:rsidRPr="00223601" w:rsidRDefault="0057364F" w:rsidP="007542B6">
            <w:pPr>
              <w:jc w:val="right"/>
              <w:rPr>
                <w:b/>
                <w:bCs/>
                <w:sz w:val="20"/>
                <w:szCs w:val="20"/>
              </w:rPr>
            </w:pPr>
            <w:r w:rsidRPr="00223601">
              <w:rPr>
                <w:b/>
                <w:bCs/>
                <w:sz w:val="20"/>
                <w:szCs w:val="20"/>
              </w:rPr>
              <w:t> </w:t>
            </w:r>
          </w:p>
        </w:tc>
        <w:tc>
          <w:tcPr>
            <w:tcW w:w="1080" w:type="dxa"/>
            <w:tcBorders>
              <w:top w:val="single" w:sz="6" w:space="0" w:color="000000"/>
              <w:left w:val="single" w:sz="6" w:space="0" w:color="000000"/>
              <w:bottom w:val="single" w:sz="6" w:space="0" w:color="000000"/>
              <w:right w:val="single" w:sz="6" w:space="0" w:color="000000"/>
            </w:tcBorders>
            <w:tcMar>
              <w:right w:w="360" w:type="dxa"/>
            </w:tcMar>
          </w:tcPr>
          <w:p w:rsidR="0057364F" w:rsidRPr="00223601" w:rsidRDefault="0057364F" w:rsidP="007542B6">
            <w:pPr>
              <w:jc w:val="right"/>
              <w:rPr>
                <w:b/>
                <w:bCs/>
                <w:sz w:val="20"/>
                <w:szCs w:val="20"/>
              </w:rPr>
            </w:pPr>
            <w:r w:rsidRPr="00223601">
              <w:rPr>
                <w:b/>
                <w:bCs/>
                <w:sz w:val="20"/>
                <w:szCs w:val="20"/>
              </w:rPr>
              <w:t> </w:t>
            </w:r>
          </w:p>
        </w:tc>
        <w:tc>
          <w:tcPr>
            <w:tcW w:w="1260" w:type="dxa"/>
            <w:tcBorders>
              <w:top w:val="single" w:sz="6" w:space="0" w:color="000000"/>
              <w:left w:val="single" w:sz="6" w:space="0" w:color="000000"/>
              <w:bottom w:val="single" w:sz="6" w:space="0" w:color="000000"/>
              <w:right w:val="single" w:sz="6" w:space="0" w:color="000000"/>
            </w:tcBorders>
            <w:tcMar>
              <w:right w:w="360" w:type="dxa"/>
            </w:tcMar>
          </w:tcPr>
          <w:p w:rsidR="0057364F" w:rsidRPr="00223601" w:rsidRDefault="0057364F" w:rsidP="007542B6">
            <w:pPr>
              <w:jc w:val="right"/>
              <w:rPr>
                <w:sz w:val="20"/>
                <w:szCs w:val="20"/>
              </w:rPr>
            </w:pPr>
            <w:r w:rsidRPr="00223601">
              <w:rPr>
                <w:b/>
                <w:bCs/>
                <w:sz w:val="20"/>
                <w:szCs w:val="20"/>
              </w:rPr>
              <w:t>$103,629</w:t>
            </w:r>
          </w:p>
        </w:tc>
        <w:tc>
          <w:tcPr>
            <w:tcW w:w="1201" w:type="dxa"/>
            <w:tcBorders>
              <w:top w:val="single" w:sz="6" w:space="0" w:color="000000"/>
              <w:left w:val="single" w:sz="6" w:space="0" w:color="000000"/>
              <w:bottom w:val="single" w:sz="6" w:space="0" w:color="000000"/>
              <w:right w:val="single" w:sz="6" w:space="0" w:color="000000"/>
            </w:tcBorders>
          </w:tcPr>
          <w:p w:rsidR="0057364F" w:rsidRPr="00223601" w:rsidRDefault="0057364F" w:rsidP="007542B6">
            <w:pPr>
              <w:jc w:val="right"/>
              <w:rPr>
                <w:b/>
                <w:bCs/>
                <w:sz w:val="20"/>
                <w:szCs w:val="20"/>
              </w:rPr>
            </w:pPr>
            <w:r w:rsidRPr="00B47848">
              <w:rPr>
                <w:b/>
                <w:bCs/>
                <w:sz w:val="20"/>
                <w:szCs w:val="20"/>
              </w:rPr>
              <w:t>$20,679,154</w:t>
            </w:r>
          </w:p>
        </w:tc>
        <w:tc>
          <w:tcPr>
            <w:tcW w:w="1108" w:type="dxa"/>
            <w:tcBorders>
              <w:top w:val="single" w:sz="6" w:space="0" w:color="000000"/>
              <w:left w:val="single" w:sz="6" w:space="0" w:color="000000"/>
              <w:bottom w:val="single" w:sz="6" w:space="0" w:color="000000"/>
              <w:right w:val="single" w:sz="6" w:space="0" w:color="000000"/>
            </w:tcBorders>
          </w:tcPr>
          <w:p w:rsidR="0057364F" w:rsidRPr="00223601" w:rsidRDefault="0057364F" w:rsidP="007542B6">
            <w:pPr>
              <w:jc w:val="right"/>
              <w:rPr>
                <w:b/>
                <w:bCs/>
                <w:sz w:val="20"/>
                <w:szCs w:val="20"/>
              </w:rPr>
            </w:pPr>
            <w:r w:rsidRPr="00B47848">
              <w:rPr>
                <w:b/>
                <w:bCs/>
                <w:sz w:val="20"/>
                <w:szCs w:val="20"/>
              </w:rPr>
              <w:t>$20,782,783</w:t>
            </w:r>
          </w:p>
        </w:tc>
      </w:tr>
      <w:tr w:rsidR="0057364F" w:rsidRPr="000A5361" w:rsidTr="007542B6">
        <w:trPr>
          <w:jc w:val="center"/>
        </w:trPr>
        <w:tc>
          <w:tcPr>
            <w:tcW w:w="9028" w:type="dxa"/>
            <w:gridSpan w:val="7"/>
            <w:tcBorders>
              <w:top w:val="single" w:sz="6" w:space="0" w:color="000000"/>
              <w:left w:val="single" w:sz="6" w:space="0" w:color="000000"/>
              <w:bottom w:val="single" w:sz="6" w:space="0" w:color="000000"/>
              <w:right w:val="single" w:sz="6" w:space="0" w:color="000000"/>
            </w:tcBorders>
          </w:tcPr>
          <w:p w:rsidR="0057364F" w:rsidRPr="00223601" w:rsidRDefault="0057364F" w:rsidP="007542B6">
            <w:pPr>
              <w:keepNext/>
              <w:rPr>
                <w:bCs/>
                <w:sz w:val="20"/>
                <w:szCs w:val="20"/>
              </w:rPr>
            </w:pPr>
            <w:r w:rsidRPr="00223601">
              <w:rPr>
                <w:bCs/>
                <w:sz w:val="20"/>
                <w:szCs w:val="20"/>
                <w:vertAlign w:val="superscript"/>
              </w:rPr>
              <w:t xml:space="preserve">a </w:t>
            </w:r>
            <w:r w:rsidRPr="00223601">
              <w:rPr>
                <w:bCs/>
                <w:sz w:val="20"/>
                <w:szCs w:val="20"/>
              </w:rPr>
              <w:t xml:space="preserve">Material costs include $0.10 per copy for photocopies. For notifications, material costs include $0.03 for an envelope and $0.44 for </w:t>
            </w:r>
            <w:r>
              <w:rPr>
                <w:bCs/>
                <w:sz w:val="20"/>
                <w:szCs w:val="20"/>
              </w:rPr>
              <w:t>postage</w:t>
            </w:r>
            <w:r w:rsidRPr="00223601">
              <w:rPr>
                <w:bCs/>
                <w:sz w:val="20"/>
                <w:szCs w:val="20"/>
              </w:rPr>
              <w:t>.</w:t>
            </w:r>
          </w:p>
          <w:p w:rsidR="0057364F" w:rsidRPr="00223601" w:rsidRDefault="0057364F" w:rsidP="007542B6">
            <w:pPr>
              <w:keepNext/>
              <w:rPr>
                <w:bCs/>
                <w:sz w:val="20"/>
                <w:szCs w:val="20"/>
              </w:rPr>
            </w:pPr>
            <w:r w:rsidRPr="00223601">
              <w:rPr>
                <w:bCs/>
                <w:sz w:val="20"/>
                <w:szCs w:val="20"/>
                <w:vertAlign w:val="superscript"/>
              </w:rPr>
              <w:t xml:space="preserve">b </w:t>
            </w:r>
            <w:r w:rsidRPr="00223601">
              <w:rPr>
                <w:bCs/>
                <w:sz w:val="20"/>
                <w:szCs w:val="20"/>
              </w:rPr>
              <w:t xml:space="preserve">Wage rates of </w:t>
            </w:r>
            <w:r>
              <w:rPr>
                <w:bCs/>
                <w:sz w:val="20"/>
                <w:szCs w:val="20"/>
              </w:rPr>
              <w:t>45.81</w:t>
            </w:r>
            <w:r w:rsidRPr="00223601">
              <w:rPr>
                <w:bCs/>
                <w:sz w:val="20"/>
                <w:szCs w:val="20"/>
              </w:rPr>
              <w:t xml:space="preserve"> </w:t>
            </w:r>
            <w:smartTag w:uri="isiresearchsoft-com/cwyw" w:element="citation">
              <w:r w:rsidRPr="00223601">
                <w:rPr>
                  <w:bCs/>
                  <w:sz w:val="20"/>
                  <w:szCs w:val="20"/>
                </w:rPr>
                <w:t>(Supervisor)</w:t>
              </w:r>
            </w:smartTag>
            <w:r w:rsidRPr="00223601">
              <w:rPr>
                <w:bCs/>
                <w:sz w:val="20"/>
                <w:szCs w:val="20"/>
              </w:rPr>
              <w:t xml:space="preserve"> are applied to the professional hour burdens presented in</w:t>
            </w:r>
            <w:r>
              <w:rPr>
                <w:bCs/>
                <w:sz w:val="20"/>
                <w:szCs w:val="20"/>
              </w:rPr>
              <w:t xml:space="preserve"> Exhibit 6.5 </w:t>
            </w:r>
            <w:r w:rsidRPr="00223601">
              <w:rPr>
                <w:bCs/>
                <w:sz w:val="20"/>
                <w:szCs w:val="20"/>
              </w:rPr>
              <w:t>for certifications and notifications.  The Inspector/Risk Assessor wage rate ($</w:t>
            </w:r>
            <w:r>
              <w:rPr>
                <w:bCs/>
                <w:sz w:val="20"/>
                <w:szCs w:val="20"/>
              </w:rPr>
              <w:t>34.39</w:t>
            </w:r>
            <w:r w:rsidRPr="00223601">
              <w:rPr>
                <w:bCs/>
                <w:sz w:val="20"/>
                <w:szCs w:val="20"/>
              </w:rPr>
              <w:t>) is applied to the evaluation report burden presented in</w:t>
            </w:r>
            <w:r>
              <w:rPr>
                <w:bCs/>
                <w:sz w:val="20"/>
                <w:szCs w:val="20"/>
              </w:rPr>
              <w:t xml:space="preserve"> Exhibit 6.5.</w:t>
            </w:r>
            <w:r w:rsidRPr="00223601">
              <w:rPr>
                <w:bCs/>
                <w:sz w:val="20"/>
                <w:szCs w:val="20"/>
              </w:rPr>
              <w:t xml:space="preserve"> The Project Designer wage rate ($</w:t>
            </w:r>
            <w:r>
              <w:rPr>
                <w:bCs/>
                <w:sz w:val="20"/>
                <w:szCs w:val="20"/>
              </w:rPr>
              <w:t>60.80</w:t>
            </w:r>
            <w:r w:rsidRPr="00223601">
              <w:rPr>
                <w:bCs/>
                <w:sz w:val="20"/>
                <w:szCs w:val="20"/>
              </w:rPr>
              <w:t>) is applied to the occupant protection plan burden presented in</w:t>
            </w:r>
            <w:r>
              <w:rPr>
                <w:bCs/>
                <w:sz w:val="20"/>
                <w:szCs w:val="20"/>
              </w:rPr>
              <w:t xml:space="preserve"> Exhibit 6.5</w:t>
            </w:r>
            <w:r w:rsidRPr="00223601">
              <w:rPr>
                <w:bCs/>
                <w:sz w:val="20"/>
                <w:szCs w:val="20"/>
              </w:rPr>
              <w:t>. See</w:t>
            </w:r>
            <w:r>
              <w:rPr>
                <w:bCs/>
                <w:sz w:val="20"/>
                <w:szCs w:val="20"/>
              </w:rPr>
              <w:t xml:space="preserve"> Exhibit 6.9</w:t>
            </w:r>
            <w:r w:rsidRPr="00223601">
              <w:rPr>
                <w:bCs/>
                <w:sz w:val="20"/>
                <w:szCs w:val="20"/>
              </w:rPr>
              <w:t xml:space="preserve"> for a summary of wage rate definitions and sources.</w:t>
            </w:r>
          </w:p>
        </w:tc>
      </w:tr>
    </w:tbl>
    <w:p w:rsidR="0057364F" w:rsidRPr="000A5361" w:rsidRDefault="0057364F" w:rsidP="0057364F">
      <w:pPr>
        <w:keepNext/>
        <w:tabs>
          <w:tab w:val="left" w:pos="-1440"/>
        </w:tabs>
        <w:rPr>
          <w:b/>
          <w:bCs/>
          <w:color w:val="000000"/>
          <w:sz w:val="22"/>
          <w:szCs w:val="22"/>
        </w:rPr>
      </w:pPr>
    </w:p>
    <w:p w:rsidR="0057364F" w:rsidRPr="00223601" w:rsidRDefault="0057364F" w:rsidP="0057364F">
      <w:pPr>
        <w:pStyle w:val="Caption"/>
        <w:keepNext/>
        <w:jc w:val="center"/>
        <w:rPr>
          <w:sz w:val="24"/>
          <w:szCs w:val="24"/>
        </w:rPr>
      </w:pPr>
      <w:bookmarkStart w:id="16" w:name="_Ref272739992"/>
      <w:r>
        <w:rPr>
          <w:sz w:val="24"/>
          <w:szCs w:val="24"/>
        </w:rPr>
        <w:br w:type="page"/>
      </w:r>
      <w:r w:rsidRPr="00223601">
        <w:rPr>
          <w:sz w:val="24"/>
          <w:szCs w:val="24"/>
        </w:rPr>
        <w:lastRenderedPageBreak/>
        <w:t>Exhibit 6.</w:t>
      </w:r>
      <w:bookmarkEnd w:id="16"/>
      <w:r>
        <w:rPr>
          <w:sz w:val="24"/>
          <w:szCs w:val="24"/>
        </w:rPr>
        <w:t>13</w:t>
      </w:r>
      <w:r w:rsidRPr="00223601">
        <w:rPr>
          <w:sz w:val="24"/>
          <w:szCs w:val="24"/>
        </w:rPr>
        <w:t>: Private RRP Firm Cost (2009$)</w:t>
      </w:r>
    </w:p>
    <w:tbl>
      <w:tblPr>
        <w:tblW w:w="9748" w:type="dxa"/>
        <w:tblInd w:w="98" w:type="dxa"/>
        <w:tblLook w:val="04A0"/>
      </w:tblPr>
      <w:tblGrid>
        <w:gridCol w:w="2848"/>
        <w:gridCol w:w="1524"/>
        <w:gridCol w:w="937"/>
        <w:gridCol w:w="906"/>
        <w:gridCol w:w="1121"/>
        <w:gridCol w:w="1206"/>
        <w:gridCol w:w="1206"/>
      </w:tblGrid>
      <w:tr w:rsidR="0057364F" w:rsidRPr="006819B2" w:rsidTr="007542B6">
        <w:trPr>
          <w:trHeight w:val="494"/>
        </w:trPr>
        <w:tc>
          <w:tcPr>
            <w:tcW w:w="2848" w:type="dxa"/>
            <w:tcBorders>
              <w:top w:val="single" w:sz="4" w:space="0" w:color="auto"/>
              <w:left w:val="single" w:sz="8" w:space="0" w:color="auto"/>
              <w:bottom w:val="single" w:sz="4" w:space="0" w:color="auto"/>
              <w:right w:val="single" w:sz="4" w:space="0" w:color="auto"/>
            </w:tcBorders>
            <w:shd w:val="clear" w:color="auto" w:fill="auto"/>
          </w:tcPr>
          <w:p w:rsidR="0057364F" w:rsidRPr="006819B2" w:rsidRDefault="0057364F" w:rsidP="007542B6">
            <w:pPr>
              <w:rPr>
                <w:b/>
                <w:bCs/>
                <w:sz w:val="18"/>
                <w:szCs w:val="18"/>
              </w:rPr>
            </w:pPr>
            <w:r>
              <w:rPr>
                <w:b/>
                <w:bCs/>
                <w:sz w:val="18"/>
                <w:szCs w:val="18"/>
              </w:rPr>
              <w:t>Cost Element</w:t>
            </w:r>
          </w:p>
        </w:tc>
        <w:tc>
          <w:tcPr>
            <w:tcW w:w="1524" w:type="dxa"/>
            <w:tcBorders>
              <w:top w:val="single" w:sz="4" w:space="0" w:color="auto"/>
              <w:left w:val="nil"/>
              <w:bottom w:val="single" w:sz="4" w:space="0" w:color="auto"/>
              <w:right w:val="single" w:sz="4" w:space="0" w:color="auto"/>
            </w:tcBorders>
            <w:shd w:val="clear" w:color="auto" w:fill="auto"/>
          </w:tcPr>
          <w:p w:rsidR="0057364F" w:rsidRPr="006819B2" w:rsidRDefault="0057364F" w:rsidP="007542B6">
            <w:pPr>
              <w:jc w:val="center"/>
              <w:rPr>
                <w:b/>
                <w:bCs/>
                <w:sz w:val="18"/>
                <w:szCs w:val="18"/>
              </w:rPr>
            </w:pPr>
            <w:r w:rsidRPr="006819B2">
              <w:rPr>
                <w:b/>
                <w:bCs/>
                <w:sz w:val="18"/>
                <w:szCs w:val="18"/>
              </w:rPr>
              <w:t>Number Respondents</w:t>
            </w:r>
          </w:p>
        </w:tc>
        <w:tc>
          <w:tcPr>
            <w:tcW w:w="937" w:type="dxa"/>
            <w:tcBorders>
              <w:top w:val="single" w:sz="4" w:space="0" w:color="auto"/>
              <w:left w:val="nil"/>
              <w:bottom w:val="single" w:sz="4" w:space="0" w:color="auto"/>
              <w:right w:val="single" w:sz="4" w:space="0" w:color="auto"/>
            </w:tcBorders>
            <w:shd w:val="clear" w:color="auto" w:fill="auto"/>
          </w:tcPr>
          <w:p w:rsidR="0057364F" w:rsidRPr="006819B2" w:rsidRDefault="0057364F" w:rsidP="007542B6">
            <w:pPr>
              <w:jc w:val="center"/>
              <w:rPr>
                <w:b/>
                <w:bCs/>
                <w:sz w:val="18"/>
                <w:szCs w:val="18"/>
              </w:rPr>
            </w:pPr>
            <w:r w:rsidRPr="006819B2">
              <w:rPr>
                <w:b/>
                <w:bCs/>
                <w:sz w:val="18"/>
                <w:szCs w:val="18"/>
              </w:rPr>
              <w:t>Events per Response</w:t>
            </w:r>
          </w:p>
        </w:tc>
        <w:tc>
          <w:tcPr>
            <w:tcW w:w="906" w:type="dxa"/>
            <w:tcBorders>
              <w:top w:val="single" w:sz="4" w:space="0" w:color="auto"/>
              <w:left w:val="nil"/>
              <w:bottom w:val="single" w:sz="4" w:space="0" w:color="auto"/>
              <w:right w:val="single" w:sz="4" w:space="0" w:color="auto"/>
            </w:tcBorders>
            <w:shd w:val="clear" w:color="auto" w:fill="auto"/>
          </w:tcPr>
          <w:p w:rsidR="0057364F" w:rsidRPr="006819B2" w:rsidRDefault="0057364F" w:rsidP="007542B6">
            <w:pPr>
              <w:jc w:val="center"/>
              <w:rPr>
                <w:b/>
                <w:bCs/>
                <w:sz w:val="18"/>
                <w:szCs w:val="18"/>
              </w:rPr>
            </w:pPr>
            <w:r w:rsidRPr="006819B2">
              <w:rPr>
                <w:b/>
                <w:bCs/>
                <w:sz w:val="18"/>
                <w:szCs w:val="18"/>
              </w:rPr>
              <w:t>Material Cost Per Event</w:t>
            </w:r>
          </w:p>
        </w:tc>
        <w:tc>
          <w:tcPr>
            <w:tcW w:w="1121" w:type="dxa"/>
            <w:tcBorders>
              <w:top w:val="single" w:sz="4" w:space="0" w:color="auto"/>
              <w:left w:val="nil"/>
              <w:bottom w:val="single" w:sz="4" w:space="0" w:color="auto"/>
              <w:right w:val="single" w:sz="4" w:space="0" w:color="auto"/>
            </w:tcBorders>
            <w:shd w:val="clear" w:color="auto" w:fill="auto"/>
          </w:tcPr>
          <w:p w:rsidR="0057364F" w:rsidRPr="006819B2" w:rsidRDefault="0057364F" w:rsidP="007542B6">
            <w:pPr>
              <w:jc w:val="center"/>
              <w:rPr>
                <w:b/>
                <w:bCs/>
                <w:sz w:val="18"/>
                <w:szCs w:val="18"/>
              </w:rPr>
            </w:pPr>
            <w:r w:rsidRPr="006819B2">
              <w:rPr>
                <w:b/>
                <w:bCs/>
                <w:sz w:val="18"/>
                <w:szCs w:val="18"/>
              </w:rPr>
              <w:t>Total Material Cost</w:t>
            </w:r>
          </w:p>
        </w:tc>
        <w:tc>
          <w:tcPr>
            <w:tcW w:w="1206" w:type="dxa"/>
            <w:tcBorders>
              <w:top w:val="single" w:sz="4" w:space="0" w:color="auto"/>
              <w:left w:val="nil"/>
              <w:bottom w:val="single" w:sz="4" w:space="0" w:color="auto"/>
              <w:right w:val="single" w:sz="4" w:space="0" w:color="auto"/>
            </w:tcBorders>
            <w:shd w:val="clear" w:color="auto" w:fill="auto"/>
          </w:tcPr>
          <w:p w:rsidR="0057364F" w:rsidRPr="006819B2" w:rsidRDefault="0057364F" w:rsidP="007542B6">
            <w:pPr>
              <w:jc w:val="center"/>
              <w:rPr>
                <w:b/>
                <w:bCs/>
                <w:sz w:val="18"/>
                <w:szCs w:val="18"/>
              </w:rPr>
            </w:pPr>
            <w:r w:rsidRPr="006819B2">
              <w:rPr>
                <w:b/>
                <w:bCs/>
                <w:sz w:val="18"/>
                <w:szCs w:val="18"/>
              </w:rPr>
              <w:t>Total Labor Cost</w:t>
            </w:r>
          </w:p>
        </w:tc>
        <w:tc>
          <w:tcPr>
            <w:tcW w:w="1206" w:type="dxa"/>
            <w:tcBorders>
              <w:top w:val="single" w:sz="4" w:space="0" w:color="auto"/>
              <w:left w:val="nil"/>
              <w:bottom w:val="single" w:sz="4" w:space="0" w:color="auto"/>
              <w:right w:val="single" w:sz="8" w:space="0" w:color="auto"/>
            </w:tcBorders>
            <w:shd w:val="clear" w:color="auto" w:fill="auto"/>
          </w:tcPr>
          <w:p w:rsidR="0057364F" w:rsidRPr="006819B2" w:rsidRDefault="0057364F" w:rsidP="007542B6">
            <w:pPr>
              <w:jc w:val="center"/>
              <w:rPr>
                <w:b/>
                <w:bCs/>
                <w:sz w:val="18"/>
                <w:szCs w:val="18"/>
              </w:rPr>
            </w:pPr>
            <w:r w:rsidRPr="006819B2">
              <w:rPr>
                <w:b/>
                <w:bCs/>
                <w:sz w:val="18"/>
                <w:szCs w:val="18"/>
              </w:rPr>
              <w:t>Total Cost</w:t>
            </w:r>
          </w:p>
        </w:tc>
      </w:tr>
      <w:tr w:rsidR="0057364F" w:rsidRPr="006819B2" w:rsidTr="007542B6">
        <w:trPr>
          <w:trHeight w:val="247"/>
        </w:trPr>
        <w:tc>
          <w:tcPr>
            <w:tcW w:w="2848" w:type="dxa"/>
            <w:tcBorders>
              <w:top w:val="nil"/>
              <w:left w:val="single" w:sz="8" w:space="0" w:color="auto"/>
              <w:bottom w:val="single" w:sz="4" w:space="0" w:color="auto"/>
              <w:right w:val="single" w:sz="4" w:space="0" w:color="auto"/>
            </w:tcBorders>
            <w:shd w:val="clear" w:color="auto" w:fill="auto"/>
          </w:tcPr>
          <w:p w:rsidR="0057364F" w:rsidRPr="006819B2" w:rsidRDefault="0057364F" w:rsidP="007542B6">
            <w:pPr>
              <w:jc w:val="both"/>
              <w:rPr>
                <w:b/>
                <w:bCs/>
                <w:i/>
                <w:iCs/>
                <w:sz w:val="18"/>
                <w:szCs w:val="18"/>
              </w:rPr>
            </w:pPr>
            <w:r w:rsidRPr="006819B2">
              <w:rPr>
                <w:b/>
                <w:bCs/>
                <w:i/>
                <w:iCs/>
                <w:sz w:val="18"/>
                <w:szCs w:val="18"/>
              </w:rPr>
              <w:t>Initial Certification</w:t>
            </w:r>
          </w:p>
        </w:tc>
        <w:tc>
          <w:tcPr>
            <w:tcW w:w="1524" w:type="dxa"/>
            <w:tcBorders>
              <w:top w:val="nil"/>
              <w:left w:val="nil"/>
              <w:bottom w:val="single" w:sz="4" w:space="0" w:color="auto"/>
              <w:right w:val="single" w:sz="4" w:space="0" w:color="auto"/>
            </w:tcBorders>
            <w:shd w:val="clear" w:color="auto" w:fill="auto"/>
          </w:tcPr>
          <w:p w:rsidR="0057364F" w:rsidRPr="006819B2" w:rsidRDefault="0057364F" w:rsidP="007542B6">
            <w:pPr>
              <w:jc w:val="center"/>
              <w:rPr>
                <w:sz w:val="18"/>
                <w:szCs w:val="18"/>
              </w:rPr>
            </w:pPr>
            <w:r w:rsidRPr="006819B2">
              <w:rPr>
                <w:sz w:val="18"/>
                <w:szCs w:val="18"/>
              </w:rPr>
              <w:t>56,301</w:t>
            </w:r>
          </w:p>
        </w:tc>
        <w:tc>
          <w:tcPr>
            <w:tcW w:w="937"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1.00</w:t>
            </w:r>
          </w:p>
        </w:tc>
        <w:tc>
          <w:tcPr>
            <w:tcW w:w="906"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$0.57</w:t>
            </w:r>
          </w:p>
        </w:tc>
        <w:tc>
          <w:tcPr>
            <w:tcW w:w="1121" w:type="dxa"/>
            <w:tcBorders>
              <w:top w:val="nil"/>
              <w:left w:val="nil"/>
              <w:bottom w:val="single" w:sz="4" w:space="0" w:color="auto"/>
              <w:right w:val="single" w:sz="4" w:space="0" w:color="auto"/>
            </w:tcBorders>
            <w:shd w:val="clear" w:color="auto" w:fill="auto"/>
          </w:tcPr>
          <w:p w:rsidR="0057364F" w:rsidRPr="006819B2" w:rsidRDefault="0057364F" w:rsidP="007542B6">
            <w:pPr>
              <w:jc w:val="right"/>
              <w:rPr>
                <w:sz w:val="18"/>
                <w:szCs w:val="18"/>
              </w:rPr>
            </w:pPr>
            <w:r w:rsidRPr="006819B2">
              <w:rPr>
                <w:sz w:val="18"/>
                <w:szCs w:val="18"/>
              </w:rPr>
              <w:t>$32,092</w:t>
            </w:r>
          </w:p>
        </w:tc>
        <w:tc>
          <w:tcPr>
            <w:tcW w:w="1206" w:type="dxa"/>
            <w:tcBorders>
              <w:top w:val="nil"/>
              <w:left w:val="nil"/>
              <w:bottom w:val="single" w:sz="4" w:space="0" w:color="auto"/>
              <w:right w:val="single" w:sz="4" w:space="0" w:color="auto"/>
            </w:tcBorders>
            <w:shd w:val="clear" w:color="auto" w:fill="auto"/>
          </w:tcPr>
          <w:p w:rsidR="0057364F" w:rsidRDefault="0057364F" w:rsidP="007542B6">
            <w:pPr>
              <w:jc w:val="right"/>
              <w:rPr>
                <w:sz w:val="18"/>
                <w:szCs w:val="18"/>
              </w:rPr>
            </w:pPr>
            <w:r>
              <w:rPr>
                <w:sz w:val="18"/>
                <w:szCs w:val="18"/>
              </w:rPr>
              <w:t>$9,027,021</w:t>
            </w:r>
          </w:p>
        </w:tc>
        <w:tc>
          <w:tcPr>
            <w:tcW w:w="1206" w:type="dxa"/>
            <w:tcBorders>
              <w:top w:val="nil"/>
              <w:left w:val="nil"/>
              <w:bottom w:val="single" w:sz="4" w:space="0" w:color="auto"/>
              <w:right w:val="single" w:sz="8" w:space="0" w:color="auto"/>
            </w:tcBorders>
            <w:shd w:val="clear" w:color="auto" w:fill="auto"/>
          </w:tcPr>
          <w:p w:rsidR="0057364F" w:rsidRDefault="0057364F" w:rsidP="007542B6">
            <w:pPr>
              <w:jc w:val="right"/>
              <w:rPr>
                <w:sz w:val="18"/>
                <w:szCs w:val="18"/>
              </w:rPr>
            </w:pPr>
            <w:r>
              <w:rPr>
                <w:sz w:val="18"/>
                <w:szCs w:val="18"/>
              </w:rPr>
              <w:t>$9,059,112</w:t>
            </w:r>
          </w:p>
        </w:tc>
      </w:tr>
      <w:tr w:rsidR="0057364F" w:rsidRPr="006819B2" w:rsidTr="007542B6">
        <w:trPr>
          <w:trHeight w:val="247"/>
        </w:trPr>
        <w:tc>
          <w:tcPr>
            <w:tcW w:w="2848" w:type="dxa"/>
            <w:tcBorders>
              <w:top w:val="nil"/>
              <w:left w:val="single" w:sz="8" w:space="0" w:color="auto"/>
              <w:bottom w:val="single" w:sz="4" w:space="0" w:color="auto"/>
              <w:right w:val="single" w:sz="4" w:space="0" w:color="auto"/>
            </w:tcBorders>
            <w:shd w:val="clear" w:color="auto" w:fill="auto"/>
          </w:tcPr>
          <w:p w:rsidR="0057364F" w:rsidRPr="006819B2" w:rsidRDefault="0057364F" w:rsidP="007542B6">
            <w:pPr>
              <w:jc w:val="both"/>
              <w:rPr>
                <w:b/>
                <w:bCs/>
                <w:i/>
                <w:iCs/>
                <w:sz w:val="18"/>
                <w:szCs w:val="18"/>
              </w:rPr>
            </w:pPr>
            <w:r w:rsidRPr="006819B2">
              <w:rPr>
                <w:b/>
                <w:bCs/>
                <w:i/>
                <w:iCs/>
                <w:sz w:val="18"/>
                <w:szCs w:val="18"/>
              </w:rPr>
              <w:t>Renewal Certification</w:t>
            </w:r>
          </w:p>
        </w:tc>
        <w:tc>
          <w:tcPr>
            <w:tcW w:w="1524" w:type="dxa"/>
            <w:tcBorders>
              <w:top w:val="nil"/>
              <w:left w:val="nil"/>
              <w:bottom w:val="single" w:sz="4" w:space="0" w:color="auto"/>
              <w:right w:val="single" w:sz="4" w:space="0" w:color="auto"/>
            </w:tcBorders>
            <w:shd w:val="clear" w:color="auto" w:fill="auto"/>
          </w:tcPr>
          <w:p w:rsidR="0057364F" w:rsidRPr="006819B2" w:rsidRDefault="0057364F" w:rsidP="007542B6">
            <w:pPr>
              <w:jc w:val="center"/>
              <w:rPr>
                <w:sz w:val="18"/>
                <w:szCs w:val="18"/>
              </w:rPr>
            </w:pPr>
            <w:r w:rsidRPr="006819B2">
              <w:rPr>
                <w:sz w:val="18"/>
                <w:szCs w:val="18"/>
              </w:rPr>
              <w:t>0</w:t>
            </w:r>
          </w:p>
        </w:tc>
        <w:tc>
          <w:tcPr>
            <w:tcW w:w="937"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1.00</w:t>
            </w:r>
          </w:p>
        </w:tc>
        <w:tc>
          <w:tcPr>
            <w:tcW w:w="906"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$0.57</w:t>
            </w:r>
          </w:p>
        </w:tc>
        <w:tc>
          <w:tcPr>
            <w:tcW w:w="1121" w:type="dxa"/>
            <w:tcBorders>
              <w:top w:val="nil"/>
              <w:left w:val="nil"/>
              <w:bottom w:val="single" w:sz="4" w:space="0" w:color="auto"/>
              <w:right w:val="single" w:sz="4" w:space="0" w:color="auto"/>
            </w:tcBorders>
            <w:shd w:val="clear" w:color="auto" w:fill="auto"/>
          </w:tcPr>
          <w:p w:rsidR="0057364F" w:rsidRPr="006819B2" w:rsidRDefault="0057364F" w:rsidP="007542B6">
            <w:pPr>
              <w:jc w:val="right"/>
              <w:rPr>
                <w:sz w:val="18"/>
                <w:szCs w:val="18"/>
              </w:rPr>
            </w:pPr>
            <w:r w:rsidRPr="006819B2">
              <w:rPr>
                <w:sz w:val="18"/>
                <w:szCs w:val="18"/>
              </w:rPr>
              <w:t>$0</w:t>
            </w:r>
          </w:p>
        </w:tc>
        <w:tc>
          <w:tcPr>
            <w:tcW w:w="1206" w:type="dxa"/>
            <w:tcBorders>
              <w:top w:val="nil"/>
              <w:left w:val="nil"/>
              <w:bottom w:val="single" w:sz="4" w:space="0" w:color="auto"/>
              <w:right w:val="single" w:sz="4" w:space="0" w:color="auto"/>
            </w:tcBorders>
            <w:shd w:val="clear" w:color="auto" w:fill="auto"/>
          </w:tcPr>
          <w:p w:rsidR="0057364F" w:rsidRDefault="0057364F" w:rsidP="007542B6">
            <w:pPr>
              <w:jc w:val="right"/>
              <w:rPr>
                <w:sz w:val="18"/>
                <w:szCs w:val="18"/>
              </w:rPr>
            </w:pPr>
            <w:r>
              <w:rPr>
                <w:sz w:val="18"/>
                <w:szCs w:val="18"/>
              </w:rPr>
              <w:t>$0</w:t>
            </w:r>
          </w:p>
        </w:tc>
        <w:tc>
          <w:tcPr>
            <w:tcW w:w="1206" w:type="dxa"/>
            <w:tcBorders>
              <w:top w:val="nil"/>
              <w:left w:val="nil"/>
              <w:bottom w:val="single" w:sz="4" w:space="0" w:color="auto"/>
              <w:right w:val="single" w:sz="8" w:space="0" w:color="auto"/>
            </w:tcBorders>
            <w:shd w:val="clear" w:color="auto" w:fill="auto"/>
          </w:tcPr>
          <w:p w:rsidR="0057364F" w:rsidRDefault="0057364F" w:rsidP="007542B6">
            <w:pPr>
              <w:jc w:val="right"/>
              <w:rPr>
                <w:sz w:val="18"/>
                <w:szCs w:val="18"/>
              </w:rPr>
            </w:pPr>
            <w:r>
              <w:rPr>
                <w:sz w:val="18"/>
                <w:szCs w:val="18"/>
              </w:rPr>
              <w:t>$0</w:t>
            </w:r>
          </w:p>
        </w:tc>
      </w:tr>
      <w:tr w:rsidR="0057364F" w:rsidRPr="006819B2" w:rsidTr="007542B6">
        <w:trPr>
          <w:trHeight w:val="247"/>
        </w:trPr>
        <w:tc>
          <w:tcPr>
            <w:tcW w:w="2848" w:type="dxa"/>
            <w:tcBorders>
              <w:top w:val="nil"/>
              <w:left w:val="single" w:sz="8" w:space="0" w:color="auto"/>
              <w:bottom w:val="single" w:sz="4" w:space="0" w:color="auto"/>
              <w:right w:val="single" w:sz="4" w:space="0" w:color="auto"/>
            </w:tcBorders>
            <w:shd w:val="clear" w:color="auto" w:fill="auto"/>
            <w:vAlign w:val="bottom"/>
          </w:tcPr>
          <w:p w:rsidR="0057364F" w:rsidRPr="006819B2" w:rsidRDefault="0057364F" w:rsidP="007542B6">
            <w:pPr>
              <w:rPr>
                <w:b/>
                <w:bCs/>
                <w:i/>
                <w:iCs/>
                <w:sz w:val="18"/>
                <w:szCs w:val="18"/>
              </w:rPr>
            </w:pPr>
            <w:r w:rsidRPr="006819B2">
              <w:rPr>
                <w:b/>
                <w:bCs/>
                <w:i/>
                <w:iCs/>
                <w:sz w:val="18"/>
                <w:szCs w:val="18"/>
              </w:rPr>
              <w:t>Checklist Provision</w:t>
            </w:r>
          </w:p>
        </w:tc>
        <w:tc>
          <w:tcPr>
            <w:tcW w:w="1524" w:type="dxa"/>
            <w:tcBorders>
              <w:top w:val="nil"/>
              <w:left w:val="nil"/>
              <w:bottom w:val="single" w:sz="4" w:space="0" w:color="auto"/>
              <w:right w:val="single" w:sz="4" w:space="0" w:color="auto"/>
            </w:tcBorders>
            <w:shd w:val="clear" w:color="auto" w:fill="auto"/>
          </w:tcPr>
          <w:p w:rsidR="0057364F" w:rsidRPr="006819B2" w:rsidRDefault="0057364F" w:rsidP="007542B6">
            <w:pPr>
              <w:jc w:val="center"/>
              <w:rPr>
                <w:sz w:val="18"/>
                <w:szCs w:val="18"/>
              </w:rPr>
            </w:pPr>
            <w:r w:rsidRPr="006819B2">
              <w:rPr>
                <w:sz w:val="18"/>
                <w:szCs w:val="18"/>
              </w:rPr>
              <w:t> </w:t>
            </w:r>
          </w:p>
        </w:tc>
        <w:tc>
          <w:tcPr>
            <w:tcW w:w="937"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rPr>
                <w:sz w:val="18"/>
                <w:szCs w:val="18"/>
              </w:rPr>
            </w:pPr>
            <w:r w:rsidRPr="006819B2">
              <w:rPr>
                <w:sz w:val="18"/>
                <w:szCs w:val="18"/>
              </w:rPr>
              <w:t> </w:t>
            </w:r>
          </w:p>
        </w:tc>
        <w:tc>
          <w:tcPr>
            <w:tcW w:w="906" w:type="dxa"/>
            <w:tcBorders>
              <w:top w:val="nil"/>
              <w:left w:val="nil"/>
              <w:bottom w:val="single" w:sz="4" w:space="0" w:color="auto"/>
              <w:right w:val="single" w:sz="4" w:space="0" w:color="auto"/>
            </w:tcBorders>
            <w:shd w:val="clear" w:color="auto" w:fill="auto"/>
          </w:tcPr>
          <w:p w:rsidR="0057364F" w:rsidRPr="006819B2" w:rsidRDefault="0057364F" w:rsidP="007542B6">
            <w:pPr>
              <w:jc w:val="center"/>
              <w:rPr>
                <w:sz w:val="18"/>
                <w:szCs w:val="18"/>
              </w:rPr>
            </w:pPr>
            <w:r w:rsidRPr="006819B2">
              <w:rPr>
                <w:sz w:val="18"/>
                <w:szCs w:val="18"/>
              </w:rPr>
              <w:t> </w:t>
            </w:r>
          </w:p>
        </w:tc>
        <w:tc>
          <w:tcPr>
            <w:tcW w:w="1121" w:type="dxa"/>
            <w:tcBorders>
              <w:top w:val="nil"/>
              <w:left w:val="nil"/>
              <w:bottom w:val="single" w:sz="4" w:space="0" w:color="auto"/>
              <w:right w:val="single" w:sz="4" w:space="0" w:color="auto"/>
            </w:tcBorders>
            <w:shd w:val="clear" w:color="auto" w:fill="auto"/>
          </w:tcPr>
          <w:p w:rsidR="0057364F" w:rsidRPr="006819B2" w:rsidRDefault="0057364F" w:rsidP="007542B6">
            <w:pPr>
              <w:jc w:val="right"/>
              <w:rPr>
                <w:sz w:val="18"/>
                <w:szCs w:val="18"/>
              </w:rPr>
            </w:pPr>
            <w:r w:rsidRPr="006819B2">
              <w:rPr>
                <w:sz w:val="18"/>
                <w:szCs w:val="18"/>
              </w:rPr>
              <w:t> </w:t>
            </w:r>
          </w:p>
        </w:tc>
        <w:tc>
          <w:tcPr>
            <w:tcW w:w="1206" w:type="dxa"/>
            <w:tcBorders>
              <w:top w:val="nil"/>
              <w:left w:val="nil"/>
              <w:bottom w:val="single" w:sz="4" w:space="0" w:color="auto"/>
              <w:right w:val="single" w:sz="4" w:space="0" w:color="auto"/>
            </w:tcBorders>
            <w:shd w:val="clear" w:color="auto" w:fill="auto"/>
            <w:noWrap/>
            <w:vAlign w:val="bottom"/>
          </w:tcPr>
          <w:p w:rsidR="0057364F" w:rsidRDefault="0057364F" w:rsidP="007542B6">
            <w:pPr>
              <w:rPr>
                <w:sz w:val="18"/>
                <w:szCs w:val="18"/>
              </w:rPr>
            </w:pPr>
            <w:r>
              <w:rPr>
                <w:sz w:val="18"/>
                <w:szCs w:val="18"/>
              </w:rPr>
              <w:t> </w:t>
            </w:r>
          </w:p>
        </w:tc>
        <w:tc>
          <w:tcPr>
            <w:tcW w:w="1206" w:type="dxa"/>
            <w:tcBorders>
              <w:top w:val="nil"/>
              <w:left w:val="nil"/>
              <w:bottom w:val="single" w:sz="4" w:space="0" w:color="auto"/>
              <w:right w:val="single" w:sz="8" w:space="0" w:color="auto"/>
            </w:tcBorders>
            <w:shd w:val="clear" w:color="auto" w:fill="auto"/>
            <w:noWrap/>
            <w:vAlign w:val="bottom"/>
          </w:tcPr>
          <w:p w:rsidR="0057364F" w:rsidRDefault="0057364F" w:rsidP="007542B6">
            <w:pPr>
              <w:rPr>
                <w:sz w:val="18"/>
                <w:szCs w:val="18"/>
              </w:rPr>
            </w:pPr>
            <w:r>
              <w:rPr>
                <w:sz w:val="18"/>
                <w:szCs w:val="18"/>
              </w:rPr>
              <w:t> </w:t>
            </w:r>
          </w:p>
        </w:tc>
      </w:tr>
      <w:tr w:rsidR="0057364F" w:rsidRPr="006819B2" w:rsidTr="007542B6">
        <w:trPr>
          <w:trHeight w:val="247"/>
        </w:trPr>
        <w:tc>
          <w:tcPr>
            <w:tcW w:w="2848" w:type="dxa"/>
            <w:tcBorders>
              <w:top w:val="nil"/>
              <w:left w:val="single" w:sz="8" w:space="0" w:color="auto"/>
              <w:bottom w:val="single" w:sz="4" w:space="0" w:color="auto"/>
              <w:right w:val="single" w:sz="4" w:space="0" w:color="auto"/>
            </w:tcBorders>
            <w:shd w:val="clear" w:color="auto" w:fill="auto"/>
            <w:vAlign w:val="bottom"/>
          </w:tcPr>
          <w:p w:rsidR="0057364F" w:rsidRPr="006819B2" w:rsidRDefault="0057364F" w:rsidP="007542B6">
            <w:pPr>
              <w:rPr>
                <w:sz w:val="18"/>
                <w:szCs w:val="18"/>
              </w:rPr>
            </w:pPr>
            <w:r w:rsidRPr="006819B2">
              <w:rPr>
                <w:sz w:val="18"/>
                <w:szCs w:val="18"/>
              </w:rPr>
              <w:t xml:space="preserve">      Owner-occupied housing</w:t>
            </w:r>
          </w:p>
        </w:tc>
        <w:tc>
          <w:tcPr>
            <w:tcW w:w="1524" w:type="dxa"/>
            <w:tcBorders>
              <w:top w:val="nil"/>
              <w:left w:val="nil"/>
              <w:bottom w:val="single" w:sz="4" w:space="0" w:color="auto"/>
              <w:right w:val="single" w:sz="4" w:space="0" w:color="auto"/>
            </w:tcBorders>
            <w:shd w:val="clear" w:color="auto" w:fill="auto"/>
          </w:tcPr>
          <w:p w:rsidR="0057364F" w:rsidRPr="006819B2" w:rsidRDefault="0057364F" w:rsidP="007542B6">
            <w:pPr>
              <w:jc w:val="center"/>
              <w:rPr>
                <w:sz w:val="18"/>
                <w:szCs w:val="18"/>
              </w:rPr>
            </w:pPr>
            <w:r w:rsidRPr="006819B2">
              <w:rPr>
                <w:sz w:val="18"/>
                <w:szCs w:val="18"/>
              </w:rPr>
              <w:t>312,785</w:t>
            </w:r>
          </w:p>
        </w:tc>
        <w:tc>
          <w:tcPr>
            <w:tcW w:w="937"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28.00</w:t>
            </w:r>
          </w:p>
        </w:tc>
        <w:tc>
          <w:tcPr>
            <w:tcW w:w="906"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$0.20</w:t>
            </w:r>
          </w:p>
        </w:tc>
        <w:tc>
          <w:tcPr>
            <w:tcW w:w="1121" w:type="dxa"/>
            <w:tcBorders>
              <w:top w:val="nil"/>
              <w:left w:val="nil"/>
              <w:bottom w:val="single" w:sz="4" w:space="0" w:color="auto"/>
              <w:right w:val="single" w:sz="4" w:space="0" w:color="auto"/>
            </w:tcBorders>
            <w:shd w:val="clear" w:color="auto" w:fill="auto"/>
          </w:tcPr>
          <w:p w:rsidR="0057364F" w:rsidRPr="006819B2" w:rsidRDefault="0057364F" w:rsidP="007542B6">
            <w:pPr>
              <w:jc w:val="right"/>
              <w:rPr>
                <w:sz w:val="18"/>
                <w:szCs w:val="18"/>
              </w:rPr>
            </w:pPr>
            <w:r w:rsidRPr="006819B2">
              <w:rPr>
                <w:sz w:val="18"/>
                <w:szCs w:val="18"/>
              </w:rPr>
              <w:t>$1,751,596</w:t>
            </w:r>
          </w:p>
        </w:tc>
        <w:tc>
          <w:tcPr>
            <w:tcW w:w="1206" w:type="dxa"/>
            <w:tcBorders>
              <w:top w:val="nil"/>
              <w:left w:val="nil"/>
              <w:bottom w:val="single" w:sz="4" w:space="0" w:color="auto"/>
              <w:right w:val="single" w:sz="4" w:space="0" w:color="auto"/>
            </w:tcBorders>
            <w:shd w:val="clear" w:color="auto" w:fill="auto"/>
          </w:tcPr>
          <w:p w:rsidR="0057364F" w:rsidRDefault="0057364F" w:rsidP="007542B6">
            <w:pPr>
              <w:jc w:val="right"/>
              <w:rPr>
                <w:sz w:val="18"/>
                <w:szCs w:val="18"/>
              </w:rPr>
            </w:pPr>
            <w:r>
              <w:rPr>
                <w:sz w:val="18"/>
                <w:szCs w:val="18"/>
              </w:rPr>
              <w:t>$20,060,153</w:t>
            </w:r>
          </w:p>
        </w:tc>
        <w:tc>
          <w:tcPr>
            <w:tcW w:w="1206" w:type="dxa"/>
            <w:tcBorders>
              <w:top w:val="nil"/>
              <w:left w:val="nil"/>
              <w:bottom w:val="single" w:sz="4" w:space="0" w:color="auto"/>
              <w:right w:val="single" w:sz="8" w:space="0" w:color="auto"/>
            </w:tcBorders>
            <w:shd w:val="clear" w:color="auto" w:fill="auto"/>
          </w:tcPr>
          <w:p w:rsidR="0057364F" w:rsidRDefault="0057364F" w:rsidP="007542B6">
            <w:pPr>
              <w:jc w:val="right"/>
              <w:rPr>
                <w:sz w:val="18"/>
                <w:szCs w:val="18"/>
              </w:rPr>
            </w:pPr>
            <w:r>
              <w:rPr>
                <w:sz w:val="18"/>
                <w:szCs w:val="18"/>
              </w:rPr>
              <w:t>$21,811,749</w:t>
            </w:r>
          </w:p>
        </w:tc>
      </w:tr>
      <w:tr w:rsidR="0057364F" w:rsidRPr="006819B2" w:rsidTr="007542B6">
        <w:trPr>
          <w:trHeight w:val="247"/>
        </w:trPr>
        <w:tc>
          <w:tcPr>
            <w:tcW w:w="2848" w:type="dxa"/>
            <w:tcBorders>
              <w:top w:val="nil"/>
              <w:left w:val="single" w:sz="8" w:space="0" w:color="auto"/>
              <w:bottom w:val="single" w:sz="4" w:space="0" w:color="auto"/>
              <w:right w:val="single" w:sz="4" w:space="0" w:color="auto"/>
            </w:tcBorders>
            <w:shd w:val="clear" w:color="auto" w:fill="auto"/>
            <w:vAlign w:val="bottom"/>
          </w:tcPr>
          <w:p w:rsidR="0057364F" w:rsidRPr="006819B2" w:rsidRDefault="0057364F" w:rsidP="007542B6">
            <w:pPr>
              <w:rPr>
                <w:sz w:val="18"/>
                <w:szCs w:val="18"/>
              </w:rPr>
            </w:pPr>
            <w:r w:rsidRPr="006819B2">
              <w:rPr>
                <w:sz w:val="18"/>
                <w:szCs w:val="18"/>
              </w:rPr>
              <w:t xml:space="preserve">      Renter-occupied housing</w:t>
            </w:r>
          </w:p>
        </w:tc>
        <w:tc>
          <w:tcPr>
            <w:tcW w:w="1524" w:type="dxa"/>
            <w:tcBorders>
              <w:top w:val="nil"/>
              <w:left w:val="nil"/>
              <w:bottom w:val="single" w:sz="4" w:space="0" w:color="auto"/>
              <w:right w:val="single" w:sz="4" w:space="0" w:color="auto"/>
            </w:tcBorders>
            <w:shd w:val="clear" w:color="auto" w:fill="auto"/>
          </w:tcPr>
          <w:p w:rsidR="0057364F" w:rsidRPr="006819B2" w:rsidRDefault="0057364F" w:rsidP="007542B6">
            <w:pPr>
              <w:jc w:val="center"/>
              <w:rPr>
                <w:sz w:val="18"/>
                <w:szCs w:val="18"/>
              </w:rPr>
            </w:pPr>
            <w:r w:rsidRPr="006819B2">
              <w:rPr>
                <w:sz w:val="18"/>
                <w:szCs w:val="18"/>
              </w:rPr>
              <w:t>312,785</w:t>
            </w:r>
          </w:p>
        </w:tc>
        <w:tc>
          <w:tcPr>
            <w:tcW w:w="937"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30.00</w:t>
            </w:r>
          </w:p>
        </w:tc>
        <w:tc>
          <w:tcPr>
            <w:tcW w:w="906"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$0.30</w:t>
            </w:r>
          </w:p>
        </w:tc>
        <w:tc>
          <w:tcPr>
            <w:tcW w:w="1121" w:type="dxa"/>
            <w:tcBorders>
              <w:top w:val="nil"/>
              <w:left w:val="nil"/>
              <w:bottom w:val="single" w:sz="4" w:space="0" w:color="auto"/>
              <w:right w:val="single" w:sz="4" w:space="0" w:color="auto"/>
            </w:tcBorders>
            <w:shd w:val="clear" w:color="auto" w:fill="auto"/>
          </w:tcPr>
          <w:p w:rsidR="0057364F" w:rsidRPr="006819B2" w:rsidRDefault="0057364F" w:rsidP="007542B6">
            <w:pPr>
              <w:jc w:val="right"/>
              <w:rPr>
                <w:sz w:val="18"/>
                <w:szCs w:val="18"/>
              </w:rPr>
            </w:pPr>
            <w:r w:rsidRPr="006819B2">
              <w:rPr>
                <w:sz w:val="18"/>
                <w:szCs w:val="18"/>
              </w:rPr>
              <w:t>$2,815,065</w:t>
            </w:r>
          </w:p>
        </w:tc>
        <w:tc>
          <w:tcPr>
            <w:tcW w:w="1206" w:type="dxa"/>
            <w:tcBorders>
              <w:top w:val="nil"/>
              <w:left w:val="nil"/>
              <w:bottom w:val="single" w:sz="4" w:space="0" w:color="auto"/>
              <w:right w:val="single" w:sz="4" w:space="0" w:color="auto"/>
            </w:tcBorders>
            <w:shd w:val="clear" w:color="auto" w:fill="auto"/>
          </w:tcPr>
          <w:p w:rsidR="0057364F" w:rsidRDefault="0057364F" w:rsidP="007542B6">
            <w:pPr>
              <w:jc w:val="right"/>
              <w:rPr>
                <w:sz w:val="18"/>
                <w:szCs w:val="18"/>
              </w:rPr>
            </w:pPr>
            <w:r>
              <w:rPr>
                <w:sz w:val="18"/>
                <w:szCs w:val="18"/>
              </w:rPr>
              <w:t>$21,493,021</w:t>
            </w:r>
          </w:p>
        </w:tc>
        <w:tc>
          <w:tcPr>
            <w:tcW w:w="1206" w:type="dxa"/>
            <w:tcBorders>
              <w:top w:val="nil"/>
              <w:left w:val="nil"/>
              <w:bottom w:val="single" w:sz="4" w:space="0" w:color="auto"/>
              <w:right w:val="single" w:sz="8" w:space="0" w:color="auto"/>
            </w:tcBorders>
            <w:shd w:val="clear" w:color="auto" w:fill="auto"/>
          </w:tcPr>
          <w:p w:rsidR="0057364F" w:rsidRDefault="0057364F" w:rsidP="007542B6">
            <w:pPr>
              <w:jc w:val="right"/>
              <w:rPr>
                <w:sz w:val="18"/>
                <w:szCs w:val="18"/>
              </w:rPr>
            </w:pPr>
            <w:r>
              <w:rPr>
                <w:sz w:val="18"/>
                <w:szCs w:val="18"/>
              </w:rPr>
              <w:t>$24,308,086</w:t>
            </w:r>
          </w:p>
        </w:tc>
      </w:tr>
      <w:tr w:rsidR="0057364F" w:rsidRPr="006819B2" w:rsidTr="007542B6">
        <w:trPr>
          <w:trHeight w:val="247"/>
        </w:trPr>
        <w:tc>
          <w:tcPr>
            <w:tcW w:w="2848" w:type="dxa"/>
            <w:tcBorders>
              <w:top w:val="nil"/>
              <w:left w:val="single" w:sz="8" w:space="0" w:color="auto"/>
              <w:bottom w:val="single" w:sz="4" w:space="0" w:color="auto"/>
              <w:right w:val="single" w:sz="4" w:space="0" w:color="auto"/>
            </w:tcBorders>
            <w:shd w:val="clear" w:color="auto" w:fill="auto"/>
            <w:vAlign w:val="bottom"/>
          </w:tcPr>
          <w:p w:rsidR="0057364F" w:rsidRPr="006819B2" w:rsidRDefault="0057364F" w:rsidP="007542B6">
            <w:pPr>
              <w:rPr>
                <w:sz w:val="18"/>
                <w:szCs w:val="18"/>
              </w:rPr>
            </w:pPr>
            <w:r w:rsidRPr="006819B2">
              <w:rPr>
                <w:sz w:val="18"/>
                <w:szCs w:val="18"/>
              </w:rPr>
              <w:t xml:space="preserve">      Owner-performed COF</w:t>
            </w:r>
          </w:p>
        </w:tc>
        <w:tc>
          <w:tcPr>
            <w:tcW w:w="1524" w:type="dxa"/>
            <w:tcBorders>
              <w:top w:val="nil"/>
              <w:left w:val="nil"/>
              <w:bottom w:val="single" w:sz="4" w:space="0" w:color="auto"/>
              <w:right w:val="single" w:sz="4" w:space="0" w:color="auto"/>
            </w:tcBorders>
            <w:shd w:val="clear" w:color="auto" w:fill="auto"/>
          </w:tcPr>
          <w:p w:rsidR="0057364F" w:rsidRPr="006819B2" w:rsidRDefault="0057364F" w:rsidP="007542B6">
            <w:pPr>
              <w:jc w:val="center"/>
              <w:rPr>
                <w:sz w:val="18"/>
                <w:szCs w:val="18"/>
              </w:rPr>
            </w:pPr>
            <w:r w:rsidRPr="006819B2">
              <w:rPr>
                <w:sz w:val="18"/>
                <w:szCs w:val="18"/>
              </w:rPr>
              <w:t>37,534</w:t>
            </w:r>
          </w:p>
        </w:tc>
        <w:tc>
          <w:tcPr>
            <w:tcW w:w="937"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1.00</w:t>
            </w:r>
          </w:p>
        </w:tc>
        <w:tc>
          <w:tcPr>
            <w:tcW w:w="906"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$0.20</w:t>
            </w:r>
          </w:p>
        </w:tc>
        <w:tc>
          <w:tcPr>
            <w:tcW w:w="1121" w:type="dxa"/>
            <w:tcBorders>
              <w:top w:val="nil"/>
              <w:left w:val="nil"/>
              <w:bottom w:val="single" w:sz="4" w:space="0" w:color="auto"/>
              <w:right w:val="single" w:sz="4" w:space="0" w:color="auto"/>
            </w:tcBorders>
            <w:shd w:val="clear" w:color="auto" w:fill="auto"/>
          </w:tcPr>
          <w:p w:rsidR="0057364F" w:rsidRPr="006819B2" w:rsidRDefault="0057364F" w:rsidP="007542B6">
            <w:pPr>
              <w:jc w:val="right"/>
              <w:rPr>
                <w:sz w:val="18"/>
                <w:szCs w:val="18"/>
              </w:rPr>
            </w:pPr>
            <w:r w:rsidRPr="006819B2">
              <w:rPr>
                <w:sz w:val="18"/>
                <w:szCs w:val="18"/>
              </w:rPr>
              <w:t>$7,507</w:t>
            </w:r>
          </w:p>
        </w:tc>
        <w:tc>
          <w:tcPr>
            <w:tcW w:w="1206" w:type="dxa"/>
            <w:tcBorders>
              <w:top w:val="nil"/>
              <w:left w:val="nil"/>
              <w:bottom w:val="single" w:sz="4" w:space="0" w:color="auto"/>
              <w:right w:val="single" w:sz="4" w:space="0" w:color="auto"/>
            </w:tcBorders>
            <w:shd w:val="clear" w:color="auto" w:fill="auto"/>
          </w:tcPr>
          <w:p w:rsidR="0057364F" w:rsidRDefault="0057364F" w:rsidP="007542B6">
            <w:pPr>
              <w:jc w:val="right"/>
              <w:rPr>
                <w:sz w:val="18"/>
                <w:szCs w:val="18"/>
              </w:rPr>
            </w:pPr>
            <w:r>
              <w:rPr>
                <w:sz w:val="18"/>
                <w:szCs w:val="18"/>
              </w:rPr>
              <w:t>$85,972</w:t>
            </w:r>
          </w:p>
        </w:tc>
        <w:tc>
          <w:tcPr>
            <w:tcW w:w="1206" w:type="dxa"/>
            <w:tcBorders>
              <w:top w:val="nil"/>
              <w:left w:val="nil"/>
              <w:bottom w:val="single" w:sz="4" w:space="0" w:color="auto"/>
              <w:right w:val="single" w:sz="8" w:space="0" w:color="auto"/>
            </w:tcBorders>
            <w:shd w:val="clear" w:color="auto" w:fill="auto"/>
          </w:tcPr>
          <w:p w:rsidR="0057364F" w:rsidRDefault="0057364F" w:rsidP="007542B6">
            <w:pPr>
              <w:jc w:val="right"/>
              <w:rPr>
                <w:sz w:val="18"/>
                <w:szCs w:val="18"/>
              </w:rPr>
            </w:pPr>
            <w:r>
              <w:rPr>
                <w:sz w:val="18"/>
                <w:szCs w:val="18"/>
              </w:rPr>
              <w:t>$93,478</w:t>
            </w:r>
          </w:p>
        </w:tc>
      </w:tr>
      <w:tr w:rsidR="0057364F" w:rsidRPr="006819B2" w:rsidTr="007542B6">
        <w:trPr>
          <w:trHeight w:val="247"/>
        </w:trPr>
        <w:tc>
          <w:tcPr>
            <w:tcW w:w="2848" w:type="dxa"/>
            <w:tcBorders>
              <w:top w:val="nil"/>
              <w:left w:val="single" w:sz="8" w:space="0" w:color="auto"/>
              <w:bottom w:val="single" w:sz="4" w:space="0" w:color="auto"/>
              <w:right w:val="single" w:sz="4" w:space="0" w:color="auto"/>
            </w:tcBorders>
            <w:shd w:val="clear" w:color="auto" w:fill="auto"/>
          </w:tcPr>
          <w:p w:rsidR="0057364F" w:rsidRPr="006819B2" w:rsidRDefault="0057364F" w:rsidP="007542B6">
            <w:pPr>
              <w:jc w:val="both"/>
              <w:rPr>
                <w:sz w:val="18"/>
                <w:szCs w:val="18"/>
              </w:rPr>
            </w:pPr>
            <w:r w:rsidRPr="006819B2">
              <w:rPr>
                <w:sz w:val="18"/>
                <w:szCs w:val="18"/>
              </w:rPr>
              <w:t xml:space="preserve">      COF Contractor, own-occ.</w:t>
            </w:r>
          </w:p>
        </w:tc>
        <w:tc>
          <w:tcPr>
            <w:tcW w:w="1524" w:type="dxa"/>
            <w:tcBorders>
              <w:top w:val="nil"/>
              <w:left w:val="nil"/>
              <w:bottom w:val="single" w:sz="4" w:space="0" w:color="auto"/>
              <w:right w:val="single" w:sz="4" w:space="0" w:color="auto"/>
            </w:tcBorders>
            <w:shd w:val="clear" w:color="auto" w:fill="auto"/>
          </w:tcPr>
          <w:p w:rsidR="0057364F" w:rsidRPr="006819B2" w:rsidRDefault="0057364F" w:rsidP="007542B6">
            <w:pPr>
              <w:jc w:val="center"/>
              <w:rPr>
                <w:sz w:val="18"/>
                <w:szCs w:val="18"/>
              </w:rPr>
            </w:pPr>
            <w:r w:rsidRPr="006819B2">
              <w:rPr>
                <w:sz w:val="18"/>
                <w:szCs w:val="18"/>
              </w:rPr>
              <w:t>265,867</w:t>
            </w:r>
          </w:p>
        </w:tc>
        <w:tc>
          <w:tcPr>
            <w:tcW w:w="937"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1.00</w:t>
            </w:r>
          </w:p>
        </w:tc>
        <w:tc>
          <w:tcPr>
            <w:tcW w:w="906"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$0.20</w:t>
            </w:r>
          </w:p>
        </w:tc>
        <w:tc>
          <w:tcPr>
            <w:tcW w:w="1121" w:type="dxa"/>
            <w:tcBorders>
              <w:top w:val="nil"/>
              <w:left w:val="nil"/>
              <w:bottom w:val="single" w:sz="4" w:space="0" w:color="auto"/>
              <w:right w:val="single" w:sz="4" w:space="0" w:color="auto"/>
            </w:tcBorders>
            <w:shd w:val="clear" w:color="auto" w:fill="auto"/>
          </w:tcPr>
          <w:p w:rsidR="0057364F" w:rsidRPr="006819B2" w:rsidRDefault="0057364F" w:rsidP="007542B6">
            <w:pPr>
              <w:jc w:val="right"/>
              <w:rPr>
                <w:sz w:val="18"/>
                <w:szCs w:val="18"/>
              </w:rPr>
            </w:pPr>
            <w:r w:rsidRPr="006819B2">
              <w:rPr>
                <w:sz w:val="18"/>
                <w:szCs w:val="18"/>
              </w:rPr>
              <w:t>$53,173</w:t>
            </w:r>
          </w:p>
        </w:tc>
        <w:tc>
          <w:tcPr>
            <w:tcW w:w="1206" w:type="dxa"/>
            <w:tcBorders>
              <w:top w:val="nil"/>
              <w:left w:val="nil"/>
              <w:bottom w:val="single" w:sz="4" w:space="0" w:color="auto"/>
              <w:right w:val="single" w:sz="4" w:space="0" w:color="auto"/>
            </w:tcBorders>
            <w:shd w:val="clear" w:color="auto" w:fill="auto"/>
          </w:tcPr>
          <w:p w:rsidR="0057364F" w:rsidRDefault="0057364F" w:rsidP="007542B6">
            <w:pPr>
              <w:jc w:val="right"/>
              <w:rPr>
                <w:sz w:val="18"/>
                <w:szCs w:val="18"/>
              </w:rPr>
            </w:pPr>
            <w:r>
              <w:rPr>
                <w:sz w:val="18"/>
                <w:szCs w:val="18"/>
              </w:rPr>
              <w:t>$608,968</w:t>
            </w:r>
          </w:p>
        </w:tc>
        <w:tc>
          <w:tcPr>
            <w:tcW w:w="1206" w:type="dxa"/>
            <w:tcBorders>
              <w:top w:val="nil"/>
              <w:left w:val="nil"/>
              <w:bottom w:val="single" w:sz="4" w:space="0" w:color="auto"/>
              <w:right w:val="single" w:sz="8" w:space="0" w:color="auto"/>
            </w:tcBorders>
            <w:shd w:val="clear" w:color="auto" w:fill="auto"/>
          </w:tcPr>
          <w:p w:rsidR="0057364F" w:rsidRDefault="0057364F" w:rsidP="007542B6">
            <w:pPr>
              <w:jc w:val="right"/>
              <w:rPr>
                <w:sz w:val="18"/>
                <w:szCs w:val="18"/>
              </w:rPr>
            </w:pPr>
            <w:r>
              <w:rPr>
                <w:sz w:val="18"/>
                <w:szCs w:val="18"/>
              </w:rPr>
              <w:t>$662,142</w:t>
            </w:r>
          </w:p>
        </w:tc>
      </w:tr>
      <w:tr w:rsidR="0057364F" w:rsidRPr="006819B2" w:rsidTr="007542B6">
        <w:trPr>
          <w:trHeight w:val="247"/>
        </w:trPr>
        <w:tc>
          <w:tcPr>
            <w:tcW w:w="2848" w:type="dxa"/>
            <w:tcBorders>
              <w:top w:val="nil"/>
              <w:left w:val="single" w:sz="8" w:space="0" w:color="auto"/>
              <w:bottom w:val="single" w:sz="4" w:space="0" w:color="auto"/>
              <w:right w:val="single" w:sz="4" w:space="0" w:color="auto"/>
            </w:tcBorders>
            <w:shd w:val="clear" w:color="auto" w:fill="auto"/>
          </w:tcPr>
          <w:p w:rsidR="0057364F" w:rsidRPr="006819B2" w:rsidRDefault="0057364F" w:rsidP="007542B6">
            <w:pPr>
              <w:rPr>
                <w:sz w:val="18"/>
                <w:szCs w:val="18"/>
              </w:rPr>
            </w:pPr>
            <w:r w:rsidRPr="006819B2">
              <w:rPr>
                <w:sz w:val="18"/>
                <w:szCs w:val="18"/>
              </w:rPr>
              <w:t xml:space="preserve">      COF Contractor, </w:t>
            </w:r>
            <w:proofErr w:type="spellStart"/>
            <w:r w:rsidRPr="006819B2">
              <w:rPr>
                <w:sz w:val="18"/>
                <w:szCs w:val="18"/>
              </w:rPr>
              <w:t>ren-occ</w:t>
            </w:r>
            <w:proofErr w:type="spellEnd"/>
            <w:r w:rsidRPr="006819B2">
              <w:rPr>
                <w:sz w:val="18"/>
                <w:szCs w:val="18"/>
              </w:rPr>
              <w:t>.</w:t>
            </w:r>
          </w:p>
        </w:tc>
        <w:tc>
          <w:tcPr>
            <w:tcW w:w="1524" w:type="dxa"/>
            <w:tcBorders>
              <w:top w:val="nil"/>
              <w:left w:val="nil"/>
              <w:bottom w:val="single" w:sz="4" w:space="0" w:color="auto"/>
              <w:right w:val="single" w:sz="4" w:space="0" w:color="auto"/>
            </w:tcBorders>
            <w:shd w:val="clear" w:color="auto" w:fill="auto"/>
          </w:tcPr>
          <w:p w:rsidR="0057364F" w:rsidRPr="006819B2" w:rsidRDefault="0057364F" w:rsidP="007542B6">
            <w:pPr>
              <w:jc w:val="center"/>
              <w:rPr>
                <w:sz w:val="18"/>
                <w:szCs w:val="18"/>
              </w:rPr>
            </w:pPr>
            <w:r w:rsidRPr="006819B2">
              <w:rPr>
                <w:sz w:val="18"/>
                <w:szCs w:val="18"/>
              </w:rPr>
              <w:t>12,511</w:t>
            </w:r>
          </w:p>
        </w:tc>
        <w:tc>
          <w:tcPr>
            <w:tcW w:w="937"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1.00</w:t>
            </w:r>
          </w:p>
        </w:tc>
        <w:tc>
          <w:tcPr>
            <w:tcW w:w="906"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$0.40</w:t>
            </w:r>
          </w:p>
        </w:tc>
        <w:tc>
          <w:tcPr>
            <w:tcW w:w="1121" w:type="dxa"/>
            <w:tcBorders>
              <w:top w:val="nil"/>
              <w:left w:val="nil"/>
              <w:bottom w:val="single" w:sz="4" w:space="0" w:color="auto"/>
              <w:right w:val="single" w:sz="4" w:space="0" w:color="auto"/>
            </w:tcBorders>
            <w:shd w:val="clear" w:color="auto" w:fill="auto"/>
          </w:tcPr>
          <w:p w:rsidR="0057364F" w:rsidRPr="006819B2" w:rsidRDefault="0057364F" w:rsidP="007542B6">
            <w:pPr>
              <w:jc w:val="right"/>
              <w:rPr>
                <w:sz w:val="18"/>
                <w:szCs w:val="18"/>
              </w:rPr>
            </w:pPr>
            <w:r w:rsidRPr="006819B2">
              <w:rPr>
                <w:sz w:val="18"/>
                <w:szCs w:val="18"/>
              </w:rPr>
              <w:t>$5,004</w:t>
            </w:r>
          </w:p>
        </w:tc>
        <w:tc>
          <w:tcPr>
            <w:tcW w:w="1206" w:type="dxa"/>
            <w:tcBorders>
              <w:top w:val="nil"/>
              <w:left w:val="nil"/>
              <w:bottom w:val="single" w:sz="4" w:space="0" w:color="auto"/>
              <w:right w:val="single" w:sz="4" w:space="0" w:color="auto"/>
            </w:tcBorders>
            <w:shd w:val="clear" w:color="auto" w:fill="auto"/>
          </w:tcPr>
          <w:p w:rsidR="0057364F" w:rsidRDefault="0057364F" w:rsidP="007542B6">
            <w:pPr>
              <w:jc w:val="right"/>
              <w:rPr>
                <w:sz w:val="18"/>
                <w:szCs w:val="18"/>
              </w:rPr>
            </w:pPr>
            <w:r>
              <w:rPr>
                <w:sz w:val="18"/>
                <w:szCs w:val="18"/>
              </w:rPr>
              <w:t>$28,656</w:t>
            </w:r>
          </w:p>
        </w:tc>
        <w:tc>
          <w:tcPr>
            <w:tcW w:w="1206" w:type="dxa"/>
            <w:tcBorders>
              <w:top w:val="nil"/>
              <w:left w:val="nil"/>
              <w:bottom w:val="single" w:sz="4" w:space="0" w:color="auto"/>
              <w:right w:val="single" w:sz="8" w:space="0" w:color="auto"/>
            </w:tcBorders>
            <w:shd w:val="clear" w:color="auto" w:fill="auto"/>
          </w:tcPr>
          <w:p w:rsidR="0057364F" w:rsidRDefault="0057364F" w:rsidP="007542B6">
            <w:pPr>
              <w:jc w:val="right"/>
              <w:rPr>
                <w:sz w:val="18"/>
                <w:szCs w:val="18"/>
              </w:rPr>
            </w:pPr>
            <w:r>
              <w:rPr>
                <w:sz w:val="18"/>
                <w:szCs w:val="18"/>
              </w:rPr>
              <w:t>$33,661</w:t>
            </w:r>
          </w:p>
        </w:tc>
      </w:tr>
      <w:tr w:rsidR="0057364F" w:rsidRPr="006819B2" w:rsidTr="007542B6">
        <w:trPr>
          <w:trHeight w:val="247"/>
        </w:trPr>
        <w:tc>
          <w:tcPr>
            <w:tcW w:w="2848" w:type="dxa"/>
            <w:tcBorders>
              <w:top w:val="nil"/>
              <w:left w:val="single" w:sz="8" w:space="0" w:color="auto"/>
              <w:bottom w:val="single" w:sz="4" w:space="0" w:color="auto"/>
              <w:right w:val="single" w:sz="4" w:space="0" w:color="auto"/>
            </w:tcBorders>
            <w:shd w:val="clear" w:color="auto" w:fill="auto"/>
          </w:tcPr>
          <w:p w:rsidR="0057364F" w:rsidRPr="006819B2" w:rsidRDefault="0057364F" w:rsidP="007542B6">
            <w:pPr>
              <w:jc w:val="both"/>
              <w:rPr>
                <w:b/>
                <w:bCs/>
                <w:i/>
                <w:iCs/>
                <w:sz w:val="18"/>
                <w:szCs w:val="18"/>
              </w:rPr>
            </w:pPr>
            <w:r w:rsidRPr="006819B2">
              <w:rPr>
                <w:b/>
                <w:bCs/>
                <w:i/>
                <w:iCs/>
                <w:sz w:val="18"/>
                <w:szCs w:val="18"/>
              </w:rPr>
              <w:t>Recordkeeping</w:t>
            </w:r>
          </w:p>
        </w:tc>
        <w:tc>
          <w:tcPr>
            <w:tcW w:w="1524" w:type="dxa"/>
            <w:tcBorders>
              <w:top w:val="nil"/>
              <w:left w:val="nil"/>
              <w:bottom w:val="single" w:sz="4" w:space="0" w:color="auto"/>
              <w:right w:val="single" w:sz="4" w:space="0" w:color="auto"/>
            </w:tcBorders>
            <w:shd w:val="clear" w:color="auto" w:fill="auto"/>
          </w:tcPr>
          <w:p w:rsidR="0057364F" w:rsidRPr="006819B2" w:rsidRDefault="0057364F" w:rsidP="007542B6">
            <w:pPr>
              <w:jc w:val="center"/>
              <w:rPr>
                <w:sz w:val="18"/>
                <w:szCs w:val="18"/>
              </w:rPr>
            </w:pPr>
            <w:r w:rsidRPr="006819B2">
              <w:rPr>
                <w:sz w:val="18"/>
                <w:szCs w:val="18"/>
              </w:rPr>
              <w:t>312,785</w:t>
            </w:r>
          </w:p>
        </w:tc>
        <w:tc>
          <w:tcPr>
            <w:tcW w:w="937"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1.00</w:t>
            </w:r>
          </w:p>
        </w:tc>
        <w:tc>
          <w:tcPr>
            <w:tcW w:w="906" w:type="dxa"/>
            <w:tcBorders>
              <w:top w:val="nil"/>
              <w:left w:val="nil"/>
              <w:bottom w:val="single" w:sz="4" w:space="0" w:color="auto"/>
              <w:right w:val="single" w:sz="4" w:space="0" w:color="auto"/>
            </w:tcBorders>
            <w:shd w:val="clear" w:color="auto" w:fill="auto"/>
            <w:noWrap/>
            <w:vAlign w:val="bottom"/>
          </w:tcPr>
          <w:p w:rsidR="0057364F" w:rsidRPr="006819B2" w:rsidRDefault="0057364F" w:rsidP="007542B6">
            <w:pPr>
              <w:jc w:val="right"/>
              <w:rPr>
                <w:sz w:val="18"/>
                <w:szCs w:val="18"/>
              </w:rPr>
            </w:pPr>
            <w:r w:rsidRPr="006819B2">
              <w:rPr>
                <w:sz w:val="18"/>
                <w:szCs w:val="18"/>
              </w:rPr>
              <w:t>$0.01</w:t>
            </w:r>
          </w:p>
        </w:tc>
        <w:tc>
          <w:tcPr>
            <w:tcW w:w="1121" w:type="dxa"/>
            <w:tcBorders>
              <w:top w:val="nil"/>
              <w:left w:val="nil"/>
              <w:bottom w:val="single" w:sz="4" w:space="0" w:color="auto"/>
              <w:right w:val="single" w:sz="4" w:space="0" w:color="auto"/>
            </w:tcBorders>
            <w:shd w:val="clear" w:color="auto" w:fill="auto"/>
          </w:tcPr>
          <w:p w:rsidR="0057364F" w:rsidRPr="006819B2" w:rsidRDefault="0057364F" w:rsidP="007542B6">
            <w:pPr>
              <w:jc w:val="right"/>
              <w:rPr>
                <w:sz w:val="18"/>
                <w:szCs w:val="18"/>
              </w:rPr>
            </w:pPr>
            <w:r w:rsidRPr="006819B2">
              <w:rPr>
                <w:sz w:val="18"/>
                <w:szCs w:val="18"/>
              </w:rPr>
              <w:t>$1,877</w:t>
            </w:r>
          </w:p>
        </w:tc>
        <w:tc>
          <w:tcPr>
            <w:tcW w:w="1206" w:type="dxa"/>
            <w:tcBorders>
              <w:top w:val="nil"/>
              <w:left w:val="nil"/>
              <w:bottom w:val="single" w:sz="4" w:space="0" w:color="auto"/>
              <w:right w:val="single" w:sz="4" w:space="0" w:color="auto"/>
            </w:tcBorders>
            <w:shd w:val="clear" w:color="auto" w:fill="auto"/>
          </w:tcPr>
          <w:p w:rsidR="0057364F" w:rsidRDefault="0057364F" w:rsidP="007542B6">
            <w:pPr>
              <w:jc w:val="right"/>
              <w:rPr>
                <w:sz w:val="18"/>
                <w:szCs w:val="18"/>
              </w:rPr>
            </w:pPr>
            <w:r>
              <w:rPr>
                <w:sz w:val="18"/>
                <w:szCs w:val="18"/>
              </w:rPr>
              <w:t>$68,777,668</w:t>
            </w:r>
          </w:p>
        </w:tc>
        <w:tc>
          <w:tcPr>
            <w:tcW w:w="1206" w:type="dxa"/>
            <w:tcBorders>
              <w:top w:val="nil"/>
              <w:left w:val="nil"/>
              <w:bottom w:val="single" w:sz="4" w:space="0" w:color="auto"/>
              <w:right w:val="single" w:sz="8" w:space="0" w:color="auto"/>
            </w:tcBorders>
            <w:shd w:val="clear" w:color="auto" w:fill="auto"/>
          </w:tcPr>
          <w:p w:rsidR="0057364F" w:rsidRDefault="0057364F" w:rsidP="007542B6">
            <w:pPr>
              <w:jc w:val="right"/>
              <w:rPr>
                <w:sz w:val="18"/>
                <w:szCs w:val="18"/>
              </w:rPr>
            </w:pPr>
            <w:r>
              <w:rPr>
                <w:sz w:val="18"/>
                <w:szCs w:val="18"/>
              </w:rPr>
              <w:t>$68,779,545</w:t>
            </w:r>
          </w:p>
        </w:tc>
      </w:tr>
      <w:tr w:rsidR="0057364F" w:rsidRPr="006819B2" w:rsidTr="007542B6">
        <w:trPr>
          <w:trHeight w:val="263"/>
        </w:trPr>
        <w:tc>
          <w:tcPr>
            <w:tcW w:w="2848" w:type="dxa"/>
            <w:tcBorders>
              <w:top w:val="single" w:sz="4" w:space="0" w:color="auto"/>
              <w:left w:val="single" w:sz="8" w:space="0" w:color="auto"/>
              <w:bottom w:val="single" w:sz="4" w:space="0" w:color="auto"/>
              <w:right w:val="single" w:sz="4" w:space="0" w:color="auto"/>
            </w:tcBorders>
            <w:shd w:val="clear" w:color="auto" w:fill="auto"/>
          </w:tcPr>
          <w:p w:rsidR="0057364F" w:rsidRPr="006819B2" w:rsidRDefault="0057364F" w:rsidP="007542B6">
            <w:pPr>
              <w:jc w:val="both"/>
              <w:rPr>
                <w:sz w:val="18"/>
                <w:szCs w:val="18"/>
              </w:rPr>
            </w:pPr>
            <w:r w:rsidRPr="006819B2">
              <w:rPr>
                <w:sz w:val="18"/>
                <w:szCs w:val="18"/>
              </w:rPr>
              <w:t xml:space="preserve">   </w:t>
            </w:r>
            <w:r w:rsidRPr="006819B2">
              <w:rPr>
                <w:b/>
                <w:bCs/>
                <w:sz w:val="18"/>
                <w:szCs w:val="18"/>
              </w:rPr>
              <w:t>Total</w:t>
            </w:r>
          </w:p>
        </w:tc>
        <w:tc>
          <w:tcPr>
            <w:tcW w:w="1524" w:type="dxa"/>
            <w:tcBorders>
              <w:top w:val="single" w:sz="4" w:space="0" w:color="auto"/>
              <w:left w:val="nil"/>
              <w:bottom w:val="single" w:sz="4" w:space="0" w:color="auto"/>
              <w:right w:val="single" w:sz="4" w:space="0" w:color="auto"/>
            </w:tcBorders>
            <w:shd w:val="clear" w:color="auto" w:fill="auto"/>
          </w:tcPr>
          <w:p w:rsidR="0057364F" w:rsidRPr="006819B2" w:rsidRDefault="0057364F" w:rsidP="007542B6">
            <w:pPr>
              <w:jc w:val="center"/>
              <w:rPr>
                <w:b/>
                <w:bCs/>
                <w:sz w:val="18"/>
                <w:szCs w:val="18"/>
              </w:rPr>
            </w:pPr>
            <w:r w:rsidRPr="006819B2">
              <w:rPr>
                <w:b/>
                <w:bCs/>
                <w:sz w:val="18"/>
                <w:szCs w:val="18"/>
              </w:rPr>
              <w:t> </w:t>
            </w:r>
          </w:p>
        </w:tc>
        <w:tc>
          <w:tcPr>
            <w:tcW w:w="937" w:type="dxa"/>
            <w:tcBorders>
              <w:top w:val="single" w:sz="4" w:space="0" w:color="auto"/>
              <w:left w:val="nil"/>
              <w:bottom w:val="single" w:sz="4" w:space="0" w:color="auto"/>
              <w:right w:val="single" w:sz="4" w:space="0" w:color="auto"/>
            </w:tcBorders>
            <w:shd w:val="clear" w:color="auto" w:fill="auto"/>
          </w:tcPr>
          <w:p w:rsidR="0057364F" w:rsidRPr="006819B2" w:rsidRDefault="0057364F" w:rsidP="007542B6">
            <w:pPr>
              <w:jc w:val="right"/>
              <w:rPr>
                <w:sz w:val="18"/>
                <w:szCs w:val="18"/>
              </w:rPr>
            </w:pPr>
            <w:r w:rsidRPr="006819B2">
              <w:rPr>
                <w:sz w:val="18"/>
                <w:szCs w:val="18"/>
              </w:rPr>
              <w:t> </w:t>
            </w:r>
          </w:p>
        </w:tc>
        <w:tc>
          <w:tcPr>
            <w:tcW w:w="906" w:type="dxa"/>
            <w:tcBorders>
              <w:top w:val="single" w:sz="4" w:space="0" w:color="auto"/>
              <w:left w:val="nil"/>
              <w:bottom w:val="single" w:sz="4" w:space="0" w:color="auto"/>
              <w:right w:val="single" w:sz="4" w:space="0" w:color="auto"/>
            </w:tcBorders>
            <w:shd w:val="clear" w:color="auto" w:fill="auto"/>
          </w:tcPr>
          <w:p w:rsidR="0057364F" w:rsidRPr="006819B2" w:rsidRDefault="0057364F" w:rsidP="007542B6">
            <w:pPr>
              <w:jc w:val="right"/>
              <w:rPr>
                <w:b/>
                <w:bCs/>
                <w:sz w:val="18"/>
                <w:szCs w:val="18"/>
              </w:rPr>
            </w:pPr>
            <w:r w:rsidRPr="006819B2">
              <w:rPr>
                <w:b/>
                <w:bCs/>
                <w:sz w:val="18"/>
                <w:szCs w:val="18"/>
              </w:rPr>
              <w:t> </w:t>
            </w:r>
          </w:p>
        </w:tc>
        <w:tc>
          <w:tcPr>
            <w:tcW w:w="1121" w:type="dxa"/>
            <w:tcBorders>
              <w:top w:val="single" w:sz="4" w:space="0" w:color="auto"/>
              <w:left w:val="nil"/>
              <w:bottom w:val="single" w:sz="4" w:space="0" w:color="auto"/>
              <w:right w:val="single" w:sz="4" w:space="0" w:color="auto"/>
            </w:tcBorders>
            <w:shd w:val="clear" w:color="auto" w:fill="auto"/>
          </w:tcPr>
          <w:p w:rsidR="0057364F" w:rsidRPr="006819B2" w:rsidRDefault="0057364F" w:rsidP="007542B6">
            <w:pPr>
              <w:jc w:val="right"/>
              <w:rPr>
                <w:b/>
                <w:bCs/>
                <w:sz w:val="18"/>
                <w:szCs w:val="18"/>
              </w:rPr>
            </w:pPr>
            <w:r w:rsidRPr="006819B2">
              <w:rPr>
                <w:b/>
                <w:bCs/>
                <w:sz w:val="18"/>
                <w:szCs w:val="18"/>
              </w:rPr>
              <w:t>$4,666,314</w:t>
            </w:r>
          </w:p>
        </w:tc>
        <w:tc>
          <w:tcPr>
            <w:tcW w:w="1206" w:type="dxa"/>
            <w:tcBorders>
              <w:top w:val="single" w:sz="4" w:space="0" w:color="auto"/>
              <w:left w:val="nil"/>
              <w:bottom w:val="single" w:sz="4" w:space="0" w:color="auto"/>
              <w:right w:val="single" w:sz="4" w:space="0" w:color="auto"/>
            </w:tcBorders>
            <w:shd w:val="clear" w:color="auto" w:fill="auto"/>
          </w:tcPr>
          <w:p w:rsidR="0057364F" w:rsidRDefault="0057364F" w:rsidP="007542B6">
            <w:pPr>
              <w:jc w:val="right"/>
              <w:rPr>
                <w:b/>
                <w:bCs/>
                <w:sz w:val="18"/>
                <w:szCs w:val="18"/>
              </w:rPr>
            </w:pPr>
            <w:r>
              <w:rPr>
                <w:b/>
                <w:bCs/>
                <w:sz w:val="18"/>
                <w:szCs w:val="18"/>
              </w:rPr>
              <w:t>$120,081,459</w:t>
            </w:r>
          </w:p>
        </w:tc>
        <w:tc>
          <w:tcPr>
            <w:tcW w:w="1206" w:type="dxa"/>
            <w:tcBorders>
              <w:top w:val="single" w:sz="4" w:space="0" w:color="auto"/>
              <w:left w:val="nil"/>
              <w:bottom w:val="single" w:sz="4" w:space="0" w:color="auto"/>
              <w:right w:val="single" w:sz="8" w:space="0" w:color="auto"/>
            </w:tcBorders>
            <w:shd w:val="clear" w:color="auto" w:fill="auto"/>
          </w:tcPr>
          <w:p w:rsidR="0057364F" w:rsidRDefault="0057364F" w:rsidP="007542B6">
            <w:pPr>
              <w:jc w:val="right"/>
              <w:rPr>
                <w:b/>
                <w:bCs/>
                <w:sz w:val="18"/>
                <w:szCs w:val="18"/>
              </w:rPr>
            </w:pPr>
            <w:r>
              <w:rPr>
                <w:b/>
                <w:bCs/>
                <w:sz w:val="18"/>
                <w:szCs w:val="18"/>
              </w:rPr>
              <w:t>$124,747,773</w:t>
            </w:r>
          </w:p>
        </w:tc>
      </w:tr>
      <w:tr w:rsidR="0057364F" w:rsidRPr="006819B2" w:rsidTr="007542B6">
        <w:trPr>
          <w:trHeight w:val="263"/>
        </w:trPr>
        <w:tc>
          <w:tcPr>
            <w:tcW w:w="9748" w:type="dxa"/>
            <w:gridSpan w:val="7"/>
            <w:tcBorders>
              <w:top w:val="single" w:sz="4" w:space="0" w:color="auto"/>
              <w:left w:val="single" w:sz="8" w:space="0" w:color="auto"/>
              <w:bottom w:val="single" w:sz="8" w:space="0" w:color="auto"/>
              <w:right w:val="single" w:sz="8" w:space="0" w:color="auto"/>
            </w:tcBorders>
            <w:shd w:val="clear" w:color="auto" w:fill="auto"/>
          </w:tcPr>
          <w:p w:rsidR="0057364F" w:rsidRDefault="0057364F" w:rsidP="007542B6">
            <w:pPr>
              <w:rPr>
                <w:bCs/>
                <w:sz w:val="18"/>
                <w:szCs w:val="18"/>
              </w:rPr>
            </w:pPr>
            <w:r>
              <w:rPr>
                <w:bCs/>
                <w:sz w:val="18"/>
                <w:szCs w:val="18"/>
              </w:rPr>
              <w:t>Note: Since this is a recent rule no renewal certifications are expected during this reporting period.</w:t>
            </w:r>
          </w:p>
          <w:p w:rsidR="0057364F" w:rsidRDefault="0057364F" w:rsidP="007542B6">
            <w:pPr>
              <w:rPr>
                <w:bCs/>
                <w:sz w:val="18"/>
                <w:szCs w:val="18"/>
              </w:rPr>
            </w:pPr>
            <w:r w:rsidRPr="009A3330">
              <w:rPr>
                <w:bCs/>
                <w:sz w:val="18"/>
                <w:szCs w:val="18"/>
                <w:vertAlign w:val="superscript"/>
              </w:rPr>
              <w:t>a</w:t>
            </w:r>
            <w:r>
              <w:rPr>
                <w:bCs/>
                <w:sz w:val="18"/>
                <w:szCs w:val="18"/>
              </w:rPr>
              <w:t xml:space="preserve"> Material costs include $0.10 per copy for photocopies.  For initial certification material costs include $0.03 for an envelope and $0.44 for postage.  Recordkeeping costs include $0.006 per sheet for storage costs.</w:t>
            </w:r>
          </w:p>
          <w:p w:rsidR="0057364F" w:rsidRPr="009A3330" w:rsidRDefault="0057364F" w:rsidP="007542B6">
            <w:pPr>
              <w:rPr>
                <w:bCs/>
                <w:sz w:val="18"/>
                <w:szCs w:val="18"/>
              </w:rPr>
            </w:pPr>
            <w:r w:rsidRPr="009A3330">
              <w:rPr>
                <w:bCs/>
                <w:sz w:val="18"/>
                <w:szCs w:val="18"/>
                <w:vertAlign w:val="superscript"/>
              </w:rPr>
              <w:t>b</w:t>
            </w:r>
            <w:r>
              <w:rPr>
                <w:bCs/>
                <w:sz w:val="18"/>
                <w:szCs w:val="18"/>
              </w:rPr>
              <w:t xml:space="preserve"> Wage rates of $47.90 (Renovator) are applied to the professional hour burdens presented in Exhibit 6.6.  See Exhibit 6.9 for a summary of wage rate definitions and sources.</w:t>
            </w:r>
          </w:p>
        </w:tc>
      </w:tr>
    </w:tbl>
    <w:p w:rsidR="0057364F" w:rsidRDefault="0057364F" w:rsidP="0057364F">
      <w:pPr>
        <w:pStyle w:val="Caption"/>
        <w:keepNext/>
        <w:keepLines/>
        <w:jc w:val="center"/>
        <w:rPr>
          <w:sz w:val="24"/>
          <w:szCs w:val="24"/>
        </w:rPr>
      </w:pPr>
      <w:bookmarkStart w:id="17" w:name="_Ref272740514"/>
    </w:p>
    <w:p w:rsidR="0057364F" w:rsidRPr="00223601" w:rsidRDefault="0057364F" w:rsidP="0057364F">
      <w:pPr>
        <w:pStyle w:val="Caption"/>
        <w:keepNext/>
        <w:keepLines/>
        <w:jc w:val="center"/>
        <w:rPr>
          <w:sz w:val="24"/>
          <w:szCs w:val="24"/>
        </w:rPr>
      </w:pPr>
      <w:r w:rsidRPr="00223601">
        <w:rPr>
          <w:sz w:val="24"/>
          <w:szCs w:val="24"/>
        </w:rPr>
        <w:t>Exhibit 6.</w:t>
      </w:r>
      <w:bookmarkEnd w:id="17"/>
      <w:r>
        <w:rPr>
          <w:sz w:val="24"/>
          <w:szCs w:val="24"/>
        </w:rPr>
        <w:t>14</w:t>
      </w:r>
      <w:r w:rsidRPr="00223601">
        <w:rPr>
          <w:sz w:val="24"/>
          <w:szCs w:val="24"/>
        </w:rPr>
        <w:t>: Government RRP Firm Cost (2009$)</w:t>
      </w:r>
    </w:p>
    <w:tbl>
      <w:tblPr>
        <w:tblW w:w="9000" w:type="dxa"/>
        <w:jc w:val="center"/>
        <w:tblInd w:w="25" w:type="dxa"/>
        <w:tblLayout w:type="fixed"/>
        <w:tblCellMar>
          <w:left w:w="25" w:type="dxa"/>
          <w:right w:w="25" w:type="dxa"/>
        </w:tblCellMar>
        <w:tblLook w:val="0000"/>
      </w:tblPr>
      <w:tblGrid>
        <w:gridCol w:w="2640"/>
        <w:gridCol w:w="960"/>
        <w:gridCol w:w="960"/>
        <w:gridCol w:w="1200"/>
        <w:gridCol w:w="945"/>
        <w:gridCol w:w="1215"/>
        <w:gridCol w:w="1080"/>
      </w:tblGrid>
      <w:tr w:rsidR="0057364F" w:rsidRPr="000A5361" w:rsidTr="007542B6">
        <w:trPr>
          <w:jc w:val="center"/>
        </w:trPr>
        <w:tc>
          <w:tcPr>
            <w:tcW w:w="2640" w:type="dxa"/>
            <w:tcBorders>
              <w:top w:val="single" w:sz="6" w:space="0" w:color="000000"/>
              <w:left w:val="single" w:sz="6" w:space="0" w:color="000000"/>
              <w:bottom w:val="single" w:sz="4" w:space="0" w:color="auto"/>
              <w:right w:val="nil"/>
            </w:tcBorders>
          </w:tcPr>
          <w:p w:rsidR="0057364F" w:rsidRPr="00223601" w:rsidRDefault="0057364F" w:rsidP="007542B6">
            <w:pPr>
              <w:keepNext/>
              <w:keepLines/>
              <w:widowControl w:val="0"/>
              <w:numPr>
                <w:ilvl w:val="12"/>
                <w:numId w:val="0"/>
              </w:numPr>
              <w:spacing w:after="2"/>
              <w:jc w:val="center"/>
              <w:rPr>
                <w:b/>
                <w:sz w:val="20"/>
                <w:szCs w:val="20"/>
              </w:rPr>
            </w:pPr>
            <w:r w:rsidRPr="00223601">
              <w:rPr>
                <w:b/>
                <w:sz w:val="20"/>
                <w:szCs w:val="20"/>
              </w:rPr>
              <w:t>Cost Element</w:t>
            </w:r>
          </w:p>
        </w:tc>
        <w:tc>
          <w:tcPr>
            <w:tcW w:w="960" w:type="dxa"/>
            <w:tcBorders>
              <w:top w:val="single" w:sz="6" w:space="0" w:color="000000"/>
              <w:left w:val="single" w:sz="6" w:space="0" w:color="000000"/>
              <w:bottom w:val="single" w:sz="4" w:space="0" w:color="auto"/>
              <w:right w:val="nil"/>
            </w:tcBorders>
          </w:tcPr>
          <w:p w:rsidR="0057364F" w:rsidRPr="00223601" w:rsidRDefault="0057364F" w:rsidP="007542B6">
            <w:pPr>
              <w:keepNext/>
              <w:keepLines/>
              <w:widowControl w:val="0"/>
              <w:numPr>
                <w:ilvl w:val="12"/>
                <w:numId w:val="0"/>
              </w:numPr>
              <w:spacing w:after="2"/>
              <w:jc w:val="center"/>
              <w:rPr>
                <w:b/>
                <w:sz w:val="20"/>
                <w:szCs w:val="20"/>
              </w:rPr>
            </w:pPr>
            <w:r w:rsidRPr="00223601">
              <w:rPr>
                <w:b/>
                <w:sz w:val="20"/>
                <w:szCs w:val="20"/>
              </w:rPr>
              <w:t xml:space="preserve"> Number of Firms</w:t>
            </w:r>
          </w:p>
        </w:tc>
        <w:tc>
          <w:tcPr>
            <w:tcW w:w="960" w:type="dxa"/>
            <w:tcBorders>
              <w:top w:val="single" w:sz="6" w:space="0" w:color="000000"/>
              <w:left w:val="single" w:sz="6" w:space="0" w:color="000000"/>
              <w:bottom w:val="single" w:sz="4" w:space="0" w:color="auto"/>
              <w:right w:val="nil"/>
            </w:tcBorders>
          </w:tcPr>
          <w:p w:rsidR="0057364F" w:rsidRPr="00223601" w:rsidRDefault="0057364F" w:rsidP="007542B6">
            <w:pPr>
              <w:keepNext/>
              <w:keepLines/>
              <w:widowControl w:val="0"/>
              <w:numPr>
                <w:ilvl w:val="12"/>
                <w:numId w:val="0"/>
              </w:numPr>
              <w:spacing w:after="2"/>
              <w:jc w:val="center"/>
              <w:rPr>
                <w:b/>
                <w:sz w:val="20"/>
                <w:szCs w:val="20"/>
              </w:rPr>
            </w:pPr>
            <w:r w:rsidRPr="00223601">
              <w:rPr>
                <w:b/>
                <w:sz w:val="20"/>
                <w:szCs w:val="20"/>
              </w:rPr>
              <w:t xml:space="preserve"> Events per Firm</w:t>
            </w:r>
          </w:p>
        </w:tc>
        <w:tc>
          <w:tcPr>
            <w:tcW w:w="1200" w:type="dxa"/>
            <w:tcBorders>
              <w:top w:val="single" w:sz="6" w:space="0" w:color="000000"/>
              <w:left w:val="single" w:sz="6" w:space="0" w:color="000000"/>
              <w:bottom w:val="single" w:sz="4" w:space="0" w:color="auto"/>
              <w:right w:val="single" w:sz="6" w:space="0" w:color="000000"/>
            </w:tcBorders>
          </w:tcPr>
          <w:p w:rsidR="0057364F" w:rsidRPr="00223601" w:rsidRDefault="0057364F" w:rsidP="007542B6">
            <w:pPr>
              <w:keepNext/>
              <w:keepLines/>
              <w:widowControl w:val="0"/>
              <w:numPr>
                <w:ilvl w:val="12"/>
                <w:numId w:val="0"/>
              </w:numPr>
              <w:spacing w:after="2"/>
              <w:jc w:val="center"/>
              <w:rPr>
                <w:b/>
                <w:sz w:val="20"/>
                <w:szCs w:val="20"/>
              </w:rPr>
            </w:pPr>
            <w:r w:rsidRPr="00223601">
              <w:rPr>
                <w:b/>
                <w:sz w:val="20"/>
                <w:szCs w:val="20"/>
              </w:rPr>
              <w:t xml:space="preserve">Material Cost Per Event </w:t>
            </w:r>
          </w:p>
        </w:tc>
        <w:tc>
          <w:tcPr>
            <w:tcW w:w="945" w:type="dxa"/>
            <w:tcBorders>
              <w:top w:val="single" w:sz="6" w:space="0" w:color="000000"/>
              <w:left w:val="single" w:sz="6" w:space="0" w:color="000000"/>
              <w:bottom w:val="single" w:sz="4" w:space="0" w:color="auto"/>
              <w:right w:val="single" w:sz="6" w:space="0" w:color="000000"/>
            </w:tcBorders>
          </w:tcPr>
          <w:p w:rsidR="0057364F" w:rsidRPr="00223601" w:rsidRDefault="0057364F" w:rsidP="007542B6">
            <w:pPr>
              <w:keepNext/>
              <w:keepLines/>
              <w:widowControl w:val="0"/>
              <w:numPr>
                <w:ilvl w:val="12"/>
                <w:numId w:val="0"/>
              </w:numPr>
              <w:spacing w:after="2"/>
              <w:jc w:val="center"/>
              <w:rPr>
                <w:b/>
                <w:sz w:val="20"/>
                <w:szCs w:val="20"/>
              </w:rPr>
            </w:pPr>
            <w:r w:rsidRPr="00223601">
              <w:rPr>
                <w:b/>
                <w:sz w:val="20"/>
                <w:szCs w:val="20"/>
              </w:rPr>
              <w:t>Total Material Cost</w:t>
            </w:r>
            <w:r>
              <w:rPr>
                <w:b/>
                <w:sz w:val="20"/>
                <w:szCs w:val="20"/>
              </w:rPr>
              <w:t xml:space="preserve"> </w:t>
            </w:r>
            <w:r w:rsidRPr="00223601">
              <w:rPr>
                <w:b/>
                <w:sz w:val="20"/>
                <w:szCs w:val="20"/>
                <w:vertAlign w:val="superscript"/>
              </w:rPr>
              <w:t>a</w:t>
            </w:r>
          </w:p>
        </w:tc>
        <w:tc>
          <w:tcPr>
            <w:tcW w:w="1215" w:type="dxa"/>
            <w:tcBorders>
              <w:top w:val="single" w:sz="6" w:space="0" w:color="000000"/>
              <w:left w:val="single" w:sz="6" w:space="0" w:color="000000"/>
              <w:bottom w:val="single" w:sz="4" w:space="0" w:color="auto"/>
              <w:right w:val="single" w:sz="6" w:space="0" w:color="000000"/>
            </w:tcBorders>
          </w:tcPr>
          <w:p w:rsidR="0057364F" w:rsidRPr="00223601" w:rsidRDefault="0057364F" w:rsidP="007542B6">
            <w:pPr>
              <w:keepNext/>
              <w:keepLines/>
              <w:widowControl w:val="0"/>
              <w:numPr>
                <w:ilvl w:val="12"/>
                <w:numId w:val="0"/>
              </w:numPr>
              <w:spacing w:after="2"/>
              <w:jc w:val="center"/>
              <w:rPr>
                <w:b/>
                <w:sz w:val="20"/>
                <w:szCs w:val="20"/>
              </w:rPr>
            </w:pPr>
            <w:r w:rsidRPr="00223601">
              <w:rPr>
                <w:b/>
                <w:sz w:val="20"/>
                <w:szCs w:val="20"/>
              </w:rPr>
              <w:t>Total Labor Cost</w:t>
            </w:r>
            <w:r>
              <w:rPr>
                <w:b/>
                <w:sz w:val="20"/>
                <w:szCs w:val="20"/>
              </w:rPr>
              <w:t xml:space="preserve"> </w:t>
            </w:r>
            <w:r w:rsidRPr="00223601">
              <w:rPr>
                <w:b/>
                <w:sz w:val="20"/>
                <w:szCs w:val="20"/>
                <w:vertAlign w:val="superscript"/>
              </w:rPr>
              <w:t>b</w:t>
            </w:r>
          </w:p>
        </w:tc>
        <w:tc>
          <w:tcPr>
            <w:tcW w:w="1080" w:type="dxa"/>
            <w:tcBorders>
              <w:top w:val="single" w:sz="6" w:space="0" w:color="000000"/>
              <w:left w:val="single" w:sz="6" w:space="0" w:color="000000"/>
              <w:bottom w:val="single" w:sz="4" w:space="0" w:color="auto"/>
              <w:right w:val="single" w:sz="6" w:space="0" w:color="000000"/>
            </w:tcBorders>
          </w:tcPr>
          <w:p w:rsidR="0057364F" w:rsidRPr="00223601" w:rsidRDefault="0057364F" w:rsidP="007542B6">
            <w:pPr>
              <w:keepNext/>
              <w:keepLines/>
              <w:widowControl w:val="0"/>
              <w:numPr>
                <w:ilvl w:val="12"/>
                <w:numId w:val="0"/>
              </w:numPr>
              <w:spacing w:after="2"/>
              <w:jc w:val="center"/>
              <w:rPr>
                <w:b/>
                <w:sz w:val="20"/>
                <w:szCs w:val="20"/>
              </w:rPr>
            </w:pPr>
            <w:r w:rsidRPr="00223601">
              <w:rPr>
                <w:b/>
                <w:sz w:val="20"/>
                <w:szCs w:val="20"/>
              </w:rPr>
              <w:t>Total Cost</w:t>
            </w:r>
          </w:p>
        </w:tc>
      </w:tr>
      <w:tr w:rsidR="0057364F" w:rsidRPr="000A5361" w:rsidTr="007542B6">
        <w:trPr>
          <w:jc w:val="center"/>
        </w:trPr>
        <w:tc>
          <w:tcPr>
            <w:tcW w:w="2640"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keepNext/>
              <w:keepLines/>
              <w:widowControl w:val="0"/>
              <w:jc w:val="both"/>
              <w:rPr>
                <w:b/>
                <w:bCs/>
                <w:i/>
                <w:iCs/>
                <w:sz w:val="20"/>
                <w:szCs w:val="20"/>
              </w:rPr>
            </w:pPr>
            <w:r w:rsidRPr="00223601">
              <w:rPr>
                <w:b/>
                <w:bCs/>
                <w:i/>
                <w:iCs/>
                <w:sz w:val="20"/>
                <w:szCs w:val="20"/>
              </w:rPr>
              <w:t>Initial Certification</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keepNext/>
              <w:keepLines/>
              <w:widowControl w:val="0"/>
              <w:ind w:right="-240"/>
              <w:jc w:val="center"/>
              <w:rPr>
                <w:b/>
                <w:i/>
                <w:sz w:val="20"/>
                <w:szCs w:val="20"/>
              </w:rPr>
            </w:pPr>
            <w:r w:rsidRPr="00223601">
              <w:rPr>
                <w:b/>
                <w:bCs/>
                <w:i/>
                <w:iCs/>
                <w:sz w:val="20"/>
                <w:szCs w:val="20"/>
              </w:rPr>
              <w:t>1,389</w:t>
            </w:r>
          </w:p>
        </w:tc>
        <w:tc>
          <w:tcPr>
            <w:tcW w:w="96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keepNext/>
              <w:keepLines/>
              <w:widowControl w:val="0"/>
              <w:ind w:right="-300"/>
              <w:jc w:val="center"/>
              <w:rPr>
                <w:b/>
                <w:i/>
                <w:sz w:val="20"/>
                <w:szCs w:val="20"/>
              </w:rPr>
            </w:pPr>
            <w:r w:rsidRPr="00223601">
              <w:rPr>
                <w:b/>
                <w:bCs/>
                <w:i/>
                <w:iCs/>
                <w:sz w:val="20"/>
                <w:szCs w:val="20"/>
              </w:rPr>
              <w:t>1</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keepNext/>
              <w:keepLines/>
              <w:widowControl w:val="0"/>
              <w:jc w:val="right"/>
              <w:rPr>
                <w:b/>
                <w:i/>
                <w:sz w:val="20"/>
                <w:szCs w:val="20"/>
              </w:rPr>
            </w:pPr>
            <w:r w:rsidRPr="00223601">
              <w:rPr>
                <w:b/>
                <w:bCs/>
                <w:i/>
                <w:iCs/>
                <w:sz w:val="20"/>
                <w:szCs w:val="20"/>
              </w:rPr>
              <w:t>$0.57</w:t>
            </w:r>
          </w:p>
        </w:tc>
        <w:tc>
          <w:tcPr>
            <w:tcW w:w="945"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keepNext/>
              <w:keepLines/>
              <w:widowControl w:val="0"/>
              <w:ind w:right="-240"/>
              <w:jc w:val="right"/>
              <w:rPr>
                <w:b/>
                <w:i/>
                <w:sz w:val="20"/>
                <w:szCs w:val="20"/>
              </w:rPr>
            </w:pPr>
            <w:r w:rsidRPr="00223601">
              <w:rPr>
                <w:b/>
                <w:bCs/>
                <w:i/>
                <w:iCs/>
                <w:sz w:val="20"/>
                <w:szCs w:val="20"/>
              </w:rPr>
              <w:t>$792</w:t>
            </w:r>
          </w:p>
        </w:tc>
        <w:tc>
          <w:tcPr>
            <w:tcW w:w="1215" w:type="dxa"/>
            <w:tcBorders>
              <w:top w:val="single" w:sz="4" w:space="0" w:color="auto"/>
              <w:left w:val="single" w:sz="4" w:space="0" w:color="auto"/>
              <w:bottom w:val="single" w:sz="4" w:space="0" w:color="auto"/>
              <w:right w:val="single" w:sz="4" w:space="0" w:color="auto"/>
            </w:tcBorders>
          </w:tcPr>
          <w:p w:rsidR="0057364F" w:rsidRDefault="0057364F" w:rsidP="007542B6">
            <w:pPr>
              <w:jc w:val="right"/>
              <w:rPr>
                <w:b/>
                <w:bCs/>
                <w:i/>
                <w:iCs/>
                <w:sz w:val="18"/>
                <w:szCs w:val="18"/>
              </w:rPr>
            </w:pPr>
            <w:r>
              <w:rPr>
                <w:b/>
                <w:bCs/>
                <w:i/>
                <w:iCs/>
                <w:sz w:val="18"/>
                <w:szCs w:val="18"/>
              </w:rPr>
              <w:t>$222,705</w:t>
            </w:r>
          </w:p>
        </w:tc>
        <w:tc>
          <w:tcPr>
            <w:tcW w:w="1080" w:type="dxa"/>
            <w:tcBorders>
              <w:top w:val="single" w:sz="4" w:space="0" w:color="auto"/>
              <w:left w:val="single" w:sz="4" w:space="0" w:color="auto"/>
              <w:bottom w:val="single" w:sz="4" w:space="0" w:color="auto"/>
              <w:right w:val="single" w:sz="4" w:space="0" w:color="auto"/>
            </w:tcBorders>
          </w:tcPr>
          <w:p w:rsidR="0057364F" w:rsidRDefault="0057364F" w:rsidP="007542B6">
            <w:pPr>
              <w:jc w:val="right"/>
              <w:rPr>
                <w:b/>
                <w:bCs/>
                <w:i/>
                <w:iCs/>
                <w:sz w:val="18"/>
                <w:szCs w:val="18"/>
              </w:rPr>
            </w:pPr>
            <w:r>
              <w:rPr>
                <w:b/>
                <w:bCs/>
                <w:i/>
                <w:iCs/>
                <w:sz w:val="18"/>
                <w:szCs w:val="18"/>
              </w:rPr>
              <w:t>$223,497</w:t>
            </w:r>
          </w:p>
        </w:tc>
      </w:tr>
      <w:tr w:rsidR="0057364F" w:rsidRPr="000A5361" w:rsidTr="007542B6">
        <w:trPr>
          <w:jc w:val="center"/>
        </w:trPr>
        <w:tc>
          <w:tcPr>
            <w:tcW w:w="2640" w:type="dxa"/>
            <w:tcBorders>
              <w:top w:val="single" w:sz="6" w:space="0" w:color="000000"/>
              <w:left w:val="single" w:sz="6" w:space="0" w:color="000000"/>
              <w:bottom w:val="single" w:sz="6" w:space="0" w:color="000000"/>
              <w:right w:val="single" w:sz="4" w:space="0" w:color="auto"/>
            </w:tcBorders>
            <w:vAlign w:val="bottom"/>
          </w:tcPr>
          <w:p w:rsidR="0057364F" w:rsidRPr="00223601" w:rsidRDefault="0057364F" w:rsidP="007542B6">
            <w:pPr>
              <w:keepNext/>
              <w:keepLines/>
              <w:widowControl w:val="0"/>
              <w:rPr>
                <w:b/>
                <w:bCs/>
                <w:i/>
                <w:iCs/>
                <w:sz w:val="20"/>
                <w:szCs w:val="20"/>
              </w:rPr>
            </w:pPr>
            <w:r w:rsidRPr="00223601">
              <w:rPr>
                <w:b/>
                <w:bCs/>
                <w:i/>
                <w:iCs/>
                <w:sz w:val="20"/>
                <w:szCs w:val="20"/>
              </w:rPr>
              <w:t>Checklist Provision</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keepNext/>
              <w:keepLines/>
              <w:widowControl w:val="0"/>
              <w:ind w:right="-240"/>
              <w:jc w:val="center"/>
              <w:rPr>
                <w:sz w:val="20"/>
                <w:szCs w:val="20"/>
              </w:rPr>
            </w:pPr>
            <w:r w:rsidRPr="00223601">
              <w:rPr>
                <w:sz w:val="20"/>
                <w:szCs w:val="20"/>
              </w:rPr>
              <w:t> </w:t>
            </w:r>
          </w:p>
        </w:tc>
        <w:tc>
          <w:tcPr>
            <w:tcW w:w="96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keepNext/>
              <w:keepLines/>
              <w:widowControl w:val="0"/>
              <w:ind w:right="-300"/>
              <w:jc w:val="center"/>
              <w:rPr>
                <w:sz w:val="20"/>
                <w:szCs w:val="20"/>
              </w:rPr>
            </w:pP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keepNext/>
              <w:keepLines/>
              <w:widowControl w:val="0"/>
              <w:jc w:val="center"/>
              <w:rPr>
                <w:sz w:val="20"/>
                <w:szCs w:val="20"/>
              </w:rPr>
            </w:pPr>
            <w:r w:rsidRPr="00223601">
              <w:rPr>
                <w:sz w:val="20"/>
                <w:szCs w:val="20"/>
              </w:rPr>
              <w:t> </w:t>
            </w:r>
          </w:p>
        </w:tc>
        <w:tc>
          <w:tcPr>
            <w:tcW w:w="945"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keepNext/>
              <w:keepLines/>
              <w:widowControl w:val="0"/>
              <w:ind w:right="-240"/>
              <w:jc w:val="right"/>
              <w:rPr>
                <w:sz w:val="20"/>
                <w:szCs w:val="20"/>
              </w:rPr>
            </w:pPr>
            <w:r w:rsidRPr="00223601">
              <w:rPr>
                <w:sz w:val="20"/>
                <w:szCs w:val="20"/>
              </w:rPr>
              <w:t> </w:t>
            </w:r>
          </w:p>
        </w:tc>
        <w:tc>
          <w:tcPr>
            <w:tcW w:w="1215" w:type="dxa"/>
            <w:tcBorders>
              <w:top w:val="single" w:sz="4" w:space="0" w:color="auto"/>
              <w:left w:val="single" w:sz="4" w:space="0" w:color="auto"/>
              <w:bottom w:val="single" w:sz="4" w:space="0" w:color="auto"/>
              <w:right w:val="single" w:sz="4" w:space="0" w:color="auto"/>
            </w:tcBorders>
          </w:tcPr>
          <w:p w:rsidR="0057364F" w:rsidRDefault="0057364F" w:rsidP="007542B6">
            <w:pPr>
              <w:jc w:val="right"/>
              <w:rPr>
                <w:b/>
                <w:bCs/>
                <w:i/>
                <w:iCs/>
                <w:sz w:val="18"/>
                <w:szCs w:val="18"/>
              </w:rPr>
            </w:pPr>
            <w:r>
              <w:rPr>
                <w:b/>
                <w:bCs/>
                <w:i/>
                <w:iCs/>
                <w:sz w:val="18"/>
                <w:szCs w:val="18"/>
              </w:rPr>
              <w:t>$0</w:t>
            </w:r>
          </w:p>
        </w:tc>
        <w:tc>
          <w:tcPr>
            <w:tcW w:w="1080" w:type="dxa"/>
            <w:tcBorders>
              <w:top w:val="single" w:sz="4" w:space="0" w:color="auto"/>
              <w:left w:val="single" w:sz="4" w:space="0" w:color="auto"/>
              <w:bottom w:val="single" w:sz="4" w:space="0" w:color="auto"/>
              <w:right w:val="single" w:sz="4" w:space="0" w:color="auto"/>
            </w:tcBorders>
          </w:tcPr>
          <w:p w:rsidR="0057364F" w:rsidRDefault="0057364F" w:rsidP="007542B6">
            <w:pPr>
              <w:jc w:val="right"/>
              <w:rPr>
                <w:b/>
                <w:bCs/>
                <w:i/>
                <w:iCs/>
                <w:sz w:val="18"/>
                <w:szCs w:val="18"/>
              </w:rPr>
            </w:pPr>
            <w:r>
              <w:rPr>
                <w:b/>
                <w:bCs/>
                <w:i/>
                <w:iCs/>
                <w:sz w:val="18"/>
                <w:szCs w:val="18"/>
              </w:rPr>
              <w:t>$0</w:t>
            </w:r>
          </w:p>
        </w:tc>
      </w:tr>
      <w:tr w:rsidR="0057364F" w:rsidRPr="000A5361" w:rsidTr="007542B6">
        <w:trPr>
          <w:jc w:val="center"/>
        </w:trPr>
        <w:tc>
          <w:tcPr>
            <w:tcW w:w="2640" w:type="dxa"/>
            <w:tcBorders>
              <w:top w:val="single" w:sz="4" w:space="0" w:color="auto"/>
              <w:left w:val="single" w:sz="6" w:space="0" w:color="000000"/>
              <w:bottom w:val="single" w:sz="6" w:space="0" w:color="000000"/>
              <w:right w:val="single" w:sz="4" w:space="0" w:color="auto"/>
            </w:tcBorders>
            <w:vAlign w:val="bottom"/>
          </w:tcPr>
          <w:p w:rsidR="0057364F" w:rsidRPr="00223601" w:rsidRDefault="0057364F" w:rsidP="007542B6">
            <w:pPr>
              <w:keepNext/>
              <w:keepLines/>
              <w:widowControl w:val="0"/>
              <w:rPr>
                <w:sz w:val="20"/>
                <w:szCs w:val="20"/>
              </w:rPr>
            </w:pPr>
            <w:r w:rsidRPr="00223601">
              <w:rPr>
                <w:sz w:val="20"/>
                <w:szCs w:val="20"/>
              </w:rPr>
              <w:t xml:space="preserve">      Owner-performed COF</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keepNext/>
              <w:keepLines/>
              <w:widowControl w:val="0"/>
              <w:ind w:right="-240"/>
              <w:jc w:val="center"/>
              <w:rPr>
                <w:sz w:val="20"/>
                <w:szCs w:val="20"/>
              </w:rPr>
            </w:pPr>
            <w:r w:rsidRPr="00223601">
              <w:rPr>
                <w:sz w:val="20"/>
                <w:szCs w:val="20"/>
              </w:rPr>
              <w:t>7,718</w:t>
            </w:r>
          </w:p>
        </w:tc>
        <w:tc>
          <w:tcPr>
            <w:tcW w:w="96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keepNext/>
              <w:keepLines/>
              <w:widowControl w:val="0"/>
              <w:ind w:right="-300"/>
              <w:jc w:val="center"/>
              <w:rPr>
                <w:sz w:val="20"/>
                <w:szCs w:val="20"/>
              </w:rPr>
            </w:pPr>
            <w:r w:rsidRPr="00223601">
              <w:rPr>
                <w:sz w:val="20"/>
                <w:szCs w:val="20"/>
              </w:rPr>
              <w:t>8</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keepNext/>
              <w:keepLines/>
              <w:widowControl w:val="0"/>
              <w:jc w:val="right"/>
              <w:rPr>
                <w:sz w:val="20"/>
                <w:szCs w:val="20"/>
              </w:rPr>
            </w:pPr>
            <w:r w:rsidRPr="00223601">
              <w:rPr>
                <w:sz w:val="20"/>
                <w:szCs w:val="20"/>
              </w:rPr>
              <w:t>$0.</w:t>
            </w:r>
            <w:r>
              <w:rPr>
                <w:sz w:val="20"/>
                <w:szCs w:val="20"/>
              </w:rPr>
              <w:t>2</w:t>
            </w:r>
            <w:r w:rsidRPr="00223601">
              <w:rPr>
                <w:sz w:val="20"/>
                <w:szCs w:val="20"/>
              </w:rPr>
              <w:t>0</w:t>
            </w:r>
          </w:p>
        </w:tc>
        <w:tc>
          <w:tcPr>
            <w:tcW w:w="945"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keepNext/>
              <w:keepLines/>
              <w:widowControl w:val="0"/>
              <w:ind w:right="-240"/>
              <w:jc w:val="right"/>
              <w:rPr>
                <w:sz w:val="20"/>
                <w:szCs w:val="20"/>
              </w:rPr>
            </w:pPr>
            <w:r w:rsidRPr="00223601">
              <w:rPr>
                <w:sz w:val="20"/>
                <w:szCs w:val="20"/>
              </w:rPr>
              <w:t>$</w:t>
            </w:r>
            <w:r>
              <w:rPr>
                <w:sz w:val="20"/>
                <w:szCs w:val="20"/>
              </w:rPr>
              <w:t>12,349</w:t>
            </w:r>
          </w:p>
        </w:tc>
        <w:tc>
          <w:tcPr>
            <w:tcW w:w="1215" w:type="dxa"/>
            <w:tcBorders>
              <w:top w:val="single" w:sz="4" w:space="0" w:color="auto"/>
              <w:left w:val="single" w:sz="4" w:space="0" w:color="auto"/>
              <w:bottom w:val="single" w:sz="4" w:space="0" w:color="auto"/>
              <w:right w:val="single" w:sz="4" w:space="0" w:color="auto"/>
            </w:tcBorders>
          </w:tcPr>
          <w:p w:rsidR="0057364F" w:rsidRDefault="0057364F" w:rsidP="007542B6">
            <w:pPr>
              <w:jc w:val="right"/>
              <w:rPr>
                <w:sz w:val="18"/>
                <w:szCs w:val="18"/>
              </w:rPr>
            </w:pPr>
            <w:r>
              <w:rPr>
                <w:sz w:val="18"/>
                <w:szCs w:val="18"/>
              </w:rPr>
              <w:t>$141,425</w:t>
            </w:r>
          </w:p>
        </w:tc>
        <w:tc>
          <w:tcPr>
            <w:tcW w:w="1080" w:type="dxa"/>
            <w:tcBorders>
              <w:top w:val="single" w:sz="4" w:space="0" w:color="auto"/>
              <w:left w:val="single" w:sz="4" w:space="0" w:color="auto"/>
              <w:bottom w:val="single" w:sz="4" w:space="0" w:color="auto"/>
              <w:right w:val="single" w:sz="4" w:space="0" w:color="auto"/>
            </w:tcBorders>
          </w:tcPr>
          <w:p w:rsidR="0057364F" w:rsidRDefault="0057364F" w:rsidP="007542B6">
            <w:pPr>
              <w:jc w:val="right"/>
              <w:rPr>
                <w:sz w:val="18"/>
                <w:szCs w:val="18"/>
              </w:rPr>
            </w:pPr>
            <w:r>
              <w:rPr>
                <w:sz w:val="18"/>
                <w:szCs w:val="18"/>
              </w:rPr>
              <w:t>$153,773</w:t>
            </w:r>
          </w:p>
        </w:tc>
      </w:tr>
      <w:tr w:rsidR="0057364F" w:rsidRPr="000A5361" w:rsidTr="007542B6">
        <w:trPr>
          <w:jc w:val="center"/>
        </w:trPr>
        <w:tc>
          <w:tcPr>
            <w:tcW w:w="2640" w:type="dxa"/>
            <w:tcBorders>
              <w:top w:val="single" w:sz="4" w:space="0" w:color="auto"/>
              <w:left w:val="single" w:sz="6" w:space="0" w:color="000000"/>
              <w:bottom w:val="single" w:sz="4" w:space="0" w:color="auto"/>
              <w:right w:val="single" w:sz="4" w:space="0" w:color="auto"/>
            </w:tcBorders>
          </w:tcPr>
          <w:p w:rsidR="0057364F" w:rsidRPr="00223601" w:rsidRDefault="0057364F" w:rsidP="007542B6">
            <w:pPr>
              <w:keepNext/>
              <w:keepLines/>
              <w:widowControl w:val="0"/>
              <w:jc w:val="both"/>
              <w:rPr>
                <w:b/>
                <w:bCs/>
                <w:i/>
                <w:iCs/>
                <w:sz w:val="20"/>
                <w:szCs w:val="20"/>
              </w:rPr>
            </w:pPr>
            <w:r w:rsidRPr="00223601">
              <w:rPr>
                <w:b/>
                <w:bCs/>
                <w:i/>
                <w:iCs/>
                <w:sz w:val="20"/>
                <w:szCs w:val="20"/>
              </w:rPr>
              <w:t>Recordkeeping</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keepNext/>
              <w:keepLines/>
              <w:widowControl w:val="0"/>
              <w:ind w:right="-240"/>
              <w:jc w:val="center"/>
              <w:rPr>
                <w:b/>
                <w:i/>
                <w:color w:val="000000"/>
                <w:sz w:val="20"/>
                <w:szCs w:val="20"/>
              </w:rPr>
            </w:pPr>
            <w:r w:rsidRPr="00223601">
              <w:rPr>
                <w:b/>
                <w:bCs/>
                <w:i/>
                <w:iCs/>
                <w:sz w:val="20"/>
                <w:szCs w:val="20"/>
              </w:rPr>
              <w:t>7,718</w:t>
            </w:r>
          </w:p>
        </w:tc>
        <w:tc>
          <w:tcPr>
            <w:tcW w:w="96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keepNext/>
              <w:keepLines/>
              <w:widowControl w:val="0"/>
              <w:ind w:right="-300"/>
              <w:jc w:val="center"/>
              <w:rPr>
                <w:b/>
                <w:i/>
                <w:sz w:val="20"/>
                <w:szCs w:val="20"/>
              </w:rPr>
            </w:pPr>
            <w:r w:rsidRPr="00223601">
              <w:rPr>
                <w:b/>
                <w:bCs/>
                <w:i/>
                <w:iCs/>
                <w:sz w:val="20"/>
                <w:szCs w:val="20"/>
              </w:rPr>
              <w:t>1</w:t>
            </w:r>
          </w:p>
        </w:tc>
        <w:tc>
          <w:tcPr>
            <w:tcW w:w="1200" w:type="dxa"/>
            <w:tcBorders>
              <w:top w:val="single" w:sz="4" w:space="0" w:color="auto"/>
              <w:left w:val="single" w:sz="4" w:space="0" w:color="auto"/>
              <w:bottom w:val="single" w:sz="4" w:space="0" w:color="auto"/>
              <w:right w:val="single" w:sz="4" w:space="0" w:color="auto"/>
            </w:tcBorders>
            <w:tcMar>
              <w:right w:w="360" w:type="dxa"/>
            </w:tcMar>
            <w:vAlign w:val="bottom"/>
          </w:tcPr>
          <w:p w:rsidR="0057364F" w:rsidRPr="00223601" w:rsidRDefault="0057364F" w:rsidP="007542B6">
            <w:pPr>
              <w:keepNext/>
              <w:keepLines/>
              <w:widowControl w:val="0"/>
              <w:jc w:val="right"/>
              <w:rPr>
                <w:b/>
                <w:i/>
                <w:color w:val="000000"/>
                <w:sz w:val="20"/>
                <w:szCs w:val="20"/>
              </w:rPr>
            </w:pPr>
            <w:r>
              <w:rPr>
                <w:b/>
                <w:bCs/>
                <w:i/>
                <w:iCs/>
                <w:sz w:val="20"/>
                <w:szCs w:val="20"/>
              </w:rPr>
              <w:t>$0.01</w:t>
            </w:r>
          </w:p>
        </w:tc>
        <w:tc>
          <w:tcPr>
            <w:tcW w:w="945"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keepNext/>
              <w:keepLines/>
              <w:widowControl w:val="0"/>
              <w:ind w:right="-240"/>
              <w:jc w:val="center"/>
              <w:rPr>
                <w:b/>
                <w:i/>
                <w:color w:val="000000"/>
                <w:sz w:val="20"/>
                <w:szCs w:val="20"/>
              </w:rPr>
            </w:pPr>
            <w:r>
              <w:rPr>
                <w:b/>
                <w:bCs/>
                <w:i/>
                <w:iCs/>
                <w:sz w:val="20"/>
                <w:szCs w:val="20"/>
              </w:rPr>
              <w:t>$46</w:t>
            </w:r>
          </w:p>
        </w:tc>
        <w:tc>
          <w:tcPr>
            <w:tcW w:w="1215" w:type="dxa"/>
            <w:tcBorders>
              <w:top w:val="single" w:sz="4" w:space="0" w:color="auto"/>
              <w:left w:val="single" w:sz="4" w:space="0" w:color="auto"/>
              <w:bottom w:val="single" w:sz="4" w:space="0" w:color="auto"/>
              <w:right w:val="single" w:sz="4" w:space="0" w:color="auto"/>
            </w:tcBorders>
          </w:tcPr>
          <w:p w:rsidR="0057364F" w:rsidRDefault="0057364F" w:rsidP="007542B6">
            <w:pPr>
              <w:jc w:val="right"/>
              <w:rPr>
                <w:b/>
                <w:bCs/>
                <w:i/>
                <w:iCs/>
                <w:sz w:val="18"/>
                <w:szCs w:val="18"/>
              </w:rPr>
            </w:pPr>
            <w:r>
              <w:rPr>
                <w:b/>
                <w:bCs/>
                <w:i/>
                <w:iCs/>
                <w:sz w:val="18"/>
                <w:szCs w:val="18"/>
              </w:rPr>
              <w:t>$1,697,096</w:t>
            </w:r>
          </w:p>
        </w:tc>
        <w:tc>
          <w:tcPr>
            <w:tcW w:w="1080" w:type="dxa"/>
            <w:tcBorders>
              <w:top w:val="single" w:sz="4" w:space="0" w:color="auto"/>
              <w:left w:val="single" w:sz="4" w:space="0" w:color="auto"/>
              <w:bottom w:val="single" w:sz="4" w:space="0" w:color="auto"/>
              <w:right w:val="single" w:sz="4" w:space="0" w:color="auto"/>
            </w:tcBorders>
          </w:tcPr>
          <w:p w:rsidR="0057364F" w:rsidRDefault="0057364F" w:rsidP="007542B6">
            <w:pPr>
              <w:jc w:val="right"/>
              <w:rPr>
                <w:b/>
                <w:bCs/>
                <w:i/>
                <w:iCs/>
                <w:sz w:val="18"/>
                <w:szCs w:val="18"/>
              </w:rPr>
            </w:pPr>
            <w:r>
              <w:rPr>
                <w:b/>
                <w:bCs/>
                <w:i/>
                <w:iCs/>
                <w:sz w:val="18"/>
                <w:szCs w:val="18"/>
              </w:rPr>
              <w:t>$1,697,142</w:t>
            </w:r>
          </w:p>
        </w:tc>
      </w:tr>
      <w:tr w:rsidR="0057364F" w:rsidRPr="000A5361" w:rsidTr="007542B6">
        <w:trPr>
          <w:jc w:val="center"/>
        </w:trPr>
        <w:tc>
          <w:tcPr>
            <w:tcW w:w="2640" w:type="dxa"/>
            <w:tcBorders>
              <w:top w:val="single" w:sz="4" w:space="0" w:color="auto"/>
              <w:left w:val="single" w:sz="4" w:space="0" w:color="auto"/>
              <w:bottom w:val="single" w:sz="4" w:space="0" w:color="auto"/>
              <w:right w:val="single" w:sz="4" w:space="0" w:color="auto"/>
            </w:tcBorders>
          </w:tcPr>
          <w:p w:rsidR="0057364F" w:rsidRPr="00223601" w:rsidRDefault="0057364F" w:rsidP="007542B6">
            <w:pPr>
              <w:keepNext/>
              <w:keepLines/>
              <w:widowControl w:val="0"/>
              <w:jc w:val="both"/>
              <w:rPr>
                <w:sz w:val="20"/>
                <w:szCs w:val="20"/>
              </w:rPr>
            </w:pPr>
            <w:r w:rsidRPr="00223601">
              <w:rPr>
                <w:sz w:val="20"/>
                <w:szCs w:val="20"/>
              </w:rPr>
              <w:t xml:space="preserve">   </w:t>
            </w:r>
            <w:r w:rsidRPr="00223601">
              <w:rPr>
                <w:b/>
                <w:bCs/>
                <w:sz w:val="20"/>
                <w:szCs w:val="20"/>
              </w:rPr>
              <w:t>Total</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keepNext/>
              <w:keepLines/>
              <w:widowControl w:val="0"/>
              <w:ind w:right="-240"/>
              <w:jc w:val="center"/>
              <w:rPr>
                <w:b/>
                <w:bCs/>
                <w:sz w:val="20"/>
                <w:szCs w:val="20"/>
              </w:rPr>
            </w:pPr>
            <w:r w:rsidRPr="00223601">
              <w:rPr>
                <w:b/>
                <w:bCs/>
                <w:sz w:val="20"/>
                <w:szCs w:val="20"/>
              </w:rPr>
              <w:t> </w:t>
            </w:r>
          </w:p>
        </w:tc>
        <w:tc>
          <w:tcPr>
            <w:tcW w:w="96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keepNext/>
              <w:keepLines/>
              <w:widowControl w:val="0"/>
              <w:jc w:val="right"/>
              <w:rPr>
                <w:sz w:val="20"/>
                <w:szCs w:val="20"/>
              </w:rPr>
            </w:pPr>
            <w:r w:rsidRPr="00223601">
              <w:rPr>
                <w:sz w:val="20"/>
                <w:szCs w:val="20"/>
              </w:rPr>
              <w:t> </w:t>
            </w:r>
          </w:p>
        </w:tc>
        <w:tc>
          <w:tcPr>
            <w:tcW w:w="1200"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keepNext/>
              <w:keepLines/>
              <w:widowControl w:val="0"/>
              <w:jc w:val="right"/>
              <w:rPr>
                <w:b/>
                <w:bCs/>
                <w:sz w:val="20"/>
                <w:szCs w:val="20"/>
              </w:rPr>
            </w:pPr>
            <w:r w:rsidRPr="00223601">
              <w:rPr>
                <w:b/>
                <w:bCs/>
                <w:sz w:val="20"/>
                <w:szCs w:val="20"/>
              </w:rPr>
              <w:t> </w:t>
            </w:r>
          </w:p>
        </w:tc>
        <w:tc>
          <w:tcPr>
            <w:tcW w:w="945" w:type="dxa"/>
            <w:tcBorders>
              <w:top w:val="single" w:sz="4" w:space="0" w:color="auto"/>
              <w:left w:val="single" w:sz="4" w:space="0" w:color="auto"/>
              <w:bottom w:val="single" w:sz="4" w:space="0" w:color="auto"/>
              <w:right w:val="single" w:sz="4" w:space="0" w:color="auto"/>
            </w:tcBorders>
            <w:tcMar>
              <w:right w:w="360" w:type="dxa"/>
            </w:tcMar>
          </w:tcPr>
          <w:p w:rsidR="0057364F" w:rsidRPr="00223601" w:rsidRDefault="0057364F" w:rsidP="007542B6">
            <w:pPr>
              <w:keepNext/>
              <w:keepLines/>
              <w:widowControl w:val="0"/>
              <w:ind w:right="-240"/>
              <w:jc w:val="right"/>
              <w:rPr>
                <w:b/>
                <w:bCs/>
                <w:sz w:val="20"/>
                <w:szCs w:val="20"/>
              </w:rPr>
            </w:pPr>
            <w:r w:rsidRPr="00223601">
              <w:rPr>
                <w:b/>
                <w:bCs/>
                <w:sz w:val="20"/>
                <w:szCs w:val="20"/>
              </w:rPr>
              <w:t>$6,966</w:t>
            </w:r>
          </w:p>
        </w:tc>
        <w:tc>
          <w:tcPr>
            <w:tcW w:w="1215" w:type="dxa"/>
            <w:tcBorders>
              <w:top w:val="single" w:sz="4" w:space="0" w:color="auto"/>
              <w:left w:val="single" w:sz="4" w:space="0" w:color="auto"/>
              <w:bottom w:val="single" w:sz="4" w:space="0" w:color="auto"/>
              <w:right w:val="single" w:sz="4" w:space="0" w:color="auto"/>
            </w:tcBorders>
          </w:tcPr>
          <w:p w:rsidR="0057364F" w:rsidRDefault="0057364F" w:rsidP="007542B6">
            <w:pPr>
              <w:jc w:val="right"/>
              <w:rPr>
                <w:b/>
                <w:bCs/>
                <w:sz w:val="18"/>
                <w:szCs w:val="18"/>
              </w:rPr>
            </w:pPr>
            <w:r>
              <w:rPr>
                <w:b/>
                <w:bCs/>
                <w:sz w:val="18"/>
                <w:szCs w:val="18"/>
              </w:rPr>
              <w:t>$2,061,226</w:t>
            </w:r>
          </w:p>
        </w:tc>
        <w:tc>
          <w:tcPr>
            <w:tcW w:w="1080" w:type="dxa"/>
            <w:tcBorders>
              <w:top w:val="single" w:sz="4" w:space="0" w:color="auto"/>
              <w:left w:val="single" w:sz="4" w:space="0" w:color="auto"/>
              <w:bottom w:val="single" w:sz="4" w:space="0" w:color="auto"/>
              <w:right w:val="single" w:sz="4" w:space="0" w:color="auto"/>
            </w:tcBorders>
          </w:tcPr>
          <w:p w:rsidR="0057364F" w:rsidRDefault="0057364F" w:rsidP="007542B6">
            <w:pPr>
              <w:jc w:val="right"/>
              <w:rPr>
                <w:b/>
                <w:bCs/>
                <w:sz w:val="18"/>
                <w:szCs w:val="18"/>
              </w:rPr>
            </w:pPr>
            <w:r>
              <w:rPr>
                <w:b/>
                <w:bCs/>
                <w:sz w:val="18"/>
                <w:szCs w:val="18"/>
              </w:rPr>
              <w:t>$2,074,412</w:t>
            </w:r>
          </w:p>
        </w:tc>
      </w:tr>
      <w:tr w:rsidR="0057364F" w:rsidRPr="000A5361" w:rsidTr="007542B6">
        <w:trPr>
          <w:jc w:val="center"/>
        </w:trPr>
        <w:tc>
          <w:tcPr>
            <w:tcW w:w="9000" w:type="dxa"/>
            <w:gridSpan w:val="7"/>
            <w:tcBorders>
              <w:top w:val="single" w:sz="6" w:space="0" w:color="000000"/>
              <w:left w:val="single" w:sz="6" w:space="0" w:color="000000"/>
              <w:bottom w:val="single" w:sz="6" w:space="0" w:color="000000"/>
              <w:right w:val="single" w:sz="6" w:space="0" w:color="000000"/>
            </w:tcBorders>
          </w:tcPr>
          <w:p w:rsidR="0057364F" w:rsidRPr="00223601" w:rsidRDefault="0057364F" w:rsidP="007542B6">
            <w:pPr>
              <w:keepNext/>
              <w:keepLines/>
              <w:widowControl w:val="0"/>
              <w:rPr>
                <w:bCs/>
                <w:sz w:val="20"/>
                <w:szCs w:val="20"/>
              </w:rPr>
            </w:pPr>
            <w:r w:rsidRPr="00223601">
              <w:rPr>
                <w:bCs/>
                <w:sz w:val="20"/>
                <w:szCs w:val="20"/>
                <w:vertAlign w:val="superscript"/>
              </w:rPr>
              <w:t>a</w:t>
            </w:r>
            <w:r>
              <w:rPr>
                <w:bCs/>
                <w:sz w:val="20"/>
                <w:szCs w:val="20"/>
                <w:vertAlign w:val="superscript"/>
              </w:rPr>
              <w:t xml:space="preserve"> </w:t>
            </w:r>
            <w:r w:rsidRPr="00223601">
              <w:rPr>
                <w:bCs/>
                <w:sz w:val="20"/>
                <w:szCs w:val="20"/>
              </w:rPr>
              <w:t>Material costs include $0.10 per copy for photocopies. For initial certification, material cost</w:t>
            </w:r>
            <w:r>
              <w:rPr>
                <w:bCs/>
                <w:sz w:val="20"/>
                <w:szCs w:val="20"/>
              </w:rPr>
              <w:t xml:space="preserve">s include $0.03 for an envelope, and </w:t>
            </w:r>
            <w:r w:rsidRPr="00223601">
              <w:rPr>
                <w:bCs/>
                <w:sz w:val="20"/>
                <w:szCs w:val="20"/>
              </w:rPr>
              <w:t xml:space="preserve">$0.44 for </w:t>
            </w:r>
            <w:r>
              <w:rPr>
                <w:bCs/>
                <w:sz w:val="20"/>
                <w:szCs w:val="20"/>
              </w:rPr>
              <w:t>postage. Recordkeeping includes $0.006 per sheet for storage costs</w:t>
            </w:r>
            <w:r w:rsidRPr="00223601">
              <w:rPr>
                <w:bCs/>
                <w:sz w:val="20"/>
                <w:szCs w:val="20"/>
              </w:rPr>
              <w:t>.</w:t>
            </w:r>
          </w:p>
          <w:p w:rsidR="0057364F" w:rsidRPr="00223601" w:rsidRDefault="0057364F" w:rsidP="007542B6">
            <w:pPr>
              <w:keepLines/>
              <w:widowControl w:val="0"/>
              <w:rPr>
                <w:bCs/>
                <w:sz w:val="20"/>
                <w:szCs w:val="20"/>
              </w:rPr>
            </w:pPr>
            <w:r w:rsidRPr="00223601">
              <w:rPr>
                <w:bCs/>
                <w:sz w:val="20"/>
                <w:szCs w:val="20"/>
                <w:vertAlign w:val="superscript"/>
              </w:rPr>
              <w:t>b</w:t>
            </w:r>
            <w:r>
              <w:rPr>
                <w:bCs/>
                <w:sz w:val="20"/>
                <w:szCs w:val="20"/>
                <w:vertAlign w:val="superscript"/>
              </w:rPr>
              <w:t xml:space="preserve"> </w:t>
            </w:r>
            <w:r w:rsidRPr="00223601">
              <w:rPr>
                <w:bCs/>
                <w:sz w:val="20"/>
                <w:szCs w:val="20"/>
              </w:rPr>
              <w:t>Wage rates of $</w:t>
            </w:r>
            <w:r>
              <w:rPr>
                <w:bCs/>
                <w:sz w:val="20"/>
                <w:szCs w:val="20"/>
              </w:rPr>
              <w:t>45.81</w:t>
            </w:r>
            <w:r w:rsidRPr="00223601">
              <w:rPr>
                <w:bCs/>
                <w:sz w:val="20"/>
                <w:szCs w:val="20"/>
              </w:rPr>
              <w:t xml:space="preserve"> </w:t>
            </w:r>
            <w:smartTag w:uri="isiresearchsoft-com/cwyw" w:element="citation">
              <w:r w:rsidRPr="00223601">
                <w:rPr>
                  <w:bCs/>
                  <w:sz w:val="20"/>
                  <w:szCs w:val="20"/>
                </w:rPr>
                <w:t>(Renovator)</w:t>
              </w:r>
            </w:smartTag>
            <w:r w:rsidRPr="00223601">
              <w:rPr>
                <w:bCs/>
                <w:sz w:val="20"/>
                <w:szCs w:val="20"/>
              </w:rPr>
              <w:t xml:space="preserve"> are applied to the professional hour burdens </w:t>
            </w:r>
            <w:r w:rsidRPr="0033484F">
              <w:rPr>
                <w:bCs/>
                <w:sz w:val="20"/>
                <w:szCs w:val="20"/>
              </w:rPr>
              <w:t xml:space="preserve">presented in </w:t>
            </w:r>
            <w:r>
              <w:rPr>
                <w:bCs/>
                <w:sz w:val="20"/>
                <w:szCs w:val="20"/>
              </w:rPr>
              <w:t xml:space="preserve">Exhibit 6.7. See Exhibit 6.9 </w:t>
            </w:r>
            <w:r w:rsidRPr="0033484F">
              <w:rPr>
                <w:bCs/>
                <w:sz w:val="20"/>
                <w:szCs w:val="20"/>
              </w:rPr>
              <w:t>for a summary of wage rate definitions and sources.</w:t>
            </w:r>
          </w:p>
        </w:tc>
      </w:tr>
    </w:tbl>
    <w:p w:rsidR="0057364F" w:rsidRPr="000A5361" w:rsidRDefault="0057364F" w:rsidP="0057364F">
      <w:pPr>
        <w:keepNext/>
        <w:tabs>
          <w:tab w:val="left" w:pos="-1440"/>
        </w:tabs>
        <w:rPr>
          <w:b/>
          <w:bCs/>
          <w:color w:val="000000"/>
          <w:sz w:val="22"/>
          <w:szCs w:val="22"/>
        </w:rPr>
      </w:pPr>
    </w:p>
    <w:p w:rsidR="0057364F" w:rsidRPr="00223601" w:rsidRDefault="0057364F" w:rsidP="0057364F">
      <w:pPr>
        <w:ind w:firstLine="720"/>
        <w:rPr>
          <w:i/>
        </w:rPr>
      </w:pPr>
      <w:r w:rsidRPr="00223601">
        <w:rPr>
          <w:i/>
        </w:rPr>
        <w:t>Individual Certification, Reporting and Recordkeeping Costs</w:t>
      </w:r>
    </w:p>
    <w:p w:rsidR="0057364F" w:rsidRPr="00223601" w:rsidRDefault="0057364F" w:rsidP="0057364F">
      <w:pPr>
        <w:ind w:firstLine="720"/>
      </w:pPr>
    </w:p>
    <w:p w:rsidR="0057364F" w:rsidRPr="00223601" w:rsidRDefault="0057364F" w:rsidP="0057364F">
      <w:pPr>
        <w:ind w:firstLine="720"/>
      </w:pPr>
      <w:r>
        <w:t xml:space="preserve">Exhibit 6.15 </w:t>
      </w:r>
      <w:r w:rsidRPr="00223601">
        <w:t xml:space="preserve">presents the costs associated with this information collection for individuals performing LBP activities.  These costs are calculated using the burden estimates presented in </w:t>
      </w:r>
      <w:r>
        <w:t>Exhibit 6.8</w:t>
      </w:r>
      <w:r w:rsidRPr="00223601">
        <w:t xml:space="preserve"> and the wage rates presented in</w:t>
      </w:r>
      <w:r>
        <w:t xml:space="preserve"> Exhibit 6.9.</w:t>
      </w:r>
    </w:p>
    <w:p w:rsidR="0057364F" w:rsidRPr="00223601" w:rsidRDefault="0057364F" w:rsidP="0057364F">
      <w:pPr>
        <w:pStyle w:val="Caption"/>
        <w:keepNext/>
        <w:jc w:val="center"/>
        <w:rPr>
          <w:sz w:val="24"/>
          <w:szCs w:val="24"/>
        </w:rPr>
      </w:pPr>
      <w:bookmarkStart w:id="18" w:name="_Ref270494702"/>
      <w:r w:rsidRPr="00223601">
        <w:rPr>
          <w:sz w:val="24"/>
          <w:szCs w:val="24"/>
        </w:rPr>
        <w:lastRenderedPageBreak/>
        <w:t>Exhibit 6.</w:t>
      </w:r>
      <w:bookmarkEnd w:id="18"/>
      <w:r>
        <w:rPr>
          <w:sz w:val="24"/>
          <w:szCs w:val="24"/>
        </w:rPr>
        <w:t>15</w:t>
      </w:r>
      <w:r w:rsidRPr="00223601">
        <w:rPr>
          <w:sz w:val="24"/>
          <w:szCs w:val="24"/>
        </w:rPr>
        <w:t>: Individual Costs (2009$)</w:t>
      </w:r>
    </w:p>
    <w:tbl>
      <w:tblPr>
        <w:tblW w:w="7200" w:type="dxa"/>
        <w:jc w:val="center"/>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000"/>
      </w:tblPr>
      <w:tblGrid>
        <w:gridCol w:w="2975"/>
        <w:gridCol w:w="1345"/>
        <w:gridCol w:w="1320"/>
        <w:gridCol w:w="1560"/>
      </w:tblGrid>
      <w:tr w:rsidR="0057364F" w:rsidRPr="000A5361" w:rsidTr="007542B6">
        <w:trPr>
          <w:jc w:val="center"/>
        </w:trPr>
        <w:tc>
          <w:tcPr>
            <w:tcW w:w="2975" w:type="dxa"/>
          </w:tcPr>
          <w:p w:rsidR="0057364F" w:rsidRPr="00223601" w:rsidRDefault="0057364F" w:rsidP="007542B6">
            <w:pPr>
              <w:keepNext/>
              <w:numPr>
                <w:ilvl w:val="12"/>
                <w:numId w:val="0"/>
              </w:numPr>
              <w:spacing w:after="2"/>
              <w:jc w:val="center"/>
              <w:rPr>
                <w:b/>
                <w:sz w:val="20"/>
                <w:szCs w:val="20"/>
              </w:rPr>
            </w:pPr>
            <w:r w:rsidRPr="00223601">
              <w:rPr>
                <w:b/>
                <w:sz w:val="20"/>
                <w:szCs w:val="20"/>
              </w:rPr>
              <w:t>Cost Element</w:t>
            </w:r>
          </w:p>
        </w:tc>
        <w:tc>
          <w:tcPr>
            <w:tcW w:w="1345" w:type="dxa"/>
          </w:tcPr>
          <w:p w:rsidR="0057364F" w:rsidRPr="00223601" w:rsidRDefault="0057364F" w:rsidP="007542B6">
            <w:pPr>
              <w:keepNext/>
              <w:jc w:val="center"/>
              <w:rPr>
                <w:b/>
                <w:bCs/>
                <w:sz w:val="20"/>
                <w:szCs w:val="20"/>
              </w:rPr>
            </w:pPr>
            <w:r w:rsidRPr="00223601">
              <w:rPr>
                <w:b/>
                <w:bCs/>
                <w:sz w:val="20"/>
                <w:szCs w:val="20"/>
              </w:rPr>
              <w:t>Number Respondents</w:t>
            </w:r>
          </w:p>
        </w:tc>
        <w:tc>
          <w:tcPr>
            <w:tcW w:w="1320" w:type="dxa"/>
          </w:tcPr>
          <w:p w:rsidR="0057364F" w:rsidRPr="00223601" w:rsidRDefault="0057364F" w:rsidP="007542B6">
            <w:pPr>
              <w:keepNext/>
              <w:jc w:val="center"/>
              <w:rPr>
                <w:b/>
                <w:bCs/>
                <w:sz w:val="20"/>
                <w:szCs w:val="20"/>
              </w:rPr>
            </w:pPr>
            <w:r w:rsidRPr="00223601">
              <w:rPr>
                <w:b/>
                <w:bCs/>
                <w:sz w:val="20"/>
                <w:szCs w:val="20"/>
              </w:rPr>
              <w:t>Wage Rate</w:t>
            </w:r>
          </w:p>
        </w:tc>
        <w:tc>
          <w:tcPr>
            <w:tcW w:w="1560" w:type="dxa"/>
          </w:tcPr>
          <w:p w:rsidR="0057364F" w:rsidRPr="00223601" w:rsidRDefault="0057364F" w:rsidP="007542B6">
            <w:pPr>
              <w:keepNext/>
              <w:jc w:val="center"/>
              <w:rPr>
                <w:b/>
                <w:bCs/>
                <w:sz w:val="20"/>
                <w:szCs w:val="20"/>
              </w:rPr>
            </w:pPr>
            <w:r w:rsidRPr="00223601">
              <w:rPr>
                <w:b/>
                <w:bCs/>
                <w:sz w:val="20"/>
                <w:szCs w:val="20"/>
              </w:rPr>
              <w:t>Total Cost</w:t>
            </w:r>
          </w:p>
        </w:tc>
      </w:tr>
      <w:tr w:rsidR="0057364F" w:rsidRPr="000A5361" w:rsidTr="007542B6">
        <w:trPr>
          <w:jc w:val="center"/>
        </w:trPr>
        <w:tc>
          <w:tcPr>
            <w:tcW w:w="2975" w:type="dxa"/>
            <w:vAlign w:val="bottom"/>
          </w:tcPr>
          <w:p w:rsidR="0057364F" w:rsidRPr="00223601" w:rsidRDefault="0057364F" w:rsidP="007542B6">
            <w:pPr>
              <w:keepNext/>
              <w:rPr>
                <w:sz w:val="20"/>
                <w:szCs w:val="20"/>
              </w:rPr>
            </w:pPr>
            <w:r w:rsidRPr="00223601">
              <w:rPr>
                <w:sz w:val="20"/>
                <w:szCs w:val="20"/>
              </w:rPr>
              <w:t>Initial Inspector Certification</w:t>
            </w:r>
          </w:p>
        </w:tc>
        <w:tc>
          <w:tcPr>
            <w:tcW w:w="1345" w:type="dxa"/>
            <w:tcMar>
              <w:right w:w="360" w:type="dxa"/>
            </w:tcMar>
            <w:vAlign w:val="bottom"/>
          </w:tcPr>
          <w:p w:rsidR="0057364F" w:rsidRPr="00223601" w:rsidRDefault="0057364F" w:rsidP="007542B6">
            <w:pPr>
              <w:keepNext/>
              <w:jc w:val="right"/>
              <w:rPr>
                <w:sz w:val="20"/>
                <w:szCs w:val="20"/>
              </w:rPr>
            </w:pPr>
            <w:r w:rsidRPr="00223601">
              <w:rPr>
                <w:sz w:val="20"/>
                <w:szCs w:val="20"/>
              </w:rPr>
              <w:t>1,696</w:t>
            </w:r>
          </w:p>
        </w:tc>
        <w:tc>
          <w:tcPr>
            <w:tcW w:w="1320" w:type="dxa"/>
            <w:tcMar>
              <w:right w:w="360" w:type="dxa"/>
            </w:tcMar>
            <w:vAlign w:val="bottom"/>
          </w:tcPr>
          <w:p w:rsidR="0057364F" w:rsidRPr="00223601" w:rsidRDefault="0057364F" w:rsidP="007542B6">
            <w:pPr>
              <w:keepNext/>
              <w:jc w:val="right"/>
              <w:rPr>
                <w:sz w:val="20"/>
                <w:szCs w:val="20"/>
              </w:rPr>
            </w:pPr>
            <w:r w:rsidRPr="00B47848">
              <w:rPr>
                <w:sz w:val="20"/>
                <w:szCs w:val="20"/>
              </w:rPr>
              <w:t>$34.39</w:t>
            </w:r>
          </w:p>
        </w:tc>
        <w:tc>
          <w:tcPr>
            <w:tcW w:w="1560" w:type="dxa"/>
            <w:tcMar>
              <w:right w:w="360" w:type="dxa"/>
            </w:tcMar>
          </w:tcPr>
          <w:p w:rsidR="0057364F" w:rsidRPr="00223601" w:rsidRDefault="0057364F" w:rsidP="007542B6">
            <w:pPr>
              <w:keepNext/>
              <w:jc w:val="right"/>
              <w:rPr>
                <w:sz w:val="20"/>
                <w:szCs w:val="20"/>
              </w:rPr>
            </w:pPr>
            <w:r w:rsidRPr="00B47848">
              <w:rPr>
                <w:sz w:val="20"/>
                <w:szCs w:val="20"/>
              </w:rPr>
              <w:t>$58,325</w:t>
            </w:r>
          </w:p>
        </w:tc>
      </w:tr>
      <w:tr w:rsidR="0057364F" w:rsidRPr="000A5361" w:rsidTr="007542B6">
        <w:trPr>
          <w:jc w:val="center"/>
        </w:trPr>
        <w:tc>
          <w:tcPr>
            <w:tcW w:w="2975" w:type="dxa"/>
            <w:vAlign w:val="bottom"/>
          </w:tcPr>
          <w:p w:rsidR="0057364F" w:rsidRPr="00223601" w:rsidRDefault="0057364F" w:rsidP="007542B6">
            <w:pPr>
              <w:keepNext/>
              <w:rPr>
                <w:sz w:val="20"/>
                <w:szCs w:val="20"/>
              </w:rPr>
            </w:pPr>
            <w:r w:rsidRPr="00223601">
              <w:rPr>
                <w:sz w:val="20"/>
                <w:szCs w:val="20"/>
              </w:rPr>
              <w:t>Renewal Inspector Certification</w:t>
            </w:r>
          </w:p>
        </w:tc>
        <w:tc>
          <w:tcPr>
            <w:tcW w:w="1345" w:type="dxa"/>
            <w:tcMar>
              <w:right w:w="360" w:type="dxa"/>
            </w:tcMar>
            <w:vAlign w:val="bottom"/>
          </w:tcPr>
          <w:p w:rsidR="0057364F" w:rsidRPr="00223601" w:rsidRDefault="0057364F" w:rsidP="007542B6">
            <w:pPr>
              <w:keepNext/>
              <w:jc w:val="right"/>
              <w:rPr>
                <w:sz w:val="20"/>
                <w:szCs w:val="20"/>
              </w:rPr>
            </w:pPr>
            <w:r w:rsidRPr="00223601">
              <w:rPr>
                <w:sz w:val="20"/>
                <w:szCs w:val="20"/>
              </w:rPr>
              <w:t>1,167</w:t>
            </w:r>
          </w:p>
        </w:tc>
        <w:tc>
          <w:tcPr>
            <w:tcW w:w="1320" w:type="dxa"/>
            <w:tcMar>
              <w:right w:w="360" w:type="dxa"/>
            </w:tcMar>
            <w:vAlign w:val="bottom"/>
          </w:tcPr>
          <w:p w:rsidR="0057364F" w:rsidRPr="00223601" w:rsidRDefault="0057364F" w:rsidP="007542B6">
            <w:pPr>
              <w:keepNext/>
              <w:jc w:val="right"/>
              <w:rPr>
                <w:sz w:val="20"/>
                <w:szCs w:val="20"/>
              </w:rPr>
            </w:pPr>
            <w:r w:rsidRPr="00B47848">
              <w:rPr>
                <w:sz w:val="20"/>
                <w:szCs w:val="20"/>
              </w:rPr>
              <w:t>$34.39</w:t>
            </w:r>
          </w:p>
        </w:tc>
        <w:tc>
          <w:tcPr>
            <w:tcW w:w="1560" w:type="dxa"/>
            <w:tcMar>
              <w:right w:w="360" w:type="dxa"/>
            </w:tcMar>
          </w:tcPr>
          <w:p w:rsidR="0057364F" w:rsidRPr="00223601" w:rsidRDefault="0057364F" w:rsidP="007542B6">
            <w:pPr>
              <w:keepNext/>
              <w:jc w:val="right"/>
              <w:rPr>
                <w:sz w:val="20"/>
                <w:szCs w:val="20"/>
              </w:rPr>
            </w:pPr>
            <w:r w:rsidRPr="00B47848">
              <w:rPr>
                <w:sz w:val="20"/>
                <w:szCs w:val="20"/>
              </w:rPr>
              <w:t>$40,133</w:t>
            </w:r>
          </w:p>
        </w:tc>
      </w:tr>
      <w:tr w:rsidR="0057364F" w:rsidRPr="000A5361" w:rsidTr="007542B6">
        <w:trPr>
          <w:jc w:val="center"/>
        </w:trPr>
        <w:tc>
          <w:tcPr>
            <w:tcW w:w="2975" w:type="dxa"/>
            <w:vAlign w:val="bottom"/>
          </w:tcPr>
          <w:p w:rsidR="0057364F" w:rsidRPr="00223601" w:rsidRDefault="0057364F" w:rsidP="007542B6">
            <w:pPr>
              <w:keepNext/>
              <w:rPr>
                <w:sz w:val="20"/>
                <w:szCs w:val="20"/>
              </w:rPr>
            </w:pPr>
            <w:r w:rsidRPr="00223601">
              <w:rPr>
                <w:sz w:val="20"/>
                <w:szCs w:val="20"/>
              </w:rPr>
              <w:t>Initial Risk Assessor Certification</w:t>
            </w:r>
          </w:p>
        </w:tc>
        <w:tc>
          <w:tcPr>
            <w:tcW w:w="1345" w:type="dxa"/>
            <w:tcMar>
              <w:right w:w="360" w:type="dxa"/>
            </w:tcMar>
            <w:vAlign w:val="bottom"/>
          </w:tcPr>
          <w:p w:rsidR="0057364F" w:rsidRPr="00223601" w:rsidRDefault="0057364F" w:rsidP="007542B6">
            <w:pPr>
              <w:keepNext/>
              <w:jc w:val="right"/>
              <w:rPr>
                <w:sz w:val="20"/>
                <w:szCs w:val="20"/>
              </w:rPr>
            </w:pPr>
            <w:r w:rsidRPr="00223601">
              <w:rPr>
                <w:sz w:val="20"/>
                <w:szCs w:val="20"/>
              </w:rPr>
              <w:t>5,294</w:t>
            </w:r>
          </w:p>
        </w:tc>
        <w:tc>
          <w:tcPr>
            <w:tcW w:w="1320" w:type="dxa"/>
            <w:tcMar>
              <w:right w:w="360" w:type="dxa"/>
            </w:tcMar>
            <w:vAlign w:val="bottom"/>
          </w:tcPr>
          <w:p w:rsidR="0057364F" w:rsidRPr="00223601" w:rsidRDefault="0057364F" w:rsidP="007542B6">
            <w:pPr>
              <w:keepNext/>
              <w:jc w:val="right"/>
              <w:rPr>
                <w:sz w:val="20"/>
                <w:szCs w:val="20"/>
              </w:rPr>
            </w:pPr>
            <w:r w:rsidRPr="00B47848">
              <w:rPr>
                <w:sz w:val="20"/>
                <w:szCs w:val="20"/>
              </w:rPr>
              <w:t>$34.39</w:t>
            </w:r>
          </w:p>
        </w:tc>
        <w:tc>
          <w:tcPr>
            <w:tcW w:w="1560" w:type="dxa"/>
            <w:tcMar>
              <w:right w:w="360" w:type="dxa"/>
            </w:tcMar>
          </w:tcPr>
          <w:p w:rsidR="0057364F" w:rsidRPr="00223601" w:rsidRDefault="0057364F" w:rsidP="007542B6">
            <w:pPr>
              <w:keepNext/>
              <w:jc w:val="right"/>
              <w:rPr>
                <w:sz w:val="20"/>
                <w:szCs w:val="20"/>
              </w:rPr>
            </w:pPr>
            <w:r w:rsidRPr="00B47848">
              <w:rPr>
                <w:sz w:val="20"/>
                <w:szCs w:val="20"/>
              </w:rPr>
              <w:t>$182,061</w:t>
            </w:r>
          </w:p>
        </w:tc>
      </w:tr>
      <w:tr w:rsidR="0057364F" w:rsidRPr="000A5361" w:rsidTr="007542B6">
        <w:trPr>
          <w:jc w:val="center"/>
        </w:trPr>
        <w:tc>
          <w:tcPr>
            <w:tcW w:w="2975" w:type="dxa"/>
            <w:vAlign w:val="bottom"/>
          </w:tcPr>
          <w:p w:rsidR="0057364F" w:rsidRPr="00223601" w:rsidRDefault="0057364F" w:rsidP="007542B6">
            <w:pPr>
              <w:keepNext/>
              <w:rPr>
                <w:sz w:val="20"/>
                <w:szCs w:val="20"/>
              </w:rPr>
            </w:pPr>
            <w:r w:rsidRPr="00223601">
              <w:rPr>
                <w:sz w:val="20"/>
                <w:szCs w:val="20"/>
              </w:rPr>
              <w:t>Renewal Risk Assessor Certification</w:t>
            </w:r>
          </w:p>
        </w:tc>
        <w:tc>
          <w:tcPr>
            <w:tcW w:w="1345" w:type="dxa"/>
            <w:tcMar>
              <w:right w:w="360" w:type="dxa"/>
            </w:tcMar>
            <w:vAlign w:val="bottom"/>
          </w:tcPr>
          <w:p w:rsidR="0057364F" w:rsidRPr="00223601" w:rsidRDefault="0057364F" w:rsidP="007542B6">
            <w:pPr>
              <w:keepNext/>
              <w:jc w:val="right"/>
              <w:rPr>
                <w:sz w:val="20"/>
                <w:szCs w:val="20"/>
              </w:rPr>
            </w:pPr>
            <w:r w:rsidRPr="00223601">
              <w:rPr>
                <w:sz w:val="20"/>
                <w:szCs w:val="20"/>
              </w:rPr>
              <w:t>6,312</w:t>
            </w:r>
          </w:p>
        </w:tc>
        <w:tc>
          <w:tcPr>
            <w:tcW w:w="1320" w:type="dxa"/>
            <w:tcMar>
              <w:right w:w="360" w:type="dxa"/>
            </w:tcMar>
            <w:vAlign w:val="bottom"/>
          </w:tcPr>
          <w:p w:rsidR="0057364F" w:rsidRPr="00223601" w:rsidRDefault="0057364F" w:rsidP="007542B6">
            <w:pPr>
              <w:keepNext/>
              <w:jc w:val="right"/>
              <w:rPr>
                <w:sz w:val="20"/>
                <w:szCs w:val="20"/>
              </w:rPr>
            </w:pPr>
            <w:r w:rsidRPr="00B47848">
              <w:rPr>
                <w:sz w:val="20"/>
                <w:szCs w:val="20"/>
              </w:rPr>
              <w:t>$34.39</w:t>
            </w:r>
          </w:p>
        </w:tc>
        <w:tc>
          <w:tcPr>
            <w:tcW w:w="1560" w:type="dxa"/>
            <w:tcMar>
              <w:right w:w="360" w:type="dxa"/>
            </w:tcMar>
          </w:tcPr>
          <w:p w:rsidR="0057364F" w:rsidRPr="00223601" w:rsidRDefault="0057364F" w:rsidP="007542B6">
            <w:pPr>
              <w:keepNext/>
              <w:jc w:val="right"/>
              <w:rPr>
                <w:sz w:val="20"/>
                <w:szCs w:val="20"/>
              </w:rPr>
            </w:pPr>
            <w:r w:rsidRPr="00B47848">
              <w:rPr>
                <w:sz w:val="20"/>
                <w:szCs w:val="20"/>
              </w:rPr>
              <w:t>$217,070</w:t>
            </w:r>
          </w:p>
        </w:tc>
      </w:tr>
      <w:tr w:rsidR="0057364F" w:rsidRPr="000A5361" w:rsidTr="007542B6">
        <w:trPr>
          <w:jc w:val="center"/>
        </w:trPr>
        <w:tc>
          <w:tcPr>
            <w:tcW w:w="2975" w:type="dxa"/>
            <w:vAlign w:val="bottom"/>
          </w:tcPr>
          <w:p w:rsidR="0057364F" w:rsidRPr="00223601" w:rsidRDefault="0057364F" w:rsidP="007542B6">
            <w:pPr>
              <w:keepNext/>
              <w:rPr>
                <w:sz w:val="20"/>
                <w:szCs w:val="20"/>
              </w:rPr>
            </w:pPr>
            <w:r w:rsidRPr="00223601">
              <w:rPr>
                <w:sz w:val="20"/>
                <w:szCs w:val="20"/>
              </w:rPr>
              <w:t>Initial Supervisor Certification</w:t>
            </w:r>
          </w:p>
        </w:tc>
        <w:tc>
          <w:tcPr>
            <w:tcW w:w="1345" w:type="dxa"/>
            <w:tcMar>
              <w:right w:w="360" w:type="dxa"/>
            </w:tcMar>
            <w:vAlign w:val="bottom"/>
          </w:tcPr>
          <w:p w:rsidR="0057364F" w:rsidRPr="00223601" w:rsidRDefault="0057364F" w:rsidP="007542B6">
            <w:pPr>
              <w:keepNext/>
              <w:jc w:val="right"/>
              <w:rPr>
                <w:sz w:val="20"/>
                <w:szCs w:val="20"/>
              </w:rPr>
            </w:pPr>
            <w:r w:rsidRPr="00223601">
              <w:rPr>
                <w:sz w:val="20"/>
                <w:szCs w:val="20"/>
              </w:rPr>
              <w:t>3,410</w:t>
            </w:r>
          </w:p>
        </w:tc>
        <w:tc>
          <w:tcPr>
            <w:tcW w:w="1320" w:type="dxa"/>
            <w:tcMar>
              <w:right w:w="360" w:type="dxa"/>
            </w:tcMar>
            <w:vAlign w:val="bottom"/>
          </w:tcPr>
          <w:p w:rsidR="0057364F" w:rsidRPr="00223601" w:rsidRDefault="0057364F" w:rsidP="007542B6">
            <w:pPr>
              <w:keepNext/>
              <w:jc w:val="right"/>
              <w:rPr>
                <w:sz w:val="20"/>
                <w:szCs w:val="20"/>
              </w:rPr>
            </w:pPr>
            <w:r w:rsidRPr="00B47848">
              <w:rPr>
                <w:sz w:val="20"/>
                <w:szCs w:val="20"/>
              </w:rPr>
              <w:t>$45.81</w:t>
            </w:r>
          </w:p>
        </w:tc>
        <w:tc>
          <w:tcPr>
            <w:tcW w:w="1560" w:type="dxa"/>
            <w:tcMar>
              <w:right w:w="360" w:type="dxa"/>
            </w:tcMar>
          </w:tcPr>
          <w:p w:rsidR="0057364F" w:rsidRPr="00223601" w:rsidRDefault="0057364F" w:rsidP="007542B6">
            <w:pPr>
              <w:keepNext/>
              <w:jc w:val="right"/>
              <w:rPr>
                <w:sz w:val="20"/>
                <w:szCs w:val="20"/>
              </w:rPr>
            </w:pPr>
            <w:r w:rsidRPr="00B47848">
              <w:rPr>
                <w:sz w:val="20"/>
                <w:szCs w:val="20"/>
              </w:rPr>
              <w:t>$156,212</w:t>
            </w:r>
          </w:p>
        </w:tc>
      </w:tr>
      <w:tr w:rsidR="0057364F" w:rsidRPr="000A5361" w:rsidTr="007542B6">
        <w:trPr>
          <w:jc w:val="center"/>
        </w:trPr>
        <w:tc>
          <w:tcPr>
            <w:tcW w:w="2975" w:type="dxa"/>
            <w:vAlign w:val="bottom"/>
          </w:tcPr>
          <w:p w:rsidR="0057364F" w:rsidRPr="00223601" w:rsidRDefault="0057364F" w:rsidP="007542B6">
            <w:pPr>
              <w:keepNext/>
              <w:rPr>
                <w:sz w:val="20"/>
                <w:szCs w:val="20"/>
              </w:rPr>
            </w:pPr>
            <w:r w:rsidRPr="00223601">
              <w:rPr>
                <w:sz w:val="20"/>
                <w:szCs w:val="20"/>
              </w:rPr>
              <w:t>Renewal Supervisor Certification</w:t>
            </w:r>
          </w:p>
        </w:tc>
        <w:tc>
          <w:tcPr>
            <w:tcW w:w="1345" w:type="dxa"/>
            <w:tcMar>
              <w:right w:w="360" w:type="dxa"/>
            </w:tcMar>
            <w:vAlign w:val="bottom"/>
          </w:tcPr>
          <w:p w:rsidR="0057364F" w:rsidRPr="00223601" w:rsidRDefault="0057364F" w:rsidP="007542B6">
            <w:pPr>
              <w:keepNext/>
              <w:jc w:val="right"/>
              <w:rPr>
                <w:sz w:val="20"/>
                <w:szCs w:val="20"/>
              </w:rPr>
            </w:pPr>
            <w:r w:rsidRPr="00223601">
              <w:rPr>
                <w:sz w:val="20"/>
                <w:szCs w:val="20"/>
              </w:rPr>
              <w:t>3,212</w:t>
            </w:r>
          </w:p>
        </w:tc>
        <w:tc>
          <w:tcPr>
            <w:tcW w:w="1320" w:type="dxa"/>
            <w:tcMar>
              <w:right w:w="360" w:type="dxa"/>
            </w:tcMar>
            <w:vAlign w:val="bottom"/>
          </w:tcPr>
          <w:p w:rsidR="0057364F" w:rsidRPr="00223601" w:rsidRDefault="0057364F" w:rsidP="007542B6">
            <w:pPr>
              <w:keepNext/>
              <w:jc w:val="right"/>
              <w:rPr>
                <w:sz w:val="20"/>
                <w:szCs w:val="20"/>
              </w:rPr>
            </w:pPr>
            <w:r w:rsidRPr="00B47848">
              <w:rPr>
                <w:sz w:val="20"/>
                <w:szCs w:val="20"/>
              </w:rPr>
              <w:t>$45.81</w:t>
            </w:r>
          </w:p>
        </w:tc>
        <w:tc>
          <w:tcPr>
            <w:tcW w:w="1560" w:type="dxa"/>
            <w:tcMar>
              <w:right w:w="360" w:type="dxa"/>
            </w:tcMar>
          </w:tcPr>
          <w:p w:rsidR="0057364F" w:rsidRPr="00223601" w:rsidRDefault="0057364F" w:rsidP="007542B6">
            <w:pPr>
              <w:keepNext/>
              <w:jc w:val="right"/>
              <w:rPr>
                <w:sz w:val="20"/>
                <w:szCs w:val="20"/>
              </w:rPr>
            </w:pPr>
            <w:r w:rsidRPr="00B47848">
              <w:rPr>
                <w:sz w:val="20"/>
                <w:szCs w:val="20"/>
              </w:rPr>
              <w:t>$147,142</w:t>
            </w:r>
          </w:p>
        </w:tc>
      </w:tr>
      <w:tr w:rsidR="0057364F" w:rsidRPr="000A5361" w:rsidTr="007542B6">
        <w:trPr>
          <w:jc w:val="center"/>
        </w:trPr>
        <w:tc>
          <w:tcPr>
            <w:tcW w:w="2975" w:type="dxa"/>
            <w:vAlign w:val="bottom"/>
          </w:tcPr>
          <w:p w:rsidR="0057364F" w:rsidRPr="00223601" w:rsidRDefault="0057364F" w:rsidP="007542B6">
            <w:pPr>
              <w:keepNext/>
              <w:rPr>
                <w:sz w:val="20"/>
                <w:szCs w:val="20"/>
              </w:rPr>
            </w:pPr>
            <w:r w:rsidRPr="00223601">
              <w:rPr>
                <w:sz w:val="20"/>
                <w:szCs w:val="20"/>
              </w:rPr>
              <w:t>Initial Worker Certification</w:t>
            </w:r>
          </w:p>
        </w:tc>
        <w:tc>
          <w:tcPr>
            <w:tcW w:w="1345" w:type="dxa"/>
            <w:tcMar>
              <w:right w:w="360" w:type="dxa"/>
            </w:tcMar>
            <w:vAlign w:val="bottom"/>
          </w:tcPr>
          <w:p w:rsidR="0057364F" w:rsidRPr="00223601" w:rsidRDefault="0057364F" w:rsidP="007542B6">
            <w:pPr>
              <w:keepNext/>
              <w:jc w:val="right"/>
              <w:rPr>
                <w:sz w:val="20"/>
                <w:szCs w:val="20"/>
              </w:rPr>
            </w:pPr>
            <w:r w:rsidRPr="00223601">
              <w:rPr>
                <w:sz w:val="20"/>
                <w:szCs w:val="20"/>
              </w:rPr>
              <w:t>6,704</w:t>
            </w:r>
          </w:p>
        </w:tc>
        <w:tc>
          <w:tcPr>
            <w:tcW w:w="1320" w:type="dxa"/>
            <w:tcMar>
              <w:right w:w="360" w:type="dxa"/>
            </w:tcMar>
            <w:vAlign w:val="bottom"/>
          </w:tcPr>
          <w:p w:rsidR="0057364F" w:rsidRPr="00223601" w:rsidRDefault="0057364F" w:rsidP="007542B6">
            <w:pPr>
              <w:keepNext/>
              <w:jc w:val="right"/>
              <w:rPr>
                <w:sz w:val="20"/>
                <w:szCs w:val="20"/>
              </w:rPr>
            </w:pPr>
            <w:r w:rsidRPr="00B47848">
              <w:rPr>
                <w:sz w:val="20"/>
                <w:szCs w:val="20"/>
              </w:rPr>
              <w:t>$26.78</w:t>
            </w:r>
          </w:p>
        </w:tc>
        <w:tc>
          <w:tcPr>
            <w:tcW w:w="1560" w:type="dxa"/>
            <w:tcMar>
              <w:right w:w="360" w:type="dxa"/>
            </w:tcMar>
          </w:tcPr>
          <w:p w:rsidR="0057364F" w:rsidRPr="00223601" w:rsidRDefault="0057364F" w:rsidP="007542B6">
            <w:pPr>
              <w:keepNext/>
              <w:jc w:val="right"/>
              <w:rPr>
                <w:sz w:val="20"/>
                <w:szCs w:val="20"/>
              </w:rPr>
            </w:pPr>
            <w:r w:rsidRPr="00B47848">
              <w:rPr>
                <w:sz w:val="20"/>
                <w:szCs w:val="20"/>
              </w:rPr>
              <w:t>$89,767</w:t>
            </w:r>
          </w:p>
        </w:tc>
      </w:tr>
      <w:tr w:rsidR="0057364F" w:rsidRPr="000A5361" w:rsidTr="007542B6">
        <w:trPr>
          <w:jc w:val="center"/>
        </w:trPr>
        <w:tc>
          <w:tcPr>
            <w:tcW w:w="2975" w:type="dxa"/>
            <w:vAlign w:val="bottom"/>
          </w:tcPr>
          <w:p w:rsidR="0057364F" w:rsidRPr="00223601" w:rsidRDefault="0057364F" w:rsidP="007542B6">
            <w:pPr>
              <w:keepNext/>
              <w:rPr>
                <w:sz w:val="20"/>
                <w:szCs w:val="20"/>
              </w:rPr>
            </w:pPr>
            <w:r w:rsidRPr="00223601">
              <w:rPr>
                <w:sz w:val="20"/>
                <w:szCs w:val="20"/>
              </w:rPr>
              <w:t>Renewal Worker Certification</w:t>
            </w:r>
          </w:p>
        </w:tc>
        <w:tc>
          <w:tcPr>
            <w:tcW w:w="1345" w:type="dxa"/>
            <w:tcMar>
              <w:right w:w="360" w:type="dxa"/>
            </w:tcMar>
            <w:vAlign w:val="bottom"/>
          </w:tcPr>
          <w:p w:rsidR="0057364F" w:rsidRPr="00223601" w:rsidRDefault="0057364F" w:rsidP="007542B6">
            <w:pPr>
              <w:keepNext/>
              <w:jc w:val="right"/>
              <w:rPr>
                <w:sz w:val="20"/>
                <w:szCs w:val="20"/>
              </w:rPr>
            </w:pPr>
            <w:r w:rsidRPr="00223601">
              <w:rPr>
                <w:sz w:val="20"/>
                <w:szCs w:val="20"/>
              </w:rPr>
              <w:t>2,792</w:t>
            </w:r>
          </w:p>
        </w:tc>
        <w:tc>
          <w:tcPr>
            <w:tcW w:w="1320" w:type="dxa"/>
            <w:tcMar>
              <w:right w:w="360" w:type="dxa"/>
            </w:tcMar>
            <w:vAlign w:val="bottom"/>
          </w:tcPr>
          <w:p w:rsidR="0057364F" w:rsidRPr="00223601" w:rsidRDefault="0057364F" w:rsidP="007542B6">
            <w:pPr>
              <w:keepNext/>
              <w:jc w:val="right"/>
              <w:rPr>
                <w:sz w:val="20"/>
                <w:szCs w:val="20"/>
              </w:rPr>
            </w:pPr>
            <w:r w:rsidRPr="00B47848">
              <w:rPr>
                <w:sz w:val="20"/>
                <w:szCs w:val="20"/>
              </w:rPr>
              <w:t>$26.78</w:t>
            </w:r>
          </w:p>
        </w:tc>
        <w:tc>
          <w:tcPr>
            <w:tcW w:w="1560" w:type="dxa"/>
            <w:tcMar>
              <w:right w:w="360" w:type="dxa"/>
            </w:tcMar>
          </w:tcPr>
          <w:p w:rsidR="0057364F" w:rsidRPr="00223601" w:rsidRDefault="0057364F" w:rsidP="007542B6">
            <w:pPr>
              <w:keepNext/>
              <w:jc w:val="right"/>
              <w:rPr>
                <w:sz w:val="20"/>
                <w:szCs w:val="20"/>
              </w:rPr>
            </w:pPr>
            <w:r w:rsidRPr="00B47848">
              <w:rPr>
                <w:sz w:val="20"/>
                <w:szCs w:val="20"/>
              </w:rPr>
              <w:t>$37,385</w:t>
            </w:r>
          </w:p>
        </w:tc>
      </w:tr>
      <w:tr w:rsidR="0057364F" w:rsidRPr="000A5361" w:rsidTr="007542B6">
        <w:trPr>
          <w:jc w:val="center"/>
        </w:trPr>
        <w:tc>
          <w:tcPr>
            <w:tcW w:w="2975" w:type="dxa"/>
            <w:vAlign w:val="bottom"/>
          </w:tcPr>
          <w:p w:rsidR="0057364F" w:rsidRPr="00223601" w:rsidRDefault="0057364F" w:rsidP="007542B6">
            <w:pPr>
              <w:keepNext/>
              <w:rPr>
                <w:sz w:val="20"/>
                <w:szCs w:val="20"/>
              </w:rPr>
            </w:pPr>
            <w:r w:rsidRPr="00223601">
              <w:rPr>
                <w:sz w:val="20"/>
                <w:szCs w:val="20"/>
              </w:rPr>
              <w:t>Initial Project Designer Certification</w:t>
            </w:r>
          </w:p>
        </w:tc>
        <w:tc>
          <w:tcPr>
            <w:tcW w:w="1345" w:type="dxa"/>
            <w:tcMar>
              <w:right w:w="360" w:type="dxa"/>
            </w:tcMar>
            <w:vAlign w:val="bottom"/>
          </w:tcPr>
          <w:p w:rsidR="0057364F" w:rsidRPr="00223601" w:rsidRDefault="0057364F" w:rsidP="007542B6">
            <w:pPr>
              <w:keepNext/>
              <w:jc w:val="right"/>
              <w:rPr>
                <w:sz w:val="20"/>
                <w:szCs w:val="20"/>
              </w:rPr>
            </w:pPr>
            <w:r w:rsidRPr="00223601">
              <w:rPr>
                <w:sz w:val="20"/>
                <w:szCs w:val="20"/>
              </w:rPr>
              <w:t>265</w:t>
            </w:r>
          </w:p>
        </w:tc>
        <w:tc>
          <w:tcPr>
            <w:tcW w:w="1320" w:type="dxa"/>
            <w:tcMar>
              <w:right w:w="360" w:type="dxa"/>
            </w:tcMar>
            <w:vAlign w:val="bottom"/>
          </w:tcPr>
          <w:p w:rsidR="0057364F" w:rsidRPr="00223601" w:rsidRDefault="0057364F" w:rsidP="007542B6">
            <w:pPr>
              <w:keepNext/>
              <w:jc w:val="right"/>
              <w:rPr>
                <w:sz w:val="20"/>
                <w:szCs w:val="20"/>
              </w:rPr>
            </w:pPr>
            <w:r w:rsidRPr="00B47848">
              <w:rPr>
                <w:sz w:val="20"/>
                <w:szCs w:val="20"/>
              </w:rPr>
              <w:t>$60.80</w:t>
            </w:r>
          </w:p>
        </w:tc>
        <w:tc>
          <w:tcPr>
            <w:tcW w:w="1560" w:type="dxa"/>
            <w:tcMar>
              <w:right w:w="360" w:type="dxa"/>
            </w:tcMar>
            <w:vAlign w:val="bottom"/>
          </w:tcPr>
          <w:p w:rsidR="0057364F" w:rsidRPr="00223601" w:rsidRDefault="0057364F" w:rsidP="007542B6">
            <w:pPr>
              <w:keepNext/>
              <w:jc w:val="right"/>
              <w:rPr>
                <w:sz w:val="20"/>
                <w:szCs w:val="20"/>
              </w:rPr>
            </w:pPr>
            <w:r w:rsidRPr="00B47848">
              <w:rPr>
                <w:sz w:val="20"/>
                <w:szCs w:val="20"/>
              </w:rPr>
              <w:t>$8,056</w:t>
            </w:r>
          </w:p>
        </w:tc>
      </w:tr>
      <w:tr w:rsidR="0057364F" w:rsidRPr="000A5361" w:rsidTr="007542B6">
        <w:trPr>
          <w:jc w:val="center"/>
        </w:trPr>
        <w:tc>
          <w:tcPr>
            <w:tcW w:w="2975" w:type="dxa"/>
            <w:vAlign w:val="bottom"/>
          </w:tcPr>
          <w:p w:rsidR="0057364F" w:rsidRPr="00223601" w:rsidRDefault="0057364F" w:rsidP="007542B6">
            <w:pPr>
              <w:keepNext/>
              <w:rPr>
                <w:sz w:val="20"/>
                <w:szCs w:val="20"/>
              </w:rPr>
            </w:pPr>
            <w:r w:rsidRPr="00223601">
              <w:rPr>
                <w:sz w:val="20"/>
                <w:szCs w:val="20"/>
              </w:rPr>
              <w:t>Renewal Project Designer Certification</w:t>
            </w:r>
          </w:p>
        </w:tc>
        <w:tc>
          <w:tcPr>
            <w:tcW w:w="1345" w:type="dxa"/>
            <w:tcMar>
              <w:right w:w="360" w:type="dxa"/>
            </w:tcMar>
            <w:vAlign w:val="bottom"/>
          </w:tcPr>
          <w:p w:rsidR="0057364F" w:rsidRPr="00223601" w:rsidRDefault="0057364F" w:rsidP="007542B6">
            <w:pPr>
              <w:keepNext/>
              <w:jc w:val="right"/>
              <w:rPr>
                <w:sz w:val="20"/>
                <w:szCs w:val="20"/>
              </w:rPr>
            </w:pPr>
            <w:r w:rsidRPr="00223601">
              <w:rPr>
                <w:sz w:val="20"/>
                <w:szCs w:val="20"/>
              </w:rPr>
              <w:t>316</w:t>
            </w:r>
          </w:p>
        </w:tc>
        <w:tc>
          <w:tcPr>
            <w:tcW w:w="1320" w:type="dxa"/>
            <w:tcMar>
              <w:right w:w="360" w:type="dxa"/>
            </w:tcMar>
            <w:vAlign w:val="bottom"/>
          </w:tcPr>
          <w:p w:rsidR="0057364F" w:rsidRPr="00223601" w:rsidRDefault="0057364F" w:rsidP="007542B6">
            <w:pPr>
              <w:keepNext/>
              <w:jc w:val="right"/>
              <w:rPr>
                <w:sz w:val="20"/>
                <w:szCs w:val="20"/>
              </w:rPr>
            </w:pPr>
            <w:r w:rsidRPr="00B47848">
              <w:rPr>
                <w:sz w:val="20"/>
                <w:szCs w:val="20"/>
              </w:rPr>
              <w:t>$60.80</w:t>
            </w:r>
          </w:p>
        </w:tc>
        <w:tc>
          <w:tcPr>
            <w:tcW w:w="1560" w:type="dxa"/>
            <w:tcMar>
              <w:right w:w="360" w:type="dxa"/>
            </w:tcMar>
            <w:vAlign w:val="bottom"/>
          </w:tcPr>
          <w:p w:rsidR="0057364F" w:rsidRPr="00223601" w:rsidRDefault="0057364F" w:rsidP="007542B6">
            <w:pPr>
              <w:keepNext/>
              <w:jc w:val="right"/>
              <w:rPr>
                <w:sz w:val="20"/>
                <w:szCs w:val="20"/>
              </w:rPr>
            </w:pPr>
            <w:r w:rsidRPr="00B47848">
              <w:rPr>
                <w:sz w:val="20"/>
                <w:szCs w:val="20"/>
              </w:rPr>
              <w:t>$9,606</w:t>
            </w:r>
          </w:p>
        </w:tc>
      </w:tr>
      <w:tr w:rsidR="0057364F" w:rsidRPr="000A5361" w:rsidTr="007542B6">
        <w:trPr>
          <w:jc w:val="center"/>
        </w:trPr>
        <w:tc>
          <w:tcPr>
            <w:tcW w:w="2975" w:type="dxa"/>
            <w:vAlign w:val="bottom"/>
          </w:tcPr>
          <w:p w:rsidR="0057364F" w:rsidRPr="00223601" w:rsidRDefault="0057364F" w:rsidP="007542B6">
            <w:pPr>
              <w:keepNext/>
              <w:rPr>
                <w:b/>
                <w:bCs/>
                <w:sz w:val="20"/>
                <w:szCs w:val="20"/>
              </w:rPr>
            </w:pPr>
            <w:r w:rsidRPr="00223601">
              <w:rPr>
                <w:b/>
                <w:bCs/>
                <w:sz w:val="20"/>
                <w:szCs w:val="20"/>
              </w:rPr>
              <w:t>Total Individual Costs</w:t>
            </w:r>
          </w:p>
        </w:tc>
        <w:tc>
          <w:tcPr>
            <w:tcW w:w="1345" w:type="dxa"/>
            <w:tcMar>
              <w:right w:w="360" w:type="dxa"/>
            </w:tcMar>
            <w:vAlign w:val="bottom"/>
          </w:tcPr>
          <w:p w:rsidR="0057364F" w:rsidRPr="00223601" w:rsidRDefault="0057364F" w:rsidP="007542B6">
            <w:pPr>
              <w:keepNext/>
              <w:rPr>
                <w:sz w:val="20"/>
                <w:szCs w:val="20"/>
              </w:rPr>
            </w:pPr>
            <w:r w:rsidRPr="00223601">
              <w:rPr>
                <w:sz w:val="20"/>
                <w:szCs w:val="20"/>
              </w:rPr>
              <w:t> </w:t>
            </w:r>
          </w:p>
        </w:tc>
        <w:tc>
          <w:tcPr>
            <w:tcW w:w="1320" w:type="dxa"/>
            <w:tcMar>
              <w:right w:w="360" w:type="dxa"/>
            </w:tcMar>
            <w:vAlign w:val="bottom"/>
          </w:tcPr>
          <w:p w:rsidR="0057364F" w:rsidRPr="00223601" w:rsidRDefault="0057364F" w:rsidP="007542B6">
            <w:pPr>
              <w:keepNext/>
              <w:rPr>
                <w:sz w:val="20"/>
                <w:szCs w:val="20"/>
              </w:rPr>
            </w:pPr>
            <w:r>
              <w:rPr>
                <w:sz w:val="18"/>
                <w:szCs w:val="18"/>
              </w:rPr>
              <w:t> </w:t>
            </w:r>
          </w:p>
        </w:tc>
        <w:tc>
          <w:tcPr>
            <w:tcW w:w="1560" w:type="dxa"/>
            <w:tcMar>
              <w:right w:w="360" w:type="dxa"/>
            </w:tcMar>
          </w:tcPr>
          <w:p w:rsidR="0057364F" w:rsidRPr="00B47848" w:rsidRDefault="0057364F" w:rsidP="007542B6">
            <w:pPr>
              <w:keepNext/>
              <w:jc w:val="right"/>
              <w:rPr>
                <w:b/>
                <w:sz w:val="20"/>
                <w:szCs w:val="20"/>
              </w:rPr>
            </w:pPr>
            <w:r w:rsidRPr="00B47848">
              <w:rPr>
                <w:b/>
                <w:sz w:val="20"/>
                <w:szCs w:val="20"/>
              </w:rPr>
              <w:t>$945,757</w:t>
            </w:r>
          </w:p>
        </w:tc>
      </w:tr>
      <w:tr w:rsidR="0057364F" w:rsidRPr="000A5361" w:rsidTr="007542B6">
        <w:trPr>
          <w:jc w:val="center"/>
        </w:trPr>
        <w:tc>
          <w:tcPr>
            <w:tcW w:w="7200" w:type="dxa"/>
            <w:gridSpan w:val="4"/>
            <w:vAlign w:val="bottom"/>
          </w:tcPr>
          <w:p w:rsidR="0057364F" w:rsidRPr="00223601" w:rsidRDefault="0057364F" w:rsidP="007542B6">
            <w:pPr>
              <w:keepNext/>
              <w:rPr>
                <w:bCs/>
                <w:sz w:val="20"/>
                <w:szCs w:val="20"/>
              </w:rPr>
            </w:pPr>
            <w:r w:rsidRPr="00223601">
              <w:rPr>
                <w:bCs/>
                <w:sz w:val="20"/>
                <w:szCs w:val="20"/>
              </w:rPr>
              <w:t xml:space="preserve">See </w:t>
            </w:r>
            <w:r>
              <w:rPr>
                <w:bCs/>
                <w:sz w:val="20"/>
                <w:szCs w:val="20"/>
              </w:rPr>
              <w:t xml:space="preserve">Exhibit 6.9 </w:t>
            </w:r>
            <w:r w:rsidRPr="00223601">
              <w:rPr>
                <w:bCs/>
                <w:sz w:val="20"/>
                <w:szCs w:val="20"/>
              </w:rPr>
              <w:t>for a summary of wage rate definitions and sources.  These wage rates are applied to the professional burden hours presented in</w:t>
            </w:r>
            <w:r>
              <w:rPr>
                <w:bCs/>
                <w:sz w:val="20"/>
                <w:szCs w:val="20"/>
              </w:rPr>
              <w:t xml:space="preserve"> Exhibit 6.8.</w:t>
            </w:r>
          </w:p>
        </w:tc>
      </w:tr>
    </w:tbl>
    <w:p w:rsidR="0057364F" w:rsidRPr="000A5361" w:rsidRDefault="0057364F" w:rsidP="0057364F">
      <w:pPr>
        <w:tabs>
          <w:tab w:val="left" w:pos="-1440"/>
        </w:tabs>
        <w:rPr>
          <w:b/>
          <w:bCs/>
          <w:color w:val="000000"/>
          <w:sz w:val="22"/>
          <w:szCs w:val="22"/>
        </w:rPr>
      </w:pPr>
    </w:p>
    <w:p w:rsidR="0057364F" w:rsidRPr="00223601" w:rsidRDefault="0057364F" w:rsidP="0057364F">
      <w:pPr>
        <w:tabs>
          <w:tab w:val="left" w:pos="-1440"/>
        </w:tabs>
        <w:ind w:left="720" w:hanging="720"/>
        <w:rPr>
          <w:b/>
          <w:bCs/>
        </w:rPr>
      </w:pPr>
      <w:r w:rsidRPr="000A5361">
        <w:rPr>
          <w:b/>
          <w:bCs/>
          <w:sz w:val="22"/>
          <w:szCs w:val="22"/>
        </w:rPr>
        <w:tab/>
      </w:r>
      <w:r>
        <w:rPr>
          <w:b/>
          <w:bCs/>
        </w:rPr>
        <w:t>6(c)</w:t>
      </w:r>
      <w:r>
        <w:rPr>
          <w:b/>
          <w:bCs/>
        </w:rPr>
        <w:tab/>
      </w:r>
      <w:r w:rsidRPr="00223601">
        <w:rPr>
          <w:b/>
          <w:bCs/>
        </w:rPr>
        <w:t>Estimating Agency Cost</w:t>
      </w:r>
    </w:p>
    <w:p w:rsidR="0057364F" w:rsidRPr="00223601" w:rsidRDefault="0057364F" w:rsidP="0057364F">
      <w:pPr>
        <w:tabs>
          <w:tab w:val="left" w:pos="-1440"/>
        </w:tabs>
        <w:ind w:left="720" w:hanging="720"/>
        <w:rPr>
          <w:b/>
          <w:bCs/>
        </w:rPr>
      </w:pPr>
    </w:p>
    <w:p w:rsidR="0057364F" w:rsidRPr="00223601" w:rsidRDefault="0057364F" w:rsidP="0057364F">
      <w:pPr>
        <w:ind w:firstLine="720"/>
        <w:rPr>
          <w:i/>
        </w:rPr>
      </w:pPr>
      <w:r w:rsidRPr="00223601">
        <w:rPr>
          <w:i/>
        </w:rPr>
        <w:t xml:space="preserve">Government Wage Rates </w:t>
      </w:r>
    </w:p>
    <w:p w:rsidR="0057364F" w:rsidRPr="00223601" w:rsidRDefault="0057364F" w:rsidP="0057364F">
      <w:pPr>
        <w:tabs>
          <w:tab w:val="left" w:pos="-1440"/>
        </w:tabs>
        <w:ind w:left="720" w:hanging="720"/>
        <w:rPr>
          <w:b/>
          <w:bCs/>
        </w:rPr>
      </w:pPr>
    </w:p>
    <w:p w:rsidR="0057364F" w:rsidRPr="00223601" w:rsidRDefault="0057364F" w:rsidP="0057364F">
      <w:pPr>
        <w:numPr>
          <w:ilvl w:val="12"/>
          <w:numId w:val="0"/>
        </w:numPr>
        <w:ind w:firstLine="720"/>
      </w:pPr>
      <w:r w:rsidRPr="00223601">
        <w:t xml:space="preserve">The wage rates for </w:t>
      </w:r>
      <w:r>
        <w:t>s</w:t>
      </w:r>
      <w:r w:rsidRPr="00223601">
        <w:t xml:space="preserve">tate and </w:t>
      </w:r>
      <w:r>
        <w:t>f</w:t>
      </w:r>
      <w:r w:rsidRPr="00223601">
        <w:t xml:space="preserve">ederal government employees are taken from the </w:t>
      </w:r>
      <w:r>
        <w:t>f</w:t>
      </w:r>
      <w:r w:rsidRPr="00223601">
        <w:t xml:space="preserve">ederal </w:t>
      </w:r>
      <w:r>
        <w:t>g</w:t>
      </w:r>
      <w:r w:rsidRPr="00223601">
        <w:t>overnment’s GS Salary Table for hourly wages, effective January 2009 (</w:t>
      </w:r>
      <w:r>
        <w:t>s</w:t>
      </w:r>
      <w:r w:rsidRPr="00223601">
        <w:t xml:space="preserve">ee </w:t>
      </w:r>
      <w:r>
        <w:t>Exhibit 6.16</w:t>
      </w:r>
      <w:fldSimple w:instr=" REF _Ref273454450 \h  \* MERGEFORMAT ">
        <w:r w:rsidRPr="00223601">
          <w:t>Exhibit 6.</w:t>
        </w:r>
      </w:fldSimple>
      <w:r w:rsidRPr="00223601">
        <w:t xml:space="preserve">).  The wages for EPA headquarters workers are taken from the table including locality pay for the Washington-Baltimore area. </w:t>
      </w:r>
    </w:p>
    <w:p w:rsidR="0057364F" w:rsidRPr="00223601" w:rsidRDefault="0057364F" w:rsidP="0057364F">
      <w:pPr>
        <w:pStyle w:val="Caption"/>
        <w:keepNext/>
        <w:jc w:val="center"/>
        <w:rPr>
          <w:sz w:val="24"/>
          <w:szCs w:val="24"/>
        </w:rPr>
      </w:pPr>
      <w:bookmarkStart w:id="19" w:name="_Ref273454450"/>
      <w:r w:rsidRPr="00223601">
        <w:rPr>
          <w:sz w:val="24"/>
          <w:szCs w:val="24"/>
        </w:rPr>
        <w:t>Exhibit 6.</w:t>
      </w:r>
      <w:bookmarkEnd w:id="19"/>
      <w:r>
        <w:rPr>
          <w:sz w:val="24"/>
          <w:szCs w:val="24"/>
        </w:rPr>
        <w:t>16</w:t>
      </w:r>
      <w:r w:rsidRPr="00223601">
        <w:rPr>
          <w:sz w:val="24"/>
          <w:szCs w:val="24"/>
        </w:rPr>
        <w:t>: Government Wage Rates</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2700"/>
        <w:gridCol w:w="2520"/>
        <w:gridCol w:w="1080"/>
        <w:gridCol w:w="1619"/>
      </w:tblGrid>
      <w:tr w:rsidR="0057364F" w:rsidRPr="000A5361" w:rsidTr="007542B6">
        <w:trPr>
          <w:cantSplit/>
          <w:jc w:val="center"/>
        </w:trPr>
        <w:tc>
          <w:tcPr>
            <w:tcW w:w="2700" w:type="dxa"/>
          </w:tcPr>
          <w:p w:rsidR="0057364F" w:rsidRPr="00FF68A4" w:rsidRDefault="0057364F" w:rsidP="007542B6">
            <w:pPr>
              <w:keepNext/>
              <w:numPr>
                <w:ilvl w:val="12"/>
                <w:numId w:val="0"/>
              </w:numPr>
              <w:spacing w:before="96" w:after="50"/>
              <w:rPr>
                <w:b/>
                <w:sz w:val="20"/>
                <w:szCs w:val="20"/>
              </w:rPr>
            </w:pPr>
            <w:r>
              <w:rPr>
                <w:b/>
                <w:i/>
                <w:sz w:val="20"/>
                <w:szCs w:val="20"/>
              </w:rPr>
              <w:t>ICR</w:t>
            </w:r>
            <w:r w:rsidRPr="00FF68A4">
              <w:rPr>
                <w:b/>
                <w:i/>
                <w:sz w:val="20"/>
                <w:szCs w:val="20"/>
              </w:rPr>
              <w:t xml:space="preserve"> Labor Category</w:t>
            </w:r>
          </w:p>
        </w:tc>
        <w:tc>
          <w:tcPr>
            <w:tcW w:w="2520" w:type="dxa"/>
          </w:tcPr>
          <w:p w:rsidR="0057364F" w:rsidRPr="00FF68A4" w:rsidRDefault="0057364F" w:rsidP="007542B6">
            <w:pPr>
              <w:keepNext/>
              <w:numPr>
                <w:ilvl w:val="12"/>
                <w:numId w:val="0"/>
              </w:numPr>
              <w:spacing w:before="96" w:after="50"/>
              <w:jc w:val="center"/>
              <w:rPr>
                <w:b/>
                <w:sz w:val="20"/>
                <w:szCs w:val="20"/>
              </w:rPr>
            </w:pPr>
            <w:r w:rsidRPr="00FF68A4">
              <w:rPr>
                <w:b/>
                <w:i/>
                <w:sz w:val="20"/>
                <w:szCs w:val="20"/>
              </w:rPr>
              <w:t>Government Occupation Category</w:t>
            </w:r>
          </w:p>
        </w:tc>
        <w:tc>
          <w:tcPr>
            <w:tcW w:w="1080" w:type="dxa"/>
          </w:tcPr>
          <w:p w:rsidR="0057364F" w:rsidRPr="00FF68A4" w:rsidRDefault="0057364F" w:rsidP="007542B6">
            <w:pPr>
              <w:jc w:val="center"/>
              <w:rPr>
                <w:b/>
                <w:sz w:val="20"/>
                <w:szCs w:val="20"/>
              </w:rPr>
            </w:pPr>
            <w:r w:rsidRPr="00FF68A4">
              <w:rPr>
                <w:b/>
                <w:i/>
                <w:sz w:val="20"/>
                <w:szCs w:val="20"/>
              </w:rPr>
              <w:t>2009 Wage Rate</w:t>
            </w:r>
          </w:p>
        </w:tc>
        <w:tc>
          <w:tcPr>
            <w:tcW w:w="1619" w:type="dxa"/>
          </w:tcPr>
          <w:p w:rsidR="0057364F" w:rsidRPr="00FF68A4" w:rsidRDefault="0057364F" w:rsidP="007542B6">
            <w:pPr>
              <w:jc w:val="center"/>
              <w:rPr>
                <w:b/>
                <w:sz w:val="20"/>
                <w:szCs w:val="20"/>
              </w:rPr>
            </w:pPr>
            <w:r w:rsidRPr="00FF68A4">
              <w:rPr>
                <w:b/>
                <w:i/>
                <w:sz w:val="20"/>
                <w:szCs w:val="20"/>
              </w:rPr>
              <w:t>Wage With Fringe And Overhead</w:t>
            </w:r>
          </w:p>
        </w:tc>
      </w:tr>
      <w:tr w:rsidR="0057364F" w:rsidRPr="000A5361" w:rsidTr="007542B6">
        <w:trPr>
          <w:cantSplit/>
          <w:jc w:val="center"/>
        </w:trPr>
        <w:tc>
          <w:tcPr>
            <w:tcW w:w="2700" w:type="dxa"/>
          </w:tcPr>
          <w:p w:rsidR="0057364F" w:rsidRPr="00223601" w:rsidRDefault="0057364F" w:rsidP="007542B6">
            <w:pPr>
              <w:keepNext/>
              <w:numPr>
                <w:ilvl w:val="12"/>
                <w:numId w:val="0"/>
              </w:numPr>
              <w:spacing w:before="96" w:after="50"/>
              <w:rPr>
                <w:sz w:val="20"/>
                <w:szCs w:val="20"/>
              </w:rPr>
            </w:pPr>
            <w:r w:rsidRPr="00223601">
              <w:rPr>
                <w:sz w:val="20"/>
                <w:szCs w:val="20"/>
              </w:rPr>
              <w:t>State and EPA Region Professional</w:t>
            </w:r>
          </w:p>
        </w:tc>
        <w:tc>
          <w:tcPr>
            <w:tcW w:w="2520" w:type="dxa"/>
          </w:tcPr>
          <w:p w:rsidR="0057364F" w:rsidRPr="00223601" w:rsidRDefault="0057364F" w:rsidP="007542B6">
            <w:pPr>
              <w:keepNext/>
              <w:numPr>
                <w:ilvl w:val="12"/>
                <w:numId w:val="0"/>
              </w:numPr>
              <w:spacing w:before="96" w:after="50"/>
              <w:rPr>
                <w:sz w:val="20"/>
                <w:szCs w:val="20"/>
              </w:rPr>
            </w:pPr>
            <w:r w:rsidRPr="00223601">
              <w:rPr>
                <w:sz w:val="20"/>
                <w:szCs w:val="20"/>
              </w:rPr>
              <w:t>GS 11, step 1</w:t>
            </w:r>
          </w:p>
        </w:tc>
        <w:tc>
          <w:tcPr>
            <w:tcW w:w="1080" w:type="dxa"/>
            <w:vAlign w:val="bottom"/>
          </w:tcPr>
          <w:p w:rsidR="0057364F" w:rsidRPr="00223601" w:rsidRDefault="0057364F" w:rsidP="007542B6">
            <w:pPr>
              <w:jc w:val="center"/>
              <w:rPr>
                <w:sz w:val="20"/>
                <w:szCs w:val="20"/>
              </w:rPr>
            </w:pPr>
            <w:r w:rsidRPr="00223601">
              <w:rPr>
                <w:sz w:val="20"/>
                <w:szCs w:val="20"/>
              </w:rPr>
              <w:t>$27.03</w:t>
            </w:r>
          </w:p>
        </w:tc>
        <w:tc>
          <w:tcPr>
            <w:tcW w:w="1619" w:type="dxa"/>
            <w:vAlign w:val="bottom"/>
          </w:tcPr>
          <w:p w:rsidR="0057364F" w:rsidRPr="00223601" w:rsidRDefault="0057364F" w:rsidP="007542B6">
            <w:pPr>
              <w:jc w:val="center"/>
              <w:rPr>
                <w:sz w:val="20"/>
                <w:szCs w:val="20"/>
              </w:rPr>
            </w:pPr>
            <w:r w:rsidRPr="00223601">
              <w:rPr>
                <w:sz w:val="20"/>
                <w:szCs w:val="20"/>
              </w:rPr>
              <w:t>$43.25</w:t>
            </w:r>
          </w:p>
        </w:tc>
      </w:tr>
      <w:tr w:rsidR="0057364F" w:rsidRPr="000A5361" w:rsidTr="007542B6">
        <w:trPr>
          <w:cantSplit/>
          <w:jc w:val="center"/>
        </w:trPr>
        <w:tc>
          <w:tcPr>
            <w:tcW w:w="2700" w:type="dxa"/>
          </w:tcPr>
          <w:p w:rsidR="0057364F" w:rsidRPr="00223601" w:rsidRDefault="0057364F" w:rsidP="007542B6">
            <w:pPr>
              <w:keepNext/>
              <w:numPr>
                <w:ilvl w:val="12"/>
                <w:numId w:val="0"/>
              </w:numPr>
              <w:spacing w:before="96" w:after="50"/>
              <w:rPr>
                <w:sz w:val="20"/>
                <w:szCs w:val="20"/>
              </w:rPr>
            </w:pPr>
            <w:r w:rsidRPr="00223601">
              <w:rPr>
                <w:sz w:val="20"/>
                <w:szCs w:val="20"/>
              </w:rPr>
              <w:t>State and EPA Region Clerical</w:t>
            </w:r>
          </w:p>
        </w:tc>
        <w:tc>
          <w:tcPr>
            <w:tcW w:w="2520" w:type="dxa"/>
          </w:tcPr>
          <w:p w:rsidR="0057364F" w:rsidRPr="00223601" w:rsidRDefault="0057364F" w:rsidP="007542B6">
            <w:pPr>
              <w:keepNext/>
              <w:numPr>
                <w:ilvl w:val="12"/>
                <w:numId w:val="0"/>
              </w:numPr>
              <w:spacing w:before="96" w:after="50"/>
              <w:rPr>
                <w:sz w:val="20"/>
                <w:szCs w:val="20"/>
              </w:rPr>
            </w:pPr>
            <w:r w:rsidRPr="00223601">
              <w:rPr>
                <w:sz w:val="20"/>
                <w:szCs w:val="20"/>
              </w:rPr>
              <w:t>GS 6, step 1</w:t>
            </w:r>
          </w:p>
        </w:tc>
        <w:tc>
          <w:tcPr>
            <w:tcW w:w="1080" w:type="dxa"/>
            <w:vAlign w:val="bottom"/>
          </w:tcPr>
          <w:p w:rsidR="0057364F" w:rsidRPr="00223601" w:rsidRDefault="0057364F" w:rsidP="007542B6">
            <w:pPr>
              <w:jc w:val="center"/>
              <w:rPr>
                <w:sz w:val="20"/>
                <w:szCs w:val="20"/>
              </w:rPr>
            </w:pPr>
            <w:r w:rsidRPr="00223601">
              <w:rPr>
                <w:sz w:val="20"/>
                <w:szCs w:val="20"/>
              </w:rPr>
              <w:t>$16.44</w:t>
            </w:r>
          </w:p>
        </w:tc>
        <w:tc>
          <w:tcPr>
            <w:tcW w:w="1619" w:type="dxa"/>
            <w:vAlign w:val="bottom"/>
          </w:tcPr>
          <w:p w:rsidR="0057364F" w:rsidRPr="00223601" w:rsidRDefault="0057364F" w:rsidP="007542B6">
            <w:pPr>
              <w:jc w:val="center"/>
              <w:rPr>
                <w:sz w:val="20"/>
                <w:szCs w:val="20"/>
              </w:rPr>
            </w:pPr>
            <w:r w:rsidRPr="00223601">
              <w:rPr>
                <w:sz w:val="20"/>
                <w:szCs w:val="20"/>
              </w:rPr>
              <w:t>$26.30</w:t>
            </w:r>
          </w:p>
        </w:tc>
      </w:tr>
      <w:tr w:rsidR="0057364F" w:rsidRPr="000A5361" w:rsidTr="007542B6">
        <w:trPr>
          <w:cantSplit/>
          <w:jc w:val="center"/>
        </w:trPr>
        <w:tc>
          <w:tcPr>
            <w:tcW w:w="2700" w:type="dxa"/>
          </w:tcPr>
          <w:p w:rsidR="0057364F" w:rsidRPr="00223601" w:rsidRDefault="0057364F" w:rsidP="007542B6">
            <w:pPr>
              <w:keepNext/>
              <w:numPr>
                <w:ilvl w:val="12"/>
                <w:numId w:val="0"/>
              </w:numPr>
              <w:spacing w:before="96" w:after="50"/>
              <w:rPr>
                <w:sz w:val="20"/>
                <w:szCs w:val="20"/>
              </w:rPr>
            </w:pPr>
            <w:r w:rsidRPr="00223601">
              <w:rPr>
                <w:sz w:val="20"/>
                <w:szCs w:val="20"/>
              </w:rPr>
              <w:t>State and EPA Region Managerial</w:t>
            </w:r>
          </w:p>
        </w:tc>
        <w:tc>
          <w:tcPr>
            <w:tcW w:w="2520" w:type="dxa"/>
          </w:tcPr>
          <w:p w:rsidR="0057364F" w:rsidRPr="00223601" w:rsidRDefault="0057364F" w:rsidP="007542B6">
            <w:pPr>
              <w:keepNext/>
              <w:numPr>
                <w:ilvl w:val="12"/>
                <w:numId w:val="0"/>
              </w:numPr>
              <w:spacing w:before="96" w:after="50"/>
              <w:rPr>
                <w:sz w:val="20"/>
                <w:szCs w:val="20"/>
              </w:rPr>
            </w:pPr>
            <w:r w:rsidRPr="00223601">
              <w:rPr>
                <w:sz w:val="20"/>
                <w:szCs w:val="20"/>
              </w:rPr>
              <w:t>GS 13, step 1</w:t>
            </w:r>
          </w:p>
        </w:tc>
        <w:tc>
          <w:tcPr>
            <w:tcW w:w="1080" w:type="dxa"/>
            <w:vAlign w:val="bottom"/>
          </w:tcPr>
          <w:p w:rsidR="0057364F" w:rsidRPr="00223601" w:rsidRDefault="0057364F" w:rsidP="007542B6">
            <w:pPr>
              <w:jc w:val="center"/>
              <w:rPr>
                <w:sz w:val="20"/>
                <w:szCs w:val="20"/>
              </w:rPr>
            </w:pPr>
            <w:r w:rsidRPr="00223601">
              <w:rPr>
                <w:sz w:val="20"/>
                <w:szCs w:val="20"/>
              </w:rPr>
              <w:t>$38.53</w:t>
            </w:r>
          </w:p>
        </w:tc>
        <w:tc>
          <w:tcPr>
            <w:tcW w:w="1619" w:type="dxa"/>
            <w:vAlign w:val="bottom"/>
          </w:tcPr>
          <w:p w:rsidR="0057364F" w:rsidRPr="00223601" w:rsidRDefault="0057364F" w:rsidP="007542B6">
            <w:pPr>
              <w:jc w:val="center"/>
              <w:rPr>
                <w:sz w:val="20"/>
                <w:szCs w:val="20"/>
              </w:rPr>
            </w:pPr>
            <w:r w:rsidRPr="00223601">
              <w:rPr>
                <w:sz w:val="20"/>
                <w:szCs w:val="20"/>
              </w:rPr>
              <w:t>$61.65</w:t>
            </w:r>
          </w:p>
        </w:tc>
      </w:tr>
      <w:tr w:rsidR="0057364F" w:rsidRPr="000A5361" w:rsidTr="007542B6">
        <w:trPr>
          <w:cantSplit/>
          <w:jc w:val="center"/>
        </w:trPr>
        <w:tc>
          <w:tcPr>
            <w:tcW w:w="2700" w:type="dxa"/>
          </w:tcPr>
          <w:p w:rsidR="0057364F" w:rsidRPr="00223601" w:rsidRDefault="0057364F" w:rsidP="007542B6">
            <w:pPr>
              <w:keepNext/>
              <w:numPr>
                <w:ilvl w:val="12"/>
                <w:numId w:val="0"/>
              </w:numPr>
              <w:spacing w:before="96" w:after="50"/>
              <w:rPr>
                <w:sz w:val="20"/>
                <w:szCs w:val="20"/>
              </w:rPr>
            </w:pPr>
            <w:r w:rsidRPr="00223601">
              <w:rPr>
                <w:sz w:val="20"/>
                <w:szCs w:val="20"/>
              </w:rPr>
              <w:t>Headquarters Professional</w:t>
            </w:r>
          </w:p>
        </w:tc>
        <w:tc>
          <w:tcPr>
            <w:tcW w:w="2520" w:type="dxa"/>
          </w:tcPr>
          <w:p w:rsidR="0057364F" w:rsidRPr="00223601" w:rsidRDefault="0057364F" w:rsidP="007542B6">
            <w:pPr>
              <w:keepNext/>
              <w:numPr>
                <w:ilvl w:val="12"/>
                <w:numId w:val="0"/>
              </w:numPr>
              <w:spacing w:before="96" w:after="50"/>
              <w:rPr>
                <w:sz w:val="20"/>
                <w:szCs w:val="20"/>
              </w:rPr>
            </w:pPr>
            <w:r w:rsidRPr="00223601">
              <w:rPr>
                <w:sz w:val="20"/>
                <w:szCs w:val="20"/>
              </w:rPr>
              <w:t>GS 11, step 1; DC area</w:t>
            </w:r>
          </w:p>
        </w:tc>
        <w:tc>
          <w:tcPr>
            <w:tcW w:w="1080" w:type="dxa"/>
            <w:vAlign w:val="bottom"/>
          </w:tcPr>
          <w:p w:rsidR="0057364F" w:rsidRPr="00223601" w:rsidRDefault="0057364F" w:rsidP="007542B6">
            <w:pPr>
              <w:jc w:val="center"/>
              <w:rPr>
                <w:sz w:val="20"/>
                <w:szCs w:val="20"/>
              </w:rPr>
            </w:pPr>
            <w:r w:rsidRPr="00223601">
              <w:rPr>
                <w:sz w:val="20"/>
                <w:szCs w:val="20"/>
              </w:rPr>
              <w:t>$29.22</w:t>
            </w:r>
          </w:p>
        </w:tc>
        <w:tc>
          <w:tcPr>
            <w:tcW w:w="1619" w:type="dxa"/>
            <w:vAlign w:val="bottom"/>
          </w:tcPr>
          <w:p w:rsidR="0057364F" w:rsidRPr="00223601" w:rsidRDefault="0057364F" w:rsidP="007542B6">
            <w:pPr>
              <w:jc w:val="center"/>
              <w:rPr>
                <w:sz w:val="20"/>
                <w:szCs w:val="20"/>
              </w:rPr>
            </w:pPr>
            <w:r w:rsidRPr="00223601">
              <w:rPr>
                <w:sz w:val="20"/>
                <w:szCs w:val="20"/>
              </w:rPr>
              <w:t>$46.75</w:t>
            </w:r>
          </w:p>
        </w:tc>
      </w:tr>
    </w:tbl>
    <w:p w:rsidR="0057364F" w:rsidRPr="000A5361" w:rsidRDefault="0057364F" w:rsidP="0057364F">
      <w:pPr>
        <w:tabs>
          <w:tab w:val="left" w:pos="-1440"/>
        </w:tabs>
        <w:ind w:left="720" w:hanging="720"/>
        <w:rPr>
          <w:b/>
          <w:bCs/>
          <w:sz w:val="22"/>
          <w:szCs w:val="22"/>
        </w:rPr>
      </w:pPr>
    </w:p>
    <w:p w:rsidR="0057364F" w:rsidRPr="00223601" w:rsidRDefault="0057364F" w:rsidP="0057364F">
      <w:pPr>
        <w:ind w:firstLine="720"/>
        <w:rPr>
          <w:i/>
        </w:rPr>
      </w:pPr>
      <w:r w:rsidRPr="00223601">
        <w:rPr>
          <w:i/>
        </w:rPr>
        <w:t xml:space="preserve">Authorized Program Costs </w:t>
      </w:r>
    </w:p>
    <w:p w:rsidR="0057364F" w:rsidRPr="00223601" w:rsidRDefault="0057364F" w:rsidP="0057364F">
      <w:pPr>
        <w:ind w:firstLine="720"/>
        <w:rPr>
          <w:i/>
        </w:rPr>
      </w:pPr>
    </w:p>
    <w:p w:rsidR="0057364F" w:rsidRPr="00223601" w:rsidRDefault="0057364F" w:rsidP="0057364F">
      <w:pPr>
        <w:numPr>
          <w:ilvl w:val="12"/>
          <w:numId w:val="0"/>
        </w:numPr>
      </w:pPr>
      <w:r w:rsidRPr="00223601">
        <w:tab/>
        <w:t xml:space="preserve">This ICR renewal includes an estimate for the entities authorized to administer the LBP and RRP programs.  As discussed in section 6(a) of this ICR, 39 states and three tribal areas, as well as Puerto Rico and the District of Columbia, have sought and been granted authorization to administer their own LBP activity programs under TSCA </w:t>
      </w:r>
      <w:r>
        <w:t>s</w:t>
      </w:r>
      <w:r w:rsidRPr="00223601">
        <w:t>ection 402.  The labor hours incurred by authorized programs includes the following activities:</w:t>
      </w:r>
    </w:p>
    <w:p w:rsidR="0057364F" w:rsidRPr="00223601" w:rsidRDefault="0057364F" w:rsidP="0057364F">
      <w:pPr>
        <w:numPr>
          <w:ilvl w:val="12"/>
          <w:numId w:val="0"/>
        </w:numPr>
      </w:pPr>
    </w:p>
    <w:p w:rsidR="0057364F" w:rsidRPr="00223601" w:rsidRDefault="0057364F" w:rsidP="0057364F">
      <w:pPr>
        <w:pStyle w:val="Level2"/>
        <w:widowControl/>
        <w:numPr>
          <w:ilvl w:val="0"/>
          <w:numId w:val="29"/>
        </w:numPr>
      </w:pPr>
      <w:r w:rsidRPr="00223601">
        <w:lastRenderedPageBreak/>
        <w:t xml:space="preserve">Application processing and recordkeeping </w:t>
      </w:r>
    </w:p>
    <w:p w:rsidR="0057364F" w:rsidRPr="00223601" w:rsidRDefault="0057364F" w:rsidP="0057364F">
      <w:pPr>
        <w:pStyle w:val="Level2"/>
        <w:widowControl/>
        <w:numPr>
          <w:ilvl w:val="0"/>
          <w:numId w:val="29"/>
        </w:numPr>
        <w:tabs>
          <w:tab w:val="left" w:pos="1440"/>
        </w:tabs>
      </w:pPr>
      <w:r w:rsidRPr="00223601">
        <w:t>Certification exam processing and recordkeeping</w:t>
      </w:r>
    </w:p>
    <w:p w:rsidR="0057364F" w:rsidRPr="00223601" w:rsidRDefault="0057364F" w:rsidP="0057364F">
      <w:pPr>
        <w:pStyle w:val="Level2"/>
        <w:widowControl/>
        <w:numPr>
          <w:ilvl w:val="0"/>
          <w:numId w:val="29"/>
        </w:numPr>
        <w:tabs>
          <w:tab w:val="left" w:pos="1440"/>
        </w:tabs>
      </w:pPr>
      <w:r w:rsidRPr="00223601">
        <w:t>Training course audits</w:t>
      </w:r>
    </w:p>
    <w:p w:rsidR="0057364F" w:rsidRPr="00223601" w:rsidRDefault="0057364F" w:rsidP="0057364F">
      <w:pPr>
        <w:pStyle w:val="Level2"/>
        <w:widowControl/>
        <w:numPr>
          <w:ilvl w:val="0"/>
          <w:numId w:val="29"/>
        </w:numPr>
        <w:tabs>
          <w:tab w:val="left" w:pos="1440"/>
        </w:tabs>
      </w:pPr>
      <w:r w:rsidRPr="00223601">
        <w:t>Fee transactions and waivers</w:t>
      </w:r>
    </w:p>
    <w:p w:rsidR="0057364F" w:rsidRPr="00223601" w:rsidRDefault="0057364F" w:rsidP="0057364F">
      <w:pPr>
        <w:pStyle w:val="Level2"/>
        <w:widowControl/>
        <w:numPr>
          <w:ilvl w:val="0"/>
          <w:numId w:val="29"/>
        </w:numPr>
        <w:tabs>
          <w:tab w:val="left" w:pos="1440"/>
        </w:tabs>
      </w:pPr>
      <w:r w:rsidRPr="00223601">
        <w:t>Issuance of certification documents</w:t>
      </w:r>
    </w:p>
    <w:p w:rsidR="0057364F" w:rsidRPr="00223601" w:rsidRDefault="0057364F" w:rsidP="0057364F">
      <w:pPr>
        <w:pStyle w:val="Level2"/>
        <w:widowControl/>
        <w:numPr>
          <w:ilvl w:val="0"/>
          <w:numId w:val="29"/>
        </w:numPr>
        <w:tabs>
          <w:tab w:val="left" w:pos="1440"/>
        </w:tabs>
      </w:pPr>
      <w:r w:rsidRPr="00223601">
        <w:t>Public assistance/outreach</w:t>
      </w:r>
    </w:p>
    <w:p w:rsidR="0057364F" w:rsidRPr="00223601" w:rsidRDefault="0057364F" w:rsidP="0057364F">
      <w:pPr>
        <w:pStyle w:val="Level2"/>
        <w:widowControl/>
        <w:numPr>
          <w:ilvl w:val="0"/>
          <w:numId w:val="29"/>
        </w:numPr>
        <w:tabs>
          <w:tab w:val="left" w:pos="1440"/>
        </w:tabs>
      </w:pPr>
      <w:r w:rsidRPr="00223601">
        <w:t>Reporting (to overseeing agencies)</w:t>
      </w:r>
    </w:p>
    <w:p w:rsidR="0057364F" w:rsidRPr="00223601" w:rsidRDefault="0057364F" w:rsidP="0057364F">
      <w:pPr>
        <w:pStyle w:val="Level2"/>
        <w:widowControl/>
        <w:numPr>
          <w:ilvl w:val="0"/>
          <w:numId w:val="29"/>
        </w:numPr>
        <w:tabs>
          <w:tab w:val="left" w:pos="1440"/>
        </w:tabs>
      </w:pPr>
      <w:r w:rsidRPr="00223601">
        <w:t>Other management</w:t>
      </w:r>
    </w:p>
    <w:p w:rsidR="0057364F" w:rsidRPr="00223601" w:rsidRDefault="0057364F" w:rsidP="0057364F">
      <w:pPr>
        <w:spacing w:line="2" w:lineRule="exact"/>
      </w:pPr>
    </w:p>
    <w:p w:rsidR="0057364F" w:rsidRPr="00223601" w:rsidRDefault="0057364F" w:rsidP="0057364F">
      <w:pPr>
        <w:numPr>
          <w:ilvl w:val="12"/>
          <w:numId w:val="0"/>
        </w:numPr>
      </w:pPr>
    </w:p>
    <w:p w:rsidR="0057364F" w:rsidRDefault="0057364F" w:rsidP="0057364F">
      <w:pPr>
        <w:numPr>
          <w:ilvl w:val="12"/>
          <w:numId w:val="0"/>
        </w:numPr>
      </w:pPr>
      <w:r w:rsidRPr="00223601">
        <w:tab/>
      </w:r>
      <w:r>
        <w:t xml:space="preserve">Exhibit 6.17 </w:t>
      </w:r>
      <w:r w:rsidRPr="00223601">
        <w:t xml:space="preserve">presents the labor hours incurred by states, tribes, and other government entities authorized to administer LBP activity programs.  The estimated hours per activity incurred by authorized programs were derived in EPA’s </w:t>
      </w:r>
      <w:smartTag w:uri="isiresearchsoft-com/cwyw" w:element="citation">
        <w:r w:rsidRPr="00223601">
          <w:t>(2009)</w:t>
        </w:r>
      </w:smartTag>
      <w:r w:rsidRPr="00223601">
        <w:t xml:space="preserve"> </w:t>
      </w:r>
      <w:r w:rsidRPr="00223601">
        <w:rPr>
          <w:i/>
          <w:iCs/>
        </w:rPr>
        <w:t>Economic Analysis for the TSCA Section 402 Lead-Based Paint Program Accreditation and Certification Fee Rule</w:t>
      </w:r>
      <w:r w:rsidRPr="00223601">
        <w:t xml:space="preserve">.  The numbers of events are estimated as described above for each respondent type.  Following the previously approved ICR, 83 percent of LBP activity events nationwide are estimated to occur in areas administered by authorized programs. EPA expects there will be 20 states total in the next 3 years with the authorization to administer the RRP program </w:t>
      </w:r>
      <w:smartTag w:uri="isiresearchsoft-com/cwyw" w:element="citation">
        <w:r w:rsidRPr="00223601">
          <w:t>(about 40% of the states)</w:t>
        </w:r>
      </w:smartTag>
      <w:r w:rsidRPr="00223601">
        <w:t>. For example, since there are 44 authorized programs, 765 renewal LBP activity training provider accreditations and 69 renewal RRP training provider applications, it is estimated that there are 15 renewal training provider accreditation applications on average for authorized programs: 15=</w:t>
      </w:r>
      <w:smartTag w:uri="isiresearchsoft-com/cwyw" w:element="citation">
        <w:r w:rsidRPr="00223601">
          <w:t>(83%*765)</w:t>
        </w:r>
      </w:smartTag>
      <w:r w:rsidRPr="00223601">
        <w:t>/44+</w:t>
      </w:r>
      <w:smartTag w:uri="isiresearchsoft-com/cwyw" w:element="citation">
        <w:r w:rsidRPr="00223601">
          <w:t>(40%*69)</w:t>
        </w:r>
      </w:smartTag>
      <w:r w:rsidRPr="00223601">
        <w:t>/44.</w:t>
      </w:r>
    </w:p>
    <w:p w:rsidR="0057364F" w:rsidRPr="00223601" w:rsidRDefault="0057364F" w:rsidP="0057364F">
      <w:pPr>
        <w:numPr>
          <w:ilvl w:val="12"/>
          <w:numId w:val="0"/>
        </w:numPr>
      </w:pPr>
    </w:p>
    <w:p w:rsidR="0057364F" w:rsidRPr="00223601" w:rsidRDefault="0057364F" w:rsidP="0057364F">
      <w:pPr>
        <w:pStyle w:val="Caption"/>
        <w:keepNext/>
        <w:jc w:val="center"/>
        <w:rPr>
          <w:sz w:val="24"/>
          <w:szCs w:val="24"/>
        </w:rPr>
      </w:pPr>
      <w:bookmarkStart w:id="20" w:name="_Ref273454325"/>
      <w:r w:rsidRPr="00223601">
        <w:rPr>
          <w:sz w:val="24"/>
          <w:szCs w:val="24"/>
        </w:rPr>
        <w:t>Exhibit 6.</w:t>
      </w:r>
      <w:bookmarkEnd w:id="20"/>
      <w:r>
        <w:rPr>
          <w:sz w:val="24"/>
          <w:szCs w:val="24"/>
        </w:rPr>
        <w:t>17</w:t>
      </w:r>
      <w:r w:rsidRPr="00223601">
        <w:rPr>
          <w:sz w:val="24"/>
          <w:szCs w:val="24"/>
        </w:rPr>
        <w:t xml:space="preserve">: Authorized Program Labor Hours </w:t>
      </w:r>
    </w:p>
    <w:tbl>
      <w:tblPr>
        <w:tblW w:w="9165" w:type="dxa"/>
        <w:jc w:val="center"/>
        <w:tblInd w:w="313" w:type="dxa"/>
        <w:tblLayout w:type="fixed"/>
        <w:tblCellMar>
          <w:left w:w="25" w:type="dxa"/>
          <w:right w:w="25" w:type="dxa"/>
        </w:tblCellMar>
        <w:tblLook w:val="0000"/>
      </w:tblPr>
      <w:tblGrid>
        <w:gridCol w:w="3588"/>
        <w:gridCol w:w="1067"/>
        <w:gridCol w:w="958"/>
        <w:gridCol w:w="888"/>
        <w:gridCol w:w="888"/>
        <w:gridCol w:w="888"/>
        <w:gridCol w:w="888"/>
      </w:tblGrid>
      <w:tr w:rsidR="0057364F" w:rsidRPr="000A5361" w:rsidTr="007542B6">
        <w:trPr>
          <w:jc w:val="center"/>
        </w:trPr>
        <w:tc>
          <w:tcPr>
            <w:tcW w:w="3588" w:type="dxa"/>
            <w:vMerge w:val="restart"/>
            <w:tcBorders>
              <w:top w:val="single" w:sz="6" w:space="0" w:color="000000"/>
              <w:left w:val="single" w:sz="6" w:space="0" w:color="000000"/>
              <w:right w:val="nil"/>
            </w:tcBorders>
          </w:tcPr>
          <w:p w:rsidR="0057364F" w:rsidRPr="00F64C0E" w:rsidRDefault="0057364F" w:rsidP="007542B6">
            <w:pPr>
              <w:keepNext/>
              <w:numPr>
                <w:ilvl w:val="12"/>
                <w:numId w:val="0"/>
              </w:numPr>
              <w:spacing w:after="2"/>
              <w:jc w:val="both"/>
              <w:rPr>
                <w:b/>
                <w:sz w:val="20"/>
                <w:szCs w:val="20"/>
              </w:rPr>
            </w:pPr>
          </w:p>
        </w:tc>
        <w:tc>
          <w:tcPr>
            <w:tcW w:w="1067" w:type="dxa"/>
            <w:vMerge w:val="restart"/>
            <w:tcBorders>
              <w:top w:val="single" w:sz="6" w:space="0" w:color="000000"/>
              <w:left w:val="single" w:sz="6" w:space="0" w:color="000000"/>
              <w:right w:val="single" w:sz="6" w:space="0" w:color="000000"/>
            </w:tcBorders>
          </w:tcPr>
          <w:p w:rsidR="0057364F" w:rsidRPr="00F64C0E" w:rsidRDefault="0057364F" w:rsidP="007542B6">
            <w:pPr>
              <w:keepNext/>
              <w:numPr>
                <w:ilvl w:val="12"/>
                <w:numId w:val="0"/>
              </w:numPr>
              <w:spacing w:after="2"/>
              <w:jc w:val="center"/>
              <w:rPr>
                <w:b/>
                <w:sz w:val="20"/>
                <w:szCs w:val="20"/>
              </w:rPr>
            </w:pPr>
            <w:r w:rsidRPr="00F64C0E">
              <w:rPr>
                <w:b/>
                <w:sz w:val="20"/>
                <w:szCs w:val="20"/>
              </w:rPr>
              <w:t>Auth</w:t>
            </w:r>
            <w:r>
              <w:rPr>
                <w:b/>
                <w:sz w:val="20"/>
                <w:szCs w:val="20"/>
              </w:rPr>
              <w:t>orized</w:t>
            </w:r>
            <w:r w:rsidRPr="00F64C0E">
              <w:rPr>
                <w:b/>
                <w:sz w:val="20"/>
                <w:szCs w:val="20"/>
              </w:rPr>
              <w:t xml:space="preserve"> Programs</w:t>
            </w:r>
            <w:r>
              <w:rPr>
                <w:b/>
                <w:sz w:val="20"/>
                <w:szCs w:val="20"/>
              </w:rPr>
              <w:t xml:space="preserve"> </w:t>
            </w:r>
            <w:r w:rsidRPr="00F64C0E">
              <w:rPr>
                <w:b/>
                <w:sz w:val="20"/>
                <w:szCs w:val="20"/>
                <w:vertAlign w:val="superscript"/>
              </w:rPr>
              <w:t>a</w:t>
            </w:r>
          </w:p>
        </w:tc>
        <w:tc>
          <w:tcPr>
            <w:tcW w:w="958" w:type="dxa"/>
            <w:vMerge w:val="restart"/>
            <w:tcBorders>
              <w:top w:val="single" w:sz="6" w:space="0" w:color="000000"/>
              <w:left w:val="single" w:sz="6" w:space="0" w:color="000000"/>
              <w:right w:val="single" w:sz="6" w:space="0" w:color="000000"/>
            </w:tcBorders>
          </w:tcPr>
          <w:p w:rsidR="0057364F" w:rsidRPr="00F64C0E" w:rsidRDefault="0057364F" w:rsidP="007542B6">
            <w:pPr>
              <w:keepNext/>
              <w:numPr>
                <w:ilvl w:val="12"/>
                <w:numId w:val="0"/>
              </w:numPr>
              <w:spacing w:after="2"/>
              <w:jc w:val="center"/>
              <w:rPr>
                <w:b/>
                <w:sz w:val="20"/>
                <w:szCs w:val="20"/>
              </w:rPr>
            </w:pPr>
            <w:r w:rsidRPr="00F64C0E">
              <w:rPr>
                <w:b/>
                <w:sz w:val="20"/>
                <w:szCs w:val="20"/>
              </w:rPr>
              <w:t xml:space="preserve">Number </w:t>
            </w:r>
          </w:p>
          <w:p w:rsidR="0057364F" w:rsidRPr="00F64C0E" w:rsidRDefault="0057364F" w:rsidP="007542B6">
            <w:pPr>
              <w:keepNext/>
              <w:numPr>
                <w:ilvl w:val="12"/>
                <w:numId w:val="0"/>
              </w:numPr>
              <w:spacing w:after="2"/>
              <w:jc w:val="center"/>
              <w:rPr>
                <w:b/>
                <w:sz w:val="20"/>
                <w:szCs w:val="20"/>
              </w:rPr>
            </w:pPr>
            <w:r w:rsidRPr="00F64C0E">
              <w:rPr>
                <w:b/>
                <w:sz w:val="20"/>
                <w:szCs w:val="20"/>
              </w:rPr>
              <w:t>Events Per Program</w:t>
            </w:r>
            <w:r>
              <w:rPr>
                <w:b/>
                <w:sz w:val="20"/>
                <w:szCs w:val="20"/>
              </w:rPr>
              <w:t xml:space="preserve"> </w:t>
            </w:r>
            <w:r w:rsidRPr="00F64C0E">
              <w:rPr>
                <w:b/>
                <w:sz w:val="20"/>
                <w:szCs w:val="20"/>
                <w:vertAlign w:val="superscript"/>
              </w:rPr>
              <w:t>b</w:t>
            </w:r>
          </w:p>
        </w:tc>
        <w:tc>
          <w:tcPr>
            <w:tcW w:w="2664" w:type="dxa"/>
            <w:gridSpan w:val="3"/>
            <w:tcBorders>
              <w:top w:val="single" w:sz="6" w:space="0" w:color="000000"/>
              <w:left w:val="single" w:sz="6" w:space="0" w:color="000000"/>
              <w:bottom w:val="single" w:sz="4" w:space="0" w:color="auto"/>
              <w:right w:val="single" w:sz="6" w:space="0" w:color="000000"/>
            </w:tcBorders>
          </w:tcPr>
          <w:p w:rsidR="0057364F" w:rsidRPr="00F64C0E" w:rsidRDefault="0057364F" w:rsidP="007542B6">
            <w:pPr>
              <w:keepNext/>
              <w:numPr>
                <w:ilvl w:val="12"/>
                <w:numId w:val="0"/>
              </w:numPr>
              <w:spacing w:after="2"/>
              <w:jc w:val="center"/>
              <w:rPr>
                <w:b/>
                <w:sz w:val="20"/>
                <w:szCs w:val="20"/>
              </w:rPr>
            </w:pPr>
            <w:r w:rsidRPr="00F64C0E">
              <w:rPr>
                <w:b/>
                <w:sz w:val="20"/>
                <w:szCs w:val="20"/>
              </w:rPr>
              <w:t>Labor Hours Per-Event</w:t>
            </w:r>
            <w:r>
              <w:rPr>
                <w:b/>
                <w:sz w:val="20"/>
                <w:szCs w:val="20"/>
              </w:rPr>
              <w:t xml:space="preserve"> </w:t>
            </w:r>
            <w:r w:rsidRPr="00F64C0E">
              <w:rPr>
                <w:b/>
                <w:sz w:val="20"/>
                <w:szCs w:val="20"/>
                <w:vertAlign w:val="superscript"/>
              </w:rPr>
              <w:t>c</w:t>
            </w:r>
          </w:p>
        </w:tc>
        <w:tc>
          <w:tcPr>
            <w:tcW w:w="888" w:type="dxa"/>
            <w:vMerge w:val="restart"/>
            <w:tcBorders>
              <w:top w:val="single" w:sz="6" w:space="0" w:color="000000"/>
              <w:left w:val="single" w:sz="6" w:space="0" w:color="000000"/>
              <w:right w:val="single" w:sz="6" w:space="0" w:color="000000"/>
            </w:tcBorders>
          </w:tcPr>
          <w:p w:rsidR="0057364F" w:rsidRPr="00F64C0E" w:rsidRDefault="0057364F" w:rsidP="007542B6">
            <w:pPr>
              <w:keepNext/>
              <w:numPr>
                <w:ilvl w:val="12"/>
                <w:numId w:val="0"/>
              </w:numPr>
              <w:spacing w:after="2"/>
              <w:jc w:val="center"/>
              <w:rPr>
                <w:b/>
                <w:sz w:val="20"/>
                <w:szCs w:val="20"/>
              </w:rPr>
            </w:pPr>
            <w:r w:rsidRPr="00F64C0E">
              <w:rPr>
                <w:b/>
                <w:sz w:val="20"/>
                <w:szCs w:val="20"/>
              </w:rPr>
              <w:t xml:space="preserve">Total </w:t>
            </w:r>
          </w:p>
          <w:p w:rsidR="0057364F" w:rsidRPr="00F64C0E" w:rsidRDefault="0057364F" w:rsidP="007542B6">
            <w:pPr>
              <w:keepNext/>
              <w:numPr>
                <w:ilvl w:val="12"/>
                <w:numId w:val="0"/>
              </w:numPr>
              <w:spacing w:after="2"/>
              <w:jc w:val="center"/>
              <w:rPr>
                <w:b/>
                <w:sz w:val="20"/>
                <w:szCs w:val="20"/>
              </w:rPr>
            </w:pPr>
            <w:r w:rsidRPr="00F64C0E">
              <w:rPr>
                <w:b/>
                <w:sz w:val="20"/>
                <w:szCs w:val="20"/>
              </w:rPr>
              <w:t>Labor Hours</w:t>
            </w:r>
          </w:p>
        </w:tc>
      </w:tr>
      <w:tr w:rsidR="0057364F" w:rsidRPr="000A5361" w:rsidTr="007542B6">
        <w:trPr>
          <w:trHeight w:val="252"/>
          <w:jc w:val="center"/>
        </w:trPr>
        <w:tc>
          <w:tcPr>
            <w:tcW w:w="3588" w:type="dxa"/>
            <w:vMerge/>
            <w:tcBorders>
              <w:left w:val="single" w:sz="6" w:space="0" w:color="000000"/>
              <w:bottom w:val="single" w:sz="4" w:space="0" w:color="auto"/>
              <w:right w:val="single" w:sz="6" w:space="0" w:color="000000"/>
            </w:tcBorders>
            <w:vAlign w:val="bottom"/>
          </w:tcPr>
          <w:p w:rsidR="0057364F" w:rsidRPr="00F64C0E" w:rsidRDefault="0057364F" w:rsidP="007542B6">
            <w:pPr>
              <w:keepNext/>
              <w:rPr>
                <w:sz w:val="20"/>
                <w:szCs w:val="20"/>
              </w:rPr>
            </w:pPr>
          </w:p>
        </w:tc>
        <w:tc>
          <w:tcPr>
            <w:tcW w:w="1067" w:type="dxa"/>
            <w:vMerge/>
            <w:tcBorders>
              <w:left w:val="single" w:sz="6" w:space="0" w:color="000000"/>
              <w:bottom w:val="single" w:sz="4" w:space="0" w:color="auto"/>
              <w:right w:val="single" w:sz="6" w:space="0" w:color="000000"/>
            </w:tcBorders>
          </w:tcPr>
          <w:p w:rsidR="0057364F" w:rsidRPr="00F64C0E" w:rsidRDefault="0057364F" w:rsidP="007542B6">
            <w:pPr>
              <w:keepNext/>
              <w:jc w:val="right"/>
              <w:rPr>
                <w:sz w:val="20"/>
                <w:szCs w:val="20"/>
              </w:rPr>
            </w:pPr>
          </w:p>
        </w:tc>
        <w:tc>
          <w:tcPr>
            <w:tcW w:w="958" w:type="dxa"/>
            <w:vMerge/>
            <w:tcBorders>
              <w:left w:val="single" w:sz="6" w:space="0" w:color="000000"/>
              <w:bottom w:val="single" w:sz="4" w:space="0" w:color="auto"/>
              <w:right w:val="single" w:sz="6" w:space="0" w:color="000000"/>
            </w:tcBorders>
          </w:tcPr>
          <w:p w:rsidR="0057364F" w:rsidRPr="00F64C0E" w:rsidRDefault="0057364F" w:rsidP="007542B6">
            <w:pPr>
              <w:keepNext/>
              <w:jc w:val="right"/>
              <w:rPr>
                <w:sz w:val="20"/>
                <w:szCs w:val="20"/>
              </w:rPr>
            </w:pPr>
          </w:p>
        </w:tc>
        <w:tc>
          <w:tcPr>
            <w:tcW w:w="888" w:type="dxa"/>
            <w:tcBorders>
              <w:top w:val="single" w:sz="4" w:space="0" w:color="auto"/>
              <w:left w:val="single" w:sz="6" w:space="0" w:color="000000"/>
              <w:bottom w:val="single" w:sz="4" w:space="0" w:color="auto"/>
              <w:right w:val="single" w:sz="4" w:space="0" w:color="auto"/>
            </w:tcBorders>
            <w:vAlign w:val="center"/>
          </w:tcPr>
          <w:p w:rsidR="0057364F" w:rsidRPr="00295DA1" w:rsidRDefault="0057364F" w:rsidP="007542B6">
            <w:pPr>
              <w:keepNext/>
              <w:jc w:val="center"/>
              <w:rPr>
                <w:b/>
                <w:sz w:val="20"/>
                <w:szCs w:val="20"/>
              </w:rPr>
            </w:pPr>
            <w:r w:rsidRPr="00295DA1">
              <w:rPr>
                <w:b/>
                <w:sz w:val="20"/>
                <w:szCs w:val="20"/>
              </w:rPr>
              <w:t>Prof.</w:t>
            </w:r>
          </w:p>
        </w:tc>
        <w:tc>
          <w:tcPr>
            <w:tcW w:w="888" w:type="dxa"/>
            <w:tcBorders>
              <w:top w:val="single" w:sz="4" w:space="0" w:color="auto"/>
              <w:left w:val="single" w:sz="4" w:space="0" w:color="auto"/>
              <w:bottom w:val="single" w:sz="4" w:space="0" w:color="auto"/>
              <w:right w:val="single" w:sz="4" w:space="0" w:color="auto"/>
            </w:tcBorders>
            <w:tcMar>
              <w:right w:w="288" w:type="dxa"/>
            </w:tcMar>
            <w:vAlign w:val="center"/>
          </w:tcPr>
          <w:p w:rsidR="0057364F" w:rsidRPr="00295DA1" w:rsidRDefault="0057364F" w:rsidP="007542B6">
            <w:pPr>
              <w:keepNext/>
              <w:jc w:val="center"/>
              <w:rPr>
                <w:b/>
                <w:sz w:val="20"/>
                <w:szCs w:val="20"/>
              </w:rPr>
            </w:pPr>
            <w:proofErr w:type="spellStart"/>
            <w:r w:rsidRPr="00295DA1">
              <w:rPr>
                <w:b/>
                <w:sz w:val="20"/>
                <w:szCs w:val="20"/>
              </w:rPr>
              <w:t>Cler</w:t>
            </w:r>
            <w:proofErr w:type="spellEnd"/>
            <w:r w:rsidRPr="00295DA1">
              <w:rPr>
                <w:b/>
                <w:sz w:val="20"/>
                <w:szCs w:val="20"/>
              </w:rPr>
              <w:t>.</w:t>
            </w:r>
          </w:p>
        </w:tc>
        <w:tc>
          <w:tcPr>
            <w:tcW w:w="888" w:type="dxa"/>
            <w:tcBorders>
              <w:top w:val="single" w:sz="4" w:space="0" w:color="auto"/>
              <w:left w:val="single" w:sz="4" w:space="0" w:color="auto"/>
              <w:bottom w:val="single" w:sz="4" w:space="0" w:color="auto"/>
              <w:right w:val="single" w:sz="6" w:space="0" w:color="000000"/>
            </w:tcBorders>
            <w:tcMar>
              <w:right w:w="288" w:type="dxa"/>
            </w:tcMar>
            <w:vAlign w:val="center"/>
          </w:tcPr>
          <w:p w:rsidR="0057364F" w:rsidRPr="00295DA1" w:rsidRDefault="0057364F" w:rsidP="007542B6">
            <w:pPr>
              <w:keepNext/>
              <w:jc w:val="center"/>
              <w:rPr>
                <w:b/>
                <w:sz w:val="20"/>
                <w:szCs w:val="20"/>
              </w:rPr>
            </w:pPr>
            <w:r w:rsidRPr="00295DA1">
              <w:rPr>
                <w:b/>
                <w:sz w:val="20"/>
                <w:szCs w:val="20"/>
              </w:rPr>
              <w:t>M</w:t>
            </w:r>
            <w:r>
              <w:rPr>
                <w:b/>
                <w:sz w:val="20"/>
                <w:szCs w:val="20"/>
              </w:rPr>
              <w:t>gmt</w:t>
            </w:r>
            <w:r w:rsidRPr="00295DA1">
              <w:rPr>
                <w:b/>
                <w:sz w:val="20"/>
                <w:szCs w:val="20"/>
              </w:rPr>
              <w:t>.</w:t>
            </w:r>
          </w:p>
        </w:tc>
        <w:tc>
          <w:tcPr>
            <w:tcW w:w="888" w:type="dxa"/>
            <w:vMerge/>
            <w:tcBorders>
              <w:left w:val="single" w:sz="6" w:space="0" w:color="000000"/>
              <w:bottom w:val="single" w:sz="4" w:space="0" w:color="auto"/>
              <w:right w:val="single" w:sz="6" w:space="0" w:color="000000"/>
            </w:tcBorders>
            <w:tcMar>
              <w:right w:w="288" w:type="dxa"/>
            </w:tcMar>
            <w:vAlign w:val="bottom"/>
          </w:tcPr>
          <w:p w:rsidR="0057364F" w:rsidRPr="00F64C0E" w:rsidRDefault="0057364F" w:rsidP="007542B6">
            <w:pPr>
              <w:keepNext/>
              <w:jc w:val="right"/>
              <w:rPr>
                <w:sz w:val="20"/>
                <w:szCs w:val="20"/>
              </w:rPr>
            </w:pPr>
          </w:p>
        </w:tc>
      </w:tr>
      <w:tr w:rsidR="0057364F" w:rsidRPr="000A5361" w:rsidTr="007542B6">
        <w:trPr>
          <w:trHeight w:val="269"/>
          <w:jc w:val="center"/>
        </w:trPr>
        <w:tc>
          <w:tcPr>
            <w:tcW w:w="3588" w:type="dxa"/>
            <w:tcBorders>
              <w:top w:val="single" w:sz="4" w:space="0" w:color="auto"/>
              <w:left w:val="single" w:sz="6" w:space="0" w:color="000000"/>
              <w:bottom w:val="nil"/>
              <w:right w:val="nil"/>
            </w:tcBorders>
            <w:vAlign w:val="bottom"/>
          </w:tcPr>
          <w:p w:rsidR="0057364F" w:rsidRPr="00F64C0E" w:rsidRDefault="0057364F" w:rsidP="007542B6">
            <w:pPr>
              <w:keepNext/>
              <w:rPr>
                <w:sz w:val="20"/>
                <w:szCs w:val="20"/>
              </w:rPr>
            </w:pPr>
            <w:r w:rsidRPr="00F64C0E">
              <w:rPr>
                <w:sz w:val="20"/>
                <w:szCs w:val="20"/>
              </w:rPr>
              <w:t>Initial Training Provider Accreditation.</w:t>
            </w:r>
          </w:p>
        </w:tc>
        <w:tc>
          <w:tcPr>
            <w:tcW w:w="1067" w:type="dxa"/>
            <w:tcBorders>
              <w:top w:val="single" w:sz="4" w:space="0" w:color="auto"/>
              <w:left w:val="single" w:sz="6" w:space="0" w:color="000000"/>
              <w:bottom w:val="nil"/>
              <w:right w:val="single" w:sz="6" w:space="0" w:color="000000"/>
            </w:tcBorders>
            <w:vAlign w:val="bottom"/>
          </w:tcPr>
          <w:p w:rsidR="0057364F" w:rsidRPr="00F64C0E" w:rsidRDefault="0057364F" w:rsidP="007542B6">
            <w:pPr>
              <w:keepNext/>
              <w:jc w:val="right"/>
              <w:rPr>
                <w:sz w:val="20"/>
                <w:szCs w:val="20"/>
              </w:rPr>
            </w:pPr>
            <w:r w:rsidRPr="00F64C0E">
              <w:rPr>
                <w:sz w:val="20"/>
                <w:szCs w:val="20"/>
              </w:rPr>
              <w:t>44</w:t>
            </w:r>
          </w:p>
        </w:tc>
        <w:tc>
          <w:tcPr>
            <w:tcW w:w="958" w:type="dxa"/>
            <w:tcBorders>
              <w:top w:val="single" w:sz="4" w:space="0" w:color="auto"/>
              <w:left w:val="single" w:sz="6" w:space="0" w:color="000000"/>
              <w:bottom w:val="nil"/>
              <w:right w:val="single" w:sz="6" w:space="0" w:color="000000"/>
            </w:tcBorders>
            <w:vAlign w:val="bottom"/>
          </w:tcPr>
          <w:p w:rsidR="0057364F" w:rsidRPr="00F64C0E" w:rsidRDefault="0057364F" w:rsidP="007542B6">
            <w:pPr>
              <w:keepNext/>
              <w:jc w:val="right"/>
              <w:rPr>
                <w:sz w:val="20"/>
                <w:szCs w:val="20"/>
              </w:rPr>
            </w:pPr>
            <w:r w:rsidRPr="00F64C0E">
              <w:rPr>
                <w:sz w:val="20"/>
                <w:szCs w:val="20"/>
              </w:rPr>
              <w:t>18</w:t>
            </w:r>
          </w:p>
        </w:tc>
        <w:tc>
          <w:tcPr>
            <w:tcW w:w="888" w:type="dxa"/>
            <w:tcBorders>
              <w:top w:val="single" w:sz="4" w:space="0" w:color="auto"/>
              <w:left w:val="single" w:sz="6" w:space="0" w:color="000000"/>
              <w:bottom w:val="nil"/>
              <w:right w:val="single" w:sz="6" w:space="0" w:color="000000"/>
            </w:tcBorders>
            <w:vAlign w:val="bottom"/>
          </w:tcPr>
          <w:p w:rsidR="0057364F" w:rsidRPr="00F64C0E" w:rsidRDefault="0057364F" w:rsidP="007542B6">
            <w:pPr>
              <w:keepNext/>
              <w:jc w:val="right"/>
              <w:rPr>
                <w:sz w:val="20"/>
                <w:szCs w:val="20"/>
              </w:rPr>
            </w:pPr>
            <w:r w:rsidRPr="00F64C0E">
              <w:rPr>
                <w:sz w:val="20"/>
                <w:szCs w:val="20"/>
              </w:rPr>
              <w:t>0.03</w:t>
            </w:r>
          </w:p>
        </w:tc>
        <w:tc>
          <w:tcPr>
            <w:tcW w:w="888" w:type="dxa"/>
            <w:tcBorders>
              <w:top w:val="single" w:sz="4" w:space="0" w:color="auto"/>
              <w:left w:val="single" w:sz="6" w:space="0" w:color="000000"/>
              <w:bottom w:val="nil"/>
              <w:right w:val="nil"/>
            </w:tcBorders>
            <w:tcMar>
              <w:right w:w="288" w:type="dxa"/>
            </w:tcMar>
            <w:vAlign w:val="bottom"/>
          </w:tcPr>
          <w:p w:rsidR="0057364F" w:rsidRPr="00F64C0E" w:rsidRDefault="0057364F" w:rsidP="007542B6">
            <w:pPr>
              <w:keepNext/>
              <w:ind w:right="-193"/>
              <w:jc w:val="right"/>
              <w:rPr>
                <w:sz w:val="20"/>
                <w:szCs w:val="20"/>
              </w:rPr>
            </w:pPr>
            <w:r w:rsidRPr="00F64C0E">
              <w:rPr>
                <w:sz w:val="20"/>
                <w:szCs w:val="20"/>
              </w:rPr>
              <w:t>17.37</w:t>
            </w:r>
          </w:p>
        </w:tc>
        <w:tc>
          <w:tcPr>
            <w:tcW w:w="888" w:type="dxa"/>
            <w:tcBorders>
              <w:top w:val="single" w:sz="4" w:space="0" w:color="auto"/>
              <w:left w:val="single" w:sz="6" w:space="0" w:color="000000"/>
              <w:bottom w:val="nil"/>
              <w:right w:val="single" w:sz="6" w:space="0" w:color="000000"/>
            </w:tcBorders>
            <w:tcMar>
              <w:right w:w="288" w:type="dxa"/>
            </w:tcMar>
            <w:vAlign w:val="bottom"/>
          </w:tcPr>
          <w:p w:rsidR="0057364F" w:rsidRPr="00F64C0E" w:rsidRDefault="0057364F" w:rsidP="007542B6">
            <w:pPr>
              <w:keepNext/>
              <w:ind w:right="-145"/>
              <w:jc w:val="right"/>
              <w:rPr>
                <w:sz w:val="20"/>
                <w:szCs w:val="20"/>
              </w:rPr>
            </w:pPr>
            <w:r w:rsidRPr="00F64C0E">
              <w:rPr>
                <w:sz w:val="20"/>
                <w:szCs w:val="20"/>
              </w:rPr>
              <w:t>0.16</w:t>
            </w:r>
          </w:p>
        </w:tc>
        <w:tc>
          <w:tcPr>
            <w:tcW w:w="888" w:type="dxa"/>
            <w:tcBorders>
              <w:top w:val="single" w:sz="4" w:space="0" w:color="auto"/>
              <w:left w:val="single" w:sz="6" w:space="0" w:color="000000"/>
              <w:bottom w:val="nil"/>
              <w:right w:val="single" w:sz="6" w:space="0" w:color="000000"/>
            </w:tcBorders>
            <w:tcMar>
              <w:right w:w="288" w:type="dxa"/>
            </w:tcMar>
          </w:tcPr>
          <w:p w:rsidR="0057364F" w:rsidRPr="00F64C0E" w:rsidRDefault="0057364F" w:rsidP="007542B6">
            <w:pPr>
              <w:keepNext/>
              <w:jc w:val="right"/>
              <w:rPr>
                <w:sz w:val="20"/>
                <w:szCs w:val="20"/>
              </w:rPr>
            </w:pPr>
            <w:r w:rsidRPr="00F64C0E">
              <w:rPr>
                <w:sz w:val="20"/>
                <w:szCs w:val="20"/>
              </w:rPr>
              <w:t>13,908</w:t>
            </w:r>
          </w:p>
        </w:tc>
      </w:tr>
      <w:tr w:rsidR="0057364F" w:rsidRPr="000A5361" w:rsidTr="007542B6">
        <w:trPr>
          <w:jc w:val="center"/>
        </w:trPr>
        <w:tc>
          <w:tcPr>
            <w:tcW w:w="3588" w:type="dxa"/>
            <w:tcBorders>
              <w:top w:val="single" w:sz="6" w:space="0" w:color="000000"/>
              <w:left w:val="single" w:sz="6" w:space="0" w:color="000000"/>
              <w:bottom w:val="single" w:sz="6" w:space="0" w:color="000000"/>
              <w:right w:val="nil"/>
            </w:tcBorders>
            <w:vAlign w:val="bottom"/>
          </w:tcPr>
          <w:p w:rsidR="0057364F" w:rsidRPr="00F64C0E" w:rsidRDefault="0057364F" w:rsidP="007542B6">
            <w:pPr>
              <w:keepNext/>
              <w:rPr>
                <w:sz w:val="20"/>
                <w:szCs w:val="20"/>
              </w:rPr>
            </w:pPr>
            <w:r w:rsidRPr="00F64C0E">
              <w:rPr>
                <w:sz w:val="20"/>
                <w:szCs w:val="20"/>
              </w:rPr>
              <w:t>Renewal Training Provider Accreditation</w:t>
            </w:r>
          </w:p>
        </w:tc>
        <w:tc>
          <w:tcPr>
            <w:tcW w:w="1067"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44</w:t>
            </w:r>
          </w:p>
        </w:tc>
        <w:tc>
          <w:tcPr>
            <w:tcW w:w="958"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15</w:t>
            </w:r>
          </w:p>
        </w:tc>
        <w:tc>
          <w:tcPr>
            <w:tcW w:w="888"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0.01</w:t>
            </w:r>
          </w:p>
        </w:tc>
        <w:tc>
          <w:tcPr>
            <w:tcW w:w="888" w:type="dxa"/>
            <w:tcBorders>
              <w:top w:val="single" w:sz="6" w:space="0" w:color="000000"/>
              <w:left w:val="single" w:sz="6" w:space="0" w:color="000000"/>
              <w:bottom w:val="single" w:sz="6" w:space="0" w:color="000000"/>
              <w:right w:val="nil"/>
            </w:tcBorders>
            <w:tcMar>
              <w:right w:w="288" w:type="dxa"/>
            </w:tcMar>
            <w:vAlign w:val="bottom"/>
          </w:tcPr>
          <w:p w:rsidR="0057364F" w:rsidRPr="00F64C0E" w:rsidRDefault="0057364F" w:rsidP="007542B6">
            <w:pPr>
              <w:keepNext/>
              <w:ind w:right="-193"/>
              <w:jc w:val="right"/>
              <w:rPr>
                <w:sz w:val="20"/>
                <w:szCs w:val="20"/>
              </w:rPr>
            </w:pPr>
            <w:r w:rsidRPr="00F64C0E">
              <w:rPr>
                <w:sz w:val="20"/>
                <w:szCs w:val="20"/>
              </w:rPr>
              <w:t>3.66</w:t>
            </w:r>
          </w:p>
        </w:tc>
        <w:tc>
          <w:tcPr>
            <w:tcW w:w="888"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F64C0E" w:rsidRDefault="0057364F" w:rsidP="007542B6">
            <w:pPr>
              <w:keepNext/>
              <w:ind w:right="-145"/>
              <w:jc w:val="right"/>
              <w:rPr>
                <w:sz w:val="20"/>
                <w:szCs w:val="20"/>
              </w:rPr>
            </w:pPr>
            <w:r w:rsidRPr="00F64C0E">
              <w:rPr>
                <w:sz w:val="20"/>
                <w:szCs w:val="20"/>
              </w:rPr>
              <w:t>0.25</w:t>
            </w:r>
          </w:p>
        </w:tc>
        <w:tc>
          <w:tcPr>
            <w:tcW w:w="888" w:type="dxa"/>
            <w:tcBorders>
              <w:top w:val="single" w:sz="6" w:space="0" w:color="000000"/>
              <w:left w:val="single" w:sz="6" w:space="0" w:color="000000"/>
              <w:bottom w:val="single" w:sz="6" w:space="0" w:color="000000"/>
              <w:right w:val="single" w:sz="6" w:space="0" w:color="000000"/>
            </w:tcBorders>
            <w:tcMar>
              <w:right w:w="288" w:type="dxa"/>
            </w:tcMar>
          </w:tcPr>
          <w:p w:rsidR="0057364F" w:rsidRPr="00F64C0E" w:rsidRDefault="0057364F" w:rsidP="007542B6">
            <w:pPr>
              <w:keepNext/>
              <w:jc w:val="right"/>
              <w:rPr>
                <w:sz w:val="20"/>
                <w:szCs w:val="20"/>
              </w:rPr>
            </w:pPr>
            <w:r w:rsidRPr="00F64C0E">
              <w:rPr>
                <w:sz w:val="20"/>
                <w:szCs w:val="20"/>
              </w:rPr>
              <w:t>2,587</w:t>
            </w:r>
          </w:p>
        </w:tc>
      </w:tr>
      <w:tr w:rsidR="0057364F" w:rsidRPr="000A5361" w:rsidTr="007542B6">
        <w:trPr>
          <w:jc w:val="center"/>
        </w:trPr>
        <w:tc>
          <w:tcPr>
            <w:tcW w:w="3588" w:type="dxa"/>
            <w:tcBorders>
              <w:top w:val="single" w:sz="6" w:space="0" w:color="000000"/>
              <w:left w:val="single" w:sz="6" w:space="0" w:color="000000"/>
              <w:bottom w:val="single" w:sz="6" w:space="0" w:color="000000"/>
              <w:right w:val="nil"/>
            </w:tcBorders>
            <w:vAlign w:val="bottom"/>
          </w:tcPr>
          <w:p w:rsidR="0057364F" w:rsidRPr="00F64C0E" w:rsidRDefault="0057364F" w:rsidP="007542B6">
            <w:pPr>
              <w:keepNext/>
              <w:rPr>
                <w:sz w:val="20"/>
                <w:szCs w:val="20"/>
              </w:rPr>
            </w:pPr>
            <w:r w:rsidRPr="00F64C0E">
              <w:rPr>
                <w:sz w:val="20"/>
                <w:szCs w:val="20"/>
              </w:rPr>
              <w:t>Initial Firm Certification</w:t>
            </w:r>
          </w:p>
        </w:tc>
        <w:tc>
          <w:tcPr>
            <w:tcW w:w="1067"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44</w:t>
            </w:r>
          </w:p>
        </w:tc>
        <w:tc>
          <w:tcPr>
            <w:tcW w:w="958"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608</w:t>
            </w:r>
          </w:p>
        </w:tc>
        <w:tc>
          <w:tcPr>
            <w:tcW w:w="888"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0.05</w:t>
            </w:r>
          </w:p>
        </w:tc>
        <w:tc>
          <w:tcPr>
            <w:tcW w:w="888" w:type="dxa"/>
            <w:tcBorders>
              <w:top w:val="single" w:sz="6" w:space="0" w:color="000000"/>
              <w:left w:val="single" w:sz="6" w:space="0" w:color="000000"/>
              <w:bottom w:val="single" w:sz="6" w:space="0" w:color="000000"/>
              <w:right w:val="nil"/>
            </w:tcBorders>
            <w:tcMar>
              <w:right w:w="288" w:type="dxa"/>
            </w:tcMar>
            <w:vAlign w:val="bottom"/>
          </w:tcPr>
          <w:p w:rsidR="0057364F" w:rsidRPr="00F64C0E" w:rsidRDefault="0057364F" w:rsidP="007542B6">
            <w:pPr>
              <w:keepNext/>
              <w:ind w:right="-193"/>
              <w:jc w:val="right"/>
              <w:rPr>
                <w:sz w:val="20"/>
                <w:szCs w:val="20"/>
              </w:rPr>
            </w:pPr>
            <w:r w:rsidRPr="00F64C0E">
              <w:rPr>
                <w:sz w:val="20"/>
                <w:szCs w:val="20"/>
              </w:rPr>
              <w:t>0.59</w:t>
            </w:r>
          </w:p>
        </w:tc>
        <w:tc>
          <w:tcPr>
            <w:tcW w:w="888"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F64C0E" w:rsidRDefault="0057364F" w:rsidP="007542B6">
            <w:pPr>
              <w:keepNext/>
              <w:ind w:right="-145"/>
              <w:jc w:val="right"/>
              <w:rPr>
                <w:sz w:val="20"/>
                <w:szCs w:val="20"/>
              </w:rPr>
            </w:pPr>
            <w:r w:rsidRPr="00F64C0E">
              <w:rPr>
                <w:sz w:val="20"/>
                <w:szCs w:val="20"/>
              </w:rPr>
              <w:t>0.00</w:t>
            </w:r>
          </w:p>
        </w:tc>
        <w:tc>
          <w:tcPr>
            <w:tcW w:w="888" w:type="dxa"/>
            <w:tcBorders>
              <w:top w:val="single" w:sz="6" w:space="0" w:color="000000"/>
              <w:left w:val="single" w:sz="6" w:space="0" w:color="000000"/>
              <w:bottom w:val="single" w:sz="6" w:space="0" w:color="000000"/>
              <w:right w:val="single" w:sz="6" w:space="0" w:color="000000"/>
            </w:tcBorders>
            <w:tcMar>
              <w:right w:w="288" w:type="dxa"/>
            </w:tcMar>
          </w:tcPr>
          <w:p w:rsidR="0057364F" w:rsidRPr="00F64C0E" w:rsidRDefault="0057364F" w:rsidP="007542B6">
            <w:pPr>
              <w:keepNext/>
              <w:jc w:val="right"/>
              <w:rPr>
                <w:sz w:val="20"/>
                <w:szCs w:val="20"/>
              </w:rPr>
            </w:pPr>
            <w:r w:rsidRPr="00F64C0E">
              <w:rPr>
                <w:sz w:val="20"/>
                <w:szCs w:val="20"/>
              </w:rPr>
              <w:t>17,121</w:t>
            </w:r>
          </w:p>
        </w:tc>
      </w:tr>
      <w:tr w:rsidR="0057364F" w:rsidRPr="000A5361" w:rsidTr="007542B6">
        <w:trPr>
          <w:jc w:val="center"/>
        </w:trPr>
        <w:tc>
          <w:tcPr>
            <w:tcW w:w="3588" w:type="dxa"/>
            <w:tcBorders>
              <w:top w:val="single" w:sz="6" w:space="0" w:color="000000"/>
              <w:left w:val="single" w:sz="6" w:space="0" w:color="000000"/>
              <w:bottom w:val="single" w:sz="6" w:space="0" w:color="000000"/>
              <w:right w:val="nil"/>
            </w:tcBorders>
            <w:vAlign w:val="bottom"/>
          </w:tcPr>
          <w:p w:rsidR="0057364F" w:rsidRPr="00F64C0E" w:rsidRDefault="0057364F" w:rsidP="007542B6">
            <w:pPr>
              <w:keepNext/>
              <w:rPr>
                <w:sz w:val="20"/>
                <w:szCs w:val="20"/>
              </w:rPr>
            </w:pPr>
            <w:r w:rsidRPr="00F64C0E">
              <w:rPr>
                <w:sz w:val="20"/>
                <w:szCs w:val="20"/>
              </w:rPr>
              <w:t>Renewal Firm Certification</w:t>
            </w:r>
          </w:p>
        </w:tc>
        <w:tc>
          <w:tcPr>
            <w:tcW w:w="1067"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44</w:t>
            </w:r>
          </w:p>
        </w:tc>
        <w:tc>
          <w:tcPr>
            <w:tcW w:w="958"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88</w:t>
            </w:r>
          </w:p>
        </w:tc>
        <w:tc>
          <w:tcPr>
            <w:tcW w:w="888"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0.04</w:t>
            </w:r>
          </w:p>
        </w:tc>
        <w:tc>
          <w:tcPr>
            <w:tcW w:w="888" w:type="dxa"/>
            <w:tcBorders>
              <w:top w:val="single" w:sz="6" w:space="0" w:color="000000"/>
              <w:left w:val="single" w:sz="6" w:space="0" w:color="000000"/>
              <w:bottom w:val="single" w:sz="6" w:space="0" w:color="000000"/>
              <w:right w:val="nil"/>
            </w:tcBorders>
            <w:tcMar>
              <w:right w:w="288" w:type="dxa"/>
            </w:tcMar>
            <w:vAlign w:val="bottom"/>
          </w:tcPr>
          <w:p w:rsidR="0057364F" w:rsidRPr="00F64C0E" w:rsidRDefault="0057364F" w:rsidP="007542B6">
            <w:pPr>
              <w:keepNext/>
              <w:ind w:right="-193"/>
              <w:jc w:val="right"/>
              <w:rPr>
                <w:sz w:val="20"/>
                <w:szCs w:val="20"/>
              </w:rPr>
            </w:pPr>
            <w:r w:rsidRPr="00F64C0E">
              <w:rPr>
                <w:sz w:val="20"/>
                <w:szCs w:val="20"/>
              </w:rPr>
              <w:t>0.74</w:t>
            </w:r>
          </w:p>
        </w:tc>
        <w:tc>
          <w:tcPr>
            <w:tcW w:w="888"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F64C0E" w:rsidRDefault="0057364F" w:rsidP="007542B6">
            <w:pPr>
              <w:keepNext/>
              <w:ind w:right="-145"/>
              <w:jc w:val="right"/>
              <w:rPr>
                <w:sz w:val="20"/>
                <w:szCs w:val="20"/>
              </w:rPr>
            </w:pPr>
            <w:r w:rsidRPr="00F64C0E">
              <w:rPr>
                <w:sz w:val="20"/>
                <w:szCs w:val="20"/>
              </w:rPr>
              <w:t>0.00</w:t>
            </w:r>
          </w:p>
        </w:tc>
        <w:tc>
          <w:tcPr>
            <w:tcW w:w="888" w:type="dxa"/>
            <w:tcBorders>
              <w:top w:val="single" w:sz="6" w:space="0" w:color="000000"/>
              <w:left w:val="single" w:sz="6" w:space="0" w:color="000000"/>
              <w:bottom w:val="single" w:sz="6" w:space="0" w:color="000000"/>
              <w:right w:val="single" w:sz="6" w:space="0" w:color="000000"/>
            </w:tcBorders>
            <w:tcMar>
              <w:right w:w="288" w:type="dxa"/>
            </w:tcMar>
          </w:tcPr>
          <w:p w:rsidR="0057364F" w:rsidRPr="00F64C0E" w:rsidRDefault="0057364F" w:rsidP="007542B6">
            <w:pPr>
              <w:keepNext/>
              <w:jc w:val="right"/>
              <w:rPr>
                <w:sz w:val="20"/>
                <w:szCs w:val="20"/>
              </w:rPr>
            </w:pPr>
            <w:r w:rsidRPr="00F64C0E">
              <w:rPr>
                <w:sz w:val="20"/>
                <w:szCs w:val="20"/>
              </w:rPr>
              <w:t>3,020</w:t>
            </w:r>
          </w:p>
        </w:tc>
      </w:tr>
      <w:tr w:rsidR="0057364F" w:rsidRPr="000A5361" w:rsidTr="007542B6">
        <w:trPr>
          <w:jc w:val="center"/>
        </w:trPr>
        <w:tc>
          <w:tcPr>
            <w:tcW w:w="3588" w:type="dxa"/>
            <w:tcBorders>
              <w:top w:val="single" w:sz="6" w:space="0" w:color="000000"/>
              <w:left w:val="single" w:sz="6" w:space="0" w:color="000000"/>
              <w:bottom w:val="single" w:sz="6" w:space="0" w:color="000000"/>
              <w:right w:val="nil"/>
            </w:tcBorders>
            <w:vAlign w:val="bottom"/>
          </w:tcPr>
          <w:p w:rsidR="0057364F" w:rsidRPr="00F64C0E" w:rsidRDefault="0057364F" w:rsidP="007542B6">
            <w:pPr>
              <w:keepNext/>
              <w:rPr>
                <w:sz w:val="20"/>
                <w:szCs w:val="20"/>
              </w:rPr>
            </w:pPr>
            <w:r w:rsidRPr="00F64C0E">
              <w:rPr>
                <w:sz w:val="20"/>
                <w:szCs w:val="20"/>
              </w:rPr>
              <w:t>Initial Individual Certification</w:t>
            </w:r>
          </w:p>
        </w:tc>
        <w:tc>
          <w:tcPr>
            <w:tcW w:w="1067"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44</w:t>
            </w:r>
          </w:p>
        </w:tc>
        <w:tc>
          <w:tcPr>
            <w:tcW w:w="958"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328</w:t>
            </w:r>
          </w:p>
        </w:tc>
        <w:tc>
          <w:tcPr>
            <w:tcW w:w="888"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0.07</w:t>
            </w:r>
          </w:p>
        </w:tc>
        <w:tc>
          <w:tcPr>
            <w:tcW w:w="888" w:type="dxa"/>
            <w:tcBorders>
              <w:top w:val="single" w:sz="6" w:space="0" w:color="000000"/>
              <w:left w:val="single" w:sz="6" w:space="0" w:color="000000"/>
              <w:bottom w:val="single" w:sz="6" w:space="0" w:color="000000"/>
              <w:right w:val="nil"/>
            </w:tcBorders>
            <w:tcMar>
              <w:right w:w="288" w:type="dxa"/>
            </w:tcMar>
            <w:vAlign w:val="bottom"/>
          </w:tcPr>
          <w:p w:rsidR="0057364F" w:rsidRPr="00F64C0E" w:rsidRDefault="0057364F" w:rsidP="007542B6">
            <w:pPr>
              <w:keepNext/>
              <w:ind w:right="-193"/>
              <w:jc w:val="right"/>
              <w:rPr>
                <w:sz w:val="20"/>
                <w:szCs w:val="20"/>
              </w:rPr>
            </w:pPr>
            <w:r w:rsidRPr="00F64C0E">
              <w:rPr>
                <w:sz w:val="20"/>
                <w:szCs w:val="20"/>
              </w:rPr>
              <w:t>0.69</w:t>
            </w:r>
          </w:p>
        </w:tc>
        <w:tc>
          <w:tcPr>
            <w:tcW w:w="888"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F64C0E" w:rsidRDefault="0057364F" w:rsidP="007542B6">
            <w:pPr>
              <w:keepNext/>
              <w:ind w:right="-145"/>
              <w:jc w:val="right"/>
              <w:rPr>
                <w:sz w:val="20"/>
                <w:szCs w:val="20"/>
              </w:rPr>
            </w:pPr>
            <w:r w:rsidRPr="00F64C0E">
              <w:rPr>
                <w:sz w:val="20"/>
                <w:szCs w:val="20"/>
              </w:rPr>
              <w:t>0.01</w:t>
            </w:r>
          </w:p>
        </w:tc>
        <w:tc>
          <w:tcPr>
            <w:tcW w:w="888" w:type="dxa"/>
            <w:tcBorders>
              <w:top w:val="single" w:sz="6" w:space="0" w:color="000000"/>
              <w:left w:val="single" w:sz="6" w:space="0" w:color="000000"/>
              <w:bottom w:val="single" w:sz="6" w:space="0" w:color="000000"/>
              <w:right w:val="single" w:sz="6" w:space="0" w:color="000000"/>
            </w:tcBorders>
            <w:tcMar>
              <w:right w:w="288" w:type="dxa"/>
            </w:tcMar>
          </w:tcPr>
          <w:p w:rsidR="0057364F" w:rsidRPr="00F64C0E" w:rsidRDefault="0057364F" w:rsidP="007542B6">
            <w:pPr>
              <w:keepNext/>
              <w:jc w:val="right"/>
              <w:rPr>
                <w:sz w:val="20"/>
                <w:szCs w:val="20"/>
              </w:rPr>
            </w:pPr>
            <w:r w:rsidRPr="00F64C0E">
              <w:rPr>
                <w:sz w:val="20"/>
                <w:szCs w:val="20"/>
              </w:rPr>
              <w:t>11,113</w:t>
            </w:r>
          </w:p>
        </w:tc>
      </w:tr>
      <w:tr w:rsidR="0057364F" w:rsidRPr="000A5361" w:rsidTr="007542B6">
        <w:trPr>
          <w:jc w:val="center"/>
        </w:trPr>
        <w:tc>
          <w:tcPr>
            <w:tcW w:w="3588" w:type="dxa"/>
            <w:tcBorders>
              <w:top w:val="single" w:sz="6" w:space="0" w:color="000000"/>
              <w:left w:val="single" w:sz="6" w:space="0" w:color="000000"/>
              <w:bottom w:val="single" w:sz="6" w:space="0" w:color="000000"/>
              <w:right w:val="nil"/>
            </w:tcBorders>
            <w:vAlign w:val="bottom"/>
          </w:tcPr>
          <w:p w:rsidR="0057364F" w:rsidRPr="00F64C0E" w:rsidRDefault="0057364F" w:rsidP="007542B6">
            <w:pPr>
              <w:keepNext/>
              <w:rPr>
                <w:sz w:val="20"/>
                <w:szCs w:val="20"/>
              </w:rPr>
            </w:pPr>
            <w:r w:rsidRPr="00F64C0E">
              <w:rPr>
                <w:sz w:val="20"/>
                <w:szCs w:val="20"/>
              </w:rPr>
              <w:t>Renewal Individual Certification</w:t>
            </w:r>
          </w:p>
        </w:tc>
        <w:tc>
          <w:tcPr>
            <w:tcW w:w="1067"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44</w:t>
            </w:r>
          </w:p>
        </w:tc>
        <w:tc>
          <w:tcPr>
            <w:tcW w:w="958"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260</w:t>
            </w:r>
          </w:p>
        </w:tc>
        <w:tc>
          <w:tcPr>
            <w:tcW w:w="888" w:type="dxa"/>
            <w:tcBorders>
              <w:top w:val="single" w:sz="6" w:space="0" w:color="000000"/>
              <w:left w:val="single" w:sz="6" w:space="0" w:color="000000"/>
              <w:bottom w:val="single" w:sz="6" w:space="0" w:color="000000"/>
              <w:right w:val="single" w:sz="6" w:space="0" w:color="000000"/>
            </w:tcBorders>
            <w:vAlign w:val="bottom"/>
          </w:tcPr>
          <w:p w:rsidR="0057364F" w:rsidRPr="00F64C0E" w:rsidRDefault="0057364F" w:rsidP="007542B6">
            <w:pPr>
              <w:keepNext/>
              <w:jc w:val="right"/>
              <w:rPr>
                <w:sz w:val="20"/>
                <w:szCs w:val="20"/>
              </w:rPr>
            </w:pPr>
            <w:r w:rsidRPr="00F64C0E">
              <w:rPr>
                <w:sz w:val="20"/>
                <w:szCs w:val="20"/>
              </w:rPr>
              <w:t>0.05</w:t>
            </w:r>
          </w:p>
        </w:tc>
        <w:tc>
          <w:tcPr>
            <w:tcW w:w="888" w:type="dxa"/>
            <w:tcBorders>
              <w:top w:val="single" w:sz="6" w:space="0" w:color="000000"/>
              <w:left w:val="single" w:sz="6" w:space="0" w:color="000000"/>
              <w:bottom w:val="single" w:sz="6" w:space="0" w:color="000000"/>
              <w:right w:val="nil"/>
            </w:tcBorders>
            <w:tcMar>
              <w:right w:w="288" w:type="dxa"/>
            </w:tcMar>
            <w:vAlign w:val="bottom"/>
          </w:tcPr>
          <w:p w:rsidR="0057364F" w:rsidRPr="00F64C0E" w:rsidRDefault="0057364F" w:rsidP="007542B6">
            <w:pPr>
              <w:keepNext/>
              <w:ind w:right="-193"/>
              <w:jc w:val="right"/>
              <w:rPr>
                <w:sz w:val="20"/>
                <w:szCs w:val="20"/>
              </w:rPr>
            </w:pPr>
            <w:r w:rsidRPr="00F64C0E">
              <w:rPr>
                <w:sz w:val="20"/>
                <w:szCs w:val="20"/>
              </w:rPr>
              <w:t>0.81</w:t>
            </w:r>
          </w:p>
        </w:tc>
        <w:tc>
          <w:tcPr>
            <w:tcW w:w="888" w:type="dxa"/>
            <w:tcBorders>
              <w:top w:val="single" w:sz="6" w:space="0" w:color="000000"/>
              <w:left w:val="single" w:sz="6" w:space="0" w:color="000000"/>
              <w:bottom w:val="single" w:sz="6" w:space="0" w:color="000000"/>
              <w:right w:val="single" w:sz="6" w:space="0" w:color="000000"/>
            </w:tcBorders>
            <w:tcMar>
              <w:right w:w="288" w:type="dxa"/>
            </w:tcMar>
            <w:vAlign w:val="bottom"/>
          </w:tcPr>
          <w:p w:rsidR="0057364F" w:rsidRPr="00F64C0E" w:rsidRDefault="0057364F" w:rsidP="007542B6">
            <w:pPr>
              <w:keepNext/>
              <w:ind w:right="-145"/>
              <w:jc w:val="right"/>
              <w:rPr>
                <w:sz w:val="20"/>
                <w:szCs w:val="20"/>
              </w:rPr>
            </w:pPr>
            <w:r w:rsidRPr="00F64C0E">
              <w:rPr>
                <w:sz w:val="20"/>
                <w:szCs w:val="20"/>
              </w:rPr>
              <w:t>0.01</w:t>
            </w:r>
          </w:p>
        </w:tc>
        <w:tc>
          <w:tcPr>
            <w:tcW w:w="888" w:type="dxa"/>
            <w:tcBorders>
              <w:top w:val="single" w:sz="6" w:space="0" w:color="000000"/>
              <w:left w:val="single" w:sz="6" w:space="0" w:color="000000"/>
              <w:bottom w:val="single" w:sz="6" w:space="0" w:color="000000"/>
              <w:right w:val="single" w:sz="6" w:space="0" w:color="000000"/>
            </w:tcBorders>
            <w:tcMar>
              <w:right w:w="288" w:type="dxa"/>
            </w:tcMar>
          </w:tcPr>
          <w:p w:rsidR="0057364F" w:rsidRPr="00F64C0E" w:rsidRDefault="0057364F" w:rsidP="007542B6">
            <w:pPr>
              <w:keepNext/>
              <w:jc w:val="right"/>
              <w:rPr>
                <w:sz w:val="20"/>
                <w:szCs w:val="20"/>
              </w:rPr>
            </w:pPr>
            <w:r w:rsidRPr="00F64C0E">
              <w:rPr>
                <w:sz w:val="20"/>
                <w:szCs w:val="20"/>
              </w:rPr>
              <w:t>9,953</w:t>
            </w:r>
          </w:p>
        </w:tc>
      </w:tr>
      <w:tr w:rsidR="0057364F" w:rsidRPr="000A5361" w:rsidTr="007542B6">
        <w:trPr>
          <w:jc w:val="center"/>
        </w:trPr>
        <w:tc>
          <w:tcPr>
            <w:tcW w:w="3588" w:type="dxa"/>
            <w:tcBorders>
              <w:top w:val="single" w:sz="6" w:space="0" w:color="000000"/>
              <w:left w:val="single" w:sz="6" w:space="0" w:color="000000"/>
              <w:bottom w:val="single" w:sz="4" w:space="0" w:color="auto"/>
              <w:right w:val="nil"/>
            </w:tcBorders>
            <w:vAlign w:val="bottom"/>
          </w:tcPr>
          <w:p w:rsidR="0057364F" w:rsidRPr="00F64C0E" w:rsidRDefault="0057364F" w:rsidP="007542B6">
            <w:pPr>
              <w:keepNext/>
              <w:rPr>
                <w:sz w:val="20"/>
                <w:szCs w:val="20"/>
              </w:rPr>
            </w:pPr>
            <w:r w:rsidRPr="00F64C0E">
              <w:rPr>
                <w:sz w:val="20"/>
                <w:szCs w:val="20"/>
              </w:rPr>
              <w:t>Other Admin</w:t>
            </w:r>
            <w:r>
              <w:rPr>
                <w:sz w:val="20"/>
                <w:szCs w:val="20"/>
              </w:rPr>
              <w:t>istrative</w:t>
            </w:r>
            <w:r w:rsidRPr="00F64C0E">
              <w:rPr>
                <w:sz w:val="20"/>
                <w:szCs w:val="20"/>
              </w:rPr>
              <w:t xml:space="preserve"> Activities</w:t>
            </w:r>
          </w:p>
        </w:tc>
        <w:tc>
          <w:tcPr>
            <w:tcW w:w="1067" w:type="dxa"/>
            <w:tcBorders>
              <w:top w:val="single" w:sz="6" w:space="0" w:color="000000"/>
              <w:left w:val="single" w:sz="6" w:space="0" w:color="000000"/>
              <w:bottom w:val="single" w:sz="4" w:space="0" w:color="auto"/>
              <w:right w:val="single" w:sz="6" w:space="0" w:color="000000"/>
            </w:tcBorders>
            <w:vAlign w:val="bottom"/>
          </w:tcPr>
          <w:p w:rsidR="0057364F" w:rsidRPr="00F64C0E" w:rsidRDefault="0057364F" w:rsidP="007542B6">
            <w:pPr>
              <w:keepNext/>
              <w:jc w:val="right"/>
              <w:rPr>
                <w:sz w:val="20"/>
                <w:szCs w:val="20"/>
              </w:rPr>
            </w:pPr>
            <w:r w:rsidRPr="00F64C0E">
              <w:rPr>
                <w:sz w:val="20"/>
                <w:szCs w:val="20"/>
              </w:rPr>
              <w:t>44</w:t>
            </w:r>
          </w:p>
        </w:tc>
        <w:tc>
          <w:tcPr>
            <w:tcW w:w="958" w:type="dxa"/>
            <w:tcBorders>
              <w:top w:val="single" w:sz="6" w:space="0" w:color="000000"/>
              <w:left w:val="single" w:sz="6" w:space="0" w:color="000000"/>
              <w:bottom w:val="single" w:sz="4" w:space="0" w:color="auto"/>
              <w:right w:val="single" w:sz="6" w:space="0" w:color="000000"/>
            </w:tcBorders>
            <w:vAlign w:val="bottom"/>
          </w:tcPr>
          <w:p w:rsidR="0057364F" w:rsidRPr="00F64C0E" w:rsidRDefault="0057364F" w:rsidP="007542B6">
            <w:pPr>
              <w:keepNext/>
              <w:jc w:val="right"/>
              <w:rPr>
                <w:sz w:val="20"/>
                <w:szCs w:val="20"/>
              </w:rPr>
            </w:pPr>
            <w:r w:rsidRPr="00F64C0E">
              <w:rPr>
                <w:sz w:val="20"/>
                <w:szCs w:val="20"/>
              </w:rPr>
              <w:t>1,317</w:t>
            </w:r>
          </w:p>
        </w:tc>
        <w:tc>
          <w:tcPr>
            <w:tcW w:w="888" w:type="dxa"/>
            <w:tcBorders>
              <w:top w:val="single" w:sz="6" w:space="0" w:color="000000"/>
              <w:left w:val="single" w:sz="6" w:space="0" w:color="000000"/>
              <w:bottom w:val="single" w:sz="4" w:space="0" w:color="auto"/>
              <w:right w:val="single" w:sz="6" w:space="0" w:color="000000"/>
            </w:tcBorders>
            <w:vAlign w:val="bottom"/>
          </w:tcPr>
          <w:p w:rsidR="0057364F" w:rsidRPr="00F64C0E" w:rsidRDefault="0057364F" w:rsidP="007542B6">
            <w:pPr>
              <w:keepNext/>
              <w:jc w:val="right"/>
              <w:rPr>
                <w:sz w:val="20"/>
                <w:szCs w:val="20"/>
              </w:rPr>
            </w:pPr>
            <w:r w:rsidRPr="00F64C0E">
              <w:rPr>
                <w:sz w:val="20"/>
                <w:szCs w:val="20"/>
              </w:rPr>
              <w:t>0.01</w:t>
            </w:r>
          </w:p>
        </w:tc>
        <w:tc>
          <w:tcPr>
            <w:tcW w:w="888" w:type="dxa"/>
            <w:tcBorders>
              <w:top w:val="single" w:sz="6" w:space="0" w:color="000000"/>
              <w:left w:val="single" w:sz="6" w:space="0" w:color="000000"/>
              <w:bottom w:val="single" w:sz="4" w:space="0" w:color="auto"/>
              <w:right w:val="nil"/>
            </w:tcBorders>
            <w:tcMar>
              <w:right w:w="288" w:type="dxa"/>
            </w:tcMar>
            <w:vAlign w:val="bottom"/>
          </w:tcPr>
          <w:p w:rsidR="0057364F" w:rsidRPr="00F64C0E" w:rsidRDefault="0057364F" w:rsidP="007542B6">
            <w:pPr>
              <w:keepNext/>
              <w:ind w:right="-193"/>
              <w:jc w:val="right"/>
              <w:rPr>
                <w:sz w:val="20"/>
                <w:szCs w:val="20"/>
              </w:rPr>
            </w:pPr>
            <w:r w:rsidRPr="00F64C0E">
              <w:rPr>
                <w:sz w:val="20"/>
                <w:szCs w:val="20"/>
              </w:rPr>
              <w:t>0.01</w:t>
            </w:r>
          </w:p>
        </w:tc>
        <w:tc>
          <w:tcPr>
            <w:tcW w:w="888" w:type="dxa"/>
            <w:tcBorders>
              <w:top w:val="single" w:sz="6" w:space="0" w:color="000000"/>
              <w:left w:val="single" w:sz="6" w:space="0" w:color="000000"/>
              <w:bottom w:val="single" w:sz="4" w:space="0" w:color="auto"/>
              <w:right w:val="single" w:sz="6" w:space="0" w:color="000000"/>
            </w:tcBorders>
            <w:tcMar>
              <w:right w:w="288" w:type="dxa"/>
            </w:tcMar>
            <w:vAlign w:val="bottom"/>
          </w:tcPr>
          <w:p w:rsidR="0057364F" w:rsidRPr="00F64C0E" w:rsidRDefault="0057364F" w:rsidP="007542B6">
            <w:pPr>
              <w:keepNext/>
              <w:ind w:right="-145"/>
              <w:jc w:val="right"/>
              <w:rPr>
                <w:sz w:val="20"/>
                <w:szCs w:val="20"/>
              </w:rPr>
            </w:pPr>
            <w:r w:rsidRPr="00F64C0E">
              <w:rPr>
                <w:sz w:val="20"/>
                <w:szCs w:val="20"/>
              </w:rPr>
              <w:t>0.01</w:t>
            </w:r>
          </w:p>
        </w:tc>
        <w:tc>
          <w:tcPr>
            <w:tcW w:w="888" w:type="dxa"/>
            <w:tcBorders>
              <w:top w:val="single" w:sz="6" w:space="0" w:color="000000"/>
              <w:left w:val="single" w:sz="6" w:space="0" w:color="000000"/>
              <w:bottom w:val="single" w:sz="4" w:space="0" w:color="auto"/>
              <w:right w:val="single" w:sz="6" w:space="0" w:color="000000"/>
            </w:tcBorders>
            <w:tcMar>
              <w:right w:w="288" w:type="dxa"/>
            </w:tcMar>
          </w:tcPr>
          <w:p w:rsidR="0057364F" w:rsidRPr="00F64C0E" w:rsidRDefault="0057364F" w:rsidP="007542B6">
            <w:pPr>
              <w:keepNext/>
              <w:jc w:val="right"/>
              <w:rPr>
                <w:sz w:val="20"/>
                <w:szCs w:val="20"/>
              </w:rPr>
            </w:pPr>
            <w:r w:rsidRPr="00F64C0E">
              <w:rPr>
                <w:sz w:val="20"/>
                <w:szCs w:val="20"/>
              </w:rPr>
              <w:t>1,738</w:t>
            </w:r>
          </w:p>
        </w:tc>
      </w:tr>
      <w:tr w:rsidR="0057364F" w:rsidRPr="000A5361" w:rsidTr="007542B6">
        <w:trPr>
          <w:jc w:val="center"/>
        </w:trPr>
        <w:tc>
          <w:tcPr>
            <w:tcW w:w="3588" w:type="dxa"/>
            <w:tcBorders>
              <w:top w:val="single" w:sz="4" w:space="0" w:color="auto"/>
              <w:left w:val="single" w:sz="4" w:space="0" w:color="auto"/>
              <w:bottom w:val="single" w:sz="4" w:space="0" w:color="auto"/>
              <w:right w:val="single" w:sz="4" w:space="0" w:color="auto"/>
            </w:tcBorders>
          </w:tcPr>
          <w:p w:rsidR="0057364F" w:rsidRPr="00F64C0E" w:rsidRDefault="0057364F" w:rsidP="007542B6">
            <w:pPr>
              <w:keepNext/>
              <w:jc w:val="both"/>
              <w:rPr>
                <w:sz w:val="20"/>
                <w:szCs w:val="20"/>
              </w:rPr>
            </w:pPr>
            <w:r w:rsidRPr="00F64C0E">
              <w:rPr>
                <w:sz w:val="20"/>
                <w:szCs w:val="20"/>
              </w:rPr>
              <w:t xml:space="preserve">   </w:t>
            </w:r>
            <w:r w:rsidRPr="00F64C0E">
              <w:rPr>
                <w:b/>
                <w:bCs/>
                <w:sz w:val="20"/>
                <w:szCs w:val="20"/>
              </w:rPr>
              <w:t>Total</w:t>
            </w:r>
          </w:p>
        </w:tc>
        <w:tc>
          <w:tcPr>
            <w:tcW w:w="1067" w:type="dxa"/>
            <w:tcBorders>
              <w:top w:val="single" w:sz="4" w:space="0" w:color="auto"/>
              <w:left w:val="single" w:sz="4" w:space="0" w:color="auto"/>
              <w:bottom w:val="single" w:sz="4" w:space="0" w:color="auto"/>
              <w:right w:val="single" w:sz="4" w:space="0" w:color="auto"/>
            </w:tcBorders>
          </w:tcPr>
          <w:p w:rsidR="0057364F" w:rsidRPr="00F64C0E" w:rsidRDefault="0057364F" w:rsidP="007542B6">
            <w:pPr>
              <w:keepNext/>
              <w:jc w:val="center"/>
              <w:rPr>
                <w:b/>
                <w:bCs/>
                <w:sz w:val="20"/>
                <w:szCs w:val="20"/>
              </w:rPr>
            </w:pPr>
            <w:r w:rsidRPr="00F64C0E">
              <w:rPr>
                <w:b/>
                <w:bCs/>
                <w:sz w:val="20"/>
                <w:szCs w:val="20"/>
              </w:rPr>
              <w:t> </w:t>
            </w:r>
          </w:p>
        </w:tc>
        <w:tc>
          <w:tcPr>
            <w:tcW w:w="958" w:type="dxa"/>
            <w:tcBorders>
              <w:top w:val="single" w:sz="4" w:space="0" w:color="auto"/>
              <w:left w:val="single" w:sz="4" w:space="0" w:color="auto"/>
              <w:bottom w:val="single" w:sz="4" w:space="0" w:color="auto"/>
              <w:right w:val="single" w:sz="4" w:space="0" w:color="auto"/>
            </w:tcBorders>
          </w:tcPr>
          <w:p w:rsidR="0057364F" w:rsidRPr="00F64C0E" w:rsidRDefault="0057364F" w:rsidP="007542B6">
            <w:pPr>
              <w:keepNext/>
              <w:jc w:val="right"/>
              <w:rPr>
                <w:sz w:val="20"/>
                <w:szCs w:val="20"/>
              </w:rPr>
            </w:pPr>
            <w:r w:rsidRPr="00F64C0E">
              <w:rPr>
                <w:sz w:val="20"/>
                <w:szCs w:val="20"/>
              </w:rPr>
              <w:t> </w:t>
            </w:r>
          </w:p>
        </w:tc>
        <w:tc>
          <w:tcPr>
            <w:tcW w:w="888" w:type="dxa"/>
            <w:tcBorders>
              <w:top w:val="single" w:sz="4" w:space="0" w:color="auto"/>
              <w:left w:val="single" w:sz="4" w:space="0" w:color="auto"/>
              <w:bottom w:val="single" w:sz="4" w:space="0" w:color="auto"/>
              <w:right w:val="single" w:sz="4" w:space="0" w:color="auto"/>
            </w:tcBorders>
          </w:tcPr>
          <w:p w:rsidR="0057364F" w:rsidRPr="00F64C0E" w:rsidRDefault="0057364F" w:rsidP="007542B6">
            <w:pPr>
              <w:keepNext/>
              <w:jc w:val="right"/>
              <w:rPr>
                <w:b/>
                <w:bCs/>
                <w:sz w:val="20"/>
                <w:szCs w:val="20"/>
              </w:rPr>
            </w:pPr>
            <w:r w:rsidRPr="00F64C0E">
              <w:rPr>
                <w:b/>
                <w:bCs/>
                <w:sz w:val="20"/>
                <w:szCs w:val="20"/>
              </w:rPr>
              <w:t> </w:t>
            </w:r>
          </w:p>
        </w:tc>
        <w:tc>
          <w:tcPr>
            <w:tcW w:w="888" w:type="dxa"/>
            <w:tcBorders>
              <w:top w:val="single" w:sz="4" w:space="0" w:color="auto"/>
              <w:left w:val="single" w:sz="4" w:space="0" w:color="auto"/>
              <w:bottom w:val="single" w:sz="4" w:space="0" w:color="auto"/>
              <w:right w:val="single" w:sz="4" w:space="0" w:color="auto"/>
            </w:tcBorders>
            <w:tcMar>
              <w:right w:w="288" w:type="dxa"/>
            </w:tcMar>
            <w:vAlign w:val="bottom"/>
          </w:tcPr>
          <w:p w:rsidR="0057364F" w:rsidRPr="00F64C0E" w:rsidRDefault="0057364F" w:rsidP="007542B6">
            <w:pPr>
              <w:keepNext/>
              <w:rPr>
                <w:b/>
                <w:bCs/>
                <w:sz w:val="20"/>
                <w:szCs w:val="20"/>
              </w:rPr>
            </w:pPr>
            <w:r w:rsidRPr="00F64C0E">
              <w:rPr>
                <w:b/>
                <w:bCs/>
                <w:sz w:val="20"/>
                <w:szCs w:val="20"/>
              </w:rPr>
              <w:t> </w:t>
            </w:r>
          </w:p>
        </w:tc>
        <w:tc>
          <w:tcPr>
            <w:tcW w:w="888" w:type="dxa"/>
            <w:tcBorders>
              <w:top w:val="single" w:sz="4" w:space="0" w:color="auto"/>
              <w:left w:val="single" w:sz="4" w:space="0" w:color="auto"/>
              <w:bottom w:val="single" w:sz="4" w:space="0" w:color="auto"/>
              <w:right w:val="single" w:sz="4" w:space="0" w:color="auto"/>
            </w:tcBorders>
            <w:tcMar>
              <w:right w:w="288" w:type="dxa"/>
            </w:tcMar>
            <w:vAlign w:val="bottom"/>
          </w:tcPr>
          <w:p w:rsidR="0057364F" w:rsidRPr="00F64C0E" w:rsidRDefault="0057364F" w:rsidP="007542B6">
            <w:pPr>
              <w:keepNext/>
              <w:rPr>
                <w:b/>
                <w:bCs/>
                <w:sz w:val="20"/>
                <w:szCs w:val="20"/>
              </w:rPr>
            </w:pPr>
            <w:r w:rsidRPr="00F64C0E">
              <w:rPr>
                <w:b/>
                <w:bCs/>
                <w:sz w:val="20"/>
                <w:szCs w:val="20"/>
              </w:rPr>
              <w:t> </w:t>
            </w:r>
          </w:p>
        </w:tc>
        <w:tc>
          <w:tcPr>
            <w:tcW w:w="888" w:type="dxa"/>
            <w:tcBorders>
              <w:top w:val="single" w:sz="4" w:space="0" w:color="auto"/>
              <w:left w:val="single" w:sz="4" w:space="0" w:color="auto"/>
              <w:bottom w:val="single" w:sz="4" w:space="0" w:color="auto"/>
              <w:right w:val="single" w:sz="4" w:space="0" w:color="auto"/>
            </w:tcBorders>
            <w:tcMar>
              <w:right w:w="288" w:type="dxa"/>
            </w:tcMar>
            <w:vAlign w:val="bottom"/>
          </w:tcPr>
          <w:p w:rsidR="0057364F" w:rsidRPr="00F64C0E" w:rsidRDefault="0057364F" w:rsidP="007542B6">
            <w:pPr>
              <w:keepNext/>
              <w:jc w:val="right"/>
              <w:rPr>
                <w:b/>
                <w:bCs/>
                <w:sz w:val="20"/>
                <w:szCs w:val="20"/>
              </w:rPr>
            </w:pPr>
            <w:r w:rsidRPr="00F64C0E">
              <w:rPr>
                <w:b/>
                <w:bCs/>
                <w:sz w:val="20"/>
                <w:szCs w:val="20"/>
              </w:rPr>
              <w:t>59,440</w:t>
            </w:r>
          </w:p>
        </w:tc>
      </w:tr>
      <w:tr w:rsidR="0057364F" w:rsidRPr="000A5361" w:rsidTr="007542B6">
        <w:trPr>
          <w:jc w:val="center"/>
        </w:trPr>
        <w:tc>
          <w:tcPr>
            <w:tcW w:w="9165" w:type="dxa"/>
            <w:gridSpan w:val="7"/>
            <w:tcBorders>
              <w:top w:val="single" w:sz="4" w:space="0" w:color="auto"/>
              <w:left w:val="single" w:sz="6" w:space="0" w:color="000000"/>
              <w:bottom w:val="single" w:sz="6" w:space="0" w:color="000000"/>
              <w:right w:val="single" w:sz="4" w:space="0" w:color="auto"/>
            </w:tcBorders>
          </w:tcPr>
          <w:p w:rsidR="0057364F" w:rsidRPr="00F64C0E" w:rsidRDefault="0057364F" w:rsidP="007542B6">
            <w:pPr>
              <w:keepNext/>
              <w:ind w:left="47"/>
              <w:rPr>
                <w:sz w:val="20"/>
                <w:szCs w:val="20"/>
              </w:rPr>
            </w:pPr>
            <w:r w:rsidRPr="00F64C0E">
              <w:rPr>
                <w:bCs/>
                <w:sz w:val="20"/>
                <w:szCs w:val="20"/>
                <w:vertAlign w:val="superscript"/>
              </w:rPr>
              <w:t>a</w:t>
            </w:r>
            <w:r>
              <w:rPr>
                <w:bCs/>
                <w:sz w:val="20"/>
                <w:szCs w:val="20"/>
                <w:vertAlign w:val="superscript"/>
              </w:rPr>
              <w:t xml:space="preserve"> </w:t>
            </w:r>
            <w:r w:rsidRPr="00F64C0E">
              <w:rPr>
                <w:sz w:val="20"/>
                <w:szCs w:val="20"/>
              </w:rPr>
              <w:t xml:space="preserve">39 states and three tribal areas, as well as Puerto Rico and the </w:t>
            </w:r>
            <w:smartTag w:uri="urn:schemas-microsoft-com:office:smarttags" w:element="place">
              <w:smartTag w:uri="urn:schemas-microsoft-com:office:smarttags" w:element="State">
                <w:r w:rsidRPr="00F64C0E">
                  <w:rPr>
                    <w:sz w:val="20"/>
                    <w:szCs w:val="20"/>
                  </w:rPr>
                  <w:t>District of Columbia</w:t>
                </w:r>
              </w:smartTag>
            </w:smartTag>
            <w:r w:rsidRPr="00F64C0E">
              <w:rPr>
                <w:sz w:val="20"/>
                <w:szCs w:val="20"/>
              </w:rPr>
              <w:t xml:space="preserve">, have sought and been granted authorization to administer their own LBP activity programs under TSCA </w:t>
            </w:r>
            <w:r>
              <w:rPr>
                <w:sz w:val="20"/>
                <w:szCs w:val="20"/>
              </w:rPr>
              <w:t>s</w:t>
            </w:r>
            <w:r w:rsidRPr="00F64C0E">
              <w:rPr>
                <w:sz w:val="20"/>
                <w:szCs w:val="20"/>
              </w:rPr>
              <w:t>ection 402. About half of the states authorized to administer the LBP activity program are projected to obtain authorization to administer the RRP program over the next three years.</w:t>
            </w:r>
          </w:p>
          <w:p w:rsidR="0057364F" w:rsidRPr="00F64C0E" w:rsidRDefault="0057364F" w:rsidP="007542B6">
            <w:pPr>
              <w:keepNext/>
              <w:ind w:left="47"/>
              <w:rPr>
                <w:sz w:val="20"/>
                <w:szCs w:val="20"/>
              </w:rPr>
            </w:pPr>
            <w:r w:rsidRPr="00F64C0E">
              <w:rPr>
                <w:bCs/>
                <w:sz w:val="20"/>
                <w:szCs w:val="20"/>
                <w:vertAlign w:val="superscript"/>
              </w:rPr>
              <w:t>b</w:t>
            </w:r>
            <w:r>
              <w:rPr>
                <w:bCs/>
                <w:sz w:val="20"/>
                <w:szCs w:val="20"/>
                <w:vertAlign w:val="superscript"/>
              </w:rPr>
              <w:t xml:space="preserve"> </w:t>
            </w:r>
            <w:r w:rsidRPr="00F64C0E">
              <w:rPr>
                <w:sz w:val="20"/>
                <w:szCs w:val="20"/>
              </w:rPr>
              <w:t xml:space="preserve">The numbers of events are estimated as described above for each respondent type, and following the previously approved ICR (EPA ICR No. 1715.09), 83 percent of LBP activity events nationwide are estimated to occur in areas administered by authorized programs. </w:t>
            </w:r>
          </w:p>
          <w:p w:rsidR="0057364F" w:rsidRPr="00F64C0E" w:rsidRDefault="0057364F" w:rsidP="007542B6">
            <w:pPr>
              <w:keepNext/>
              <w:ind w:left="47"/>
              <w:rPr>
                <w:b/>
                <w:bCs/>
                <w:sz w:val="20"/>
                <w:szCs w:val="20"/>
              </w:rPr>
            </w:pPr>
            <w:r w:rsidRPr="00F64C0E">
              <w:rPr>
                <w:bCs/>
                <w:sz w:val="20"/>
                <w:szCs w:val="20"/>
                <w:vertAlign w:val="superscript"/>
              </w:rPr>
              <w:t>c</w:t>
            </w:r>
            <w:r>
              <w:rPr>
                <w:bCs/>
                <w:sz w:val="20"/>
                <w:szCs w:val="20"/>
                <w:vertAlign w:val="superscript"/>
              </w:rPr>
              <w:t xml:space="preserve"> </w:t>
            </w:r>
            <w:r w:rsidRPr="00F64C0E">
              <w:rPr>
                <w:sz w:val="20"/>
                <w:szCs w:val="20"/>
              </w:rPr>
              <w:t xml:space="preserve">The estimated labor hours  incurred by authorized programs were derived in EPA’s (2009) </w:t>
            </w:r>
            <w:r w:rsidRPr="00F64C0E">
              <w:rPr>
                <w:i/>
                <w:sz w:val="20"/>
                <w:szCs w:val="20"/>
              </w:rPr>
              <w:t>Economic Analysis for the TSCA Section 402 Lead-Based Paint Program Accreditation and Certification Fee Rule</w:t>
            </w:r>
            <w:r w:rsidRPr="00F64C0E">
              <w:rPr>
                <w:sz w:val="20"/>
                <w:szCs w:val="20"/>
              </w:rPr>
              <w:t>. Time estimates were rounded to the nearest significant two digits and estimates less than 0.01 were rounded up to 0.01.</w:t>
            </w:r>
          </w:p>
        </w:tc>
      </w:tr>
    </w:tbl>
    <w:p w:rsidR="0057364F" w:rsidRPr="000A5361" w:rsidRDefault="0057364F" w:rsidP="0057364F">
      <w:pPr>
        <w:tabs>
          <w:tab w:val="left" w:pos="-1440"/>
        </w:tabs>
        <w:ind w:left="720" w:hanging="720"/>
        <w:rPr>
          <w:sz w:val="22"/>
          <w:szCs w:val="22"/>
        </w:rPr>
      </w:pPr>
    </w:p>
    <w:p w:rsidR="0057364F" w:rsidRPr="00F64C0E" w:rsidRDefault="0057364F" w:rsidP="0057364F">
      <w:pPr>
        <w:numPr>
          <w:ilvl w:val="12"/>
          <w:numId w:val="0"/>
        </w:numPr>
        <w:ind w:firstLine="720"/>
      </w:pPr>
      <w:r w:rsidRPr="00F64C0E">
        <w:t>This ICR renewal includes a cost estimate for the administration of the LBP and RRP programs by authorized programs.  As discussed i</w:t>
      </w:r>
      <w:r>
        <w:t>n section 6</w:t>
      </w:r>
      <w:smartTag w:uri="isiresearchsoft-com/cwyw" w:element="citation">
        <w:r>
          <w:t>(a)</w:t>
        </w:r>
      </w:smartTag>
      <w:r>
        <w:t xml:space="preserve"> of this ICR, 39 s</w:t>
      </w:r>
      <w:r w:rsidRPr="00F64C0E">
        <w:t xml:space="preserve">tates and three </w:t>
      </w:r>
      <w:r>
        <w:t>tri</w:t>
      </w:r>
      <w:r w:rsidRPr="00F64C0E">
        <w:t xml:space="preserve">bal areas, as well as Puerto Rico and the District of Columbia,  have sought and been granted </w:t>
      </w:r>
      <w:r w:rsidRPr="00F64C0E">
        <w:lastRenderedPageBreak/>
        <w:t xml:space="preserve">authorization to administer their own programs under TSCA </w:t>
      </w:r>
      <w:r>
        <w:t>s</w:t>
      </w:r>
      <w:r w:rsidRPr="00F64C0E">
        <w:t xml:space="preserve">ection 402.  </w:t>
      </w:r>
      <w:r>
        <w:t xml:space="preserve">Exhibit 6.18 </w:t>
      </w:r>
      <w:r w:rsidRPr="00F64C0E">
        <w:t xml:space="preserve">presents the average annual total costs to authorized programs from this information collection. </w:t>
      </w:r>
    </w:p>
    <w:p w:rsidR="0057364F" w:rsidRPr="00F64C0E" w:rsidRDefault="0057364F" w:rsidP="0057364F">
      <w:pPr>
        <w:numPr>
          <w:ilvl w:val="12"/>
          <w:numId w:val="0"/>
        </w:numPr>
      </w:pPr>
    </w:p>
    <w:p w:rsidR="0057364F" w:rsidRPr="00F64C0E" w:rsidRDefault="0057364F" w:rsidP="0057364F">
      <w:pPr>
        <w:pStyle w:val="Caption"/>
        <w:keepNext/>
        <w:jc w:val="center"/>
        <w:rPr>
          <w:sz w:val="24"/>
          <w:szCs w:val="24"/>
        </w:rPr>
      </w:pPr>
      <w:bookmarkStart w:id="21" w:name="_Ref273539907"/>
      <w:r w:rsidRPr="00F64C0E">
        <w:rPr>
          <w:sz w:val="24"/>
          <w:szCs w:val="24"/>
        </w:rPr>
        <w:t>Exhibit 6.</w:t>
      </w:r>
      <w:bookmarkEnd w:id="21"/>
      <w:r>
        <w:rPr>
          <w:sz w:val="24"/>
          <w:szCs w:val="24"/>
        </w:rPr>
        <w:t>18</w:t>
      </w:r>
      <w:r w:rsidRPr="00F64C0E">
        <w:rPr>
          <w:sz w:val="24"/>
          <w:szCs w:val="24"/>
        </w:rPr>
        <w:t>: Authorized Program Costs (2009$)</w:t>
      </w:r>
    </w:p>
    <w:tbl>
      <w:tblPr>
        <w:tblW w:w="5656" w:type="dxa"/>
        <w:jc w:val="center"/>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000"/>
      </w:tblPr>
      <w:tblGrid>
        <w:gridCol w:w="3542"/>
        <w:gridCol w:w="2114"/>
      </w:tblGrid>
      <w:tr w:rsidR="0057364F" w:rsidRPr="000A5361" w:rsidTr="007542B6">
        <w:trPr>
          <w:jc w:val="center"/>
        </w:trPr>
        <w:tc>
          <w:tcPr>
            <w:tcW w:w="3542" w:type="dxa"/>
          </w:tcPr>
          <w:p w:rsidR="0057364F" w:rsidRPr="00F64C0E" w:rsidRDefault="0057364F" w:rsidP="007542B6">
            <w:pPr>
              <w:keepNext/>
              <w:numPr>
                <w:ilvl w:val="12"/>
                <w:numId w:val="0"/>
              </w:numPr>
              <w:spacing w:after="2"/>
              <w:jc w:val="center"/>
              <w:rPr>
                <w:b/>
                <w:sz w:val="20"/>
                <w:szCs w:val="20"/>
              </w:rPr>
            </w:pPr>
            <w:r w:rsidRPr="00F64C0E">
              <w:rPr>
                <w:b/>
                <w:sz w:val="20"/>
                <w:szCs w:val="20"/>
              </w:rPr>
              <w:t>Cost Element</w:t>
            </w:r>
          </w:p>
        </w:tc>
        <w:tc>
          <w:tcPr>
            <w:tcW w:w="2114" w:type="dxa"/>
          </w:tcPr>
          <w:p w:rsidR="0057364F" w:rsidRPr="00F64C0E" w:rsidRDefault="0057364F" w:rsidP="007542B6">
            <w:pPr>
              <w:keepNext/>
              <w:jc w:val="center"/>
              <w:rPr>
                <w:b/>
                <w:bCs/>
                <w:sz w:val="20"/>
                <w:szCs w:val="20"/>
              </w:rPr>
            </w:pPr>
            <w:r w:rsidRPr="00F64C0E">
              <w:rPr>
                <w:b/>
                <w:bCs/>
                <w:sz w:val="20"/>
                <w:szCs w:val="20"/>
              </w:rPr>
              <w:t>Total Cost</w:t>
            </w:r>
          </w:p>
        </w:tc>
      </w:tr>
      <w:tr w:rsidR="0057364F" w:rsidRPr="000A5361" w:rsidTr="007542B6">
        <w:trPr>
          <w:jc w:val="center"/>
        </w:trPr>
        <w:tc>
          <w:tcPr>
            <w:tcW w:w="3542" w:type="dxa"/>
            <w:vAlign w:val="bottom"/>
          </w:tcPr>
          <w:p w:rsidR="0057364F" w:rsidRPr="00F64C0E" w:rsidRDefault="0057364F" w:rsidP="007542B6">
            <w:pPr>
              <w:keepNext/>
              <w:rPr>
                <w:sz w:val="20"/>
                <w:szCs w:val="20"/>
              </w:rPr>
            </w:pPr>
            <w:r w:rsidRPr="00F64C0E">
              <w:rPr>
                <w:sz w:val="20"/>
                <w:szCs w:val="20"/>
              </w:rPr>
              <w:t>Initial Training Provider Accreditation</w:t>
            </w:r>
          </w:p>
        </w:tc>
        <w:tc>
          <w:tcPr>
            <w:tcW w:w="2114" w:type="dxa"/>
            <w:tcMar>
              <w:right w:w="360" w:type="dxa"/>
            </w:tcMar>
          </w:tcPr>
          <w:p w:rsidR="0057364F" w:rsidRPr="00F64C0E" w:rsidRDefault="0057364F" w:rsidP="007542B6">
            <w:pPr>
              <w:keepNext/>
              <w:jc w:val="right"/>
              <w:rPr>
                <w:sz w:val="20"/>
                <w:szCs w:val="20"/>
              </w:rPr>
            </w:pPr>
            <w:r w:rsidRPr="00F64C0E">
              <w:rPr>
                <w:sz w:val="20"/>
                <w:szCs w:val="20"/>
              </w:rPr>
              <w:t>$370,650</w:t>
            </w:r>
          </w:p>
        </w:tc>
      </w:tr>
      <w:tr w:rsidR="0057364F" w:rsidRPr="000A5361" w:rsidTr="007542B6">
        <w:trPr>
          <w:jc w:val="center"/>
        </w:trPr>
        <w:tc>
          <w:tcPr>
            <w:tcW w:w="3542" w:type="dxa"/>
            <w:vAlign w:val="bottom"/>
          </w:tcPr>
          <w:p w:rsidR="0057364F" w:rsidRPr="00F64C0E" w:rsidRDefault="0057364F" w:rsidP="007542B6">
            <w:pPr>
              <w:keepNext/>
              <w:rPr>
                <w:sz w:val="20"/>
                <w:szCs w:val="20"/>
              </w:rPr>
            </w:pPr>
            <w:r w:rsidRPr="00F64C0E">
              <w:rPr>
                <w:sz w:val="20"/>
                <w:szCs w:val="20"/>
              </w:rPr>
              <w:t>Renewal Training Provider Accreditation</w:t>
            </w:r>
          </w:p>
        </w:tc>
        <w:tc>
          <w:tcPr>
            <w:tcW w:w="2114" w:type="dxa"/>
            <w:tcMar>
              <w:right w:w="360" w:type="dxa"/>
            </w:tcMar>
          </w:tcPr>
          <w:p w:rsidR="0057364F" w:rsidRPr="00F64C0E" w:rsidRDefault="0057364F" w:rsidP="007542B6">
            <w:pPr>
              <w:keepNext/>
              <w:jc w:val="right"/>
              <w:rPr>
                <w:sz w:val="20"/>
                <w:szCs w:val="20"/>
              </w:rPr>
            </w:pPr>
            <w:r w:rsidRPr="00F64C0E">
              <w:rPr>
                <w:sz w:val="20"/>
                <w:szCs w:val="20"/>
              </w:rPr>
              <w:t>$73,988</w:t>
            </w:r>
          </w:p>
        </w:tc>
      </w:tr>
      <w:tr w:rsidR="0057364F" w:rsidRPr="000A5361" w:rsidTr="007542B6">
        <w:trPr>
          <w:jc w:val="center"/>
        </w:trPr>
        <w:tc>
          <w:tcPr>
            <w:tcW w:w="3542" w:type="dxa"/>
            <w:vAlign w:val="bottom"/>
          </w:tcPr>
          <w:p w:rsidR="0057364F" w:rsidRPr="00F64C0E" w:rsidRDefault="0057364F" w:rsidP="007542B6">
            <w:pPr>
              <w:keepNext/>
              <w:rPr>
                <w:sz w:val="20"/>
                <w:szCs w:val="20"/>
              </w:rPr>
            </w:pPr>
            <w:r w:rsidRPr="00F64C0E">
              <w:rPr>
                <w:sz w:val="20"/>
                <w:szCs w:val="20"/>
              </w:rPr>
              <w:t>Initial Firm Certification</w:t>
            </w:r>
          </w:p>
        </w:tc>
        <w:tc>
          <w:tcPr>
            <w:tcW w:w="2114" w:type="dxa"/>
            <w:tcMar>
              <w:right w:w="360" w:type="dxa"/>
            </w:tcMar>
          </w:tcPr>
          <w:p w:rsidR="0057364F" w:rsidRPr="00F64C0E" w:rsidRDefault="0057364F" w:rsidP="007542B6">
            <w:pPr>
              <w:keepNext/>
              <w:jc w:val="right"/>
              <w:rPr>
                <w:sz w:val="20"/>
                <w:szCs w:val="20"/>
              </w:rPr>
            </w:pPr>
            <w:r w:rsidRPr="00F64C0E">
              <w:rPr>
                <w:sz w:val="20"/>
                <w:szCs w:val="20"/>
              </w:rPr>
              <w:t>$472,962</w:t>
            </w:r>
          </w:p>
        </w:tc>
      </w:tr>
      <w:tr w:rsidR="0057364F" w:rsidRPr="000A5361" w:rsidTr="007542B6">
        <w:trPr>
          <w:jc w:val="center"/>
        </w:trPr>
        <w:tc>
          <w:tcPr>
            <w:tcW w:w="3542" w:type="dxa"/>
            <w:vAlign w:val="bottom"/>
          </w:tcPr>
          <w:p w:rsidR="0057364F" w:rsidRPr="00F64C0E" w:rsidRDefault="0057364F" w:rsidP="007542B6">
            <w:pPr>
              <w:keepNext/>
              <w:rPr>
                <w:sz w:val="20"/>
                <w:szCs w:val="20"/>
              </w:rPr>
            </w:pPr>
            <w:r w:rsidRPr="00F64C0E">
              <w:rPr>
                <w:sz w:val="20"/>
                <w:szCs w:val="20"/>
              </w:rPr>
              <w:t>Renewal Firm Certification</w:t>
            </w:r>
          </w:p>
        </w:tc>
        <w:tc>
          <w:tcPr>
            <w:tcW w:w="2114" w:type="dxa"/>
            <w:tcMar>
              <w:right w:w="360" w:type="dxa"/>
            </w:tcMar>
          </w:tcPr>
          <w:p w:rsidR="0057364F" w:rsidRPr="00F64C0E" w:rsidRDefault="0057364F" w:rsidP="007542B6">
            <w:pPr>
              <w:keepNext/>
              <w:jc w:val="right"/>
              <w:rPr>
                <w:sz w:val="20"/>
                <w:szCs w:val="20"/>
              </w:rPr>
            </w:pPr>
            <w:r w:rsidRPr="00F64C0E">
              <w:rPr>
                <w:sz w:val="20"/>
                <w:szCs w:val="20"/>
              </w:rPr>
              <w:t>$82,055</w:t>
            </w:r>
          </w:p>
        </w:tc>
      </w:tr>
      <w:tr w:rsidR="0057364F" w:rsidRPr="000A5361" w:rsidTr="007542B6">
        <w:trPr>
          <w:jc w:val="center"/>
        </w:trPr>
        <w:tc>
          <w:tcPr>
            <w:tcW w:w="3542" w:type="dxa"/>
            <w:vAlign w:val="bottom"/>
          </w:tcPr>
          <w:p w:rsidR="0057364F" w:rsidRPr="00F64C0E" w:rsidRDefault="0057364F" w:rsidP="007542B6">
            <w:pPr>
              <w:keepNext/>
              <w:rPr>
                <w:sz w:val="20"/>
                <w:szCs w:val="20"/>
              </w:rPr>
            </w:pPr>
            <w:r w:rsidRPr="00F64C0E">
              <w:rPr>
                <w:sz w:val="20"/>
                <w:szCs w:val="20"/>
              </w:rPr>
              <w:t>Initial Individual Certification</w:t>
            </w:r>
          </w:p>
        </w:tc>
        <w:tc>
          <w:tcPr>
            <w:tcW w:w="2114" w:type="dxa"/>
            <w:tcMar>
              <w:right w:w="360" w:type="dxa"/>
            </w:tcMar>
          </w:tcPr>
          <w:p w:rsidR="0057364F" w:rsidRPr="00F64C0E" w:rsidRDefault="0057364F" w:rsidP="007542B6">
            <w:pPr>
              <w:keepNext/>
              <w:jc w:val="right"/>
              <w:rPr>
                <w:sz w:val="20"/>
                <w:szCs w:val="20"/>
              </w:rPr>
            </w:pPr>
            <w:r w:rsidRPr="00F64C0E">
              <w:rPr>
                <w:sz w:val="20"/>
                <w:szCs w:val="20"/>
              </w:rPr>
              <w:t>$314,488</w:t>
            </w:r>
          </w:p>
        </w:tc>
      </w:tr>
      <w:tr w:rsidR="0057364F" w:rsidRPr="000A5361" w:rsidTr="007542B6">
        <w:trPr>
          <w:jc w:val="center"/>
        </w:trPr>
        <w:tc>
          <w:tcPr>
            <w:tcW w:w="3542" w:type="dxa"/>
            <w:vAlign w:val="bottom"/>
          </w:tcPr>
          <w:p w:rsidR="0057364F" w:rsidRPr="00F64C0E" w:rsidRDefault="0057364F" w:rsidP="007542B6">
            <w:pPr>
              <w:keepNext/>
              <w:rPr>
                <w:sz w:val="20"/>
                <w:szCs w:val="20"/>
              </w:rPr>
            </w:pPr>
            <w:r w:rsidRPr="00F64C0E">
              <w:rPr>
                <w:sz w:val="20"/>
                <w:szCs w:val="20"/>
              </w:rPr>
              <w:t>Renewal Individual Certification</w:t>
            </w:r>
          </w:p>
        </w:tc>
        <w:tc>
          <w:tcPr>
            <w:tcW w:w="2114" w:type="dxa"/>
            <w:tcMar>
              <w:right w:w="360" w:type="dxa"/>
            </w:tcMar>
          </w:tcPr>
          <w:p w:rsidR="0057364F" w:rsidRPr="00F64C0E" w:rsidRDefault="0057364F" w:rsidP="007542B6">
            <w:pPr>
              <w:keepNext/>
              <w:jc w:val="right"/>
              <w:rPr>
                <w:sz w:val="20"/>
                <w:szCs w:val="20"/>
              </w:rPr>
            </w:pPr>
            <w:r w:rsidRPr="00F64C0E">
              <w:rPr>
                <w:sz w:val="20"/>
                <w:szCs w:val="20"/>
              </w:rPr>
              <w:t>$275,498</w:t>
            </w:r>
          </w:p>
        </w:tc>
      </w:tr>
      <w:tr w:rsidR="0057364F" w:rsidRPr="000A5361" w:rsidTr="007542B6">
        <w:trPr>
          <w:jc w:val="center"/>
        </w:trPr>
        <w:tc>
          <w:tcPr>
            <w:tcW w:w="3542" w:type="dxa"/>
            <w:vAlign w:val="bottom"/>
          </w:tcPr>
          <w:p w:rsidR="0057364F" w:rsidRPr="00F64C0E" w:rsidRDefault="0057364F" w:rsidP="007542B6">
            <w:pPr>
              <w:keepNext/>
              <w:rPr>
                <w:sz w:val="20"/>
                <w:szCs w:val="20"/>
              </w:rPr>
            </w:pPr>
            <w:r w:rsidRPr="00F64C0E">
              <w:rPr>
                <w:sz w:val="20"/>
                <w:szCs w:val="20"/>
              </w:rPr>
              <w:t>Other State Program Administration Activities</w:t>
            </w:r>
          </w:p>
        </w:tc>
        <w:tc>
          <w:tcPr>
            <w:tcW w:w="2114" w:type="dxa"/>
            <w:tcMar>
              <w:right w:w="360" w:type="dxa"/>
            </w:tcMar>
          </w:tcPr>
          <w:p w:rsidR="0057364F" w:rsidRPr="00F64C0E" w:rsidRDefault="0057364F" w:rsidP="007542B6">
            <w:pPr>
              <w:keepNext/>
              <w:jc w:val="right"/>
              <w:rPr>
                <w:sz w:val="20"/>
                <w:szCs w:val="20"/>
              </w:rPr>
            </w:pPr>
            <w:r w:rsidRPr="00F64C0E">
              <w:rPr>
                <w:sz w:val="20"/>
                <w:szCs w:val="20"/>
              </w:rPr>
              <w:t>$76,028</w:t>
            </w:r>
          </w:p>
        </w:tc>
      </w:tr>
      <w:tr w:rsidR="0057364F" w:rsidRPr="000A5361" w:rsidTr="007542B6">
        <w:trPr>
          <w:jc w:val="center"/>
        </w:trPr>
        <w:tc>
          <w:tcPr>
            <w:tcW w:w="3542" w:type="dxa"/>
          </w:tcPr>
          <w:p w:rsidR="0057364F" w:rsidRPr="00F64C0E" w:rsidRDefault="0057364F" w:rsidP="007542B6">
            <w:pPr>
              <w:keepNext/>
              <w:jc w:val="both"/>
              <w:rPr>
                <w:sz w:val="20"/>
                <w:szCs w:val="20"/>
              </w:rPr>
            </w:pPr>
            <w:r w:rsidRPr="00F64C0E">
              <w:rPr>
                <w:b/>
                <w:bCs/>
                <w:sz w:val="20"/>
                <w:szCs w:val="20"/>
              </w:rPr>
              <w:t>Total</w:t>
            </w:r>
          </w:p>
        </w:tc>
        <w:tc>
          <w:tcPr>
            <w:tcW w:w="2114" w:type="dxa"/>
            <w:tcMar>
              <w:right w:w="360" w:type="dxa"/>
            </w:tcMar>
          </w:tcPr>
          <w:p w:rsidR="0057364F" w:rsidRPr="00F64C0E" w:rsidRDefault="0057364F" w:rsidP="007542B6">
            <w:pPr>
              <w:keepNext/>
              <w:jc w:val="right"/>
              <w:rPr>
                <w:b/>
                <w:bCs/>
                <w:sz w:val="20"/>
                <w:szCs w:val="20"/>
              </w:rPr>
            </w:pPr>
            <w:r w:rsidRPr="00F64C0E">
              <w:rPr>
                <w:b/>
                <w:bCs/>
                <w:sz w:val="20"/>
                <w:szCs w:val="20"/>
              </w:rPr>
              <w:t>$1,665,669</w:t>
            </w:r>
          </w:p>
        </w:tc>
      </w:tr>
      <w:tr w:rsidR="0057364F" w:rsidRPr="000A5361" w:rsidTr="007542B6">
        <w:trPr>
          <w:jc w:val="center"/>
        </w:trPr>
        <w:tc>
          <w:tcPr>
            <w:tcW w:w="5656" w:type="dxa"/>
            <w:gridSpan w:val="2"/>
          </w:tcPr>
          <w:p w:rsidR="0057364F" w:rsidRPr="00F64C0E" w:rsidRDefault="0057364F" w:rsidP="007542B6">
            <w:pPr>
              <w:keepNext/>
              <w:rPr>
                <w:bCs/>
                <w:sz w:val="20"/>
                <w:szCs w:val="20"/>
              </w:rPr>
            </w:pPr>
            <w:r w:rsidRPr="00F64C0E">
              <w:rPr>
                <w:bCs/>
                <w:sz w:val="20"/>
                <w:szCs w:val="20"/>
              </w:rPr>
              <w:t xml:space="preserve">Total costs are calculated by applying the wage rates of $43.25, $26.30, and $61.65 to the hour burdens presented in </w:t>
            </w:r>
            <w:r>
              <w:rPr>
                <w:bCs/>
                <w:sz w:val="20"/>
                <w:szCs w:val="20"/>
              </w:rPr>
              <w:t>Exhibit 6.17 for professional, clerical</w:t>
            </w:r>
            <w:r w:rsidRPr="00F64C0E">
              <w:rPr>
                <w:bCs/>
                <w:sz w:val="20"/>
                <w:szCs w:val="20"/>
              </w:rPr>
              <w:t xml:space="preserve"> and managerial, respectively. See </w:t>
            </w:r>
            <w:r>
              <w:rPr>
                <w:bCs/>
                <w:sz w:val="20"/>
                <w:szCs w:val="20"/>
              </w:rPr>
              <w:t xml:space="preserve">Exhibit 6.9 </w:t>
            </w:r>
            <w:r w:rsidRPr="00F64C0E">
              <w:rPr>
                <w:bCs/>
                <w:sz w:val="20"/>
                <w:szCs w:val="20"/>
              </w:rPr>
              <w:t xml:space="preserve">for a summary of wage rate definitions and sources.  </w:t>
            </w:r>
          </w:p>
        </w:tc>
      </w:tr>
    </w:tbl>
    <w:p w:rsidR="0057364F" w:rsidRPr="000A5361" w:rsidRDefault="0057364F" w:rsidP="0057364F">
      <w:pPr>
        <w:ind w:firstLine="720"/>
        <w:rPr>
          <w:sz w:val="22"/>
          <w:szCs w:val="22"/>
        </w:rPr>
      </w:pPr>
    </w:p>
    <w:p w:rsidR="0057364F" w:rsidRPr="00F64C0E" w:rsidRDefault="0057364F" w:rsidP="0057364F">
      <w:pPr>
        <w:ind w:firstLine="720"/>
        <w:rPr>
          <w:i/>
        </w:rPr>
      </w:pPr>
      <w:r w:rsidRPr="00F64C0E">
        <w:rPr>
          <w:i/>
        </w:rPr>
        <w:t xml:space="preserve">EPA Costs </w:t>
      </w:r>
    </w:p>
    <w:p w:rsidR="0057364F" w:rsidRPr="00F64C0E" w:rsidRDefault="0057364F" w:rsidP="0057364F">
      <w:pPr>
        <w:ind w:firstLine="720"/>
      </w:pPr>
    </w:p>
    <w:p w:rsidR="0057364F" w:rsidRPr="00F64C0E" w:rsidRDefault="0057364F" w:rsidP="0057364F">
      <w:pPr>
        <w:ind w:firstLine="720"/>
      </w:pPr>
      <w:r w:rsidRPr="00F64C0E">
        <w:t xml:space="preserve">This ICR renewal includes a cost estimate for the administration of the LBP and RRP programs by the Agency.  </w:t>
      </w:r>
      <w:r>
        <w:t xml:space="preserve">Exhibit 6.19 </w:t>
      </w:r>
      <w:r w:rsidRPr="00F64C0E">
        <w:t xml:space="preserve">presents the average annual total costs to EPA from this information collection.  The per-activity burdens are taken from those derived in EPA’s </w:t>
      </w:r>
      <w:smartTag w:uri="isiresearchsoft-com/cwyw" w:element="citation">
        <w:r w:rsidRPr="00F64C0E">
          <w:t>(2009)</w:t>
        </w:r>
      </w:smartTag>
      <w:r w:rsidRPr="00F64C0E">
        <w:t xml:space="preserve"> </w:t>
      </w:r>
      <w:r w:rsidRPr="00F64C0E">
        <w:rPr>
          <w:i/>
          <w:iCs/>
        </w:rPr>
        <w:t>Economic Analysis for the TSCA Section 402 Lead-Based Paint Program Accreditation and Certification Fee Rule</w:t>
      </w:r>
      <w:r w:rsidRPr="00F64C0E">
        <w:t>.</w:t>
      </w:r>
      <w:r w:rsidRPr="00F64C0E">
        <w:rPr>
          <w:rStyle w:val="FootnoteReference"/>
        </w:rPr>
        <w:footnoteReference w:id="4"/>
      </w:r>
      <w:r w:rsidRPr="00F64C0E">
        <w:t xml:space="preserve">  The labor costs are estimated by applying the labor burdens shown in </w:t>
      </w:r>
      <w:r>
        <w:t xml:space="preserve">Exhibit 6.19 </w:t>
      </w:r>
      <w:r w:rsidRPr="00F64C0E">
        <w:t>by $43.25, $26.30, $61.65, and $46.75 for EPA Region professional, EPA Region clerical, and EPA Region managerial, and EPA Headquarters professional labor, respectively (</w:t>
      </w:r>
      <w:r>
        <w:t>s</w:t>
      </w:r>
      <w:r w:rsidRPr="00F64C0E">
        <w:t>ee</w:t>
      </w:r>
      <w:r>
        <w:t xml:space="preserve"> Exhibit 6.9</w:t>
      </w:r>
      <w:r w:rsidRPr="00F64C0E">
        <w:t xml:space="preserve"> for a summary of wage rate definitions and sources). </w:t>
      </w:r>
    </w:p>
    <w:p w:rsidR="0057364F" w:rsidRPr="00F64C0E" w:rsidRDefault="0057364F" w:rsidP="0057364F">
      <w:pPr>
        <w:ind w:firstLine="720"/>
      </w:pPr>
    </w:p>
    <w:p w:rsidR="0057364F" w:rsidRPr="00F64C0E" w:rsidRDefault="0057364F" w:rsidP="0057364F">
      <w:pPr>
        <w:ind w:firstLine="720"/>
      </w:pPr>
      <w:r w:rsidRPr="00F64C0E">
        <w:t>The numbers of events are estimated for each respondent type, and following the previously approved ICR (EPA ICR No. 1715.09), 17 percent of LBP activity events nationwide are estimated to occur in areas administered by EPA. Since about 20 states are projected to obtain authorization to administer the RRP program over the next few years, it is estimated that 60 percent of RRP activity events nationwide will occur in areas administered by EPA Regions during the three year period covered by this ICR renewal. For example, since there are 765 renewal LBP activity training provider accreditations, 69 renewal RRP training provider applications, and 660 occur in areas with authorized programs, 174 (174</w:t>
      </w:r>
      <w:r>
        <w:t xml:space="preserve"> </w:t>
      </w:r>
      <w:r w:rsidRPr="00F64C0E">
        <w:t>=</w:t>
      </w:r>
      <w:r>
        <w:t xml:space="preserve"> </w:t>
      </w:r>
      <w:r w:rsidRPr="00F64C0E">
        <w:t>765</w:t>
      </w:r>
      <w:r>
        <w:t xml:space="preserve"> </w:t>
      </w:r>
      <w:r w:rsidRPr="00F64C0E">
        <w:t>+</w:t>
      </w:r>
      <w:r>
        <w:t xml:space="preserve"> </w:t>
      </w:r>
      <w:r w:rsidRPr="00F64C0E">
        <w:t>69</w:t>
      </w:r>
      <w:r>
        <w:t xml:space="preserve"> </w:t>
      </w:r>
      <w:r w:rsidRPr="00F64C0E">
        <w:t>-</w:t>
      </w:r>
      <w:r>
        <w:t xml:space="preserve"> </w:t>
      </w:r>
      <w:r w:rsidRPr="00F64C0E">
        <w:t>660) are estimated to occur in areas administered by EPA Regions.</w:t>
      </w:r>
    </w:p>
    <w:p w:rsidR="0057364F" w:rsidRPr="00F64C0E" w:rsidRDefault="0057364F" w:rsidP="0057364F">
      <w:pPr>
        <w:pStyle w:val="Caption"/>
        <w:keepNext/>
        <w:jc w:val="center"/>
        <w:rPr>
          <w:sz w:val="24"/>
          <w:szCs w:val="24"/>
        </w:rPr>
      </w:pPr>
      <w:bookmarkStart w:id="22" w:name="_Ref270513209"/>
      <w:r w:rsidRPr="00F64C0E">
        <w:rPr>
          <w:sz w:val="24"/>
          <w:szCs w:val="24"/>
        </w:rPr>
        <w:lastRenderedPageBreak/>
        <w:t>Exhibit 6.</w:t>
      </w:r>
      <w:bookmarkEnd w:id="22"/>
      <w:r>
        <w:rPr>
          <w:sz w:val="24"/>
          <w:szCs w:val="24"/>
        </w:rPr>
        <w:t>19</w:t>
      </w:r>
      <w:r w:rsidRPr="00F64C0E">
        <w:rPr>
          <w:sz w:val="24"/>
          <w:szCs w:val="24"/>
        </w:rPr>
        <w:t>: EPA Labor Hours and Cost</w:t>
      </w:r>
    </w:p>
    <w:tbl>
      <w:tblPr>
        <w:tblW w:w="9334" w:type="dxa"/>
        <w:jc w:val="center"/>
        <w:tblLayout w:type="fixed"/>
        <w:tblCellMar>
          <w:left w:w="25" w:type="dxa"/>
          <w:right w:w="25" w:type="dxa"/>
        </w:tblCellMar>
        <w:tblLook w:val="0000"/>
      </w:tblPr>
      <w:tblGrid>
        <w:gridCol w:w="2493"/>
        <w:gridCol w:w="888"/>
        <w:gridCol w:w="888"/>
        <w:gridCol w:w="888"/>
        <w:gridCol w:w="757"/>
        <w:gridCol w:w="757"/>
        <w:gridCol w:w="755"/>
        <w:gridCol w:w="841"/>
        <w:gridCol w:w="1067"/>
      </w:tblGrid>
      <w:tr w:rsidR="0057364F" w:rsidRPr="000A5361" w:rsidTr="007542B6">
        <w:trPr>
          <w:jc w:val="center"/>
        </w:trPr>
        <w:tc>
          <w:tcPr>
            <w:tcW w:w="2493" w:type="dxa"/>
            <w:vMerge w:val="restart"/>
            <w:tcBorders>
              <w:top w:val="single" w:sz="4" w:space="0" w:color="auto"/>
              <w:left w:val="single" w:sz="4" w:space="0" w:color="auto"/>
              <w:bottom w:val="single" w:sz="4" w:space="0" w:color="auto"/>
              <w:right w:val="single" w:sz="4" w:space="0" w:color="auto"/>
            </w:tcBorders>
            <w:vAlign w:val="center"/>
          </w:tcPr>
          <w:p w:rsidR="0057364F" w:rsidRPr="001D0E86" w:rsidRDefault="0057364F" w:rsidP="007542B6">
            <w:pPr>
              <w:keepNext/>
              <w:jc w:val="center"/>
              <w:rPr>
                <w:b/>
                <w:sz w:val="18"/>
                <w:szCs w:val="18"/>
              </w:rPr>
            </w:pPr>
            <w:r w:rsidRPr="001D0E86">
              <w:rPr>
                <w:b/>
                <w:sz w:val="18"/>
                <w:szCs w:val="18"/>
              </w:rPr>
              <w:t>Activity</w:t>
            </w:r>
          </w:p>
        </w:tc>
        <w:tc>
          <w:tcPr>
            <w:tcW w:w="888" w:type="dxa"/>
            <w:vMerge w:val="restart"/>
            <w:tcBorders>
              <w:top w:val="single" w:sz="4" w:space="0" w:color="auto"/>
              <w:left w:val="single" w:sz="4" w:space="0" w:color="auto"/>
              <w:bottom w:val="single" w:sz="4" w:space="0" w:color="auto"/>
              <w:right w:val="single" w:sz="4" w:space="0" w:color="auto"/>
            </w:tcBorders>
            <w:vAlign w:val="center"/>
          </w:tcPr>
          <w:p w:rsidR="0057364F" w:rsidRPr="001D0E86" w:rsidRDefault="0057364F" w:rsidP="007542B6">
            <w:pPr>
              <w:keepNext/>
              <w:jc w:val="center"/>
              <w:rPr>
                <w:b/>
                <w:sz w:val="18"/>
                <w:szCs w:val="18"/>
              </w:rPr>
            </w:pPr>
            <w:r w:rsidRPr="001D0E86">
              <w:rPr>
                <w:b/>
                <w:sz w:val="18"/>
                <w:szCs w:val="18"/>
              </w:rPr>
              <w:t>Number of</w:t>
            </w:r>
          </w:p>
          <w:p w:rsidR="0057364F" w:rsidRPr="001D0E86" w:rsidRDefault="0057364F" w:rsidP="007542B6">
            <w:pPr>
              <w:keepNext/>
              <w:jc w:val="center"/>
              <w:rPr>
                <w:b/>
                <w:sz w:val="18"/>
                <w:szCs w:val="18"/>
              </w:rPr>
            </w:pPr>
            <w:r w:rsidRPr="001D0E86">
              <w:rPr>
                <w:b/>
                <w:sz w:val="18"/>
                <w:szCs w:val="18"/>
              </w:rPr>
              <w:t xml:space="preserve"> Events </w:t>
            </w:r>
            <w:r w:rsidRPr="001D0E86">
              <w:rPr>
                <w:b/>
                <w:sz w:val="18"/>
                <w:szCs w:val="18"/>
                <w:vertAlign w:val="superscript"/>
              </w:rPr>
              <w:t>a</w:t>
            </w:r>
          </w:p>
        </w:tc>
        <w:tc>
          <w:tcPr>
            <w:tcW w:w="2533" w:type="dxa"/>
            <w:gridSpan w:val="3"/>
            <w:tcBorders>
              <w:top w:val="single" w:sz="4" w:space="0" w:color="auto"/>
              <w:left w:val="single" w:sz="4" w:space="0" w:color="auto"/>
              <w:bottom w:val="single" w:sz="4" w:space="0" w:color="auto"/>
              <w:right w:val="single" w:sz="4" w:space="0" w:color="auto"/>
            </w:tcBorders>
            <w:vAlign w:val="center"/>
          </w:tcPr>
          <w:p w:rsidR="0057364F" w:rsidRPr="001D0E86" w:rsidRDefault="0057364F" w:rsidP="007542B6">
            <w:pPr>
              <w:keepNext/>
              <w:jc w:val="center"/>
              <w:rPr>
                <w:b/>
                <w:sz w:val="18"/>
                <w:szCs w:val="18"/>
              </w:rPr>
            </w:pPr>
            <w:r w:rsidRPr="001D0E86">
              <w:rPr>
                <w:b/>
                <w:sz w:val="18"/>
                <w:szCs w:val="18"/>
              </w:rPr>
              <w:t xml:space="preserve">Labor Hours Per Event </w:t>
            </w:r>
          </w:p>
        </w:tc>
        <w:tc>
          <w:tcPr>
            <w:tcW w:w="757" w:type="dxa"/>
            <w:vMerge w:val="restart"/>
            <w:tcBorders>
              <w:top w:val="single" w:sz="4" w:space="0" w:color="auto"/>
              <w:left w:val="single" w:sz="4" w:space="0" w:color="auto"/>
              <w:bottom w:val="single" w:sz="4" w:space="0" w:color="auto"/>
              <w:right w:val="single" w:sz="4" w:space="0" w:color="auto"/>
            </w:tcBorders>
            <w:vAlign w:val="center"/>
          </w:tcPr>
          <w:p w:rsidR="0057364F" w:rsidRPr="001D0E86" w:rsidRDefault="0057364F" w:rsidP="007542B6">
            <w:pPr>
              <w:keepNext/>
              <w:jc w:val="center"/>
              <w:rPr>
                <w:b/>
                <w:sz w:val="18"/>
                <w:szCs w:val="18"/>
              </w:rPr>
            </w:pPr>
            <w:r w:rsidRPr="001D0E86">
              <w:rPr>
                <w:b/>
                <w:sz w:val="18"/>
                <w:szCs w:val="18"/>
              </w:rPr>
              <w:t xml:space="preserve">Total Labor Hours </w:t>
            </w:r>
          </w:p>
        </w:tc>
        <w:tc>
          <w:tcPr>
            <w:tcW w:w="755" w:type="dxa"/>
            <w:vMerge w:val="restart"/>
            <w:tcBorders>
              <w:top w:val="single" w:sz="4" w:space="0" w:color="auto"/>
              <w:left w:val="single" w:sz="4" w:space="0" w:color="auto"/>
              <w:bottom w:val="single" w:sz="4" w:space="0" w:color="auto"/>
              <w:right w:val="single" w:sz="4" w:space="0" w:color="auto"/>
            </w:tcBorders>
            <w:tcMar>
              <w:right w:w="288" w:type="dxa"/>
            </w:tcMar>
            <w:vAlign w:val="center"/>
          </w:tcPr>
          <w:p w:rsidR="0057364F" w:rsidRPr="001D0E86" w:rsidRDefault="0057364F" w:rsidP="007542B6">
            <w:pPr>
              <w:keepNext/>
              <w:ind w:right="-193"/>
              <w:jc w:val="center"/>
              <w:rPr>
                <w:b/>
                <w:sz w:val="18"/>
                <w:szCs w:val="18"/>
              </w:rPr>
            </w:pPr>
            <w:r w:rsidRPr="001D0E86">
              <w:rPr>
                <w:b/>
                <w:sz w:val="18"/>
                <w:szCs w:val="18"/>
              </w:rPr>
              <w:t>Total Labor Cost</w:t>
            </w:r>
          </w:p>
        </w:tc>
        <w:tc>
          <w:tcPr>
            <w:tcW w:w="841" w:type="dxa"/>
            <w:vMerge w:val="restart"/>
            <w:tcBorders>
              <w:top w:val="single" w:sz="4" w:space="0" w:color="auto"/>
              <w:left w:val="single" w:sz="4" w:space="0" w:color="auto"/>
              <w:bottom w:val="single" w:sz="4" w:space="0" w:color="auto"/>
              <w:right w:val="single" w:sz="4" w:space="0" w:color="auto"/>
            </w:tcBorders>
            <w:tcMar>
              <w:right w:w="288" w:type="dxa"/>
            </w:tcMar>
            <w:vAlign w:val="center"/>
          </w:tcPr>
          <w:p w:rsidR="0057364F" w:rsidRPr="001D0E86" w:rsidRDefault="0057364F" w:rsidP="007542B6">
            <w:pPr>
              <w:keepNext/>
              <w:ind w:right="-181"/>
              <w:jc w:val="center"/>
              <w:rPr>
                <w:b/>
                <w:sz w:val="18"/>
                <w:szCs w:val="18"/>
              </w:rPr>
            </w:pPr>
          </w:p>
          <w:p w:rsidR="0057364F" w:rsidRPr="001D0E86" w:rsidRDefault="0057364F" w:rsidP="007542B6">
            <w:pPr>
              <w:keepNext/>
              <w:ind w:right="-181"/>
              <w:jc w:val="center"/>
              <w:rPr>
                <w:b/>
                <w:sz w:val="18"/>
                <w:szCs w:val="18"/>
              </w:rPr>
            </w:pPr>
            <w:r w:rsidRPr="001D0E86">
              <w:rPr>
                <w:b/>
                <w:sz w:val="18"/>
                <w:szCs w:val="18"/>
              </w:rPr>
              <w:t>Contract Cost Per Event</w:t>
            </w:r>
          </w:p>
        </w:tc>
        <w:tc>
          <w:tcPr>
            <w:tcW w:w="1067" w:type="dxa"/>
            <w:vMerge w:val="restart"/>
            <w:tcBorders>
              <w:top w:val="single" w:sz="4" w:space="0" w:color="auto"/>
              <w:left w:val="single" w:sz="4" w:space="0" w:color="auto"/>
              <w:bottom w:val="single" w:sz="4" w:space="0" w:color="auto"/>
              <w:right w:val="single" w:sz="4" w:space="0" w:color="auto"/>
            </w:tcBorders>
            <w:tcMar>
              <w:right w:w="317" w:type="dxa"/>
            </w:tcMar>
            <w:vAlign w:val="center"/>
          </w:tcPr>
          <w:p w:rsidR="0057364F" w:rsidRPr="001D0E86" w:rsidRDefault="0057364F" w:rsidP="007542B6">
            <w:pPr>
              <w:ind w:right="-312"/>
              <w:jc w:val="center"/>
              <w:rPr>
                <w:b/>
                <w:sz w:val="18"/>
                <w:szCs w:val="18"/>
              </w:rPr>
            </w:pPr>
            <w:r w:rsidRPr="001D0E86">
              <w:rPr>
                <w:b/>
                <w:sz w:val="18"/>
                <w:szCs w:val="18"/>
              </w:rPr>
              <w:t>Total Cost</w:t>
            </w:r>
          </w:p>
        </w:tc>
      </w:tr>
      <w:tr w:rsidR="0057364F" w:rsidRPr="000A5361" w:rsidTr="007542B6">
        <w:trPr>
          <w:jc w:val="center"/>
        </w:trPr>
        <w:tc>
          <w:tcPr>
            <w:tcW w:w="2493" w:type="dxa"/>
            <w:vMerge/>
            <w:tcBorders>
              <w:top w:val="single" w:sz="4" w:space="0" w:color="auto"/>
              <w:left w:val="single" w:sz="4" w:space="0" w:color="auto"/>
              <w:bottom w:val="single" w:sz="4" w:space="0" w:color="auto"/>
              <w:right w:val="single" w:sz="4" w:space="0" w:color="auto"/>
            </w:tcBorders>
            <w:vAlign w:val="bottom"/>
          </w:tcPr>
          <w:p w:rsidR="0057364F" w:rsidRPr="001D0E86" w:rsidRDefault="0057364F" w:rsidP="007542B6">
            <w:pPr>
              <w:keepNext/>
              <w:rPr>
                <w:i/>
                <w:sz w:val="18"/>
                <w:szCs w:val="18"/>
              </w:rPr>
            </w:pPr>
          </w:p>
        </w:tc>
        <w:tc>
          <w:tcPr>
            <w:tcW w:w="888" w:type="dxa"/>
            <w:vMerge/>
            <w:tcBorders>
              <w:top w:val="single" w:sz="4" w:space="0" w:color="auto"/>
              <w:left w:val="single" w:sz="4" w:space="0" w:color="auto"/>
              <w:bottom w:val="single" w:sz="4" w:space="0" w:color="auto"/>
              <w:right w:val="single" w:sz="4" w:space="0" w:color="auto"/>
            </w:tcBorders>
            <w:vAlign w:val="bottom"/>
          </w:tcPr>
          <w:p w:rsidR="0057364F" w:rsidRPr="001D0E86" w:rsidRDefault="0057364F" w:rsidP="007542B6">
            <w:pPr>
              <w:keepNext/>
              <w:jc w:val="center"/>
              <w:rPr>
                <w:b/>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57364F" w:rsidRPr="001D0E86" w:rsidRDefault="0057364F" w:rsidP="007542B6">
            <w:pPr>
              <w:keepNext/>
              <w:jc w:val="center"/>
              <w:rPr>
                <w:b/>
                <w:sz w:val="18"/>
                <w:szCs w:val="18"/>
              </w:rPr>
            </w:pPr>
            <w:r w:rsidRPr="001D0E86">
              <w:rPr>
                <w:b/>
                <w:sz w:val="18"/>
                <w:szCs w:val="18"/>
              </w:rPr>
              <w:t>Prof.</w:t>
            </w:r>
          </w:p>
        </w:tc>
        <w:tc>
          <w:tcPr>
            <w:tcW w:w="888" w:type="dxa"/>
            <w:tcBorders>
              <w:top w:val="single" w:sz="4" w:space="0" w:color="auto"/>
              <w:left w:val="single" w:sz="4" w:space="0" w:color="auto"/>
              <w:bottom w:val="single" w:sz="4" w:space="0" w:color="auto"/>
              <w:right w:val="single" w:sz="4" w:space="0" w:color="auto"/>
            </w:tcBorders>
            <w:vAlign w:val="center"/>
          </w:tcPr>
          <w:p w:rsidR="0057364F" w:rsidRPr="001D0E86" w:rsidRDefault="0057364F" w:rsidP="007542B6">
            <w:pPr>
              <w:keepNext/>
              <w:ind w:right="-193"/>
              <w:jc w:val="center"/>
              <w:rPr>
                <w:b/>
                <w:sz w:val="18"/>
                <w:szCs w:val="18"/>
              </w:rPr>
            </w:pPr>
            <w:proofErr w:type="spellStart"/>
            <w:r w:rsidRPr="001D0E86">
              <w:rPr>
                <w:b/>
                <w:sz w:val="18"/>
                <w:szCs w:val="18"/>
              </w:rPr>
              <w:t>Cler</w:t>
            </w:r>
            <w:proofErr w:type="spellEnd"/>
            <w:r w:rsidRPr="001D0E86">
              <w:rPr>
                <w:b/>
                <w:sz w:val="18"/>
                <w:szCs w:val="18"/>
              </w:rPr>
              <w:t>.</w:t>
            </w:r>
          </w:p>
        </w:tc>
        <w:tc>
          <w:tcPr>
            <w:tcW w:w="757" w:type="dxa"/>
            <w:tcBorders>
              <w:top w:val="single" w:sz="4" w:space="0" w:color="auto"/>
              <w:left w:val="single" w:sz="4" w:space="0" w:color="auto"/>
              <w:bottom w:val="single" w:sz="4" w:space="0" w:color="auto"/>
              <w:right w:val="single" w:sz="4" w:space="0" w:color="auto"/>
            </w:tcBorders>
            <w:vAlign w:val="center"/>
          </w:tcPr>
          <w:p w:rsidR="0057364F" w:rsidRPr="001D0E86" w:rsidRDefault="0057364F" w:rsidP="007542B6">
            <w:pPr>
              <w:keepNext/>
              <w:jc w:val="center"/>
              <w:rPr>
                <w:b/>
                <w:sz w:val="18"/>
                <w:szCs w:val="18"/>
              </w:rPr>
            </w:pPr>
            <w:r w:rsidRPr="001D0E86">
              <w:rPr>
                <w:b/>
                <w:sz w:val="18"/>
                <w:szCs w:val="18"/>
              </w:rPr>
              <w:t>Mgmt.</w:t>
            </w:r>
          </w:p>
        </w:tc>
        <w:tc>
          <w:tcPr>
            <w:tcW w:w="757" w:type="dxa"/>
            <w:vMerge/>
            <w:tcBorders>
              <w:top w:val="single" w:sz="4" w:space="0" w:color="auto"/>
              <w:left w:val="single" w:sz="4" w:space="0" w:color="auto"/>
              <w:bottom w:val="single" w:sz="4" w:space="0" w:color="auto"/>
              <w:right w:val="single" w:sz="4" w:space="0" w:color="auto"/>
            </w:tcBorders>
            <w:vAlign w:val="bottom"/>
          </w:tcPr>
          <w:p w:rsidR="0057364F" w:rsidRPr="001D0E86" w:rsidRDefault="0057364F" w:rsidP="007542B6">
            <w:pPr>
              <w:keepNext/>
              <w:jc w:val="right"/>
              <w:rPr>
                <w:sz w:val="18"/>
                <w:szCs w:val="18"/>
              </w:rPr>
            </w:pPr>
          </w:p>
        </w:tc>
        <w:tc>
          <w:tcPr>
            <w:tcW w:w="755" w:type="dxa"/>
            <w:vMerge/>
            <w:tcBorders>
              <w:top w:val="single" w:sz="4" w:space="0" w:color="auto"/>
              <w:left w:val="single" w:sz="4" w:space="0" w:color="auto"/>
              <w:bottom w:val="single" w:sz="4" w:space="0" w:color="auto"/>
              <w:right w:val="single" w:sz="4" w:space="0" w:color="auto"/>
            </w:tcBorders>
            <w:tcMar>
              <w:right w:w="288" w:type="dxa"/>
            </w:tcMar>
            <w:vAlign w:val="bottom"/>
          </w:tcPr>
          <w:p w:rsidR="0057364F" w:rsidRPr="001D0E86" w:rsidRDefault="0057364F" w:rsidP="007542B6">
            <w:pPr>
              <w:keepNext/>
              <w:ind w:right="-193"/>
              <w:jc w:val="right"/>
              <w:rPr>
                <w:sz w:val="18"/>
                <w:szCs w:val="18"/>
              </w:rPr>
            </w:pPr>
          </w:p>
        </w:tc>
        <w:tc>
          <w:tcPr>
            <w:tcW w:w="841" w:type="dxa"/>
            <w:vMerge/>
            <w:tcBorders>
              <w:top w:val="single" w:sz="4" w:space="0" w:color="auto"/>
              <w:left w:val="single" w:sz="4" w:space="0" w:color="auto"/>
              <w:bottom w:val="single" w:sz="4" w:space="0" w:color="auto"/>
              <w:right w:val="single" w:sz="4" w:space="0" w:color="auto"/>
            </w:tcBorders>
            <w:tcMar>
              <w:right w:w="288" w:type="dxa"/>
            </w:tcMar>
            <w:vAlign w:val="bottom"/>
          </w:tcPr>
          <w:p w:rsidR="0057364F" w:rsidRPr="001D0E86" w:rsidRDefault="0057364F" w:rsidP="007542B6">
            <w:pPr>
              <w:keepNext/>
              <w:ind w:right="-181"/>
              <w:jc w:val="right"/>
              <w:rPr>
                <w:sz w:val="18"/>
                <w:szCs w:val="18"/>
              </w:rPr>
            </w:pPr>
          </w:p>
        </w:tc>
        <w:tc>
          <w:tcPr>
            <w:tcW w:w="1067" w:type="dxa"/>
            <w:vMerge/>
            <w:tcBorders>
              <w:top w:val="single" w:sz="4" w:space="0" w:color="auto"/>
              <w:left w:val="single" w:sz="4" w:space="0" w:color="auto"/>
              <w:bottom w:val="single" w:sz="4" w:space="0" w:color="auto"/>
              <w:right w:val="single" w:sz="4" w:space="0" w:color="auto"/>
            </w:tcBorders>
            <w:tcMar>
              <w:right w:w="317" w:type="dxa"/>
            </w:tcMar>
          </w:tcPr>
          <w:p w:rsidR="0057364F" w:rsidRPr="001D0E86" w:rsidRDefault="0057364F" w:rsidP="007542B6">
            <w:pPr>
              <w:ind w:right="-312"/>
              <w:jc w:val="right"/>
              <w:rPr>
                <w:sz w:val="18"/>
                <w:szCs w:val="18"/>
              </w:rPr>
            </w:pPr>
          </w:p>
        </w:tc>
      </w:tr>
      <w:tr w:rsidR="0057364F" w:rsidRPr="000A5361" w:rsidTr="007542B6">
        <w:trPr>
          <w:jc w:val="center"/>
        </w:trPr>
        <w:tc>
          <w:tcPr>
            <w:tcW w:w="2493" w:type="dxa"/>
            <w:tcBorders>
              <w:top w:val="single" w:sz="4" w:space="0" w:color="auto"/>
              <w:left w:val="single" w:sz="4" w:space="0" w:color="auto"/>
              <w:bottom w:val="single" w:sz="4" w:space="0" w:color="auto"/>
            </w:tcBorders>
            <w:vAlign w:val="bottom"/>
          </w:tcPr>
          <w:p w:rsidR="0057364F" w:rsidRPr="001D0E86" w:rsidRDefault="0057364F" w:rsidP="007542B6">
            <w:pPr>
              <w:keepNext/>
              <w:rPr>
                <w:i/>
                <w:sz w:val="18"/>
                <w:szCs w:val="18"/>
              </w:rPr>
            </w:pPr>
            <w:r w:rsidRPr="001D0E86">
              <w:rPr>
                <w:i/>
                <w:sz w:val="18"/>
                <w:szCs w:val="18"/>
              </w:rPr>
              <w:t>EPA Region Labor</w:t>
            </w:r>
          </w:p>
        </w:tc>
        <w:tc>
          <w:tcPr>
            <w:tcW w:w="888" w:type="dxa"/>
            <w:tcBorders>
              <w:top w:val="single" w:sz="4" w:space="0" w:color="auto"/>
              <w:bottom w:val="single" w:sz="4" w:space="0" w:color="auto"/>
            </w:tcBorders>
            <w:vAlign w:val="bottom"/>
          </w:tcPr>
          <w:p w:rsidR="0057364F" w:rsidRPr="001D0E86" w:rsidRDefault="0057364F" w:rsidP="007542B6">
            <w:pPr>
              <w:keepNext/>
              <w:jc w:val="right"/>
              <w:rPr>
                <w:sz w:val="18"/>
                <w:szCs w:val="18"/>
              </w:rPr>
            </w:pPr>
          </w:p>
        </w:tc>
        <w:tc>
          <w:tcPr>
            <w:tcW w:w="888" w:type="dxa"/>
            <w:tcBorders>
              <w:top w:val="single" w:sz="4" w:space="0" w:color="auto"/>
              <w:bottom w:val="single" w:sz="4" w:space="0" w:color="auto"/>
            </w:tcBorders>
            <w:vAlign w:val="bottom"/>
          </w:tcPr>
          <w:p w:rsidR="0057364F" w:rsidRPr="001D0E86" w:rsidRDefault="0057364F" w:rsidP="007542B6">
            <w:pPr>
              <w:keepNext/>
              <w:jc w:val="right"/>
              <w:rPr>
                <w:sz w:val="18"/>
                <w:szCs w:val="18"/>
              </w:rPr>
            </w:pPr>
          </w:p>
        </w:tc>
        <w:tc>
          <w:tcPr>
            <w:tcW w:w="888" w:type="dxa"/>
            <w:tcBorders>
              <w:top w:val="single" w:sz="4" w:space="0" w:color="auto"/>
              <w:bottom w:val="single" w:sz="4" w:space="0" w:color="auto"/>
            </w:tcBorders>
            <w:vAlign w:val="bottom"/>
          </w:tcPr>
          <w:p w:rsidR="0057364F" w:rsidRPr="001D0E86" w:rsidRDefault="0057364F" w:rsidP="007542B6">
            <w:pPr>
              <w:keepNext/>
              <w:ind w:right="-193"/>
              <w:jc w:val="right"/>
              <w:rPr>
                <w:sz w:val="18"/>
                <w:szCs w:val="18"/>
              </w:rPr>
            </w:pPr>
          </w:p>
        </w:tc>
        <w:tc>
          <w:tcPr>
            <w:tcW w:w="757" w:type="dxa"/>
            <w:tcBorders>
              <w:top w:val="single" w:sz="4" w:space="0" w:color="auto"/>
              <w:bottom w:val="single" w:sz="4" w:space="0" w:color="auto"/>
            </w:tcBorders>
            <w:vAlign w:val="bottom"/>
          </w:tcPr>
          <w:p w:rsidR="0057364F" w:rsidRPr="001D0E86" w:rsidRDefault="0057364F" w:rsidP="007542B6">
            <w:pPr>
              <w:keepNext/>
              <w:jc w:val="right"/>
              <w:rPr>
                <w:sz w:val="18"/>
                <w:szCs w:val="18"/>
              </w:rPr>
            </w:pPr>
          </w:p>
        </w:tc>
        <w:tc>
          <w:tcPr>
            <w:tcW w:w="757" w:type="dxa"/>
            <w:tcBorders>
              <w:top w:val="single" w:sz="4" w:space="0" w:color="auto"/>
              <w:bottom w:val="single" w:sz="4" w:space="0" w:color="auto"/>
            </w:tcBorders>
            <w:vAlign w:val="bottom"/>
          </w:tcPr>
          <w:p w:rsidR="0057364F" w:rsidRPr="001D0E86" w:rsidRDefault="0057364F" w:rsidP="007542B6">
            <w:pPr>
              <w:keepNext/>
              <w:jc w:val="right"/>
              <w:rPr>
                <w:sz w:val="18"/>
                <w:szCs w:val="18"/>
              </w:rPr>
            </w:pPr>
          </w:p>
        </w:tc>
        <w:tc>
          <w:tcPr>
            <w:tcW w:w="755" w:type="dxa"/>
            <w:tcBorders>
              <w:top w:val="single" w:sz="4" w:space="0" w:color="auto"/>
              <w:bottom w:val="single" w:sz="4" w:space="0" w:color="auto"/>
            </w:tcBorders>
            <w:tcMar>
              <w:right w:w="288" w:type="dxa"/>
            </w:tcMar>
            <w:vAlign w:val="bottom"/>
          </w:tcPr>
          <w:p w:rsidR="0057364F" w:rsidRPr="001D0E86" w:rsidRDefault="0057364F" w:rsidP="007542B6">
            <w:pPr>
              <w:keepNext/>
              <w:ind w:right="-193"/>
              <w:jc w:val="right"/>
              <w:rPr>
                <w:sz w:val="18"/>
                <w:szCs w:val="18"/>
              </w:rPr>
            </w:pPr>
          </w:p>
        </w:tc>
        <w:tc>
          <w:tcPr>
            <w:tcW w:w="841" w:type="dxa"/>
            <w:tcBorders>
              <w:top w:val="single" w:sz="4" w:space="0" w:color="auto"/>
              <w:bottom w:val="single" w:sz="4" w:space="0" w:color="auto"/>
            </w:tcBorders>
            <w:tcMar>
              <w:right w:w="288" w:type="dxa"/>
            </w:tcMar>
            <w:vAlign w:val="bottom"/>
          </w:tcPr>
          <w:p w:rsidR="0057364F" w:rsidRPr="001D0E86" w:rsidRDefault="0057364F" w:rsidP="007542B6">
            <w:pPr>
              <w:keepNext/>
              <w:ind w:right="-181"/>
              <w:jc w:val="right"/>
              <w:rPr>
                <w:sz w:val="18"/>
                <w:szCs w:val="18"/>
              </w:rPr>
            </w:pPr>
          </w:p>
        </w:tc>
        <w:tc>
          <w:tcPr>
            <w:tcW w:w="1067" w:type="dxa"/>
            <w:tcBorders>
              <w:top w:val="single" w:sz="4" w:space="0" w:color="auto"/>
              <w:bottom w:val="single" w:sz="4" w:space="0" w:color="auto"/>
              <w:right w:val="single" w:sz="4" w:space="0" w:color="auto"/>
            </w:tcBorders>
            <w:tcMar>
              <w:right w:w="317" w:type="dxa"/>
            </w:tcMar>
          </w:tcPr>
          <w:p w:rsidR="0057364F" w:rsidRPr="001D0E86" w:rsidRDefault="0057364F" w:rsidP="007542B6">
            <w:pPr>
              <w:ind w:right="-312"/>
              <w:jc w:val="right"/>
              <w:rPr>
                <w:sz w:val="18"/>
                <w:szCs w:val="18"/>
              </w:rPr>
            </w:pPr>
          </w:p>
        </w:tc>
      </w:tr>
      <w:tr w:rsidR="0057364F" w:rsidRPr="000A5361" w:rsidTr="007542B6">
        <w:trPr>
          <w:jc w:val="center"/>
        </w:trPr>
        <w:tc>
          <w:tcPr>
            <w:tcW w:w="2493" w:type="dxa"/>
            <w:tcBorders>
              <w:top w:val="single" w:sz="4" w:space="0" w:color="auto"/>
              <w:left w:val="single" w:sz="6" w:space="0" w:color="000000"/>
              <w:bottom w:val="nil"/>
              <w:right w:val="single" w:sz="4" w:space="0" w:color="auto"/>
            </w:tcBorders>
            <w:vAlign w:val="bottom"/>
          </w:tcPr>
          <w:p w:rsidR="0057364F" w:rsidRPr="001D0E86" w:rsidRDefault="0057364F" w:rsidP="007542B6">
            <w:pPr>
              <w:keepNext/>
              <w:rPr>
                <w:sz w:val="18"/>
                <w:szCs w:val="18"/>
              </w:rPr>
            </w:pPr>
            <w:r w:rsidRPr="001D0E86">
              <w:rPr>
                <w:sz w:val="18"/>
                <w:szCs w:val="18"/>
              </w:rPr>
              <w:t xml:space="preserve">Initial T. Provider </w:t>
            </w:r>
            <w:proofErr w:type="spellStart"/>
            <w:r w:rsidRPr="001D0E86">
              <w:rPr>
                <w:sz w:val="18"/>
                <w:szCs w:val="18"/>
              </w:rPr>
              <w:t>Accred</w:t>
            </w:r>
            <w:proofErr w:type="spellEnd"/>
            <w:r w:rsidRPr="001D0E86">
              <w:rPr>
                <w:sz w:val="18"/>
                <w:szCs w:val="18"/>
              </w:rPr>
              <w:t>.</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ind w:right="144"/>
              <w:jc w:val="right"/>
              <w:rPr>
                <w:sz w:val="18"/>
                <w:szCs w:val="18"/>
              </w:rPr>
            </w:pPr>
            <w:r w:rsidRPr="001D0E86">
              <w:rPr>
                <w:sz w:val="18"/>
                <w:szCs w:val="18"/>
              </w:rPr>
              <w:t>171</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0.03</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17.37</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0.16</w:t>
            </w:r>
          </w:p>
        </w:tc>
        <w:tc>
          <w:tcPr>
            <w:tcW w:w="75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3,003</w:t>
            </w:r>
          </w:p>
        </w:tc>
        <w:tc>
          <w:tcPr>
            <w:tcW w:w="755"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$80,027</w:t>
            </w:r>
          </w:p>
        </w:tc>
        <w:tc>
          <w:tcPr>
            <w:tcW w:w="841"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 </w:t>
            </w:r>
          </w:p>
        </w:tc>
        <w:tc>
          <w:tcPr>
            <w:tcW w:w="106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$80,027</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vAlign w:val="bottom"/>
          </w:tcPr>
          <w:p w:rsidR="0057364F" w:rsidRPr="001D0E86" w:rsidRDefault="0057364F" w:rsidP="007542B6">
            <w:pPr>
              <w:keepNext/>
              <w:rPr>
                <w:sz w:val="18"/>
                <w:szCs w:val="18"/>
              </w:rPr>
            </w:pPr>
            <w:r w:rsidRPr="001D0E86">
              <w:rPr>
                <w:sz w:val="18"/>
                <w:szCs w:val="18"/>
              </w:rPr>
              <w:t xml:space="preserve">Renewal T. Provider </w:t>
            </w:r>
            <w:proofErr w:type="spellStart"/>
            <w:r w:rsidRPr="001D0E86">
              <w:rPr>
                <w:sz w:val="18"/>
                <w:szCs w:val="18"/>
              </w:rPr>
              <w:t>Accred</w:t>
            </w:r>
            <w:proofErr w:type="spellEnd"/>
            <w:r w:rsidRPr="001D0E86">
              <w:rPr>
                <w:sz w:val="18"/>
                <w:szCs w:val="18"/>
              </w:rPr>
              <w:t>.</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ind w:right="144"/>
              <w:jc w:val="right"/>
              <w:rPr>
                <w:sz w:val="18"/>
                <w:szCs w:val="18"/>
              </w:rPr>
            </w:pPr>
            <w:r w:rsidRPr="001D0E86">
              <w:rPr>
                <w:sz w:val="18"/>
                <w:szCs w:val="18"/>
              </w:rPr>
              <w:t>174</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0.01</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3.66</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0.25</w:t>
            </w:r>
          </w:p>
        </w:tc>
        <w:tc>
          <w:tcPr>
            <w:tcW w:w="75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682</w:t>
            </w:r>
          </w:p>
        </w:tc>
        <w:tc>
          <w:tcPr>
            <w:tcW w:w="755"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$19,506</w:t>
            </w:r>
          </w:p>
        </w:tc>
        <w:tc>
          <w:tcPr>
            <w:tcW w:w="841"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 </w:t>
            </w:r>
          </w:p>
        </w:tc>
        <w:tc>
          <w:tcPr>
            <w:tcW w:w="106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$19,506</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vAlign w:val="bottom"/>
          </w:tcPr>
          <w:p w:rsidR="0057364F" w:rsidRPr="001D0E86" w:rsidRDefault="0057364F" w:rsidP="007542B6">
            <w:pPr>
              <w:keepNext/>
              <w:rPr>
                <w:sz w:val="18"/>
                <w:szCs w:val="18"/>
              </w:rPr>
            </w:pPr>
            <w:r w:rsidRPr="001D0E86">
              <w:rPr>
                <w:sz w:val="18"/>
                <w:szCs w:val="18"/>
              </w:rPr>
              <w:t>Initial Firm Certification</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ind w:right="144"/>
              <w:jc w:val="right"/>
              <w:rPr>
                <w:sz w:val="18"/>
                <w:szCs w:val="18"/>
              </w:rPr>
            </w:pPr>
            <w:r w:rsidRPr="001D0E86">
              <w:rPr>
                <w:sz w:val="18"/>
                <w:szCs w:val="18"/>
              </w:rPr>
              <w:t>35,373</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0.05</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0.59</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0.00</w:t>
            </w:r>
          </w:p>
        </w:tc>
        <w:tc>
          <w:tcPr>
            <w:tcW w:w="75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22,639</w:t>
            </w:r>
          </w:p>
        </w:tc>
        <w:tc>
          <w:tcPr>
            <w:tcW w:w="755"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$625,377</w:t>
            </w:r>
          </w:p>
        </w:tc>
        <w:tc>
          <w:tcPr>
            <w:tcW w:w="841"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 </w:t>
            </w:r>
          </w:p>
        </w:tc>
        <w:tc>
          <w:tcPr>
            <w:tcW w:w="106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$625,377</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vAlign w:val="bottom"/>
          </w:tcPr>
          <w:p w:rsidR="0057364F" w:rsidRPr="001D0E86" w:rsidRDefault="0057364F" w:rsidP="007542B6">
            <w:pPr>
              <w:keepNext/>
              <w:rPr>
                <w:sz w:val="18"/>
                <w:szCs w:val="18"/>
              </w:rPr>
            </w:pPr>
            <w:r w:rsidRPr="001D0E86">
              <w:rPr>
                <w:sz w:val="18"/>
                <w:szCs w:val="18"/>
              </w:rPr>
              <w:t>Renewal Firm Certification</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ind w:right="144"/>
              <w:jc w:val="right"/>
              <w:rPr>
                <w:sz w:val="18"/>
                <w:szCs w:val="18"/>
              </w:rPr>
            </w:pPr>
            <w:r w:rsidRPr="001D0E86">
              <w:rPr>
                <w:sz w:val="18"/>
                <w:szCs w:val="18"/>
              </w:rPr>
              <w:t>781</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0.04</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0.74</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0.00</w:t>
            </w:r>
          </w:p>
        </w:tc>
        <w:tc>
          <w:tcPr>
            <w:tcW w:w="75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609</w:t>
            </w:r>
          </w:p>
        </w:tc>
        <w:tc>
          <w:tcPr>
            <w:tcW w:w="755"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$16,551</w:t>
            </w:r>
          </w:p>
        </w:tc>
        <w:tc>
          <w:tcPr>
            <w:tcW w:w="841"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 </w:t>
            </w:r>
          </w:p>
        </w:tc>
        <w:tc>
          <w:tcPr>
            <w:tcW w:w="106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$16,551</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vAlign w:val="bottom"/>
          </w:tcPr>
          <w:p w:rsidR="0057364F" w:rsidRPr="001D0E86" w:rsidRDefault="0057364F" w:rsidP="007542B6">
            <w:pPr>
              <w:keepNext/>
              <w:rPr>
                <w:sz w:val="18"/>
                <w:szCs w:val="18"/>
              </w:rPr>
            </w:pPr>
            <w:r w:rsidRPr="001D0E86">
              <w:rPr>
                <w:sz w:val="18"/>
                <w:szCs w:val="18"/>
              </w:rPr>
              <w:t>Initial Individual Certification</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ind w:right="144"/>
              <w:jc w:val="right"/>
              <w:rPr>
                <w:sz w:val="18"/>
                <w:szCs w:val="18"/>
              </w:rPr>
            </w:pPr>
            <w:r w:rsidRPr="001D0E86">
              <w:rPr>
                <w:sz w:val="18"/>
                <w:szCs w:val="18"/>
              </w:rPr>
              <w:t>2,937</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0.07</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0.69</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0.01</w:t>
            </w:r>
          </w:p>
        </w:tc>
        <w:tc>
          <w:tcPr>
            <w:tcW w:w="75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2,261</w:t>
            </w:r>
          </w:p>
        </w:tc>
        <w:tc>
          <w:tcPr>
            <w:tcW w:w="755"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$64,000</w:t>
            </w:r>
          </w:p>
        </w:tc>
        <w:tc>
          <w:tcPr>
            <w:tcW w:w="841"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 </w:t>
            </w:r>
          </w:p>
        </w:tc>
        <w:tc>
          <w:tcPr>
            <w:tcW w:w="106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$64,000</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vAlign w:val="bottom"/>
          </w:tcPr>
          <w:p w:rsidR="0057364F" w:rsidRPr="001D0E86" w:rsidRDefault="0057364F" w:rsidP="007542B6">
            <w:pPr>
              <w:keepNext/>
              <w:rPr>
                <w:sz w:val="18"/>
                <w:szCs w:val="18"/>
              </w:rPr>
            </w:pPr>
            <w:r w:rsidRPr="001D0E86">
              <w:rPr>
                <w:sz w:val="18"/>
                <w:szCs w:val="18"/>
              </w:rPr>
              <w:t>Renewal Individual Cert.</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ind w:right="144"/>
              <w:jc w:val="right"/>
              <w:rPr>
                <w:sz w:val="18"/>
                <w:szCs w:val="18"/>
              </w:rPr>
            </w:pPr>
            <w:r w:rsidRPr="001D0E86">
              <w:rPr>
                <w:sz w:val="18"/>
                <w:szCs w:val="18"/>
              </w:rPr>
              <w:t>2,359</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0.05</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0.81</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0.01</w:t>
            </w:r>
          </w:p>
        </w:tc>
        <w:tc>
          <w:tcPr>
            <w:tcW w:w="75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2,052</w:t>
            </w:r>
          </w:p>
        </w:tc>
        <w:tc>
          <w:tcPr>
            <w:tcW w:w="755"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$56,809</w:t>
            </w:r>
          </w:p>
        </w:tc>
        <w:tc>
          <w:tcPr>
            <w:tcW w:w="841"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 </w:t>
            </w:r>
          </w:p>
        </w:tc>
        <w:tc>
          <w:tcPr>
            <w:tcW w:w="106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$56,809</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vAlign w:val="bottom"/>
          </w:tcPr>
          <w:p w:rsidR="0057364F" w:rsidRPr="001D0E86" w:rsidRDefault="0057364F" w:rsidP="007542B6">
            <w:pPr>
              <w:keepNext/>
              <w:rPr>
                <w:sz w:val="18"/>
                <w:szCs w:val="18"/>
              </w:rPr>
            </w:pPr>
            <w:r w:rsidRPr="001D0E86">
              <w:rPr>
                <w:sz w:val="18"/>
                <w:szCs w:val="18"/>
              </w:rPr>
              <w:t>Other Admin. Activities</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ind w:right="144"/>
              <w:jc w:val="right"/>
              <w:rPr>
                <w:sz w:val="18"/>
                <w:szCs w:val="18"/>
              </w:rPr>
            </w:pPr>
            <w:r w:rsidRPr="001D0E86">
              <w:rPr>
                <w:sz w:val="18"/>
                <w:szCs w:val="18"/>
              </w:rPr>
              <w:t>41,795</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0.01</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0.01</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0.01</w:t>
            </w:r>
          </w:p>
        </w:tc>
        <w:tc>
          <w:tcPr>
            <w:tcW w:w="75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1,254</w:t>
            </w:r>
          </w:p>
        </w:tc>
        <w:tc>
          <w:tcPr>
            <w:tcW w:w="755"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$54,835</w:t>
            </w:r>
          </w:p>
        </w:tc>
        <w:tc>
          <w:tcPr>
            <w:tcW w:w="841"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 </w:t>
            </w:r>
          </w:p>
        </w:tc>
        <w:tc>
          <w:tcPr>
            <w:tcW w:w="106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$54,835</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tcPr>
          <w:p w:rsidR="0057364F" w:rsidRPr="001D0E86" w:rsidRDefault="0057364F" w:rsidP="007542B6">
            <w:pPr>
              <w:keepNext/>
              <w:jc w:val="both"/>
              <w:rPr>
                <w:i/>
                <w:sz w:val="18"/>
                <w:szCs w:val="18"/>
              </w:rPr>
            </w:pPr>
            <w:r w:rsidRPr="001D0E86">
              <w:rPr>
                <w:b/>
                <w:bCs/>
                <w:i/>
                <w:sz w:val="18"/>
                <w:szCs w:val="18"/>
              </w:rPr>
              <w:t>Total EPA Region Labor</w:t>
            </w:r>
          </w:p>
        </w:tc>
        <w:tc>
          <w:tcPr>
            <w:tcW w:w="888" w:type="dxa"/>
            <w:tcBorders>
              <w:top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ind w:right="144"/>
              <w:jc w:val="right"/>
              <w:rPr>
                <w:sz w:val="18"/>
                <w:szCs w:val="18"/>
              </w:rPr>
            </w:pPr>
            <w:r w:rsidRPr="001D0E86">
              <w:rPr>
                <w:sz w:val="18"/>
                <w:szCs w:val="18"/>
              </w:rPr>
              <w:t> </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b/>
                <w:bCs/>
                <w:sz w:val="18"/>
                <w:szCs w:val="18"/>
              </w:rPr>
            </w:pPr>
            <w:r w:rsidRPr="001D0E86">
              <w:rPr>
                <w:b/>
                <w:bCs/>
                <w:sz w:val="18"/>
                <w:szCs w:val="18"/>
              </w:rPr>
              <w:t>32,500</w:t>
            </w:r>
          </w:p>
        </w:tc>
        <w:tc>
          <w:tcPr>
            <w:tcW w:w="755"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b/>
                <w:bCs/>
                <w:sz w:val="18"/>
                <w:szCs w:val="18"/>
              </w:rPr>
            </w:pPr>
            <w:r w:rsidRPr="001D0E86">
              <w:rPr>
                <w:b/>
                <w:bCs/>
                <w:sz w:val="18"/>
                <w:szCs w:val="18"/>
              </w:rPr>
              <w:t> </w:t>
            </w:r>
          </w:p>
        </w:tc>
        <w:tc>
          <w:tcPr>
            <w:tcW w:w="841"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b/>
                <w:bCs/>
                <w:sz w:val="18"/>
                <w:szCs w:val="18"/>
              </w:rPr>
            </w:pPr>
            <w:r w:rsidRPr="001D0E86">
              <w:rPr>
                <w:b/>
                <w:bCs/>
                <w:sz w:val="18"/>
                <w:szCs w:val="18"/>
              </w:rPr>
              <w:t> </w:t>
            </w:r>
          </w:p>
        </w:tc>
        <w:tc>
          <w:tcPr>
            <w:tcW w:w="106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b/>
                <w:bCs/>
                <w:sz w:val="18"/>
                <w:szCs w:val="18"/>
              </w:rPr>
            </w:pPr>
            <w:r w:rsidRPr="001D0E86">
              <w:rPr>
                <w:b/>
                <w:bCs/>
                <w:sz w:val="18"/>
                <w:szCs w:val="18"/>
              </w:rPr>
              <w:t>$917,105</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tcPr>
          <w:p w:rsidR="0057364F" w:rsidRPr="001D0E86" w:rsidRDefault="0057364F" w:rsidP="007542B6">
            <w:pPr>
              <w:keepNext/>
              <w:jc w:val="both"/>
              <w:rPr>
                <w:bCs/>
                <w:i/>
                <w:sz w:val="18"/>
                <w:szCs w:val="18"/>
              </w:rPr>
            </w:pPr>
            <w:r w:rsidRPr="001D0E86">
              <w:rPr>
                <w:bCs/>
                <w:i/>
                <w:sz w:val="18"/>
                <w:szCs w:val="18"/>
              </w:rPr>
              <w:t>EPA Headquarters Labor</w:t>
            </w:r>
          </w:p>
        </w:tc>
        <w:tc>
          <w:tcPr>
            <w:tcW w:w="888" w:type="dxa"/>
            <w:tcBorders>
              <w:top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ind w:right="144"/>
              <w:rPr>
                <w:sz w:val="18"/>
                <w:szCs w:val="18"/>
              </w:rPr>
            </w:pPr>
            <w:r w:rsidRPr="001D0E86">
              <w:rPr>
                <w:sz w:val="18"/>
                <w:szCs w:val="18"/>
              </w:rPr>
              <w:t> </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755"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841"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106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tcPr>
          <w:p w:rsidR="0057364F" w:rsidRPr="001D0E86" w:rsidRDefault="0057364F" w:rsidP="007542B6">
            <w:pPr>
              <w:keepNext/>
              <w:jc w:val="both"/>
              <w:rPr>
                <w:bCs/>
                <w:sz w:val="18"/>
                <w:szCs w:val="18"/>
              </w:rPr>
            </w:pPr>
            <w:r w:rsidRPr="001D0E86">
              <w:rPr>
                <w:bCs/>
                <w:sz w:val="18"/>
                <w:szCs w:val="18"/>
              </w:rPr>
              <w:t>Headquarters Support</w:t>
            </w:r>
          </w:p>
        </w:tc>
        <w:tc>
          <w:tcPr>
            <w:tcW w:w="888" w:type="dxa"/>
            <w:tcBorders>
              <w:top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ind w:right="144"/>
              <w:jc w:val="right"/>
              <w:rPr>
                <w:sz w:val="18"/>
                <w:szCs w:val="18"/>
              </w:rPr>
            </w:pPr>
            <w:r w:rsidRPr="001D0E86">
              <w:rPr>
                <w:sz w:val="18"/>
                <w:szCs w:val="18"/>
              </w:rPr>
              <w:t>1</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4,160</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0</w:t>
            </w:r>
          </w:p>
        </w:tc>
        <w:tc>
          <w:tcPr>
            <w:tcW w:w="75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4,160</w:t>
            </w:r>
          </w:p>
        </w:tc>
        <w:tc>
          <w:tcPr>
            <w:tcW w:w="755"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$194,480</w:t>
            </w:r>
          </w:p>
        </w:tc>
        <w:tc>
          <w:tcPr>
            <w:tcW w:w="841"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106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$194,480</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tcPr>
          <w:p w:rsidR="0057364F" w:rsidRPr="001D0E86" w:rsidRDefault="0057364F" w:rsidP="007542B6">
            <w:pPr>
              <w:keepNext/>
              <w:rPr>
                <w:b/>
                <w:bCs/>
                <w:i/>
                <w:sz w:val="18"/>
                <w:szCs w:val="18"/>
              </w:rPr>
            </w:pPr>
            <w:r w:rsidRPr="001D0E86">
              <w:rPr>
                <w:bCs/>
                <w:sz w:val="18"/>
                <w:szCs w:val="18"/>
              </w:rPr>
              <w:t>Contractor application processing</w:t>
            </w:r>
          </w:p>
        </w:tc>
        <w:tc>
          <w:tcPr>
            <w:tcW w:w="888" w:type="dxa"/>
            <w:tcBorders>
              <w:top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ind w:right="144"/>
              <w:jc w:val="right"/>
              <w:rPr>
                <w:sz w:val="18"/>
                <w:szCs w:val="18"/>
              </w:rPr>
            </w:pPr>
            <w:r w:rsidRPr="001D0E86">
              <w:rPr>
                <w:sz w:val="18"/>
                <w:szCs w:val="18"/>
              </w:rPr>
              <w:t>83,590</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 </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 </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 </w:t>
            </w:r>
          </w:p>
        </w:tc>
        <w:tc>
          <w:tcPr>
            <w:tcW w:w="75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b/>
                <w:bCs/>
                <w:sz w:val="18"/>
                <w:szCs w:val="18"/>
              </w:rPr>
              <w:t> </w:t>
            </w:r>
          </w:p>
        </w:tc>
        <w:tc>
          <w:tcPr>
            <w:tcW w:w="755"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b/>
                <w:bCs/>
                <w:sz w:val="18"/>
                <w:szCs w:val="18"/>
              </w:rPr>
              <w:t> </w:t>
            </w:r>
          </w:p>
        </w:tc>
        <w:tc>
          <w:tcPr>
            <w:tcW w:w="841"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$5.48</w:t>
            </w:r>
          </w:p>
        </w:tc>
        <w:tc>
          <w:tcPr>
            <w:tcW w:w="106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$458,073</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tcPr>
          <w:p w:rsidR="0057364F" w:rsidRPr="001D0E86" w:rsidRDefault="0057364F" w:rsidP="007542B6">
            <w:pPr>
              <w:keepNext/>
              <w:rPr>
                <w:b/>
                <w:bCs/>
                <w:i/>
                <w:sz w:val="18"/>
                <w:szCs w:val="18"/>
              </w:rPr>
            </w:pPr>
            <w:r w:rsidRPr="001D0E86">
              <w:rPr>
                <w:bCs/>
                <w:sz w:val="18"/>
                <w:szCs w:val="18"/>
              </w:rPr>
              <w:t>Contractor database maintenance</w:t>
            </w:r>
          </w:p>
        </w:tc>
        <w:tc>
          <w:tcPr>
            <w:tcW w:w="888" w:type="dxa"/>
            <w:tcBorders>
              <w:top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ind w:right="144"/>
              <w:jc w:val="right"/>
              <w:rPr>
                <w:sz w:val="18"/>
                <w:szCs w:val="18"/>
              </w:rPr>
            </w:pPr>
            <w:r w:rsidRPr="001D0E86">
              <w:rPr>
                <w:sz w:val="18"/>
                <w:szCs w:val="18"/>
              </w:rPr>
              <w:t>1</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 </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 </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 </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 </w:t>
            </w:r>
          </w:p>
        </w:tc>
        <w:tc>
          <w:tcPr>
            <w:tcW w:w="755"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b/>
                <w:bCs/>
                <w:sz w:val="18"/>
                <w:szCs w:val="18"/>
              </w:rPr>
              <w:t> </w:t>
            </w:r>
          </w:p>
        </w:tc>
        <w:tc>
          <w:tcPr>
            <w:tcW w:w="841"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sz w:val="18"/>
                <w:szCs w:val="18"/>
              </w:rPr>
            </w:pPr>
            <w:r w:rsidRPr="001D0E86">
              <w:rPr>
                <w:sz w:val="18"/>
                <w:szCs w:val="18"/>
              </w:rPr>
              <w:t>$197,397</w:t>
            </w:r>
          </w:p>
        </w:tc>
        <w:tc>
          <w:tcPr>
            <w:tcW w:w="106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sz w:val="18"/>
                <w:szCs w:val="18"/>
              </w:rPr>
            </w:pPr>
            <w:r w:rsidRPr="001D0E86">
              <w:rPr>
                <w:sz w:val="18"/>
                <w:szCs w:val="18"/>
              </w:rPr>
              <w:t>$197,397</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tcPr>
          <w:p w:rsidR="0057364F" w:rsidRPr="001D0E86" w:rsidRDefault="0057364F" w:rsidP="007542B6">
            <w:pPr>
              <w:keepNext/>
              <w:jc w:val="both"/>
              <w:rPr>
                <w:b/>
                <w:bCs/>
                <w:sz w:val="18"/>
                <w:szCs w:val="18"/>
              </w:rPr>
            </w:pPr>
            <w:r w:rsidRPr="001D0E86">
              <w:rPr>
                <w:b/>
                <w:bCs/>
                <w:i/>
                <w:sz w:val="18"/>
                <w:szCs w:val="18"/>
              </w:rPr>
              <w:t>Total EPA HQ Labor</w:t>
            </w:r>
          </w:p>
        </w:tc>
        <w:tc>
          <w:tcPr>
            <w:tcW w:w="888" w:type="dxa"/>
            <w:tcBorders>
              <w:top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jc w:val="right"/>
              <w:rPr>
                <w:b/>
                <w:i/>
                <w:sz w:val="18"/>
                <w:szCs w:val="18"/>
              </w:rPr>
            </w:pPr>
            <w:r w:rsidRPr="001D0E86">
              <w:rPr>
                <w:sz w:val="18"/>
                <w:szCs w:val="18"/>
              </w:rPr>
              <w:t>4,160</w:t>
            </w:r>
          </w:p>
        </w:tc>
        <w:tc>
          <w:tcPr>
            <w:tcW w:w="755"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b/>
                <w:bCs/>
                <w:i/>
                <w:sz w:val="18"/>
                <w:szCs w:val="18"/>
              </w:rPr>
            </w:pPr>
            <w:r w:rsidRPr="001D0E86">
              <w:rPr>
                <w:b/>
                <w:bCs/>
                <w:sz w:val="18"/>
                <w:szCs w:val="18"/>
              </w:rPr>
              <w:t> </w:t>
            </w:r>
          </w:p>
        </w:tc>
        <w:tc>
          <w:tcPr>
            <w:tcW w:w="841"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b/>
                <w:i/>
                <w:sz w:val="18"/>
                <w:szCs w:val="18"/>
              </w:rPr>
            </w:pPr>
            <w:r w:rsidRPr="001D0E86">
              <w:rPr>
                <w:sz w:val="18"/>
                <w:szCs w:val="18"/>
              </w:rPr>
              <w:t> </w:t>
            </w:r>
          </w:p>
        </w:tc>
        <w:tc>
          <w:tcPr>
            <w:tcW w:w="106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b/>
                <w:bCs/>
                <w:i/>
                <w:sz w:val="18"/>
                <w:szCs w:val="18"/>
              </w:rPr>
            </w:pPr>
            <w:r w:rsidRPr="001D0E86">
              <w:rPr>
                <w:b/>
                <w:bCs/>
                <w:sz w:val="18"/>
                <w:szCs w:val="18"/>
              </w:rPr>
              <w:t>$849,950</w:t>
            </w:r>
          </w:p>
        </w:tc>
      </w:tr>
      <w:tr w:rsidR="0057364F" w:rsidRPr="000A5361" w:rsidTr="007542B6">
        <w:trPr>
          <w:trHeight w:val="150"/>
          <w:jc w:val="center"/>
        </w:trPr>
        <w:tc>
          <w:tcPr>
            <w:tcW w:w="2493" w:type="dxa"/>
            <w:tcBorders>
              <w:top w:val="single" w:sz="6" w:space="0" w:color="000000"/>
              <w:left w:val="single" w:sz="6" w:space="0" w:color="000000"/>
              <w:bottom w:val="single" w:sz="6" w:space="0" w:color="000000"/>
              <w:right w:val="single" w:sz="4" w:space="0" w:color="auto"/>
            </w:tcBorders>
          </w:tcPr>
          <w:p w:rsidR="0057364F" w:rsidRPr="001D0E86" w:rsidRDefault="0057364F" w:rsidP="007542B6">
            <w:pPr>
              <w:keepNext/>
              <w:jc w:val="both"/>
              <w:rPr>
                <w:b/>
                <w:bCs/>
                <w:sz w:val="18"/>
                <w:szCs w:val="18"/>
              </w:rPr>
            </w:pPr>
            <w:r w:rsidRPr="001D0E86">
              <w:rPr>
                <w:b/>
                <w:bCs/>
                <w:sz w:val="18"/>
                <w:szCs w:val="18"/>
              </w:rPr>
              <w:t>Total EPA Labor</w:t>
            </w:r>
          </w:p>
        </w:tc>
        <w:tc>
          <w:tcPr>
            <w:tcW w:w="888" w:type="dxa"/>
            <w:tcBorders>
              <w:top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888"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757"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75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b/>
                <w:bCs/>
                <w:sz w:val="18"/>
                <w:szCs w:val="18"/>
              </w:rPr>
            </w:pPr>
            <w:r w:rsidRPr="001D0E86">
              <w:rPr>
                <w:b/>
                <w:bCs/>
                <w:sz w:val="18"/>
                <w:szCs w:val="18"/>
              </w:rPr>
              <w:t>36,660</w:t>
            </w:r>
          </w:p>
        </w:tc>
        <w:tc>
          <w:tcPr>
            <w:tcW w:w="755"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b/>
                <w:bCs/>
                <w:sz w:val="18"/>
                <w:szCs w:val="18"/>
              </w:rPr>
            </w:pPr>
            <w:r w:rsidRPr="001D0E86">
              <w:rPr>
                <w:b/>
                <w:bCs/>
                <w:sz w:val="18"/>
                <w:szCs w:val="18"/>
              </w:rPr>
              <w:t> </w:t>
            </w:r>
          </w:p>
        </w:tc>
        <w:tc>
          <w:tcPr>
            <w:tcW w:w="841"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1D0E86" w:rsidRDefault="0057364F" w:rsidP="007542B6">
            <w:pPr>
              <w:tabs>
                <w:tab w:val="left" w:pos="716"/>
              </w:tabs>
              <w:rPr>
                <w:sz w:val="18"/>
                <w:szCs w:val="18"/>
              </w:rPr>
            </w:pPr>
            <w:r w:rsidRPr="001D0E86">
              <w:rPr>
                <w:sz w:val="18"/>
                <w:szCs w:val="18"/>
              </w:rPr>
              <w:t> </w:t>
            </w:r>
          </w:p>
        </w:tc>
        <w:tc>
          <w:tcPr>
            <w:tcW w:w="1067" w:type="dxa"/>
            <w:tcBorders>
              <w:top w:val="single" w:sz="4" w:space="0" w:color="auto"/>
              <w:left w:val="single" w:sz="4" w:space="0" w:color="auto"/>
              <w:bottom w:val="single" w:sz="4" w:space="0" w:color="auto"/>
              <w:right w:val="single" w:sz="4" w:space="0" w:color="auto"/>
            </w:tcBorders>
            <w:tcMar>
              <w:right w:w="29" w:type="dxa"/>
            </w:tcMar>
          </w:tcPr>
          <w:p w:rsidR="0057364F" w:rsidRPr="001D0E86" w:rsidRDefault="0057364F" w:rsidP="007542B6">
            <w:pPr>
              <w:tabs>
                <w:tab w:val="left" w:pos="716"/>
              </w:tabs>
              <w:jc w:val="right"/>
              <w:rPr>
                <w:b/>
                <w:bCs/>
                <w:sz w:val="18"/>
                <w:szCs w:val="18"/>
              </w:rPr>
            </w:pPr>
            <w:r w:rsidRPr="001D0E86">
              <w:rPr>
                <w:b/>
                <w:bCs/>
                <w:sz w:val="18"/>
                <w:szCs w:val="18"/>
              </w:rPr>
              <w:t>$1,767,055</w:t>
            </w:r>
          </w:p>
        </w:tc>
      </w:tr>
      <w:tr w:rsidR="0057364F" w:rsidRPr="000A5361" w:rsidTr="007542B6">
        <w:trPr>
          <w:trHeight w:val="150"/>
          <w:jc w:val="center"/>
        </w:trPr>
        <w:tc>
          <w:tcPr>
            <w:tcW w:w="9334" w:type="dxa"/>
            <w:gridSpan w:val="9"/>
            <w:tcBorders>
              <w:top w:val="single" w:sz="6" w:space="0" w:color="000000"/>
              <w:left w:val="single" w:sz="6" w:space="0" w:color="000000"/>
              <w:bottom w:val="single" w:sz="6" w:space="0" w:color="000000"/>
              <w:right w:val="single" w:sz="4" w:space="0" w:color="auto"/>
            </w:tcBorders>
          </w:tcPr>
          <w:p w:rsidR="0057364F" w:rsidRPr="001D0E86" w:rsidRDefault="0057364F" w:rsidP="007542B6">
            <w:pPr>
              <w:tabs>
                <w:tab w:val="left" w:pos="716"/>
              </w:tabs>
              <w:rPr>
                <w:b/>
                <w:bCs/>
                <w:sz w:val="18"/>
                <w:szCs w:val="18"/>
              </w:rPr>
            </w:pPr>
            <w:proofErr w:type="spellStart"/>
            <w:r w:rsidRPr="001D0E86">
              <w:rPr>
                <w:bCs/>
                <w:sz w:val="18"/>
                <w:szCs w:val="18"/>
                <w:vertAlign w:val="superscript"/>
              </w:rPr>
              <w:t>a</w:t>
            </w:r>
            <w:proofErr w:type="spellEnd"/>
            <w:r w:rsidRPr="001D0E86">
              <w:rPr>
                <w:bCs/>
                <w:sz w:val="18"/>
                <w:szCs w:val="18"/>
                <w:vertAlign w:val="superscript"/>
              </w:rPr>
              <w:t xml:space="preserve"> </w:t>
            </w:r>
            <w:r w:rsidRPr="001D0E86">
              <w:rPr>
                <w:sz w:val="18"/>
                <w:szCs w:val="18"/>
              </w:rPr>
              <w:t xml:space="preserve">The numbers of events are estimated as described above for each respondent type, and following the previously approved ICR (EPA ICR No. 1715.09), 17 percent of LBP activity events nationwide are estimated to occur in areas administered by EPA. </w:t>
            </w:r>
          </w:p>
        </w:tc>
      </w:tr>
    </w:tbl>
    <w:p w:rsidR="0057364F" w:rsidRPr="00071DA8" w:rsidRDefault="0057364F" w:rsidP="0057364F"/>
    <w:p w:rsidR="0057364F" w:rsidRPr="00071DA8" w:rsidRDefault="0057364F" w:rsidP="0057364F">
      <w:pPr>
        <w:tabs>
          <w:tab w:val="left" w:pos="-1440"/>
        </w:tabs>
        <w:ind w:left="720" w:hanging="720"/>
      </w:pPr>
      <w:r w:rsidRPr="00071DA8">
        <w:tab/>
      </w:r>
      <w:r>
        <w:rPr>
          <w:b/>
          <w:bCs/>
        </w:rPr>
        <w:t>6(d)</w:t>
      </w:r>
      <w:r>
        <w:rPr>
          <w:b/>
          <w:bCs/>
        </w:rPr>
        <w:tab/>
      </w:r>
      <w:r w:rsidRPr="00071DA8">
        <w:rPr>
          <w:b/>
          <w:bCs/>
        </w:rPr>
        <w:t>Bottom Line Burden Hours and Cost</w:t>
      </w:r>
    </w:p>
    <w:p w:rsidR="0057364F" w:rsidRPr="00071DA8" w:rsidRDefault="0057364F" w:rsidP="0057364F"/>
    <w:p w:rsidR="0057364F" w:rsidRDefault="0057364F" w:rsidP="0057364F">
      <w:pPr>
        <w:ind w:firstLine="720"/>
      </w:pPr>
      <w:r w:rsidRPr="00071DA8">
        <w:t>The number of respondents, responses, average per-respondent burden, total burden, and total costs are shown in</w:t>
      </w:r>
      <w:r>
        <w:t xml:space="preserve"> Exhibit 6.20</w:t>
      </w:r>
      <w:r w:rsidRPr="00071DA8">
        <w:t xml:space="preserve">, </w:t>
      </w:r>
      <w:r>
        <w:t>Exhibit 6.21</w:t>
      </w:r>
      <w:r w:rsidRPr="00071DA8">
        <w:t xml:space="preserve">, </w:t>
      </w:r>
      <w:r>
        <w:t xml:space="preserve">Exhibit 6.22 </w:t>
      </w:r>
      <w:r w:rsidRPr="00071DA8">
        <w:t xml:space="preserve">and </w:t>
      </w:r>
      <w:r>
        <w:t>Exhibit 6.23.</w:t>
      </w:r>
      <w:r w:rsidRPr="00071DA8">
        <w:t xml:space="preserve">  The estimates of the numbers of small firms and governments are estimated from the previous ICR renewals and related economic analyses.  The average annual paperwork burden is estimated be 3,312,524 hours.  The total annual respondent cost for the collection of notification information is estimated to be </w:t>
      </w:r>
      <w:r w:rsidRPr="009B0A59">
        <w:t>$</w:t>
      </w:r>
      <w:r>
        <w:t>151,077,143</w:t>
      </w:r>
      <w:r w:rsidRPr="00071DA8">
        <w:t xml:space="preserve">.  The Agency cost is estimated to average $3,432,724 per year, as shown in </w:t>
      </w:r>
      <w:r>
        <w:t>Exhibit 6.24</w:t>
      </w:r>
      <w:bookmarkStart w:id="23" w:name="_Ref270514243"/>
      <w:r>
        <w:t>.</w:t>
      </w:r>
    </w:p>
    <w:p w:rsidR="0057364F" w:rsidRPr="00071DA8" w:rsidRDefault="0057364F" w:rsidP="0057364F">
      <w:pPr>
        <w:pStyle w:val="Caption"/>
        <w:keepNext/>
        <w:jc w:val="center"/>
        <w:rPr>
          <w:sz w:val="24"/>
          <w:szCs w:val="24"/>
        </w:rPr>
      </w:pPr>
      <w:r w:rsidRPr="00071DA8">
        <w:rPr>
          <w:sz w:val="24"/>
          <w:szCs w:val="24"/>
        </w:rPr>
        <w:t>Exhibit 6.</w:t>
      </w:r>
      <w:bookmarkEnd w:id="23"/>
      <w:r>
        <w:rPr>
          <w:sz w:val="24"/>
          <w:szCs w:val="24"/>
        </w:rPr>
        <w:t>20</w:t>
      </w:r>
      <w:r w:rsidRPr="00071DA8">
        <w:rPr>
          <w:sz w:val="24"/>
          <w:szCs w:val="24"/>
        </w:rPr>
        <w:t>: Total Respondent Burden and Cost for Individuals</w:t>
      </w:r>
    </w:p>
    <w:tbl>
      <w:tblPr>
        <w:tblW w:w="8996" w:type="dxa"/>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000"/>
      </w:tblPr>
      <w:tblGrid>
        <w:gridCol w:w="1747"/>
        <w:gridCol w:w="1176"/>
        <w:gridCol w:w="1260"/>
        <w:gridCol w:w="1141"/>
        <w:gridCol w:w="1331"/>
        <w:gridCol w:w="1128"/>
        <w:gridCol w:w="1213"/>
      </w:tblGrid>
      <w:tr w:rsidR="0057364F" w:rsidRPr="000A5361" w:rsidTr="007542B6">
        <w:trPr>
          <w:trHeight w:val="47"/>
          <w:jc w:val="center"/>
        </w:trPr>
        <w:tc>
          <w:tcPr>
            <w:tcW w:w="1747" w:type="dxa"/>
            <w:tcBorders>
              <w:bottom w:val="single" w:sz="4" w:space="0" w:color="auto"/>
            </w:tcBorders>
            <w:vAlign w:val="center"/>
          </w:tcPr>
          <w:p w:rsidR="0057364F" w:rsidRPr="00071DA8" w:rsidRDefault="0057364F" w:rsidP="007542B6">
            <w:pPr>
              <w:keepNext/>
              <w:jc w:val="center"/>
              <w:rPr>
                <w:b/>
                <w:bCs/>
                <w:i/>
                <w:iCs/>
                <w:sz w:val="20"/>
                <w:szCs w:val="20"/>
              </w:rPr>
            </w:pPr>
            <w:r w:rsidRPr="00071DA8">
              <w:rPr>
                <w:b/>
                <w:sz w:val="20"/>
                <w:szCs w:val="20"/>
              </w:rPr>
              <w:t>Respondent Type</w:t>
            </w:r>
          </w:p>
        </w:tc>
        <w:tc>
          <w:tcPr>
            <w:tcW w:w="1176" w:type="dxa"/>
            <w:tcBorders>
              <w:bottom w:val="single" w:sz="4" w:space="0" w:color="auto"/>
            </w:tcBorders>
            <w:vAlign w:val="center"/>
          </w:tcPr>
          <w:p w:rsidR="0057364F" w:rsidRPr="00071DA8" w:rsidRDefault="0057364F" w:rsidP="007542B6">
            <w:pPr>
              <w:keepNext/>
              <w:jc w:val="center"/>
              <w:rPr>
                <w:b/>
                <w:bCs/>
                <w:i/>
                <w:iCs/>
                <w:sz w:val="20"/>
                <w:szCs w:val="20"/>
              </w:rPr>
            </w:pPr>
            <w:r w:rsidRPr="00071DA8">
              <w:rPr>
                <w:b/>
                <w:sz w:val="20"/>
                <w:szCs w:val="20"/>
              </w:rPr>
              <w:t>Number Respondents</w:t>
            </w:r>
          </w:p>
        </w:tc>
        <w:tc>
          <w:tcPr>
            <w:tcW w:w="1260" w:type="dxa"/>
            <w:tcBorders>
              <w:bottom w:val="single" w:sz="4" w:space="0" w:color="auto"/>
            </w:tcBorders>
          </w:tcPr>
          <w:p w:rsidR="0057364F" w:rsidRPr="00071DA8" w:rsidRDefault="0057364F" w:rsidP="007542B6">
            <w:pPr>
              <w:keepNext/>
              <w:jc w:val="center"/>
              <w:rPr>
                <w:sz w:val="20"/>
                <w:szCs w:val="20"/>
              </w:rPr>
            </w:pPr>
            <w:r w:rsidRPr="00071DA8">
              <w:rPr>
                <w:b/>
                <w:sz w:val="20"/>
                <w:szCs w:val="20"/>
              </w:rPr>
              <w:t>Responses Per Respondent</w:t>
            </w:r>
          </w:p>
        </w:tc>
        <w:tc>
          <w:tcPr>
            <w:tcW w:w="1141" w:type="dxa"/>
            <w:tcBorders>
              <w:bottom w:val="single" w:sz="4" w:space="0" w:color="auto"/>
            </w:tcBorders>
            <w:vAlign w:val="center"/>
          </w:tcPr>
          <w:p w:rsidR="0057364F" w:rsidRPr="00071DA8" w:rsidRDefault="0057364F" w:rsidP="007542B6">
            <w:pPr>
              <w:keepNext/>
              <w:jc w:val="center"/>
              <w:rPr>
                <w:b/>
                <w:bCs/>
                <w:i/>
                <w:iCs/>
                <w:sz w:val="20"/>
                <w:szCs w:val="20"/>
              </w:rPr>
            </w:pPr>
            <w:r w:rsidRPr="00071DA8">
              <w:rPr>
                <w:b/>
                <w:sz w:val="20"/>
                <w:szCs w:val="20"/>
              </w:rPr>
              <w:t>Number Responses</w:t>
            </w:r>
          </w:p>
        </w:tc>
        <w:tc>
          <w:tcPr>
            <w:tcW w:w="1331" w:type="dxa"/>
            <w:tcBorders>
              <w:bottom w:val="single" w:sz="4" w:space="0" w:color="auto"/>
            </w:tcBorders>
          </w:tcPr>
          <w:p w:rsidR="0057364F" w:rsidRPr="00071DA8" w:rsidRDefault="0057364F" w:rsidP="007542B6">
            <w:pPr>
              <w:keepNext/>
              <w:jc w:val="center"/>
              <w:rPr>
                <w:b/>
                <w:bCs/>
                <w:i/>
                <w:iCs/>
                <w:sz w:val="20"/>
                <w:szCs w:val="20"/>
              </w:rPr>
            </w:pPr>
            <w:r w:rsidRPr="00071DA8">
              <w:rPr>
                <w:b/>
                <w:sz w:val="20"/>
                <w:szCs w:val="20"/>
              </w:rPr>
              <w:t>Average Burden Hours Per Response</w:t>
            </w:r>
          </w:p>
        </w:tc>
        <w:tc>
          <w:tcPr>
            <w:tcW w:w="1128" w:type="dxa"/>
            <w:tcBorders>
              <w:bottom w:val="single" w:sz="4" w:space="0" w:color="auto"/>
            </w:tcBorders>
            <w:vAlign w:val="center"/>
          </w:tcPr>
          <w:p w:rsidR="0057364F" w:rsidRPr="00071DA8" w:rsidRDefault="0057364F" w:rsidP="007542B6">
            <w:pPr>
              <w:keepNext/>
              <w:jc w:val="center"/>
              <w:rPr>
                <w:b/>
                <w:bCs/>
                <w:i/>
                <w:iCs/>
                <w:sz w:val="20"/>
                <w:szCs w:val="20"/>
              </w:rPr>
            </w:pPr>
            <w:r w:rsidRPr="00071DA8">
              <w:rPr>
                <w:b/>
                <w:sz w:val="20"/>
                <w:szCs w:val="20"/>
              </w:rPr>
              <w:t>Total Burden Hours</w:t>
            </w:r>
          </w:p>
        </w:tc>
        <w:tc>
          <w:tcPr>
            <w:tcW w:w="1213" w:type="dxa"/>
            <w:tcBorders>
              <w:bottom w:val="single" w:sz="4" w:space="0" w:color="auto"/>
            </w:tcBorders>
            <w:vAlign w:val="center"/>
          </w:tcPr>
          <w:p w:rsidR="0057364F" w:rsidRPr="00071DA8" w:rsidRDefault="0057364F" w:rsidP="007542B6">
            <w:pPr>
              <w:keepNext/>
              <w:jc w:val="center"/>
              <w:rPr>
                <w:b/>
                <w:bCs/>
                <w:i/>
                <w:iCs/>
                <w:sz w:val="20"/>
                <w:szCs w:val="20"/>
              </w:rPr>
            </w:pPr>
            <w:r w:rsidRPr="00071DA8">
              <w:rPr>
                <w:b/>
                <w:sz w:val="20"/>
                <w:szCs w:val="20"/>
              </w:rPr>
              <w:t>Total Cost</w:t>
            </w:r>
          </w:p>
        </w:tc>
      </w:tr>
      <w:tr w:rsidR="0057364F" w:rsidRPr="000A5361" w:rsidTr="007542B6">
        <w:trPr>
          <w:trHeight w:val="22"/>
          <w:jc w:val="center"/>
        </w:trPr>
        <w:tc>
          <w:tcPr>
            <w:tcW w:w="1747" w:type="dxa"/>
            <w:tcBorders>
              <w:bottom w:val="single" w:sz="4" w:space="0" w:color="auto"/>
            </w:tcBorders>
            <w:vAlign w:val="bottom"/>
          </w:tcPr>
          <w:p w:rsidR="0057364F" w:rsidRPr="00071DA8" w:rsidDel="00A4209E" w:rsidRDefault="0057364F" w:rsidP="007542B6">
            <w:pPr>
              <w:keepNext/>
              <w:rPr>
                <w:b/>
                <w:bCs/>
                <w:i/>
                <w:iCs/>
                <w:sz w:val="20"/>
                <w:szCs w:val="20"/>
              </w:rPr>
            </w:pPr>
            <w:r w:rsidRPr="00071DA8">
              <w:rPr>
                <w:sz w:val="20"/>
                <w:szCs w:val="20"/>
              </w:rPr>
              <w:t>Initial Inspector</w:t>
            </w:r>
          </w:p>
        </w:tc>
        <w:tc>
          <w:tcPr>
            <w:tcW w:w="1176"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1,696</w:t>
            </w:r>
          </w:p>
        </w:tc>
        <w:tc>
          <w:tcPr>
            <w:tcW w:w="1260"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w:t>
            </w:r>
          </w:p>
        </w:tc>
        <w:tc>
          <w:tcPr>
            <w:tcW w:w="1141"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1,696</w:t>
            </w:r>
          </w:p>
        </w:tc>
        <w:tc>
          <w:tcPr>
            <w:tcW w:w="1331"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1.00</w:t>
            </w:r>
          </w:p>
        </w:tc>
        <w:tc>
          <w:tcPr>
            <w:tcW w:w="1128"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1,696.00</w:t>
            </w:r>
          </w:p>
        </w:tc>
        <w:tc>
          <w:tcPr>
            <w:tcW w:w="1213" w:type="dxa"/>
            <w:tcBorders>
              <w:bottom w:val="single" w:sz="4" w:space="0" w:color="auto"/>
            </w:tcBorders>
            <w:vAlign w:val="bottom"/>
          </w:tcPr>
          <w:p w:rsidR="0057364F" w:rsidRPr="002D5E8F" w:rsidDel="00A4209E" w:rsidRDefault="0057364F" w:rsidP="007542B6">
            <w:pPr>
              <w:keepNext/>
              <w:ind w:right="108"/>
              <w:jc w:val="right"/>
              <w:rPr>
                <w:sz w:val="20"/>
                <w:szCs w:val="20"/>
              </w:rPr>
            </w:pPr>
            <w:r w:rsidRPr="002D5E8F">
              <w:rPr>
                <w:sz w:val="20"/>
                <w:szCs w:val="20"/>
              </w:rPr>
              <w:t xml:space="preserve">$58,325.44 </w:t>
            </w:r>
          </w:p>
        </w:tc>
      </w:tr>
      <w:tr w:rsidR="0057364F" w:rsidRPr="000A5361" w:rsidTr="007542B6">
        <w:trPr>
          <w:trHeight w:val="22"/>
          <w:jc w:val="center"/>
        </w:trPr>
        <w:tc>
          <w:tcPr>
            <w:tcW w:w="1747" w:type="dxa"/>
            <w:tcBorders>
              <w:bottom w:val="single" w:sz="4" w:space="0" w:color="auto"/>
            </w:tcBorders>
            <w:vAlign w:val="bottom"/>
          </w:tcPr>
          <w:p w:rsidR="0057364F" w:rsidRPr="00071DA8" w:rsidDel="00A4209E" w:rsidRDefault="0057364F" w:rsidP="007542B6">
            <w:pPr>
              <w:keepNext/>
              <w:rPr>
                <w:b/>
                <w:bCs/>
                <w:i/>
                <w:iCs/>
                <w:sz w:val="20"/>
                <w:szCs w:val="20"/>
              </w:rPr>
            </w:pPr>
            <w:r w:rsidRPr="00071DA8">
              <w:rPr>
                <w:sz w:val="20"/>
                <w:szCs w:val="20"/>
              </w:rPr>
              <w:t>Renewal Inspector</w:t>
            </w:r>
          </w:p>
        </w:tc>
        <w:tc>
          <w:tcPr>
            <w:tcW w:w="1176"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1,167</w:t>
            </w:r>
          </w:p>
        </w:tc>
        <w:tc>
          <w:tcPr>
            <w:tcW w:w="1260"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w:t>
            </w:r>
          </w:p>
        </w:tc>
        <w:tc>
          <w:tcPr>
            <w:tcW w:w="1141"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1,167</w:t>
            </w:r>
          </w:p>
        </w:tc>
        <w:tc>
          <w:tcPr>
            <w:tcW w:w="1331"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1.00</w:t>
            </w:r>
          </w:p>
        </w:tc>
        <w:tc>
          <w:tcPr>
            <w:tcW w:w="1128"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1,167.00</w:t>
            </w:r>
          </w:p>
        </w:tc>
        <w:tc>
          <w:tcPr>
            <w:tcW w:w="1213" w:type="dxa"/>
            <w:tcBorders>
              <w:bottom w:val="single" w:sz="4" w:space="0" w:color="auto"/>
            </w:tcBorders>
            <w:vAlign w:val="bottom"/>
          </w:tcPr>
          <w:p w:rsidR="0057364F" w:rsidRPr="002D5E8F" w:rsidDel="00A4209E" w:rsidRDefault="0057364F" w:rsidP="007542B6">
            <w:pPr>
              <w:keepNext/>
              <w:ind w:right="108"/>
              <w:jc w:val="right"/>
              <w:rPr>
                <w:sz w:val="20"/>
                <w:szCs w:val="20"/>
              </w:rPr>
            </w:pPr>
            <w:r w:rsidRPr="002D5E8F">
              <w:rPr>
                <w:sz w:val="20"/>
                <w:szCs w:val="20"/>
              </w:rPr>
              <w:t xml:space="preserve">$40,133.13 </w:t>
            </w:r>
          </w:p>
        </w:tc>
      </w:tr>
      <w:tr w:rsidR="0057364F" w:rsidRPr="000A5361" w:rsidTr="007542B6">
        <w:trPr>
          <w:trHeight w:val="22"/>
          <w:jc w:val="center"/>
        </w:trPr>
        <w:tc>
          <w:tcPr>
            <w:tcW w:w="1747" w:type="dxa"/>
            <w:tcBorders>
              <w:bottom w:val="single" w:sz="4" w:space="0" w:color="auto"/>
            </w:tcBorders>
            <w:vAlign w:val="bottom"/>
          </w:tcPr>
          <w:p w:rsidR="0057364F" w:rsidRPr="00071DA8" w:rsidDel="00A4209E" w:rsidRDefault="0057364F" w:rsidP="007542B6">
            <w:pPr>
              <w:keepNext/>
              <w:rPr>
                <w:b/>
                <w:bCs/>
                <w:i/>
                <w:iCs/>
                <w:sz w:val="20"/>
                <w:szCs w:val="20"/>
              </w:rPr>
            </w:pPr>
            <w:r w:rsidRPr="00071DA8">
              <w:rPr>
                <w:sz w:val="20"/>
                <w:szCs w:val="20"/>
              </w:rPr>
              <w:t>Initial Risk Assessor</w:t>
            </w:r>
          </w:p>
        </w:tc>
        <w:tc>
          <w:tcPr>
            <w:tcW w:w="1176"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5,294</w:t>
            </w:r>
          </w:p>
        </w:tc>
        <w:tc>
          <w:tcPr>
            <w:tcW w:w="1260"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w:t>
            </w:r>
          </w:p>
        </w:tc>
        <w:tc>
          <w:tcPr>
            <w:tcW w:w="1141"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5,294</w:t>
            </w:r>
          </w:p>
        </w:tc>
        <w:tc>
          <w:tcPr>
            <w:tcW w:w="1331"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1.00</w:t>
            </w:r>
          </w:p>
        </w:tc>
        <w:tc>
          <w:tcPr>
            <w:tcW w:w="1128"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5,294.00</w:t>
            </w:r>
          </w:p>
        </w:tc>
        <w:tc>
          <w:tcPr>
            <w:tcW w:w="1213" w:type="dxa"/>
            <w:tcBorders>
              <w:bottom w:val="single" w:sz="4" w:space="0" w:color="auto"/>
            </w:tcBorders>
            <w:vAlign w:val="bottom"/>
          </w:tcPr>
          <w:p w:rsidR="0057364F" w:rsidRPr="002D5E8F" w:rsidDel="00A4209E" w:rsidRDefault="0057364F" w:rsidP="007542B6">
            <w:pPr>
              <w:keepNext/>
              <w:ind w:right="108"/>
              <w:jc w:val="right"/>
              <w:rPr>
                <w:sz w:val="20"/>
                <w:szCs w:val="20"/>
              </w:rPr>
            </w:pPr>
            <w:r w:rsidRPr="002D5E8F">
              <w:rPr>
                <w:sz w:val="20"/>
                <w:szCs w:val="20"/>
              </w:rPr>
              <w:t xml:space="preserve">$182,060.66 </w:t>
            </w:r>
          </w:p>
        </w:tc>
      </w:tr>
      <w:tr w:rsidR="0057364F" w:rsidRPr="000A5361" w:rsidTr="007542B6">
        <w:trPr>
          <w:trHeight w:val="22"/>
          <w:jc w:val="center"/>
        </w:trPr>
        <w:tc>
          <w:tcPr>
            <w:tcW w:w="1747" w:type="dxa"/>
            <w:tcBorders>
              <w:bottom w:val="single" w:sz="4" w:space="0" w:color="auto"/>
            </w:tcBorders>
            <w:vAlign w:val="bottom"/>
          </w:tcPr>
          <w:p w:rsidR="0057364F" w:rsidRPr="00071DA8" w:rsidDel="00A4209E" w:rsidRDefault="0057364F" w:rsidP="007542B6">
            <w:pPr>
              <w:keepNext/>
              <w:rPr>
                <w:b/>
                <w:bCs/>
                <w:i/>
                <w:iCs/>
                <w:sz w:val="20"/>
                <w:szCs w:val="20"/>
              </w:rPr>
            </w:pPr>
            <w:r w:rsidRPr="00071DA8">
              <w:rPr>
                <w:sz w:val="20"/>
                <w:szCs w:val="20"/>
              </w:rPr>
              <w:t>Renewal Risk Assessor</w:t>
            </w:r>
          </w:p>
        </w:tc>
        <w:tc>
          <w:tcPr>
            <w:tcW w:w="1176"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6,312</w:t>
            </w:r>
          </w:p>
        </w:tc>
        <w:tc>
          <w:tcPr>
            <w:tcW w:w="1260"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w:t>
            </w:r>
          </w:p>
        </w:tc>
        <w:tc>
          <w:tcPr>
            <w:tcW w:w="1141"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6,312</w:t>
            </w:r>
          </w:p>
        </w:tc>
        <w:tc>
          <w:tcPr>
            <w:tcW w:w="1331"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1.00</w:t>
            </w:r>
          </w:p>
        </w:tc>
        <w:tc>
          <w:tcPr>
            <w:tcW w:w="1128"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6,312.00</w:t>
            </w:r>
          </w:p>
        </w:tc>
        <w:tc>
          <w:tcPr>
            <w:tcW w:w="1213" w:type="dxa"/>
            <w:tcBorders>
              <w:bottom w:val="single" w:sz="4" w:space="0" w:color="auto"/>
            </w:tcBorders>
            <w:vAlign w:val="bottom"/>
          </w:tcPr>
          <w:p w:rsidR="0057364F" w:rsidRPr="002D5E8F" w:rsidDel="00A4209E" w:rsidRDefault="0057364F" w:rsidP="007542B6">
            <w:pPr>
              <w:keepNext/>
              <w:ind w:right="108"/>
              <w:jc w:val="right"/>
              <w:rPr>
                <w:sz w:val="20"/>
                <w:szCs w:val="20"/>
              </w:rPr>
            </w:pPr>
            <w:r w:rsidRPr="002D5E8F">
              <w:rPr>
                <w:sz w:val="20"/>
                <w:szCs w:val="20"/>
              </w:rPr>
              <w:t xml:space="preserve">$217,069.68 </w:t>
            </w:r>
          </w:p>
        </w:tc>
      </w:tr>
      <w:tr w:rsidR="0057364F" w:rsidRPr="000A5361" w:rsidTr="007542B6">
        <w:trPr>
          <w:trHeight w:val="22"/>
          <w:jc w:val="center"/>
        </w:trPr>
        <w:tc>
          <w:tcPr>
            <w:tcW w:w="1747" w:type="dxa"/>
            <w:tcBorders>
              <w:bottom w:val="single" w:sz="4" w:space="0" w:color="auto"/>
            </w:tcBorders>
            <w:vAlign w:val="bottom"/>
          </w:tcPr>
          <w:p w:rsidR="0057364F" w:rsidRPr="00071DA8" w:rsidDel="00A4209E" w:rsidRDefault="0057364F" w:rsidP="007542B6">
            <w:pPr>
              <w:keepNext/>
              <w:rPr>
                <w:b/>
                <w:bCs/>
                <w:i/>
                <w:iCs/>
                <w:sz w:val="20"/>
                <w:szCs w:val="20"/>
              </w:rPr>
            </w:pPr>
            <w:r w:rsidRPr="00071DA8">
              <w:rPr>
                <w:sz w:val="20"/>
                <w:szCs w:val="20"/>
              </w:rPr>
              <w:t>Initial Supervisor</w:t>
            </w:r>
          </w:p>
        </w:tc>
        <w:tc>
          <w:tcPr>
            <w:tcW w:w="1176"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3,410</w:t>
            </w:r>
          </w:p>
        </w:tc>
        <w:tc>
          <w:tcPr>
            <w:tcW w:w="1260"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w:t>
            </w:r>
          </w:p>
        </w:tc>
        <w:tc>
          <w:tcPr>
            <w:tcW w:w="1141"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3,410</w:t>
            </w:r>
          </w:p>
        </w:tc>
        <w:tc>
          <w:tcPr>
            <w:tcW w:w="1331"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1.00</w:t>
            </w:r>
          </w:p>
        </w:tc>
        <w:tc>
          <w:tcPr>
            <w:tcW w:w="1128"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3,410.00</w:t>
            </w:r>
          </w:p>
        </w:tc>
        <w:tc>
          <w:tcPr>
            <w:tcW w:w="1213" w:type="dxa"/>
            <w:tcBorders>
              <w:bottom w:val="single" w:sz="4" w:space="0" w:color="auto"/>
            </w:tcBorders>
            <w:vAlign w:val="bottom"/>
          </w:tcPr>
          <w:p w:rsidR="0057364F" w:rsidRPr="002D5E8F" w:rsidDel="00A4209E" w:rsidRDefault="0057364F" w:rsidP="007542B6">
            <w:pPr>
              <w:keepNext/>
              <w:ind w:right="108"/>
              <w:jc w:val="right"/>
              <w:rPr>
                <w:sz w:val="20"/>
                <w:szCs w:val="20"/>
              </w:rPr>
            </w:pPr>
            <w:r w:rsidRPr="002D5E8F">
              <w:rPr>
                <w:sz w:val="20"/>
                <w:szCs w:val="20"/>
              </w:rPr>
              <w:t xml:space="preserve">$156,212.10 </w:t>
            </w:r>
          </w:p>
        </w:tc>
      </w:tr>
      <w:tr w:rsidR="0057364F" w:rsidRPr="000A5361" w:rsidTr="007542B6">
        <w:trPr>
          <w:trHeight w:val="22"/>
          <w:jc w:val="center"/>
        </w:trPr>
        <w:tc>
          <w:tcPr>
            <w:tcW w:w="1747" w:type="dxa"/>
            <w:tcBorders>
              <w:bottom w:val="single" w:sz="4" w:space="0" w:color="auto"/>
            </w:tcBorders>
            <w:vAlign w:val="bottom"/>
          </w:tcPr>
          <w:p w:rsidR="0057364F" w:rsidRPr="00071DA8" w:rsidDel="00A4209E" w:rsidRDefault="0057364F" w:rsidP="007542B6">
            <w:pPr>
              <w:keepNext/>
              <w:rPr>
                <w:b/>
                <w:bCs/>
                <w:i/>
                <w:iCs/>
                <w:sz w:val="20"/>
                <w:szCs w:val="20"/>
              </w:rPr>
            </w:pPr>
            <w:r w:rsidRPr="00071DA8">
              <w:rPr>
                <w:sz w:val="20"/>
                <w:szCs w:val="20"/>
              </w:rPr>
              <w:t>Renewal Supervisor</w:t>
            </w:r>
          </w:p>
        </w:tc>
        <w:tc>
          <w:tcPr>
            <w:tcW w:w="1176"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3,212</w:t>
            </w:r>
          </w:p>
        </w:tc>
        <w:tc>
          <w:tcPr>
            <w:tcW w:w="1260"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w:t>
            </w:r>
          </w:p>
        </w:tc>
        <w:tc>
          <w:tcPr>
            <w:tcW w:w="1141"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3,212</w:t>
            </w:r>
          </w:p>
        </w:tc>
        <w:tc>
          <w:tcPr>
            <w:tcW w:w="1331"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1.00</w:t>
            </w:r>
          </w:p>
        </w:tc>
        <w:tc>
          <w:tcPr>
            <w:tcW w:w="1128"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3,212.00</w:t>
            </w:r>
          </w:p>
        </w:tc>
        <w:tc>
          <w:tcPr>
            <w:tcW w:w="1213" w:type="dxa"/>
            <w:tcBorders>
              <w:bottom w:val="single" w:sz="4" w:space="0" w:color="auto"/>
            </w:tcBorders>
            <w:vAlign w:val="bottom"/>
          </w:tcPr>
          <w:p w:rsidR="0057364F" w:rsidRPr="002D5E8F" w:rsidDel="00A4209E" w:rsidRDefault="0057364F" w:rsidP="007542B6">
            <w:pPr>
              <w:keepNext/>
              <w:ind w:right="108"/>
              <w:jc w:val="right"/>
              <w:rPr>
                <w:sz w:val="20"/>
                <w:szCs w:val="20"/>
              </w:rPr>
            </w:pPr>
            <w:r w:rsidRPr="002D5E8F">
              <w:rPr>
                <w:sz w:val="20"/>
                <w:szCs w:val="20"/>
              </w:rPr>
              <w:t xml:space="preserve">$147,141.72 </w:t>
            </w:r>
          </w:p>
        </w:tc>
      </w:tr>
      <w:tr w:rsidR="0057364F" w:rsidRPr="000A5361" w:rsidTr="007542B6">
        <w:trPr>
          <w:trHeight w:val="22"/>
          <w:jc w:val="center"/>
        </w:trPr>
        <w:tc>
          <w:tcPr>
            <w:tcW w:w="1747" w:type="dxa"/>
            <w:tcBorders>
              <w:bottom w:val="single" w:sz="4" w:space="0" w:color="auto"/>
            </w:tcBorders>
            <w:vAlign w:val="bottom"/>
          </w:tcPr>
          <w:p w:rsidR="0057364F" w:rsidRPr="00071DA8" w:rsidDel="00A4209E" w:rsidRDefault="0057364F" w:rsidP="007542B6">
            <w:pPr>
              <w:keepNext/>
              <w:rPr>
                <w:b/>
                <w:bCs/>
                <w:i/>
                <w:iCs/>
                <w:sz w:val="20"/>
                <w:szCs w:val="20"/>
              </w:rPr>
            </w:pPr>
            <w:r w:rsidRPr="00071DA8">
              <w:rPr>
                <w:sz w:val="20"/>
                <w:szCs w:val="20"/>
              </w:rPr>
              <w:t>Initial Worker</w:t>
            </w:r>
          </w:p>
        </w:tc>
        <w:tc>
          <w:tcPr>
            <w:tcW w:w="1176"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6,704</w:t>
            </w:r>
          </w:p>
        </w:tc>
        <w:tc>
          <w:tcPr>
            <w:tcW w:w="1260"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w:t>
            </w:r>
          </w:p>
        </w:tc>
        <w:tc>
          <w:tcPr>
            <w:tcW w:w="1141"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6,704</w:t>
            </w:r>
          </w:p>
        </w:tc>
        <w:tc>
          <w:tcPr>
            <w:tcW w:w="1331"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0.50</w:t>
            </w:r>
          </w:p>
        </w:tc>
        <w:tc>
          <w:tcPr>
            <w:tcW w:w="1128"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3,352.00</w:t>
            </w:r>
          </w:p>
        </w:tc>
        <w:tc>
          <w:tcPr>
            <w:tcW w:w="1213" w:type="dxa"/>
            <w:tcBorders>
              <w:bottom w:val="single" w:sz="4" w:space="0" w:color="auto"/>
            </w:tcBorders>
            <w:vAlign w:val="bottom"/>
          </w:tcPr>
          <w:p w:rsidR="0057364F" w:rsidRPr="002D5E8F" w:rsidDel="00A4209E" w:rsidRDefault="0057364F" w:rsidP="007542B6">
            <w:pPr>
              <w:keepNext/>
              <w:ind w:right="108"/>
              <w:jc w:val="right"/>
              <w:rPr>
                <w:sz w:val="20"/>
                <w:szCs w:val="20"/>
              </w:rPr>
            </w:pPr>
            <w:r w:rsidRPr="002D5E8F">
              <w:rPr>
                <w:sz w:val="20"/>
                <w:szCs w:val="20"/>
              </w:rPr>
              <w:t xml:space="preserve">$89,766.56 </w:t>
            </w:r>
          </w:p>
        </w:tc>
      </w:tr>
      <w:tr w:rsidR="0057364F" w:rsidRPr="000A5361" w:rsidTr="007542B6">
        <w:trPr>
          <w:trHeight w:val="22"/>
          <w:jc w:val="center"/>
        </w:trPr>
        <w:tc>
          <w:tcPr>
            <w:tcW w:w="1747" w:type="dxa"/>
            <w:tcBorders>
              <w:bottom w:val="single" w:sz="4" w:space="0" w:color="auto"/>
            </w:tcBorders>
            <w:vAlign w:val="bottom"/>
          </w:tcPr>
          <w:p w:rsidR="0057364F" w:rsidRPr="00071DA8" w:rsidDel="00A4209E" w:rsidRDefault="0057364F" w:rsidP="007542B6">
            <w:pPr>
              <w:keepNext/>
              <w:rPr>
                <w:b/>
                <w:bCs/>
                <w:i/>
                <w:iCs/>
                <w:sz w:val="20"/>
                <w:szCs w:val="20"/>
              </w:rPr>
            </w:pPr>
            <w:r w:rsidRPr="00071DA8">
              <w:rPr>
                <w:sz w:val="20"/>
                <w:szCs w:val="20"/>
              </w:rPr>
              <w:t>Renewal Worker</w:t>
            </w:r>
          </w:p>
        </w:tc>
        <w:tc>
          <w:tcPr>
            <w:tcW w:w="1176"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2,792</w:t>
            </w:r>
          </w:p>
        </w:tc>
        <w:tc>
          <w:tcPr>
            <w:tcW w:w="1260"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w:t>
            </w:r>
          </w:p>
        </w:tc>
        <w:tc>
          <w:tcPr>
            <w:tcW w:w="1141"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2,792</w:t>
            </w:r>
          </w:p>
        </w:tc>
        <w:tc>
          <w:tcPr>
            <w:tcW w:w="1331"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0.50</w:t>
            </w:r>
          </w:p>
        </w:tc>
        <w:tc>
          <w:tcPr>
            <w:tcW w:w="1128"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1,396.00</w:t>
            </w:r>
          </w:p>
        </w:tc>
        <w:tc>
          <w:tcPr>
            <w:tcW w:w="1213" w:type="dxa"/>
            <w:tcBorders>
              <w:bottom w:val="single" w:sz="4" w:space="0" w:color="auto"/>
            </w:tcBorders>
            <w:vAlign w:val="bottom"/>
          </w:tcPr>
          <w:p w:rsidR="0057364F" w:rsidRPr="002D5E8F" w:rsidDel="00A4209E" w:rsidRDefault="0057364F" w:rsidP="007542B6">
            <w:pPr>
              <w:keepNext/>
              <w:ind w:right="108"/>
              <w:jc w:val="right"/>
              <w:rPr>
                <w:sz w:val="20"/>
                <w:szCs w:val="20"/>
              </w:rPr>
            </w:pPr>
            <w:r w:rsidRPr="002D5E8F">
              <w:rPr>
                <w:sz w:val="20"/>
                <w:szCs w:val="20"/>
              </w:rPr>
              <w:t xml:space="preserve">$37,384.88 </w:t>
            </w:r>
          </w:p>
        </w:tc>
      </w:tr>
      <w:tr w:rsidR="0057364F" w:rsidRPr="000A5361" w:rsidTr="007542B6">
        <w:trPr>
          <w:trHeight w:val="22"/>
          <w:jc w:val="center"/>
        </w:trPr>
        <w:tc>
          <w:tcPr>
            <w:tcW w:w="1747" w:type="dxa"/>
            <w:tcBorders>
              <w:bottom w:val="single" w:sz="4" w:space="0" w:color="auto"/>
            </w:tcBorders>
            <w:vAlign w:val="bottom"/>
          </w:tcPr>
          <w:p w:rsidR="0057364F" w:rsidRPr="00071DA8" w:rsidDel="00A4209E" w:rsidRDefault="0057364F" w:rsidP="007542B6">
            <w:pPr>
              <w:keepNext/>
              <w:rPr>
                <w:b/>
                <w:bCs/>
                <w:i/>
                <w:iCs/>
                <w:sz w:val="20"/>
                <w:szCs w:val="20"/>
              </w:rPr>
            </w:pPr>
            <w:r w:rsidRPr="00071DA8">
              <w:rPr>
                <w:sz w:val="20"/>
                <w:szCs w:val="20"/>
              </w:rPr>
              <w:t>Initial Project Designer</w:t>
            </w:r>
          </w:p>
        </w:tc>
        <w:tc>
          <w:tcPr>
            <w:tcW w:w="1176"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265</w:t>
            </w:r>
          </w:p>
        </w:tc>
        <w:tc>
          <w:tcPr>
            <w:tcW w:w="1260"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w:t>
            </w:r>
          </w:p>
        </w:tc>
        <w:tc>
          <w:tcPr>
            <w:tcW w:w="1141"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265</w:t>
            </w:r>
          </w:p>
        </w:tc>
        <w:tc>
          <w:tcPr>
            <w:tcW w:w="1331"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0.50</w:t>
            </w:r>
          </w:p>
        </w:tc>
        <w:tc>
          <w:tcPr>
            <w:tcW w:w="1128"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132.50</w:t>
            </w:r>
          </w:p>
        </w:tc>
        <w:tc>
          <w:tcPr>
            <w:tcW w:w="1213" w:type="dxa"/>
            <w:tcBorders>
              <w:bottom w:val="single" w:sz="4" w:space="0" w:color="auto"/>
            </w:tcBorders>
            <w:vAlign w:val="bottom"/>
          </w:tcPr>
          <w:p w:rsidR="0057364F" w:rsidRPr="002D5E8F" w:rsidDel="00A4209E" w:rsidRDefault="0057364F" w:rsidP="007542B6">
            <w:pPr>
              <w:keepNext/>
              <w:ind w:right="108"/>
              <w:jc w:val="right"/>
              <w:rPr>
                <w:sz w:val="20"/>
                <w:szCs w:val="20"/>
              </w:rPr>
            </w:pPr>
            <w:r w:rsidRPr="002D5E8F">
              <w:rPr>
                <w:sz w:val="20"/>
                <w:szCs w:val="20"/>
              </w:rPr>
              <w:t xml:space="preserve">$8,056.00 </w:t>
            </w:r>
          </w:p>
        </w:tc>
      </w:tr>
      <w:tr w:rsidR="0057364F" w:rsidRPr="000A5361" w:rsidTr="007542B6">
        <w:trPr>
          <w:trHeight w:val="22"/>
          <w:jc w:val="center"/>
        </w:trPr>
        <w:tc>
          <w:tcPr>
            <w:tcW w:w="1747" w:type="dxa"/>
            <w:tcBorders>
              <w:bottom w:val="single" w:sz="4" w:space="0" w:color="auto"/>
            </w:tcBorders>
            <w:vAlign w:val="bottom"/>
          </w:tcPr>
          <w:p w:rsidR="0057364F" w:rsidRPr="00071DA8" w:rsidDel="00A4209E" w:rsidRDefault="0057364F" w:rsidP="007542B6">
            <w:pPr>
              <w:keepNext/>
              <w:rPr>
                <w:b/>
                <w:bCs/>
                <w:i/>
                <w:iCs/>
                <w:sz w:val="20"/>
                <w:szCs w:val="20"/>
              </w:rPr>
            </w:pPr>
            <w:r w:rsidRPr="00071DA8">
              <w:rPr>
                <w:sz w:val="20"/>
                <w:szCs w:val="20"/>
              </w:rPr>
              <w:t>Renewal Project Designer</w:t>
            </w:r>
          </w:p>
        </w:tc>
        <w:tc>
          <w:tcPr>
            <w:tcW w:w="1176"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316</w:t>
            </w:r>
          </w:p>
        </w:tc>
        <w:tc>
          <w:tcPr>
            <w:tcW w:w="1260"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1</w:t>
            </w:r>
          </w:p>
        </w:tc>
        <w:tc>
          <w:tcPr>
            <w:tcW w:w="1141"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316</w:t>
            </w:r>
          </w:p>
        </w:tc>
        <w:tc>
          <w:tcPr>
            <w:tcW w:w="1331"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sz w:val="20"/>
                <w:szCs w:val="20"/>
              </w:rPr>
              <w:t>0.50</w:t>
            </w:r>
          </w:p>
        </w:tc>
        <w:tc>
          <w:tcPr>
            <w:tcW w:w="1128"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sz w:val="20"/>
                <w:szCs w:val="20"/>
              </w:rPr>
              <w:t>158.00</w:t>
            </w:r>
          </w:p>
        </w:tc>
        <w:tc>
          <w:tcPr>
            <w:tcW w:w="1213" w:type="dxa"/>
            <w:tcBorders>
              <w:bottom w:val="single" w:sz="4" w:space="0" w:color="auto"/>
            </w:tcBorders>
            <w:vAlign w:val="bottom"/>
          </w:tcPr>
          <w:p w:rsidR="0057364F" w:rsidRPr="002D5E8F" w:rsidDel="00A4209E" w:rsidRDefault="0057364F" w:rsidP="007542B6">
            <w:pPr>
              <w:keepNext/>
              <w:ind w:right="108"/>
              <w:jc w:val="right"/>
              <w:rPr>
                <w:sz w:val="20"/>
                <w:szCs w:val="20"/>
              </w:rPr>
            </w:pPr>
            <w:r w:rsidRPr="002D5E8F">
              <w:rPr>
                <w:sz w:val="20"/>
                <w:szCs w:val="20"/>
              </w:rPr>
              <w:t xml:space="preserve">$9,606.40 </w:t>
            </w:r>
          </w:p>
        </w:tc>
      </w:tr>
      <w:tr w:rsidR="0057364F" w:rsidRPr="000A5361" w:rsidTr="007542B6">
        <w:trPr>
          <w:trHeight w:val="22"/>
          <w:jc w:val="center"/>
        </w:trPr>
        <w:tc>
          <w:tcPr>
            <w:tcW w:w="1747" w:type="dxa"/>
            <w:tcBorders>
              <w:bottom w:val="single" w:sz="4" w:space="0" w:color="auto"/>
            </w:tcBorders>
            <w:vAlign w:val="bottom"/>
          </w:tcPr>
          <w:p w:rsidR="0057364F" w:rsidRPr="00071DA8" w:rsidDel="00A4209E" w:rsidRDefault="0057364F" w:rsidP="007542B6">
            <w:pPr>
              <w:keepNext/>
              <w:rPr>
                <w:b/>
                <w:bCs/>
                <w:i/>
                <w:iCs/>
                <w:sz w:val="20"/>
                <w:szCs w:val="20"/>
              </w:rPr>
            </w:pPr>
            <w:r w:rsidRPr="00071DA8">
              <w:rPr>
                <w:b/>
                <w:bCs/>
                <w:sz w:val="20"/>
                <w:szCs w:val="20"/>
              </w:rPr>
              <w:t>Total</w:t>
            </w:r>
          </w:p>
        </w:tc>
        <w:tc>
          <w:tcPr>
            <w:tcW w:w="1176"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b/>
                <w:bCs/>
                <w:sz w:val="20"/>
                <w:szCs w:val="20"/>
              </w:rPr>
              <w:t>31,168</w:t>
            </w:r>
          </w:p>
        </w:tc>
        <w:tc>
          <w:tcPr>
            <w:tcW w:w="1260" w:type="dxa"/>
            <w:tcBorders>
              <w:bottom w:val="single" w:sz="4" w:space="0" w:color="auto"/>
            </w:tcBorders>
            <w:vAlign w:val="bottom"/>
          </w:tcPr>
          <w:p w:rsidR="0057364F" w:rsidRPr="00071DA8" w:rsidDel="00A4209E" w:rsidRDefault="0057364F" w:rsidP="007542B6">
            <w:pPr>
              <w:keepNext/>
              <w:jc w:val="center"/>
              <w:rPr>
                <w:b/>
                <w:bCs/>
                <w:i/>
                <w:iCs/>
                <w:sz w:val="20"/>
                <w:szCs w:val="20"/>
              </w:rPr>
            </w:pPr>
            <w:r w:rsidRPr="00071DA8">
              <w:rPr>
                <w:b/>
                <w:bCs/>
                <w:sz w:val="20"/>
                <w:szCs w:val="20"/>
              </w:rPr>
              <w:t>1</w:t>
            </w:r>
          </w:p>
        </w:tc>
        <w:tc>
          <w:tcPr>
            <w:tcW w:w="1141"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b/>
                <w:bCs/>
                <w:sz w:val="20"/>
                <w:szCs w:val="20"/>
              </w:rPr>
              <w:t>31,168</w:t>
            </w:r>
          </w:p>
        </w:tc>
        <w:tc>
          <w:tcPr>
            <w:tcW w:w="1331" w:type="dxa"/>
            <w:tcBorders>
              <w:bottom w:val="single" w:sz="4" w:space="0" w:color="auto"/>
            </w:tcBorders>
            <w:vAlign w:val="bottom"/>
          </w:tcPr>
          <w:p w:rsidR="0057364F" w:rsidRPr="00071DA8" w:rsidDel="00A4209E" w:rsidRDefault="0057364F" w:rsidP="007542B6">
            <w:pPr>
              <w:keepNext/>
              <w:jc w:val="right"/>
              <w:rPr>
                <w:b/>
                <w:bCs/>
                <w:sz w:val="20"/>
                <w:szCs w:val="20"/>
              </w:rPr>
            </w:pPr>
            <w:r w:rsidRPr="00071DA8">
              <w:rPr>
                <w:b/>
                <w:bCs/>
                <w:sz w:val="20"/>
                <w:szCs w:val="20"/>
              </w:rPr>
              <w:t>0.8383438142</w:t>
            </w:r>
          </w:p>
        </w:tc>
        <w:tc>
          <w:tcPr>
            <w:tcW w:w="1128" w:type="dxa"/>
            <w:tcBorders>
              <w:bottom w:val="single" w:sz="4" w:space="0" w:color="auto"/>
            </w:tcBorders>
            <w:vAlign w:val="bottom"/>
          </w:tcPr>
          <w:p w:rsidR="0057364F" w:rsidRPr="00071DA8" w:rsidDel="00A4209E" w:rsidRDefault="0057364F" w:rsidP="007542B6">
            <w:pPr>
              <w:keepNext/>
              <w:ind w:right="313"/>
              <w:jc w:val="right"/>
              <w:rPr>
                <w:b/>
                <w:bCs/>
                <w:i/>
                <w:iCs/>
                <w:sz w:val="20"/>
                <w:szCs w:val="20"/>
              </w:rPr>
            </w:pPr>
            <w:r w:rsidRPr="00071DA8">
              <w:rPr>
                <w:b/>
                <w:bCs/>
                <w:sz w:val="20"/>
                <w:szCs w:val="20"/>
              </w:rPr>
              <w:t>26,130</w:t>
            </w:r>
          </w:p>
        </w:tc>
        <w:tc>
          <w:tcPr>
            <w:tcW w:w="1213" w:type="dxa"/>
            <w:tcBorders>
              <w:bottom w:val="single" w:sz="4" w:space="0" w:color="auto"/>
            </w:tcBorders>
            <w:vAlign w:val="bottom"/>
          </w:tcPr>
          <w:p w:rsidR="0057364F" w:rsidRPr="002D5E8F" w:rsidDel="00A4209E" w:rsidRDefault="0057364F" w:rsidP="007542B6">
            <w:pPr>
              <w:keepNext/>
              <w:ind w:right="108"/>
              <w:jc w:val="right"/>
              <w:rPr>
                <w:b/>
                <w:bCs/>
                <w:sz w:val="20"/>
                <w:szCs w:val="20"/>
              </w:rPr>
            </w:pPr>
            <w:r w:rsidRPr="002D5E8F">
              <w:rPr>
                <w:b/>
                <w:bCs/>
                <w:sz w:val="20"/>
                <w:szCs w:val="20"/>
              </w:rPr>
              <w:t xml:space="preserve">$945,757 </w:t>
            </w:r>
          </w:p>
        </w:tc>
      </w:tr>
    </w:tbl>
    <w:p w:rsidR="0057364F" w:rsidRPr="000A5361" w:rsidRDefault="0057364F" w:rsidP="0057364F"/>
    <w:p w:rsidR="0057364F" w:rsidRPr="00071DA8" w:rsidRDefault="0057364F" w:rsidP="0057364F">
      <w:pPr>
        <w:pStyle w:val="Caption"/>
        <w:keepNext/>
        <w:jc w:val="center"/>
        <w:rPr>
          <w:sz w:val="24"/>
          <w:szCs w:val="24"/>
        </w:rPr>
      </w:pPr>
      <w:bookmarkStart w:id="24" w:name="_Ref272762804"/>
      <w:r>
        <w:rPr>
          <w:sz w:val="24"/>
          <w:szCs w:val="24"/>
        </w:rPr>
        <w:br w:type="page"/>
      </w:r>
      <w:r w:rsidRPr="00071DA8">
        <w:rPr>
          <w:sz w:val="24"/>
          <w:szCs w:val="24"/>
        </w:rPr>
        <w:lastRenderedPageBreak/>
        <w:t>Exhibit 6.</w:t>
      </w:r>
      <w:bookmarkEnd w:id="24"/>
      <w:r>
        <w:rPr>
          <w:sz w:val="24"/>
          <w:szCs w:val="24"/>
        </w:rPr>
        <w:t>21</w:t>
      </w:r>
      <w:r w:rsidRPr="00071DA8">
        <w:rPr>
          <w:sz w:val="24"/>
          <w:szCs w:val="24"/>
        </w:rPr>
        <w:t>: Total Respondent Burden and Cost for Private Firms</w:t>
      </w:r>
    </w:p>
    <w:tbl>
      <w:tblPr>
        <w:tblW w:w="10377" w:type="dxa"/>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000"/>
      </w:tblPr>
      <w:tblGrid>
        <w:gridCol w:w="2264"/>
        <w:gridCol w:w="1170"/>
        <w:gridCol w:w="1080"/>
        <w:gridCol w:w="1260"/>
        <w:gridCol w:w="1080"/>
        <w:gridCol w:w="1003"/>
        <w:gridCol w:w="1157"/>
        <w:gridCol w:w="1363"/>
      </w:tblGrid>
      <w:tr w:rsidR="0057364F" w:rsidRPr="000A5361" w:rsidTr="007542B6">
        <w:trPr>
          <w:trHeight w:val="47"/>
          <w:jc w:val="center"/>
        </w:trPr>
        <w:tc>
          <w:tcPr>
            <w:tcW w:w="2264" w:type="dxa"/>
            <w:tcBorders>
              <w:bottom w:val="single" w:sz="4" w:space="0" w:color="auto"/>
            </w:tcBorders>
            <w:vAlign w:val="center"/>
          </w:tcPr>
          <w:p w:rsidR="0057364F" w:rsidRPr="00065FD3" w:rsidRDefault="0057364F" w:rsidP="007542B6">
            <w:pPr>
              <w:jc w:val="center"/>
              <w:rPr>
                <w:b/>
                <w:bCs/>
                <w:i/>
                <w:iCs/>
                <w:sz w:val="18"/>
                <w:szCs w:val="18"/>
              </w:rPr>
            </w:pPr>
            <w:r w:rsidRPr="00065FD3">
              <w:rPr>
                <w:b/>
                <w:sz w:val="18"/>
                <w:szCs w:val="18"/>
              </w:rPr>
              <w:t>Respondent Type</w:t>
            </w:r>
          </w:p>
        </w:tc>
        <w:tc>
          <w:tcPr>
            <w:tcW w:w="1170" w:type="dxa"/>
            <w:tcBorders>
              <w:bottom w:val="single" w:sz="4" w:space="0" w:color="auto"/>
            </w:tcBorders>
            <w:vAlign w:val="center"/>
          </w:tcPr>
          <w:p w:rsidR="0057364F" w:rsidRDefault="0057364F" w:rsidP="007542B6">
            <w:pPr>
              <w:jc w:val="center"/>
              <w:rPr>
                <w:b/>
                <w:sz w:val="18"/>
                <w:szCs w:val="18"/>
              </w:rPr>
            </w:pPr>
            <w:r w:rsidRPr="00065FD3">
              <w:rPr>
                <w:b/>
                <w:sz w:val="18"/>
                <w:szCs w:val="18"/>
              </w:rPr>
              <w:t xml:space="preserve">Number of Small </w:t>
            </w:r>
          </w:p>
          <w:p w:rsidR="0057364F" w:rsidRPr="00065FD3" w:rsidRDefault="0057364F" w:rsidP="007542B6">
            <w:pPr>
              <w:jc w:val="center"/>
              <w:rPr>
                <w:b/>
                <w:sz w:val="18"/>
                <w:szCs w:val="18"/>
              </w:rPr>
            </w:pPr>
            <w:r>
              <w:rPr>
                <w:b/>
                <w:sz w:val="18"/>
                <w:szCs w:val="18"/>
              </w:rPr>
              <w:t>Respon</w:t>
            </w:r>
            <w:r w:rsidRPr="00065FD3">
              <w:rPr>
                <w:b/>
                <w:sz w:val="18"/>
                <w:szCs w:val="18"/>
              </w:rPr>
              <w:t>dents</w:t>
            </w:r>
          </w:p>
        </w:tc>
        <w:tc>
          <w:tcPr>
            <w:tcW w:w="1080" w:type="dxa"/>
            <w:tcBorders>
              <w:bottom w:val="single" w:sz="4" w:space="0" w:color="auto"/>
            </w:tcBorders>
            <w:vAlign w:val="center"/>
          </w:tcPr>
          <w:p w:rsidR="0057364F" w:rsidRPr="00065FD3" w:rsidRDefault="0057364F" w:rsidP="007542B6">
            <w:pPr>
              <w:jc w:val="center"/>
              <w:rPr>
                <w:b/>
                <w:bCs/>
                <w:i/>
                <w:iCs/>
                <w:sz w:val="18"/>
                <w:szCs w:val="18"/>
              </w:rPr>
            </w:pPr>
            <w:r w:rsidRPr="00065FD3">
              <w:rPr>
                <w:b/>
                <w:sz w:val="18"/>
                <w:szCs w:val="18"/>
              </w:rPr>
              <w:t>Number of Respondents</w:t>
            </w:r>
          </w:p>
        </w:tc>
        <w:tc>
          <w:tcPr>
            <w:tcW w:w="1260" w:type="dxa"/>
            <w:tcBorders>
              <w:bottom w:val="single" w:sz="4" w:space="0" w:color="auto"/>
            </w:tcBorders>
            <w:vAlign w:val="center"/>
          </w:tcPr>
          <w:p w:rsidR="0057364F" w:rsidRPr="00065FD3" w:rsidRDefault="0057364F" w:rsidP="007542B6">
            <w:pPr>
              <w:jc w:val="center"/>
              <w:rPr>
                <w:sz w:val="18"/>
                <w:szCs w:val="18"/>
              </w:rPr>
            </w:pPr>
            <w:r w:rsidRPr="00065FD3">
              <w:rPr>
                <w:b/>
                <w:sz w:val="18"/>
                <w:szCs w:val="18"/>
              </w:rPr>
              <w:t>Responses Per Respondent</w:t>
            </w:r>
          </w:p>
        </w:tc>
        <w:tc>
          <w:tcPr>
            <w:tcW w:w="1080" w:type="dxa"/>
            <w:tcBorders>
              <w:bottom w:val="single" w:sz="4" w:space="0" w:color="auto"/>
            </w:tcBorders>
            <w:vAlign w:val="center"/>
          </w:tcPr>
          <w:p w:rsidR="0057364F" w:rsidRPr="00065FD3" w:rsidRDefault="0057364F" w:rsidP="007542B6">
            <w:pPr>
              <w:jc w:val="center"/>
              <w:rPr>
                <w:b/>
                <w:bCs/>
                <w:i/>
                <w:iCs/>
                <w:sz w:val="18"/>
                <w:szCs w:val="18"/>
              </w:rPr>
            </w:pPr>
            <w:r w:rsidRPr="00065FD3">
              <w:rPr>
                <w:b/>
                <w:sz w:val="18"/>
                <w:szCs w:val="18"/>
              </w:rPr>
              <w:t>Number of Responses</w:t>
            </w:r>
          </w:p>
        </w:tc>
        <w:tc>
          <w:tcPr>
            <w:tcW w:w="1003" w:type="dxa"/>
            <w:tcBorders>
              <w:bottom w:val="single" w:sz="4" w:space="0" w:color="auto"/>
            </w:tcBorders>
            <w:vAlign w:val="center"/>
          </w:tcPr>
          <w:p w:rsidR="0057364F" w:rsidRPr="00065FD3" w:rsidRDefault="0057364F" w:rsidP="007542B6">
            <w:pPr>
              <w:jc w:val="center"/>
              <w:rPr>
                <w:b/>
                <w:bCs/>
                <w:i/>
                <w:iCs/>
                <w:sz w:val="18"/>
                <w:szCs w:val="18"/>
              </w:rPr>
            </w:pPr>
            <w:r w:rsidRPr="00065FD3">
              <w:rPr>
                <w:b/>
                <w:sz w:val="18"/>
                <w:szCs w:val="18"/>
              </w:rPr>
              <w:t>Average Burden Per Response</w:t>
            </w:r>
          </w:p>
        </w:tc>
        <w:tc>
          <w:tcPr>
            <w:tcW w:w="1157" w:type="dxa"/>
            <w:tcBorders>
              <w:bottom w:val="single" w:sz="4" w:space="0" w:color="auto"/>
            </w:tcBorders>
            <w:vAlign w:val="center"/>
          </w:tcPr>
          <w:p w:rsidR="0057364F" w:rsidRPr="00065FD3" w:rsidRDefault="0057364F" w:rsidP="007542B6">
            <w:pPr>
              <w:jc w:val="center"/>
              <w:rPr>
                <w:b/>
                <w:bCs/>
                <w:i/>
                <w:iCs/>
                <w:sz w:val="18"/>
                <w:szCs w:val="18"/>
              </w:rPr>
            </w:pPr>
            <w:r w:rsidRPr="00065FD3">
              <w:rPr>
                <w:b/>
                <w:sz w:val="18"/>
                <w:szCs w:val="18"/>
              </w:rPr>
              <w:t>Total Burden Hours</w:t>
            </w:r>
          </w:p>
        </w:tc>
        <w:tc>
          <w:tcPr>
            <w:tcW w:w="1363" w:type="dxa"/>
            <w:tcBorders>
              <w:bottom w:val="single" w:sz="4" w:space="0" w:color="auto"/>
            </w:tcBorders>
            <w:vAlign w:val="center"/>
          </w:tcPr>
          <w:p w:rsidR="0057364F" w:rsidRPr="00065FD3" w:rsidRDefault="0057364F" w:rsidP="007542B6">
            <w:pPr>
              <w:jc w:val="center"/>
              <w:rPr>
                <w:b/>
                <w:bCs/>
                <w:i/>
                <w:iCs/>
                <w:sz w:val="18"/>
                <w:szCs w:val="18"/>
              </w:rPr>
            </w:pPr>
            <w:r w:rsidRPr="00065FD3">
              <w:rPr>
                <w:b/>
                <w:sz w:val="18"/>
                <w:szCs w:val="18"/>
              </w:rPr>
              <w:t>Total Cost</w:t>
            </w:r>
          </w:p>
        </w:tc>
      </w:tr>
      <w:tr w:rsidR="0057364F" w:rsidRPr="000A5361" w:rsidTr="007542B6">
        <w:trPr>
          <w:trHeight w:val="22"/>
          <w:jc w:val="center"/>
        </w:trPr>
        <w:tc>
          <w:tcPr>
            <w:tcW w:w="10377" w:type="dxa"/>
            <w:gridSpan w:val="8"/>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b/>
                <w:bCs/>
                <w:i/>
                <w:iCs/>
                <w:sz w:val="18"/>
                <w:szCs w:val="18"/>
              </w:rPr>
              <w:t>Reporting Burden</w:t>
            </w:r>
          </w:p>
        </w:tc>
      </w:tr>
      <w:tr w:rsidR="0057364F" w:rsidRPr="000A5361" w:rsidTr="007542B6">
        <w:trPr>
          <w:trHeight w:val="22"/>
          <w:jc w:val="center"/>
        </w:trPr>
        <w:tc>
          <w:tcPr>
            <w:tcW w:w="2264" w:type="dxa"/>
            <w:tcBorders>
              <w:top w:val="single" w:sz="4" w:space="0" w:color="auto"/>
              <w:left w:val="single" w:sz="4" w:space="0" w:color="auto"/>
              <w:bottom w:val="single" w:sz="4" w:space="0" w:color="auto"/>
              <w:right w:val="nil"/>
            </w:tcBorders>
            <w:vAlign w:val="bottom"/>
          </w:tcPr>
          <w:p w:rsidR="0057364F" w:rsidRPr="00065FD3" w:rsidRDefault="0057364F" w:rsidP="007542B6">
            <w:pPr>
              <w:rPr>
                <w:sz w:val="18"/>
                <w:szCs w:val="18"/>
              </w:rPr>
            </w:pPr>
            <w:r w:rsidRPr="00065FD3">
              <w:rPr>
                <w:i/>
                <w:iCs/>
                <w:sz w:val="18"/>
                <w:szCs w:val="18"/>
              </w:rPr>
              <w:t xml:space="preserve">LBP </w:t>
            </w:r>
            <w:r>
              <w:rPr>
                <w:i/>
                <w:iCs/>
                <w:sz w:val="18"/>
                <w:szCs w:val="18"/>
              </w:rPr>
              <w:t xml:space="preserve">Activity </w:t>
            </w:r>
            <w:r w:rsidRPr="00065FD3">
              <w:rPr>
                <w:i/>
                <w:iCs/>
                <w:sz w:val="18"/>
                <w:szCs w:val="18"/>
              </w:rPr>
              <w:t xml:space="preserve">Training </w:t>
            </w:r>
            <w:r>
              <w:rPr>
                <w:i/>
                <w:iCs/>
                <w:sz w:val="18"/>
                <w:szCs w:val="18"/>
              </w:rPr>
              <w:t>P</w:t>
            </w:r>
            <w:r w:rsidRPr="00065FD3">
              <w:rPr>
                <w:i/>
                <w:iCs/>
                <w:sz w:val="18"/>
                <w:szCs w:val="18"/>
              </w:rPr>
              <w:t>roviders</w:t>
            </w:r>
          </w:p>
        </w:tc>
        <w:tc>
          <w:tcPr>
            <w:tcW w:w="1170" w:type="dxa"/>
            <w:tcBorders>
              <w:top w:val="single" w:sz="4" w:space="0" w:color="auto"/>
              <w:left w:val="nil"/>
              <w:bottom w:val="single" w:sz="4" w:space="0" w:color="auto"/>
              <w:right w:val="nil"/>
            </w:tcBorders>
            <w:vAlign w:val="bottom"/>
          </w:tcPr>
          <w:p w:rsidR="0057364F" w:rsidRPr="00065FD3" w:rsidRDefault="0057364F" w:rsidP="007542B6">
            <w:pPr>
              <w:jc w:val="right"/>
              <w:rPr>
                <w:sz w:val="18"/>
                <w:szCs w:val="18"/>
              </w:rPr>
            </w:pPr>
          </w:p>
        </w:tc>
        <w:tc>
          <w:tcPr>
            <w:tcW w:w="1080" w:type="dxa"/>
            <w:tcBorders>
              <w:top w:val="single" w:sz="4" w:space="0" w:color="auto"/>
              <w:left w:val="nil"/>
              <w:bottom w:val="single" w:sz="4" w:space="0" w:color="auto"/>
              <w:right w:val="nil"/>
            </w:tcBorders>
            <w:vAlign w:val="bottom"/>
          </w:tcPr>
          <w:p w:rsidR="0057364F" w:rsidRPr="00065FD3" w:rsidRDefault="0057364F" w:rsidP="007542B6">
            <w:pPr>
              <w:jc w:val="right"/>
              <w:rPr>
                <w:sz w:val="18"/>
                <w:szCs w:val="18"/>
              </w:rPr>
            </w:pPr>
          </w:p>
        </w:tc>
        <w:tc>
          <w:tcPr>
            <w:tcW w:w="1260" w:type="dxa"/>
            <w:tcBorders>
              <w:top w:val="single" w:sz="4" w:space="0" w:color="auto"/>
              <w:left w:val="nil"/>
              <w:bottom w:val="single" w:sz="4" w:space="0" w:color="auto"/>
              <w:right w:val="nil"/>
            </w:tcBorders>
            <w:vAlign w:val="bottom"/>
          </w:tcPr>
          <w:p w:rsidR="0057364F" w:rsidRPr="00065FD3" w:rsidRDefault="0057364F" w:rsidP="007542B6">
            <w:pPr>
              <w:jc w:val="center"/>
              <w:rPr>
                <w:sz w:val="18"/>
                <w:szCs w:val="18"/>
              </w:rPr>
            </w:pPr>
          </w:p>
        </w:tc>
        <w:tc>
          <w:tcPr>
            <w:tcW w:w="1080" w:type="dxa"/>
            <w:tcBorders>
              <w:top w:val="single" w:sz="4" w:space="0" w:color="auto"/>
              <w:left w:val="nil"/>
              <w:bottom w:val="single" w:sz="4" w:space="0" w:color="auto"/>
              <w:right w:val="nil"/>
            </w:tcBorders>
            <w:vAlign w:val="bottom"/>
          </w:tcPr>
          <w:p w:rsidR="0057364F" w:rsidRPr="00065FD3" w:rsidRDefault="0057364F" w:rsidP="007542B6">
            <w:pPr>
              <w:jc w:val="right"/>
              <w:rPr>
                <w:sz w:val="18"/>
                <w:szCs w:val="18"/>
              </w:rPr>
            </w:pPr>
          </w:p>
        </w:tc>
        <w:tc>
          <w:tcPr>
            <w:tcW w:w="1003" w:type="dxa"/>
            <w:tcBorders>
              <w:top w:val="single" w:sz="4" w:space="0" w:color="auto"/>
              <w:left w:val="nil"/>
              <w:bottom w:val="single" w:sz="4" w:space="0" w:color="auto"/>
              <w:right w:val="nil"/>
            </w:tcBorders>
            <w:vAlign w:val="bottom"/>
          </w:tcPr>
          <w:p w:rsidR="0057364F" w:rsidRPr="00065FD3" w:rsidRDefault="0057364F" w:rsidP="007542B6">
            <w:pPr>
              <w:jc w:val="right"/>
              <w:rPr>
                <w:sz w:val="18"/>
                <w:szCs w:val="18"/>
              </w:rPr>
            </w:pPr>
          </w:p>
        </w:tc>
        <w:tc>
          <w:tcPr>
            <w:tcW w:w="1157" w:type="dxa"/>
            <w:tcBorders>
              <w:top w:val="single" w:sz="4" w:space="0" w:color="auto"/>
              <w:left w:val="nil"/>
              <w:bottom w:val="single" w:sz="4" w:space="0" w:color="auto"/>
              <w:right w:val="nil"/>
            </w:tcBorders>
            <w:vAlign w:val="bottom"/>
          </w:tcPr>
          <w:p w:rsidR="0057364F" w:rsidRPr="00065FD3" w:rsidRDefault="0057364F" w:rsidP="007542B6">
            <w:pPr>
              <w:jc w:val="right"/>
              <w:rPr>
                <w:sz w:val="18"/>
                <w:szCs w:val="18"/>
              </w:rPr>
            </w:pPr>
          </w:p>
        </w:tc>
        <w:tc>
          <w:tcPr>
            <w:tcW w:w="1363" w:type="dxa"/>
            <w:tcBorders>
              <w:top w:val="single" w:sz="4" w:space="0" w:color="auto"/>
              <w:left w:val="nil"/>
              <w:bottom w:val="single" w:sz="4" w:space="0" w:color="auto"/>
              <w:right w:val="single" w:sz="4" w:space="0" w:color="auto"/>
            </w:tcBorders>
            <w:vAlign w:val="bottom"/>
          </w:tcPr>
          <w:p w:rsidR="0057364F" w:rsidRPr="00065FD3" w:rsidRDefault="0057364F" w:rsidP="007542B6">
            <w:pPr>
              <w:jc w:val="right"/>
              <w:rPr>
                <w:sz w:val="18"/>
                <w:szCs w:val="18"/>
              </w:rPr>
            </w:pPr>
          </w:p>
        </w:tc>
      </w:tr>
      <w:tr w:rsidR="0057364F" w:rsidRPr="000A5361" w:rsidTr="007542B6">
        <w:trPr>
          <w:trHeight w:val="22"/>
          <w:jc w:val="center"/>
        </w:trPr>
        <w:tc>
          <w:tcPr>
            <w:tcW w:w="2264" w:type="dxa"/>
            <w:tcBorders>
              <w:top w:val="single" w:sz="4" w:space="0" w:color="auto"/>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Initial Accreditation</w:t>
            </w:r>
          </w:p>
        </w:tc>
        <w:tc>
          <w:tcPr>
            <w:tcW w:w="1170" w:type="dxa"/>
            <w:tcBorders>
              <w:top w:val="single" w:sz="4" w:space="0" w:color="auto"/>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829</w:t>
            </w:r>
          </w:p>
        </w:tc>
        <w:tc>
          <w:tcPr>
            <w:tcW w:w="1080" w:type="dxa"/>
            <w:tcBorders>
              <w:top w:val="single" w:sz="4" w:space="0" w:color="auto"/>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882</w:t>
            </w:r>
          </w:p>
        </w:tc>
        <w:tc>
          <w:tcPr>
            <w:tcW w:w="1260" w:type="dxa"/>
            <w:tcBorders>
              <w:top w:val="single" w:sz="4" w:space="0" w:color="auto"/>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top w:val="single" w:sz="4" w:space="0" w:color="auto"/>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882</w:t>
            </w:r>
          </w:p>
        </w:tc>
        <w:tc>
          <w:tcPr>
            <w:tcW w:w="1003" w:type="dxa"/>
            <w:tcBorders>
              <w:top w:val="single" w:sz="4" w:space="0" w:color="auto"/>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27.60</w:t>
            </w:r>
          </w:p>
        </w:tc>
        <w:tc>
          <w:tcPr>
            <w:tcW w:w="1157" w:type="dxa"/>
            <w:tcBorders>
              <w:top w:val="single" w:sz="4" w:space="0" w:color="auto"/>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24,343.20</w:t>
            </w:r>
          </w:p>
        </w:tc>
        <w:tc>
          <w:tcPr>
            <w:tcW w:w="1363" w:type="dxa"/>
            <w:tcBorders>
              <w:top w:val="single" w:sz="4" w:space="0" w:color="auto"/>
              <w:bottom w:val="single" w:sz="4" w:space="0" w:color="auto"/>
            </w:tcBorders>
            <w:vAlign w:val="bottom"/>
          </w:tcPr>
          <w:p w:rsidR="0057364F" w:rsidRDefault="0057364F" w:rsidP="007542B6">
            <w:pPr>
              <w:jc w:val="right"/>
              <w:rPr>
                <w:sz w:val="18"/>
                <w:szCs w:val="18"/>
              </w:rPr>
            </w:pPr>
            <w:r>
              <w:rPr>
                <w:sz w:val="18"/>
                <w:szCs w:val="18"/>
              </w:rPr>
              <w:t xml:space="preserve">$1,111,990.32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Renewal Accreditation</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719</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765</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765</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5.40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4,131.00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$177,230.61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Pre-</w:t>
            </w:r>
            <w:r>
              <w:rPr>
                <w:sz w:val="18"/>
                <w:szCs w:val="18"/>
              </w:rPr>
              <w:t xml:space="preserve">Training </w:t>
            </w:r>
            <w:r w:rsidRPr="00065FD3">
              <w:rPr>
                <w:sz w:val="18"/>
                <w:szCs w:val="18"/>
              </w:rPr>
              <w:t>Notification</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1,798</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1,912</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7</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13,384</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0.20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2,676.80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$74,307.97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Re-Notification</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1,798</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1,912</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3</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5,736</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0.20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1,147.20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$31,846.27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Post-</w:t>
            </w:r>
            <w:r>
              <w:rPr>
                <w:sz w:val="18"/>
                <w:szCs w:val="18"/>
              </w:rPr>
              <w:t xml:space="preserve">Training </w:t>
            </w:r>
            <w:r w:rsidRPr="00065FD3">
              <w:rPr>
                <w:sz w:val="18"/>
                <w:szCs w:val="18"/>
              </w:rPr>
              <w:t>Notification</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1,798</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1,912</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4</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7,648</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1.60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12,236.80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$309,178.05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i/>
                <w:iCs/>
                <w:sz w:val="18"/>
                <w:szCs w:val="18"/>
              </w:rPr>
              <w:t>RRP Training Providers</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p>
        </w:tc>
        <w:tc>
          <w:tcPr>
            <w:tcW w:w="1363" w:type="dxa"/>
            <w:tcBorders>
              <w:bottom w:val="single" w:sz="4" w:space="0" w:color="auto"/>
            </w:tcBorders>
            <w:vAlign w:val="bottom"/>
          </w:tcPr>
          <w:p w:rsidR="0057364F" w:rsidRDefault="0057364F" w:rsidP="007542B6">
            <w:pPr>
              <w:jc w:val="right"/>
              <w:rPr>
                <w:b/>
                <w:bCs/>
                <w:i/>
                <w:iCs/>
                <w:sz w:val="18"/>
                <w:szCs w:val="18"/>
              </w:rPr>
            </w:pP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Initial Accreditation</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76</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81</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81</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27.60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2,235.60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$102,121.56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Pre-Notification</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564</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600</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14</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8,400</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0.20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1680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$46,636.80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Re-Notification</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564</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600</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2</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1200</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0.20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240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$6,662.40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Post-Notification</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564</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600</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14</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8,400</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1.60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13,440.00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$339,578.40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RRP Training Provider Digital Photo</w:t>
            </w:r>
            <w:r>
              <w:rPr>
                <w:sz w:val="18"/>
                <w:szCs w:val="18"/>
              </w:rPr>
              <w:t>graph</w:t>
            </w:r>
            <w:r w:rsidRPr="00065FD3">
              <w:rPr>
                <w:sz w:val="18"/>
                <w:szCs w:val="18"/>
              </w:rPr>
              <w:t>s</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564</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600</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14</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8,400</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10,920.00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$276,805.20 </w:t>
            </w:r>
          </w:p>
        </w:tc>
      </w:tr>
      <w:tr w:rsidR="0057364F" w:rsidRPr="000A5361" w:rsidTr="007542B6">
        <w:trPr>
          <w:trHeight w:val="22"/>
          <w:jc w:val="center"/>
        </w:trPr>
        <w:tc>
          <w:tcPr>
            <w:tcW w:w="10377" w:type="dxa"/>
            <w:gridSpan w:val="8"/>
            <w:tcBorders>
              <w:bottom w:val="single" w:sz="4" w:space="0" w:color="auto"/>
            </w:tcBorders>
            <w:vAlign w:val="bottom"/>
          </w:tcPr>
          <w:p w:rsidR="0057364F" w:rsidRPr="00065FD3" w:rsidDel="00A4209E" w:rsidRDefault="0057364F" w:rsidP="007542B6">
            <w:pPr>
              <w:rPr>
                <w:b/>
                <w:bCs/>
                <w:i/>
                <w:iCs/>
                <w:sz w:val="18"/>
                <w:szCs w:val="18"/>
              </w:rPr>
            </w:pPr>
            <w:r w:rsidRPr="00065FD3">
              <w:rPr>
                <w:i/>
                <w:iCs/>
                <w:sz w:val="18"/>
                <w:szCs w:val="18"/>
              </w:rPr>
              <w:t>LBP Activity Firms</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Initial Certification</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4,390</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4,435</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4,435</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7.50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33,262.50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$1,524,642.13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Renewal Certification</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4,606</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4,653</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4,653</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1.50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6,979.50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$320,661.50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Evaluation reports</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13,493</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13,632</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16</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218,112</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1.86</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405,688.32</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$14,017,054.92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Pre-abatement notifications</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13,493</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13,632</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2</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27,264</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0.50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13,632.00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$642,748.80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Abatement re-notifications</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2,589</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2,616</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2,616</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0.22</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575.52</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$28,117.29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Occupant protection plan</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13,493</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13,632</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2</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27,264</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1.00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27,264.00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$1,665,830.40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Post-abatement report</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13,493</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13,632</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2</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27,264</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2.00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54,528.00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$2,506,106.88 </w:t>
            </w:r>
          </w:p>
        </w:tc>
      </w:tr>
      <w:tr w:rsidR="0057364F" w:rsidRPr="000A5361" w:rsidTr="007542B6">
        <w:trPr>
          <w:trHeight w:val="22"/>
          <w:jc w:val="center"/>
        </w:trPr>
        <w:tc>
          <w:tcPr>
            <w:tcW w:w="10377" w:type="dxa"/>
            <w:gridSpan w:val="8"/>
            <w:tcBorders>
              <w:bottom w:val="single" w:sz="4" w:space="0" w:color="auto"/>
            </w:tcBorders>
            <w:vAlign w:val="bottom"/>
          </w:tcPr>
          <w:p w:rsidR="0057364F" w:rsidRPr="00065FD3" w:rsidDel="00A4209E" w:rsidRDefault="0057364F" w:rsidP="007542B6">
            <w:pPr>
              <w:rPr>
                <w:b/>
                <w:bCs/>
                <w:i/>
                <w:iCs/>
                <w:sz w:val="18"/>
                <w:szCs w:val="18"/>
              </w:rPr>
            </w:pPr>
            <w:r w:rsidRPr="00065FD3">
              <w:rPr>
                <w:i/>
                <w:iCs/>
                <w:sz w:val="18"/>
                <w:szCs w:val="18"/>
              </w:rPr>
              <w:t>Private RRP Firms</w:t>
            </w:r>
          </w:p>
        </w:tc>
      </w:tr>
      <w:tr w:rsidR="0057364F" w:rsidRPr="002D5E8F"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Initial Certification</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55,727</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56,301</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56,301</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3.50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197,053.50</w:t>
            </w:r>
          </w:p>
        </w:tc>
        <w:tc>
          <w:tcPr>
            <w:tcW w:w="1363" w:type="dxa"/>
            <w:tcBorders>
              <w:bottom w:val="single" w:sz="4" w:space="0" w:color="auto"/>
            </w:tcBorders>
            <w:vAlign w:val="bottom"/>
          </w:tcPr>
          <w:p w:rsidR="0057364F" w:rsidRPr="00065FD3" w:rsidDel="00A4209E" w:rsidRDefault="0057364F" w:rsidP="007542B6">
            <w:pPr>
              <w:jc w:val="right"/>
              <w:rPr>
                <w:sz w:val="18"/>
                <w:szCs w:val="18"/>
              </w:rPr>
            </w:pPr>
            <w:r w:rsidRPr="00065FD3">
              <w:rPr>
                <w:sz w:val="18"/>
                <w:szCs w:val="18"/>
              </w:rPr>
              <w:t xml:space="preserve">$9,059,112.41  </w:t>
            </w:r>
          </w:p>
        </w:tc>
      </w:tr>
      <w:tr w:rsidR="0057364F" w:rsidRPr="000A5361" w:rsidTr="007542B6">
        <w:trPr>
          <w:trHeight w:val="22"/>
          <w:jc w:val="center"/>
        </w:trPr>
        <w:tc>
          <w:tcPr>
            <w:tcW w:w="10377" w:type="dxa"/>
            <w:gridSpan w:val="8"/>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b/>
                <w:i/>
                <w:iCs/>
                <w:sz w:val="18"/>
                <w:szCs w:val="18"/>
              </w:rPr>
              <w:t>Recordkeeping</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LBP Training Provider</w:t>
            </w:r>
            <w:r>
              <w:rPr>
                <w:sz w:val="18"/>
                <w:szCs w:val="18"/>
              </w:rPr>
              <w:t>s</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1,893</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1,912</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1,912</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0.80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1,529.60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$38,102.34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RRP Training Provider</w:t>
            </w:r>
            <w:r>
              <w:rPr>
                <w:sz w:val="18"/>
                <w:szCs w:val="18"/>
              </w:rPr>
              <w:t>s</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594</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600</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600</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0.80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480.00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$11,956.80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LBP Firm</w:t>
            </w:r>
            <w:r>
              <w:rPr>
                <w:sz w:val="18"/>
                <w:szCs w:val="18"/>
              </w:rPr>
              <w:t>s</w:t>
            </w:r>
            <w:r w:rsidRPr="00065FD3">
              <w:rPr>
                <w:sz w:val="18"/>
                <w:szCs w:val="18"/>
              </w:rPr>
              <w:t xml:space="preserve"> Certification</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8,995</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9,088</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9,088</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0.01</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90.88</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$2,263.82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LBP Firm</w:t>
            </w:r>
            <w:r>
              <w:rPr>
                <w:sz w:val="18"/>
                <w:szCs w:val="18"/>
              </w:rPr>
              <w:t>s</w:t>
            </w:r>
            <w:r w:rsidRPr="00065FD3">
              <w:rPr>
                <w:sz w:val="18"/>
                <w:szCs w:val="18"/>
              </w:rPr>
              <w:t xml:space="preserve"> Reports</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13,493</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13,632</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22</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299,904</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0.01</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2,999.04</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$74,706.09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LBP Firm</w:t>
            </w:r>
            <w:r>
              <w:rPr>
                <w:sz w:val="18"/>
                <w:szCs w:val="18"/>
              </w:rPr>
              <w:t>s</w:t>
            </w:r>
            <w:r w:rsidRPr="00065FD3">
              <w:rPr>
                <w:sz w:val="18"/>
                <w:szCs w:val="18"/>
              </w:rPr>
              <w:t xml:space="preserve"> Re-notifications</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2,589</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2,616</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2,616</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0.01</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26.16</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$651.65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RRP Firm</w:t>
            </w:r>
            <w:r>
              <w:rPr>
                <w:sz w:val="18"/>
                <w:szCs w:val="18"/>
              </w:rPr>
              <w:t>s</w:t>
            </w:r>
            <w:r w:rsidRPr="00065FD3">
              <w:rPr>
                <w:sz w:val="18"/>
                <w:szCs w:val="18"/>
              </w:rPr>
              <w:t xml:space="preserve"> Recordkeeping</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309,598</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312,785</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312,785</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4.80</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1,501,368.00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$68,779,544.79 </w:t>
            </w:r>
          </w:p>
        </w:tc>
      </w:tr>
      <w:tr w:rsidR="0057364F" w:rsidRPr="000A5361" w:rsidTr="007542B6">
        <w:trPr>
          <w:trHeight w:val="22"/>
          <w:jc w:val="center"/>
        </w:trPr>
        <w:tc>
          <w:tcPr>
            <w:tcW w:w="10377" w:type="dxa"/>
            <w:gridSpan w:val="8"/>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b/>
                <w:i/>
                <w:iCs/>
                <w:sz w:val="18"/>
                <w:szCs w:val="18"/>
              </w:rPr>
              <w:t>Third Party Disclosure</w:t>
            </w:r>
            <w:r w:rsidRPr="00065FD3">
              <w:rPr>
                <w:b/>
                <w:i/>
                <w:sz w:val="18"/>
                <w:szCs w:val="18"/>
              </w:rPr>
              <w:t>: RRP Firm Checklists</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RRP Firm Checklist Owner</w:t>
            </w:r>
            <w:r>
              <w:rPr>
                <w:sz w:val="18"/>
                <w:szCs w:val="18"/>
              </w:rPr>
              <w:t xml:space="preserve">-Occupied </w:t>
            </w:r>
            <w:r w:rsidRPr="00065FD3">
              <w:rPr>
                <w:sz w:val="18"/>
                <w:szCs w:val="18"/>
              </w:rPr>
              <w:t>T</w:t>
            </w:r>
            <w:r>
              <w:rPr>
                <w:sz w:val="18"/>
                <w:szCs w:val="18"/>
              </w:rPr>
              <w:t xml:space="preserve">arget </w:t>
            </w:r>
            <w:r w:rsidRPr="00065FD3">
              <w:rPr>
                <w:sz w:val="18"/>
                <w:szCs w:val="18"/>
              </w:rPr>
              <w:t>H</w:t>
            </w:r>
            <w:r>
              <w:rPr>
                <w:sz w:val="18"/>
                <w:szCs w:val="18"/>
              </w:rPr>
              <w:t>ousing</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309,598</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312,785</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28</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8,757,980</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0.05</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437,899.00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$21,811,749.19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bookmarkStart w:id="25" w:name="OLE_LINK9"/>
            <w:bookmarkStart w:id="26" w:name="OLE_LINK10"/>
            <w:r w:rsidRPr="00065FD3">
              <w:rPr>
                <w:sz w:val="18"/>
                <w:szCs w:val="18"/>
              </w:rPr>
              <w:t xml:space="preserve">RRP Firm </w:t>
            </w:r>
            <w:bookmarkEnd w:id="25"/>
            <w:bookmarkEnd w:id="26"/>
            <w:r w:rsidRPr="00065FD3">
              <w:rPr>
                <w:sz w:val="18"/>
                <w:szCs w:val="18"/>
              </w:rPr>
              <w:t>Checklist Renter</w:t>
            </w:r>
            <w:r>
              <w:rPr>
                <w:sz w:val="18"/>
                <w:szCs w:val="18"/>
              </w:rPr>
              <w:t xml:space="preserve">-Occupied </w:t>
            </w:r>
            <w:r w:rsidRPr="00065FD3">
              <w:rPr>
                <w:sz w:val="18"/>
                <w:szCs w:val="18"/>
              </w:rPr>
              <w:t>T</w:t>
            </w:r>
            <w:r>
              <w:rPr>
                <w:sz w:val="18"/>
                <w:szCs w:val="18"/>
              </w:rPr>
              <w:t xml:space="preserve">arget </w:t>
            </w:r>
            <w:r w:rsidRPr="00065FD3">
              <w:rPr>
                <w:sz w:val="18"/>
                <w:szCs w:val="18"/>
              </w:rPr>
              <w:t>H</w:t>
            </w:r>
            <w:r>
              <w:rPr>
                <w:sz w:val="18"/>
                <w:szCs w:val="18"/>
              </w:rPr>
              <w:t>ousing</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309,598</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312,785</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30</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9,383,550</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0.05</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469,177.50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$24,308,086.28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RRP Firm Checklist In</w:t>
            </w:r>
            <w:r>
              <w:rPr>
                <w:sz w:val="18"/>
                <w:szCs w:val="18"/>
              </w:rPr>
              <w:t>-</w:t>
            </w:r>
            <w:r w:rsidRPr="00065FD3">
              <w:rPr>
                <w:sz w:val="18"/>
                <w:szCs w:val="18"/>
              </w:rPr>
              <w:t>house/Landlord</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37,152</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37,534</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37,534</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0.05</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1,876.70</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$93,478.43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RRP Firm Checklist COF Owner Contractor</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263,158</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265,867</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265,867</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0.05</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13,293.35</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$662,141.76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sz w:val="18"/>
                <w:szCs w:val="18"/>
              </w:rPr>
              <w:t>RRP Firm Checklist COF Renter Contractor</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12,384</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12,511</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sz w:val="18"/>
                <w:szCs w:val="18"/>
              </w:rPr>
              <w:t>1</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12,511</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0.05</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sz w:val="18"/>
                <w:szCs w:val="18"/>
              </w:rPr>
              <w:t>625.55</w:t>
            </w:r>
          </w:p>
        </w:tc>
        <w:tc>
          <w:tcPr>
            <w:tcW w:w="1363" w:type="dxa"/>
            <w:tcBorders>
              <w:bottom w:val="single" w:sz="4" w:space="0" w:color="auto"/>
            </w:tcBorders>
            <w:vAlign w:val="bottom"/>
          </w:tcPr>
          <w:p w:rsidR="0057364F" w:rsidRDefault="0057364F" w:rsidP="007542B6">
            <w:pPr>
              <w:jc w:val="right"/>
              <w:rPr>
                <w:sz w:val="18"/>
                <w:szCs w:val="18"/>
              </w:rPr>
            </w:pPr>
            <w:r>
              <w:rPr>
                <w:sz w:val="18"/>
                <w:szCs w:val="18"/>
              </w:rPr>
              <w:t xml:space="preserve">$33,660.85 </w:t>
            </w:r>
          </w:p>
        </w:tc>
      </w:tr>
      <w:tr w:rsidR="0057364F" w:rsidRPr="000A5361" w:rsidTr="007542B6">
        <w:trPr>
          <w:trHeight w:val="22"/>
          <w:jc w:val="center"/>
        </w:trPr>
        <w:tc>
          <w:tcPr>
            <w:tcW w:w="10377" w:type="dxa"/>
            <w:gridSpan w:val="8"/>
            <w:tcBorders>
              <w:bottom w:val="single" w:sz="4" w:space="0" w:color="auto"/>
            </w:tcBorders>
            <w:vAlign w:val="bottom"/>
          </w:tcPr>
          <w:p w:rsidR="0057364F" w:rsidRPr="00065FD3" w:rsidRDefault="0057364F" w:rsidP="007542B6">
            <w:pPr>
              <w:jc w:val="center"/>
              <w:rPr>
                <w:i/>
                <w:iCs/>
                <w:sz w:val="18"/>
                <w:szCs w:val="18"/>
              </w:rPr>
            </w:pPr>
            <w:r w:rsidRPr="00065FD3">
              <w:rPr>
                <w:b/>
                <w:i/>
                <w:iCs/>
                <w:sz w:val="18"/>
                <w:szCs w:val="18"/>
              </w:rPr>
              <w:t>Overall Private Firm Bottom Line</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Cs/>
                <w:i/>
                <w:iCs/>
                <w:sz w:val="18"/>
                <w:szCs w:val="18"/>
              </w:rPr>
            </w:pPr>
            <w:r w:rsidRPr="00065FD3">
              <w:rPr>
                <w:i/>
                <w:iCs/>
                <w:sz w:val="18"/>
                <w:szCs w:val="18"/>
              </w:rPr>
              <w:t>Reporting subtotal</w:t>
            </w:r>
          </w:p>
        </w:tc>
        <w:tc>
          <w:tcPr>
            <w:tcW w:w="1170"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i/>
                <w:iCs/>
                <w:sz w:val="18"/>
                <w:szCs w:val="18"/>
              </w:rPr>
              <w:t>325,453</w:t>
            </w:r>
          </w:p>
        </w:tc>
        <w:tc>
          <w:tcPr>
            <w:tcW w:w="1080"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i/>
                <w:iCs/>
                <w:sz w:val="18"/>
                <w:szCs w:val="18"/>
              </w:rPr>
              <w:t>328,929</w:t>
            </w:r>
          </w:p>
        </w:tc>
        <w:tc>
          <w:tcPr>
            <w:tcW w:w="1260" w:type="dxa"/>
            <w:tcBorders>
              <w:bottom w:val="single" w:sz="4" w:space="0" w:color="auto"/>
            </w:tcBorders>
            <w:vAlign w:val="bottom"/>
          </w:tcPr>
          <w:p w:rsidR="0057364F" w:rsidRPr="00065FD3" w:rsidDel="00A4209E" w:rsidRDefault="0057364F" w:rsidP="007542B6">
            <w:pPr>
              <w:jc w:val="center"/>
              <w:rPr>
                <w:bCs/>
                <w:i/>
                <w:iCs/>
                <w:sz w:val="18"/>
                <w:szCs w:val="18"/>
              </w:rPr>
            </w:pPr>
            <w:r w:rsidRPr="00065FD3">
              <w:rPr>
                <w:i/>
                <w:iCs/>
                <w:sz w:val="18"/>
                <w:szCs w:val="18"/>
              </w:rPr>
              <w:t>1.285399</w:t>
            </w:r>
          </w:p>
        </w:tc>
        <w:tc>
          <w:tcPr>
            <w:tcW w:w="1080"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i/>
                <w:sz w:val="18"/>
                <w:szCs w:val="18"/>
              </w:rPr>
              <w:t>422,805</w:t>
            </w:r>
          </w:p>
        </w:tc>
        <w:tc>
          <w:tcPr>
            <w:tcW w:w="1003"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bCs/>
                <w:i/>
                <w:sz w:val="18"/>
                <w:szCs w:val="18"/>
              </w:rPr>
              <w:t>1.9205874</w:t>
            </w:r>
          </w:p>
        </w:tc>
        <w:tc>
          <w:tcPr>
            <w:tcW w:w="1157"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i/>
                <w:iCs/>
                <w:sz w:val="18"/>
                <w:szCs w:val="18"/>
              </w:rPr>
              <w:t>812,034</w:t>
            </w:r>
          </w:p>
        </w:tc>
        <w:tc>
          <w:tcPr>
            <w:tcW w:w="1363" w:type="dxa"/>
            <w:tcBorders>
              <w:bottom w:val="single" w:sz="4" w:space="0" w:color="auto"/>
            </w:tcBorders>
            <w:vAlign w:val="bottom"/>
          </w:tcPr>
          <w:p w:rsidR="0057364F" w:rsidRDefault="0057364F" w:rsidP="007542B6">
            <w:pPr>
              <w:jc w:val="right"/>
              <w:rPr>
                <w:i/>
                <w:iCs/>
                <w:sz w:val="18"/>
                <w:szCs w:val="18"/>
              </w:rPr>
            </w:pPr>
            <w:r>
              <w:rPr>
                <w:i/>
                <w:iCs/>
                <w:sz w:val="18"/>
                <w:szCs w:val="18"/>
              </w:rPr>
              <w:t xml:space="preserve">$32,240,632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Cs/>
                <w:i/>
                <w:iCs/>
                <w:sz w:val="18"/>
                <w:szCs w:val="18"/>
              </w:rPr>
            </w:pPr>
            <w:r w:rsidRPr="00065FD3">
              <w:rPr>
                <w:i/>
                <w:iCs/>
                <w:sz w:val="18"/>
                <w:szCs w:val="18"/>
              </w:rPr>
              <w:t>Recordkeeping subtotal</w:t>
            </w:r>
          </w:p>
        </w:tc>
        <w:tc>
          <w:tcPr>
            <w:tcW w:w="1170"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i/>
                <w:iCs/>
                <w:sz w:val="18"/>
                <w:szCs w:val="18"/>
              </w:rPr>
              <w:t>325,453</w:t>
            </w:r>
          </w:p>
        </w:tc>
        <w:tc>
          <w:tcPr>
            <w:tcW w:w="1080"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i/>
                <w:iCs/>
                <w:sz w:val="18"/>
                <w:szCs w:val="18"/>
              </w:rPr>
              <w:t>328,929</w:t>
            </w:r>
          </w:p>
        </w:tc>
        <w:tc>
          <w:tcPr>
            <w:tcW w:w="1260" w:type="dxa"/>
            <w:tcBorders>
              <w:bottom w:val="single" w:sz="4" w:space="0" w:color="auto"/>
            </w:tcBorders>
            <w:vAlign w:val="bottom"/>
          </w:tcPr>
          <w:p w:rsidR="0057364F" w:rsidRPr="00065FD3" w:rsidDel="00A4209E" w:rsidRDefault="0057364F" w:rsidP="007542B6">
            <w:pPr>
              <w:jc w:val="center"/>
              <w:rPr>
                <w:bCs/>
                <w:i/>
                <w:iCs/>
                <w:sz w:val="18"/>
                <w:szCs w:val="18"/>
              </w:rPr>
            </w:pPr>
            <w:r w:rsidRPr="00065FD3">
              <w:rPr>
                <w:i/>
                <w:iCs/>
                <w:sz w:val="18"/>
                <w:szCs w:val="18"/>
              </w:rPr>
              <w:t>1.9058976</w:t>
            </w:r>
          </w:p>
        </w:tc>
        <w:tc>
          <w:tcPr>
            <w:tcW w:w="1080"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i/>
                <w:sz w:val="18"/>
                <w:szCs w:val="18"/>
              </w:rPr>
              <w:t>626,905</w:t>
            </w:r>
          </w:p>
        </w:tc>
        <w:tc>
          <w:tcPr>
            <w:tcW w:w="1003"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bCs/>
                <w:i/>
                <w:sz w:val="18"/>
                <w:szCs w:val="18"/>
              </w:rPr>
              <w:t>2.4030653</w:t>
            </w:r>
          </w:p>
        </w:tc>
        <w:tc>
          <w:tcPr>
            <w:tcW w:w="1157"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i/>
                <w:iCs/>
                <w:sz w:val="18"/>
                <w:szCs w:val="18"/>
              </w:rPr>
              <w:t>1,506,494</w:t>
            </w:r>
          </w:p>
        </w:tc>
        <w:tc>
          <w:tcPr>
            <w:tcW w:w="1363" w:type="dxa"/>
            <w:tcBorders>
              <w:bottom w:val="single" w:sz="4" w:space="0" w:color="auto"/>
            </w:tcBorders>
            <w:vAlign w:val="bottom"/>
          </w:tcPr>
          <w:p w:rsidR="0057364F" w:rsidRDefault="0057364F" w:rsidP="007542B6">
            <w:pPr>
              <w:jc w:val="right"/>
              <w:rPr>
                <w:i/>
                <w:iCs/>
                <w:sz w:val="18"/>
                <w:szCs w:val="18"/>
              </w:rPr>
            </w:pPr>
            <w:r>
              <w:rPr>
                <w:i/>
                <w:iCs/>
                <w:sz w:val="18"/>
                <w:szCs w:val="18"/>
              </w:rPr>
              <w:t xml:space="preserve">$68,907,225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Cs/>
                <w:i/>
                <w:iCs/>
                <w:sz w:val="18"/>
                <w:szCs w:val="18"/>
              </w:rPr>
            </w:pPr>
            <w:r w:rsidRPr="00065FD3">
              <w:rPr>
                <w:i/>
                <w:iCs/>
                <w:sz w:val="18"/>
                <w:szCs w:val="18"/>
              </w:rPr>
              <w:t>Third party disclosure subtotal</w:t>
            </w:r>
          </w:p>
        </w:tc>
        <w:tc>
          <w:tcPr>
            <w:tcW w:w="1170"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i/>
                <w:iCs/>
                <w:sz w:val="18"/>
                <w:szCs w:val="18"/>
              </w:rPr>
              <w:t>309,598</w:t>
            </w:r>
          </w:p>
        </w:tc>
        <w:tc>
          <w:tcPr>
            <w:tcW w:w="1080"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i/>
                <w:iCs/>
                <w:sz w:val="18"/>
                <w:szCs w:val="18"/>
              </w:rPr>
              <w:t>312,785</w:t>
            </w:r>
          </w:p>
        </w:tc>
        <w:tc>
          <w:tcPr>
            <w:tcW w:w="1260" w:type="dxa"/>
            <w:tcBorders>
              <w:bottom w:val="single" w:sz="4" w:space="0" w:color="auto"/>
            </w:tcBorders>
            <w:vAlign w:val="bottom"/>
          </w:tcPr>
          <w:p w:rsidR="0057364F" w:rsidRPr="00065FD3" w:rsidDel="00A4209E" w:rsidRDefault="0057364F" w:rsidP="007542B6">
            <w:pPr>
              <w:jc w:val="center"/>
              <w:rPr>
                <w:bCs/>
                <w:i/>
                <w:iCs/>
                <w:sz w:val="18"/>
                <w:szCs w:val="18"/>
              </w:rPr>
            </w:pPr>
            <w:r w:rsidRPr="00065FD3">
              <w:rPr>
                <w:i/>
                <w:iCs/>
                <w:sz w:val="18"/>
                <w:szCs w:val="18"/>
              </w:rPr>
              <w:t>59.0099973</w:t>
            </w:r>
          </w:p>
        </w:tc>
        <w:tc>
          <w:tcPr>
            <w:tcW w:w="1080"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i/>
                <w:sz w:val="18"/>
                <w:szCs w:val="18"/>
              </w:rPr>
              <w:t>18,457,442</w:t>
            </w:r>
          </w:p>
        </w:tc>
        <w:tc>
          <w:tcPr>
            <w:tcW w:w="1003"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bCs/>
                <w:i/>
                <w:sz w:val="18"/>
                <w:szCs w:val="18"/>
              </w:rPr>
              <w:t>0.05</w:t>
            </w:r>
          </w:p>
        </w:tc>
        <w:tc>
          <w:tcPr>
            <w:tcW w:w="1157" w:type="dxa"/>
            <w:tcBorders>
              <w:bottom w:val="single" w:sz="4" w:space="0" w:color="auto"/>
            </w:tcBorders>
            <w:vAlign w:val="bottom"/>
          </w:tcPr>
          <w:p w:rsidR="0057364F" w:rsidRPr="00065FD3" w:rsidDel="00A4209E" w:rsidRDefault="0057364F" w:rsidP="007542B6">
            <w:pPr>
              <w:jc w:val="right"/>
              <w:rPr>
                <w:bCs/>
                <w:i/>
                <w:iCs/>
                <w:sz w:val="18"/>
                <w:szCs w:val="18"/>
              </w:rPr>
            </w:pPr>
            <w:r w:rsidRPr="00065FD3">
              <w:rPr>
                <w:i/>
                <w:iCs/>
                <w:sz w:val="18"/>
                <w:szCs w:val="18"/>
              </w:rPr>
              <w:t>922,872</w:t>
            </w:r>
          </w:p>
        </w:tc>
        <w:tc>
          <w:tcPr>
            <w:tcW w:w="1363" w:type="dxa"/>
            <w:tcBorders>
              <w:bottom w:val="single" w:sz="4" w:space="0" w:color="auto"/>
            </w:tcBorders>
            <w:vAlign w:val="bottom"/>
          </w:tcPr>
          <w:p w:rsidR="0057364F" w:rsidRDefault="0057364F" w:rsidP="007542B6">
            <w:pPr>
              <w:jc w:val="right"/>
              <w:rPr>
                <w:i/>
                <w:iCs/>
                <w:sz w:val="18"/>
                <w:szCs w:val="18"/>
              </w:rPr>
            </w:pPr>
            <w:r>
              <w:rPr>
                <w:i/>
                <w:iCs/>
                <w:sz w:val="18"/>
                <w:szCs w:val="18"/>
              </w:rPr>
              <w:t xml:space="preserve">$46,909,117 </w:t>
            </w:r>
          </w:p>
        </w:tc>
      </w:tr>
      <w:tr w:rsidR="0057364F" w:rsidRPr="000A5361" w:rsidTr="007542B6">
        <w:trPr>
          <w:trHeight w:val="22"/>
          <w:jc w:val="center"/>
        </w:trPr>
        <w:tc>
          <w:tcPr>
            <w:tcW w:w="2264" w:type="dxa"/>
            <w:tcBorders>
              <w:bottom w:val="single" w:sz="4" w:space="0" w:color="auto"/>
            </w:tcBorders>
            <w:vAlign w:val="bottom"/>
          </w:tcPr>
          <w:p w:rsidR="0057364F" w:rsidRPr="00065FD3" w:rsidDel="00A4209E" w:rsidRDefault="0057364F" w:rsidP="007542B6">
            <w:pPr>
              <w:rPr>
                <w:b/>
                <w:bCs/>
                <w:i/>
                <w:iCs/>
                <w:sz w:val="18"/>
                <w:szCs w:val="18"/>
              </w:rPr>
            </w:pPr>
            <w:r w:rsidRPr="00065FD3">
              <w:rPr>
                <w:b/>
                <w:bCs/>
                <w:sz w:val="18"/>
                <w:szCs w:val="18"/>
              </w:rPr>
              <w:t>Total</w:t>
            </w:r>
          </w:p>
        </w:tc>
        <w:tc>
          <w:tcPr>
            <w:tcW w:w="117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b/>
                <w:bCs/>
                <w:sz w:val="18"/>
                <w:szCs w:val="18"/>
              </w:rPr>
              <w:t>325,453</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b/>
                <w:bCs/>
                <w:sz w:val="18"/>
                <w:szCs w:val="18"/>
              </w:rPr>
              <w:t>328,929</w:t>
            </w:r>
          </w:p>
        </w:tc>
        <w:tc>
          <w:tcPr>
            <w:tcW w:w="1260" w:type="dxa"/>
            <w:tcBorders>
              <w:bottom w:val="single" w:sz="4" w:space="0" w:color="auto"/>
            </w:tcBorders>
            <w:vAlign w:val="bottom"/>
          </w:tcPr>
          <w:p w:rsidR="0057364F" w:rsidRPr="00065FD3" w:rsidDel="00A4209E" w:rsidRDefault="0057364F" w:rsidP="007542B6">
            <w:pPr>
              <w:jc w:val="center"/>
              <w:rPr>
                <w:b/>
                <w:bCs/>
                <w:i/>
                <w:iCs/>
                <w:sz w:val="18"/>
                <w:szCs w:val="18"/>
              </w:rPr>
            </w:pPr>
            <w:r w:rsidRPr="00065FD3">
              <w:rPr>
                <w:b/>
                <w:bCs/>
                <w:sz w:val="18"/>
                <w:szCs w:val="18"/>
              </w:rPr>
              <w:t>59.3050537</w:t>
            </w:r>
          </w:p>
        </w:tc>
        <w:tc>
          <w:tcPr>
            <w:tcW w:w="1080"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b/>
                <w:bCs/>
                <w:sz w:val="18"/>
                <w:szCs w:val="18"/>
              </w:rPr>
              <w:t>19,507,152</w:t>
            </w:r>
          </w:p>
        </w:tc>
        <w:tc>
          <w:tcPr>
            <w:tcW w:w="1003"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b/>
                <w:sz w:val="18"/>
                <w:szCs w:val="18"/>
              </w:rPr>
              <w:t>0.16616468</w:t>
            </w:r>
          </w:p>
        </w:tc>
        <w:tc>
          <w:tcPr>
            <w:tcW w:w="1157" w:type="dxa"/>
            <w:tcBorders>
              <w:bottom w:val="single" w:sz="4" w:space="0" w:color="auto"/>
            </w:tcBorders>
            <w:vAlign w:val="bottom"/>
          </w:tcPr>
          <w:p w:rsidR="0057364F" w:rsidRPr="00065FD3" w:rsidDel="00A4209E" w:rsidRDefault="0057364F" w:rsidP="007542B6">
            <w:pPr>
              <w:jc w:val="right"/>
              <w:rPr>
                <w:b/>
                <w:bCs/>
                <w:i/>
                <w:iCs/>
                <w:sz w:val="18"/>
                <w:szCs w:val="18"/>
              </w:rPr>
            </w:pPr>
            <w:r w:rsidRPr="00065FD3">
              <w:rPr>
                <w:b/>
                <w:bCs/>
                <w:sz w:val="18"/>
                <w:szCs w:val="18"/>
              </w:rPr>
              <w:t>3,241,400</w:t>
            </w:r>
          </w:p>
        </w:tc>
        <w:tc>
          <w:tcPr>
            <w:tcW w:w="1363" w:type="dxa"/>
            <w:tcBorders>
              <w:bottom w:val="single" w:sz="4" w:space="0" w:color="auto"/>
            </w:tcBorders>
            <w:vAlign w:val="bottom"/>
          </w:tcPr>
          <w:p w:rsidR="0057364F" w:rsidRDefault="0057364F" w:rsidP="007542B6">
            <w:pPr>
              <w:jc w:val="right"/>
              <w:rPr>
                <w:b/>
                <w:bCs/>
                <w:sz w:val="18"/>
                <w:szCs w:val="18"/>
              </w:rPr>
            </w:pPr>
            <w:r>
              <w:rPr>
                <w:b/>
                <w:bCs/>
                <w:sz w:val="18"/>
                <w:szCs w:val="18"/>
              </w:rPr>
              <w:t xml:space="preserve">$148,056,974 </w:t>
            </w:r>
          </w:p>
        </w:tc>
      </w:tr>
    </w:tbl>
    <w:p w:rsidR="0057364F" w:rsidRPr="000A5361" w:rsidRDefault="0057364F" w:rsidP="0057364F"/>
    <w:p w:rsidR="0057364F" w:rsidRDefault="0057364F" w:rsidP="0057364F">
      <w:pPr>
        <w:pStyle w:val="Caption"/>
        <w:keepNext/>
        <w:jc w:val="center"/>
        <w:rPr>
          <w:sz w:val="24"/>
          <w:szCs w:val="24"/>
        </w:rPr>
      </w:pPr>
      <w:bookmarkStart w:id="27" w:name="_Ref272762806"/>
    </w:p>
    <w:p w:rsidR="0057364F" w:rsidRPr="00071DA8" w:rsidRDefault="0057364F" w:rsidP="0057364F">
      <w:pPr>
        <w:pStyle w:val="Caption"/>
        <w:keepNext/>
        <w:jc w:val="center"/>
        <w:rPr>
          <w:sz w:val="24"/>
          <w:szCs w:val="24"/>
        </w:rPr>
      </w:pPr>
      <w:r w:rsidRPr="00071DA8">
        <w:rPr>
          <w:sz w:val="24"/>
          <w:szCs w:val="24"/>
        </w:rPr>
        <w:t>Exhibit 6.</w:t>
      </w:r>
      <w:bookmarkEnd w:id="27"/>
      <w:r>
        <w:rPr>
          <w:sz w:val="24"/>
          <w:szCs w:val="24"/>
        </w:rPr>
        <w:t>22</w:t>
      </w:r>
      <w:r w:rsidRPr="00071DA8">
        <w:rPr>
          <w:sz w:val="24"/>
          <w:szCs w:val="24"/>
        </w:rPr>
        <w:t>: Total Respondent Burden and Cost for Government Firms</w:t>
      </w:r>
    </w:p>
    <w:tbl>
      <w:tblPr>
        <w:tblW w:w="10377" w:type="dxa"/>
        <w:jc w:val="center"/>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000"/>
      </w:tblPr>
      <w:tblGrid>
        <w:gridCol w:w="1994"/>
        <w:gridCol w:w="813"/>
        <w:gridCol w:w="1167"/>
        <w:gridCol w:w="1440"/>
        <w:gridCol w:w="1260"/>
        <w:gridCol w:w="1260"/>
        <w:gridCol w:w="1082"/>
        <w:gridCol w:w="1361"/>
      </w:tblGrid>
      <w:tr w:rsidR="0057364F" w:rsidRPr="00071DA8" w:rsidTr="007542B6">
        <w:trPr>
          <w:trHeight w:val="47"/>
          <w:jc w:val="center"/>
        </w:trPr>
        <w:tc>
          <w:tcPr>
            <w:tcW w:w="1994" w:type="dxa"/>
            <w:tcBorders>
              <w:bottom w:val="single" w:sz="4" w:space="0" w:color="auto"/>
            </w:tcBorders>
            <w:vAlign w:val="center"/>
          </w:tcPr>
          <w:p w:rsidR="0057364F" w:rsidRPr="00071DA8" w:rsidRDefault="0057364F" w:rsidP="007542B6">
            <w:pPr>
              <w:jc w:val="center"/>
              <w:rPr>
                <w:b/>
                <w:bCs/>
                <w:i/>
                <w:iCs/>
                <w:sz w:val="20"/>
                <w:szCs w:val="20"/>
              </w:rPr>
            </w:pPr>
            <w:r w:rsidRPr="00071DA8">
              <w:rPr>
                <w:b/>
                <w:sz w:val="20"/>
                <w:szCs w:val="20"/>
              </w:rPr>
              <w:t>Respondent Type</w:t>
            </w:r>
          </w:p>
        </w:tc>
        <w:tc>
          <w:tcPr>
            <w:tcW w:w="813" w:type="dxa"/>
            <w:tcBorders>
              <w:bottom w:val="single" w:sz="4" w:space="0" w:color="auto"/>
            </w:tcBorders>
            <w:vAlign w:val="center"/>
          </w:tcPr>
          <w:p w:rsidR="0057364F" w:rsidRPr="00071DA8" w:rsidRDefault="0057364F" w:rsidP="007542B6">
            <w:pPr>
              <w:jc w:val="center"/>
              <w:rPr>
                <w:b/>
                <w:sz w:val="20"/>
                <w:szCs w:val="20"/>
              </w:rPr>
            </w:pPr>
            <w:r w:rsidRPr="00071DA8">
              <w:rPr>
                <w:b/>
                <w:sz w:val="20"/>
                <w:szCs w:val="20"/>
              </w:rPr>
              <w:t xml:space="preserve">Number of Small </w:t>
            </w:r>
            <w:proofErr w:type="spellStart"/>
            <w:r w:rsidRPr="00071DA8">
              <w:rPr>
                <w:b/>
                <w:sz w:val="20"/>
                <w:szCs w:val="20"/>
              </w:rPr>
              <w:t>Respon</w:t>
            </w:r>
            <w:proofErr w:type="spellEnd"/>
            <w:r w:rsidRPr="00071DA8">
              <w:rPr>
                <w:b/>
                <w:sz w:val="20"/>
                <w:szCs w:val="20"/>
              </w:rPr>
              <w:t>-dents</w:t>
            </w:r>
          </w:p>
        </w:tc>
        <w:tc>
          <w:tcPr>
            <w:tcW w:w="1167" w:type="dxa"/>
            <w:tcBorders>
              <w:bottom w:val="single" w:sz="4" w:space="0" w:color="auto"/>
            </w:tcBorders>
            <w:vAlign w:val="center"/>
          </w:tcPr>
          <w:p w:rsidR="0057364F" w:rsidRPr="00071DA8" w:rsidRDefault="0057364F" w:rsidP="007542B6">
            <w:pPr>
              <w:jc w:val="center"/>
              <w:rPr>
                <w:b/>
                <w:bCs/>
                <w:i/>
                <w:iCs/>
                <w:sz w:val="20"/>
                <w:szCs w:val="20"/>
              </w:rPr>
            </w:pPr>
            <w:r w:rsidRPr="00071DA8">
              <w:rPr>
                <w:b/>
                <w:sz w:val="20"/>
                <w:szCs w:val="20"/>
              </w:rPr>
              <w:t>Number of Respondents</w:t>
            </w:r>
          </w:p>
        </w:tc>
        <w:tc>
          <w:tcPr>
            <w:tcW w:w="1440" w:type="dxa"/>
            <w:tcBorders>
              <w:bottom w:val="single" w:sz="4" w:space="0" w:color="auto"/>
            </w:tcBorders>
            <w:vAlign w:val="center"/>
          </w:tcPr>
          <w:p w:rsidR="0057364F" w:rsidRPr="00071DA8" w:rsidRDefault="0057364F" w:rsidP="007542B6">
            <w:pPr>
              <w:jc w:val="center"/>
              <w:rPr>
                <w:sz w:val="20"/>
                <w:szCs w:val="20"/>
              </w:rPr>
            </w:pPr>
            <w:r w:rsidRPr="00071DA8">
              <w:rPr>
                <w:b/>
                <w:sz w:val="20"/>
                <w:szCs w:val="20"/>
              </w:rPr>
              <w:t>Responses Per Respondent</w:t>
            </w:r>
          </w:p>
        </w:tc>
        <w:tc>
          <w:tcPr>
            <w:tcW w:w="1260" w:type="dxa"/>
            <w:tcBorders>
              <w:bottom w:val="single" w:sz="4" w:space="0" w:color="auto"/>
            </w:tcBorders>
            <w:vAlign w:val="center"/>
          </w:tcPr>
          <w:p w:rsidR="0057364F" w:rsidRPr="00071DA8" w:rsidRDefault="0057364F" w:rsidP="007542B6">
            <w:pPr>
              <w:jc w:val="center"/>
              <w:rPr>
                <w:b/>
                <w:bCs/>
                <w:i/>
                <w:iCs/>
                <w:sz w:val="20"/>
                <w:szCs w:val="20"/>
              </w:rPr>
            </w:pPr>
            <w:r w:rsidRPr="00071DA8">
              <w:rPr>
                <w:b/>
                <w:sz w:val="20"/>
                <w:szCs w:val="20"/>
              </w:rPr>
              <w:t>Number  of Responses</w:t>
            </w:r>
          </w:p>
        </w:tc>
        <w:tc>
          <w:tcPr>
            <w:tcW w:w="1260" w:type="dxa"/>
            <w:tcBorders>
              <w:bottom w:val="single" w:sz="4" w:space="0" w:color="auto"/>
            </w:tcBorders>
            <w:vAlign w:val="center"/>
          </w:tcPr>
          <w:p w:rsidR="0057364F" w:rsidRPr="00071DA8" w:rsidRDefault="0057364F" w:rsidP="007542B6">
            <w:pPr>
              <w:jc w:val="center"/>
              <w:rPr>
                <w:b/>
                <w:bCs/>
                <w:i/>
                <w:iCs/>
                <w:sz w:val="20"/>
                <w:szCs w:val="20"/>
              </w:rPr>
            </w:pPr>
            <w:r w:rsidRPr="00071DA8">
              <w:rPr>
                <w:b/>
                <w:sz w:val="20"/>
                <w:szCs w:val="20"/>
              </w:rPr>
              <w:t>Average Burden Per Response</w:t>
            </w:r>
          </w:p>
        </w:tc>
        <w:tc>
          <w:tcPr>
            <w:tcW w:w="1082" w:type="dxa"/>
            <w:tcBorders>
              <w:bottom w:val="single" w:sz="4" w:space="0" w:color="auto"/>
            </w:tcBorders>
            <w:vAlign w:val="center"/>
          </w:tcPr>
          <w:p w:rsidR="0057364F" w:rsidRPr="00071DA8" w:rsidRDefault="0057364F" w:rsidP="007542B6">
            <w:pPr>
              <w:jc w:val="center"/>
              <w:rPr>
                <w:b/>
                <w:bCs/>
                <w:i/>
                <w:iCs/>
                <w:sz w:val="20"/>
                <w:szCs w:val="20"/>
              </w:rPr>
            </w:pPr>
            <w:r w:rsidRPr="00071DA8">
              <w:rPr>
                <w:b/>
                <w:sz w:val="20"/>
                <w:szCs w:val="20"/>
              </w:rPr>
              <w:t>Total Burden Hours</w:t>
            </w:r>
          </w:p>
        </w:tc>
        <w:tc>
          <w:tcPr>
            <w:tcW w:w="1361" w:type="dxa"/>
            <w:tcBorders>
              <w:bottom w:val="single" w:sz="4" w:space="0" w:color="auto"/>
            </w:tcBorders>
            <w:vAlign w:val="center"/>
          </w:tcPr>
          <w:p w:rsidR="0057364F" w:rsidRPr="00071DA8" w:rsidRDefault="0057364F" w:rsidP="007542B6">
            <w:pPr>
              <w:jc w:val="center"/>
              <w:rPr>
                <w:b/>
                <w:bCs/>
                <w:i/>
                <w:iCs/>
                <w:sz w:val="20"/>
                <w:szCs w:val="20"/>
              </w:rPr>
            </w:pPr>
            <w:r w:rsidRPr="00071DA8">
              <w:rPr>
                <w:b/>
                <w:sz w:val="20"/>
                <w:szCs w:val="20"/>
              </w:rPr>
              <w:t>Total Cost</w:t>
            </w:r>
          </w:p>
        </w:tc>
      </w:tr>
      <w:tr w:rsidR="0057364F" w:rsidRPr="00071DA8" w:rsidTr="007542B6">
        <w:trPr>
          <w:trHeight w:val="22"/>
          <w:jc w:val="center"/>
        </w:trPr>
        <w:tc>
          <w:tcPr>
            <w:tcW w:w="10377" w:type="dxa"/>
            <w:gridSpan w:val="8"/>
            <w:tcBorders>
              <w:bottom w:val="single" w:sz="4" w:space="0" w:color="auto"/>
            </w:tcBorders>
            <w:vAlign w:val="bottom"/>
          </w:tcPr>
          <w:p w:rsidR="0057364F" w:rsidRPr="00071DA8" w:rsidDel="00A4209E" w:rsidRDefault="0057364F" w:rsidP="007542B6">
            <w:pPr>
              <w:jc w:val="center"/>
              <w:rPr>
                <w:b/>
                <w:bCs/>
                <w:i/>
                <w:iCs/>
                <w:sz w:val="20"/>
                <w:szCs w:val="20"/>
              </w:rPr>
            </w:pPr>
            <w:r w:rsidRPr="00071DA8">
              <w:rPr>
                <w:b/>
                <w:bCs/>
                <w:i/>
                <w:iCs/>
                <w:sz w:val="20"/>
                <w:szCs w:val="20"/>
              </w:rPr>
              <w:t>Reporting Burden</w:t>
            </w:r>
          </w:p>
        </w:tc>
      </w:tr>
      <w:tr w:rsidR="0057364F" w:rsidRPr="00071DA8" w:rsidTr="007542B6">
        <w:trPr>
          <w:trHeight w:val="22"/>
          <w:jc w:val="center"/>
        </w:trPr>
        <w:tc>
          <w:tcPr>
            <w:tcW w:w="1994" w:type="dxa"/>
            <w:tcBorders>
              <w:bottom w:val="single" w:sz="4" w:space="0" w:color="auto"/>
            </w:tcBorders>
            <w:vAlign w:val="bottom"/>
          </w:tcPr>
          <w:p w:rsidR="0057364F" w:rsidRPr="00071DA8" w:rsidRDefault="0057364F" w:rsidP="007542B6">
            <w:pPr>
              <w:rPr>
                <w:sz w:val="20"/>
                <w:szCs w:val="20"/>
              </w:rPr>
            </w:pPr>
            <w:r w:rsidRPr="00071DA8">
              <w:rPr>
                <w:sz w:val="20"/>
                <w:szCs w:val="20"/>
              </w:rPr>
              <w:t>Initial Certification</w:t>
            </w:r>
          </w:p>
        </w:tc>
        <w:tc>
          <w:tcPr>
            <w:tcW w:w="813" w:type="dxa"/>
            <w:tcBorders>
              <w:bottom w:val="single" w:sz="4" w:space="0" w:color="auto"/>
            </w:tcBorders>
            <w:vAlign w:val="bottom"/>
          </w:tcPr>
          <w:p w:rsidR="0057364F" w:rsidRPr="00071DA8" w:rsidRDefault="0057364F" w:rsidP="007542B6">
            <w:pPr>
              <w:jc w:val="right"/>
              <w:rPr>
                <w:sz w:val="20"/>
                <w:szCs w:val="20"/>
              </w:rPr>
            </w:pPr>
            <w:r w:rsidRPr="00071DA8">
              <w:rPr>
                <w:sz w:val="20"/>
                <w:szCs w:val="20"/>
              </w:rPr>
              <w:t>1,375</w:t>
            </w:r>
          </w:p>
        </w:tc>
        <w:tc>
          <w:tcPr>
            <w:tcW w:w="1167" w:type="dxa"/>
            <w:tcBorders>
              <w:bottom w:val="single" w:sz="4" w:space="0" w:color="auto"/>
            </w:tcBorders>
            <w:vAlign w:val="bottom"/>
          </w:tcPr>
          <w:p w:rsidR="0057364F" w:rsidRPr="00071DA8" w:rsidRDefault="0057364F" w:rsidP="007542B6">
            <w:pPr>
              <w:jc w:val="right"/>
              <w:rPr>
                <w:sz w:val="20"/>
                <w:szCs w:val="20"/>
              </w:rPr>
            </w:pPr>
            <w:r w:rsidRPr="00071DA8">
              <w:rPr>
                <w:sz w:val="20"/>
                <w:szCs w:val="20"/>
              </w:rPr>
              <w:t>1,389</w:t>
            </w:r>
          </w:p>
        </w:tc>
        <w:tc>
          <w:tcPr>
            <w:tcW w:w="1440" w:type="dxa"/>
            <w:tcBorders>
              <w:bottom w:val="single" w:sz="4" w:space="0" w:color="auto"/>
            </w:tcBorders>
            <w:vAlign w:val="bottom"/>
          </w:tcPr>
          <w:p w:rsidR="0057364F" w:rsidRPr="00071DA8" w:rsidRDefault="0057364F" w:rsidP="007542B6">
            <w:pPr>
              <w:jc w:val="center"/>
              <w:rPr>
                <w:sz w:val="20"/>
                <w:szCs w:val="20"/>
              </w:rPr>
            </w:pPr>
            <w:r w:rsidRPr="00071DA8">
              <w:rPr>
                <w:sz w:val="20"/>
                <w:szCs w:val="20"/>
              </w:rPr>
              <w:t>1</w:t>
            </w:r>
          </w:p>
        </w:tc>
        <w:tc>
          <w:tcPr>
            <w:tcW w:w="1260" w:type="dxa"/>
            <w:tcBorders>
              <w:bottom w:val="single" w:sz="4" w:space="0" w:color="auto"/>
            </w:tcBorders>
            <w:vAlign w:val="bottom"/>
          </w:tcPr>
          <w:p w:rsidR="0057364F" w:rsidRPr="00071DA8" w:rsidRDefault="0057364F" w:rsidP="007542B6">
            <w:pPr>
              <w:jc w:val="right"/>
              <w:rPr>
                <w:sz w:val="20"/>
                <w:szCs w:val="20"/>
              </w:rPr>
            </w:pPr>
            <w:r w:rsidRPr="00071DA8">
              <w:rPr>
                <w:sz w:val="20"/>
                <w:szCs w:val="20"/>
              </w:rPr>
              <w:t>1,389</w:t>
            </w:r>
          </w:p>
        </w:tc>
        <w:tc>
          <w:tcPr>
            <w:tcW w:w="1260" w:type="dxa"/>
            <w:tcBorders>
              <w:bottom w:val="single" w:sz="4" w:space="0" w:color="auto"/>
            </w:tcBorders>
            <w:vAlign w:val="bottom"/>
          </w:tcPr>
          <w:p w:rsidR="0057364F" w:rsidRPr="00071DA8" w:rsidRDefault="0057364F" w:rsidP="007542B6">
            <w:pPr>
              <w:jc w:val="right"/>
              <w:rPr>
                <w:sz w:val="20"/>
                <w:szCs w:val="20"/>
              </w:rPr>
            </w:pPr>
            <w:r w:rsidRPr="00071DA8">
              <w:rPr>
                <w:sz w:val="20"/>
                <w:szCs w:val="20"/>
              </w:rPr>
              <w:t>3.50</w:t>
            </w:r>
          </w:p>
        </w:tc>
        <w:tc>
          <w:tcPr>
            <w:tcW w:w="1082" w:type="dxa"/>
            <w:tcBorders>
              <w:bottom w:val="single" w:sz="4" w:space="0" w:color="auto"/>
            </w:tcBorders>
            <w:vAlign w:val="bottom"/>
          </w:tcPr>
          <w:p w:rsidR="0057364F" w:rsidRPr="00071DA8" w:rsidRDefault="0057364F" w:rsidP="007542B6">
            <w:pPr>
              <w:jc w:val="right"/>
              <w:rPr>
                <w:sz w:val="20"/>
                <w:szCs w:val="20"/>
              </w:rPr>
            </w:pPr>
            <w:r w:rsidRPr="00071DA8">
              <w:rPr>
                <w:sz w:val="20"/>
                <w:szCs w:val="20"/>
              </w:rPr>
              <w:t>4,861.50</w:t>
            </w:r>
          </w:p>
        </w:tc>
        <w:tc>
          <w:tcPr>
            <w:tcW w:w="1361" w:type="dxa"/>
            <w:tcBorders>
              <w:bottom w:val="single" w:sz="4" w:space="0" w:color="auto"/>
            </w:tcBorders>
            <w:vAlign w:val="bottom"/>
          </w:tcPr>
          <w:p w:rsidR="0057364F" w:rsidRPr="00071DA8" w:rsidRDefault="0057364F" w:rsidP="007542B6">
            <w:pPr>
              <w:jc w:val="right"/>
              <w:rPr>
                <w:sz w:val="20"/>
                <w:szCs w:val="20"/>
              </w:rPr>
            </w:pPr>
            <w:r w:rsidRPr="002D5E8F">
              <w:rPr>
                <w:sz w:val="20"/>
                <w:szCs w:val="20"/>
              </w:rPr>
              <w:t>$223,497.05</w:t>
            </w:r>
          </w:p>
        </w:tc>
      </w:tr>
      <w:tr w:rsidR="0057364F" w:rsidRPr="00071DA8" w:rsidTr="007542B6">
        <w:trPr>
          <w:trHeight w:val="22"/>
          <w:jc w:val="center"/>
        </w:trPr>
        <w:tc>
          <w:tcPr>
            <w:tcW w:w="10377" w:type="dxa"/>
            <w:gridSpan w:val="8"/>
            <w:tcBorders>
              <w:bottom w:val="single" w:sz="4" w:space="0" w:color="auto"/>
            </w:tcBorders>
            <w:vAlign w:val="bottom"/>
          </w:tcPr>
          <w:p w:rsidR="0057364F" w:rsidRPr="00071DA8" w:rsidDel="00A4209E" w:rsidRDefault="0057364F" w:rsidP="007542B6">
            <w:pPr>
              <w:jc w:val="center"/>
              <w:rPr>
                <w:b/>
                <w:bCs/>
                <w:i/>
                <w:iCs/>
                <w:sz w:val="20"/>
                <w:szCs w:val="20"/>
              </w:rPr>
            </w:pPr>
            <w:r w:rsidRPr="00071DA8">
              <w:rPr>
                <w:b/>
                <w:i/>
                <w:iCs/>
                <w:sz w:val="20"/>
                <w:szCs w:val="20"/>
              </w:rPr>
              <w:t>Recordkeeping</w:t>
            </w:r>
          </w:p>
        </w:tc>
      </w:tr>
      <w:tr w:rsidR="0057364F" w:rsidRPr="00071DA8" w:rsidTr="007542B6">
        <w:trPr>
          <w:trHeight w:val="22"/>
          <w:jc w:val="center"/>
        </w:trPr>
        <w:tc>
          <w:tcPr>
            <w:tcW w:w="1994" w:type="dxa"/>
            <w:tcBorders>
              <w:bottom w:val="single" w:sz="4" w:space="0" w:color="auto"/>
            </w:tcBorders>
            <w:vAlign w:val="bottom"/>
          </w:tcPr>
          <w:p w:rsidR="0057364F" w:rsidRPr="00071DA8" w:rsidDel="00A4209E" w:rsidRDefault="0057364F" w:rsidP="007542B6">
            <w:pPr>
              <w:rPr>
                <w:b/>
                <w:bCs/>
                <w:i/>
                <w:iCs/>
                <w:sz w:val="20"/>
                <w:szCs w:val="20"/>
              </w:rPr>
            </w:pPr>
            <w:r w:rsidRPr="00071DA8">
              <w:rPr>
                <w:sz w:val="20"/>
                <w:szCs w:val="20"/>
              </w:rPr>
              <w:t>RRP Firm Recordkeeping</w:t>
            </w:r>
          </w:p>
        </w:tc>
        <w:tc>
          <w:tcPr>
            <w:tcW w:w="813" w:type="dxa"/>
            <w:tcBorders>
              <w:bottom w:val="single" w:sz="4" w:space="0" w:color="auto"/>
            </w:tcBorders>
            <w:vAlign w:val="bottom"/>
          </w:tcPr>
          <w:p w:rsidR="0057364F" w:rsidRPr="00071DA8" w:rsidDel="00A4209E" w:rsidRDefault="0057364F" w:rsidP="007542B6">
            <w:pPr>
              <w:jc w:val="right"/>
              <w:rPr>
                <w:b/>
                <w:bCs/>
                <w:i/>
                <w:iCs/>
                <w:sz w:val="20"/>
                <w:szCs w:val="20"/>
              </w:rPr>
            </w:pPr>
            <w:r w:rsidRPr="00071DA8">
              <w:rPr>
                <w:sz w:val="20"/>
                <w:szCs w:val="20"/>
              </w:rPr>
              <w:t>7,639</w:t>
            </w:r>
          </w:p>
        </w:tc>
        <w:tc>
          <w:tcPr>
            <w:tcW w:w="1167" w:type="dxa"/>
            <w:tcBorders>
              <w:bottom w:val="single" w:sz="4" w:space="0" w:color="auto"/>
            </w:tcBorders>
            <w:vAlign w:val="bottom"/>
          </w:tcPr>
          <w:p w:rsidR="0057364F" w:rsidRPr="00071DA8" w:rsidDel="00A4209E" w:rsidRDefault="0057364F" w:rsidP="007542B6">
            <w:pPr>
              <w:jc w:val="right"/>
              <w:rPr>
                <w:b/>
                <w:bCs/>
                <w:i/>
                <w:iCs/>
                <w:sz w:val="20"/>
                <w:szCs w:val="20"/>
              </w:rPr>
            </w:pPr>
            <w:r w:rsidRPr="00071DA8">
              <w:rPr>
                <w:sz w:val="20"/>
                <w:szCs w:val="20"/>
              </w:rPr>
              <w:t>7,718</w:t>
            </w:r>
          </w:p>
        </w:tc>
        <w:tc>
          <w:tcPr>
            <w:tcW w:w="1440" w:type="dxa"/>
            <w:tcBorders>
              <w:bottom w:val="single" w:sz="4" w:space="0" w:color="auto"/>
            </w:tcBorders>
            <w:vAlign w:val="bottom"/>
          </w:tcPr>
          <w:p w:rsidR="0057364F" w:rsidRPr="00071DA8" w:rsidDel="00A4209E" w:rsidRDefault="0057364F" w:rsidP="007542B6">
            <w:pPr>
              <w:jc w:val="center"/>
              <w:rPr>
                <w:b/>
                <w:bCs/>
                <w:i/>
                <w:iCs/>
                <w:sz w:val="20"/>
                <w:szCs w:val="20"/>
              </w:rPr>
            </w:pPr>
            <w:r w:rsidRPr="00071DA8">
              <w:rPr>
                <w:sz w:val="20"/>
                <w:szCs w:val="20"/>
              </w:rPr>
              <w:t>1</w:t>
            </w:r>
          </w:p>
        </w:tc>
        <w:tc>
          <w:tcPr>
            <w:tcW w:w="1260" w:type="dxa"/>
            <w:tcBorders>
              <w:bottom w:val="single" w:sz="4" w:space="0" w:color="auto"/>
            </w:tcBorders>
            <w:vAlign w:val="bottom"/>
          </w:tcPr>
          <w:p w:rsidR="0057364F" w:rsidRPr="00071DA8" w:rsidDel="00A4209E" w:rsidRDefault="0057364F" w:rsidP="007542B6">
            <w:pPr>
              <w:jc w:val="right"/>
              <w:rPr>
                <w:b/>
                <w:bCs/>
                <w:i/>
                <w:iCs/>
                <w:sz w:val="20"/>
                <w:szCs w:val="20"/>
              </w:rPr>
            </w:pPr>
            <w:r w:rsidRPr="00071DA8">
              <w:rPr>
                <w:sz w:val="20"/>
                <w:szCs w:val="20"/>
              </w:rPr>
              <w:t>7,718</w:t>
            </w:r>
          </w:p>
        </w:tc>
        <w:tc>
          <w:tcPr>
            <w:tcW w:w="1260" w:type="dxa"/>
            <w:tcBorders>
              <w:bottom w:val="single" w:sz="4" w:space="0" w:color="auto"/>
            </w:tcBorders>
            <w:vAlign w:val="bottom"/>
          </w:tcPr>
          <w:p w:rsidR="0057364F" w:rsidRPr="00071DA8" w:rsidDel="00A4209E" w:rsidRDefault="0057364F" w:rsidP="007542B6">
            <w:pPr>
              <w:jc w:val="right"/>
              <w:rPr>
                <w:b/>
                <w:bCs/>
                <w:i/>
                <w:iCs/>
                <w:sz w:val="20"/>
                <w:szCs w:val="20"/>
              </w:rPr>
            </w:pPr>
            <w:r w:rsidRPr="00071DA8">
              <w:rPr>
                <w:sz w:val="20"/>
                <w:szCs w:val="20"/>
              </w:rPr>
              <w:t>4.80</w:t>
            </w:r>
          </w:p>
        </w:tc>
        <w:tc>
          <w:tcPr>
            <w:tcW w:w="1082" w:type="dxa"/>
            <w:tcBorders>
              <w:bottom w:val="single" w:sz="4" w:space="0" w:color="auto"/>
            </w:tcBorders>
            <w:vAlign w:val="bottom"/>
          </w:tcPr>
          <w:p w:rsidR="0057364F" w:rsidRPr="00071DA8" w:rsidDel="00A4209E" w:rsidRDefault="0057364F" w:rsidP="007542B6">
            <w:pPr>
              <w:jc w:val="right"/>
              <w:rPr>
                <w:b/>
                <w:bCs/>
                <w:i/>
                <w:iCs/>
                <w:sz w:val="20"/>
                <w:szCs w:val="20"/>
              </w:rPr>
            </w:pPr>
            <w:r w:rsidRPr="00071DA8">
              <w:rPr>
                <w:sz w:val="20"/>
                <w:szCs w:val="20"/>
              </w:rPr>
              <w:t>37,046.40</w:t>
            </w:r>
          </w:p>
        </w:tc>
        <w:tc>
          <w:tcPr>
            <w:tcW w:w="1361" w:type="dxa"/>
            <w:tcBorders>
              <w:bottom w:val="single" w:sz="4" w:space="0" w:color="auto"/>
            </w:tcBorders>
            <w:vAlign w:val="bottom"/>
          </w:tcPr>
          <w:p w:rsidR="0057364F" w:rsidRPr="002D5E8F" w:rsidDel="00A4209E" w:rsidRDefault="0057364F" w:rsidP="007542B6">
            <w:pPr>
              <w:jc w:val="right"/>
              <w:rPr>
                <w:sz w:val="20"/>
                <w:szCs w:val="20"/>
              </w:rPr>
            </w:pPr>
            <w:r>
              <w:rPr>
                <w:sz w:val="20"/>
                <w:szCs w:val="20"/>
              </w:rPr>
              <w:t>$</w:t>
            </w:r>
            <w:r w:rsidRPr="0055081E">
              <w:rPr>
                <w:sz w:val="20"/>
                <w:szCs w:val="20"/>
              </w:rPr>
              <w:t>1</w:t>
            </w:r>
            <w:r>
              <w:rPr>
                <w:sz w:val="20"/>
                <w:szCs w:val="20"/>
              </w:rPr>
              <w:t>,</w:t>
            </w:r>
            <w:r w:rsidRPr="0055081E">
              <w:rPr>
                <w:sz w:val="20"/>
                <w:szCs w:val="20"/>
              </w:rPr>
              <w:t>697</w:t>
            </w:r>
            <w:r>
              <w:rPr>
                <w:sz w:val="20"/>
                <w:szCs w:val="20"/>
              </w:rPr>
              <w:t>,</w:t>
            </w:r>
            <w:r w:rsidRPr="0055081E">
              <w:rPr>
                <w:sz w:val="20"/>
                <w:szCs w:val="20"/>
              </w:rPr>
              <w:t>141.89</w:t>
            </w:r>
          </w:p>
        </w:tc>
      </w:tr>
      <w:tr w:rsidR="0057364F" w:rsidRPr="00071DA8" w:rsidTr="007542B6">
        <w:trPr>
          <w:trHeight w:val="22"/>
          <w:jc w:val="center"/>
        </w:trPr>
        <w:tc>
          <w:tcPr>
            <w:tcW w:w="10377" w:type="dxa"/>
            <w:gridSpan w:val="8"/>
            <w:tcBorders>
              <w:bottom w:val="single" w:sz="4" w:space="0" w:color="auto"/>
            </w:tcBorders>
            <w:vAlign w:val="bottom"/>
          </w:tcPr>
          <w:p w:rsidR="0057364F" w:rsidRPr="00071DA8" w:rsidDel="00A4209E" w:rsidRDefault="0057364F" w:rsidP="007542B6">
            <w:pPr>
              <w:jc w:val="center"/>
              <w:rPr>
                <w:b/>
                <w:bCs/>
                <w:i/>
                <w:iCs/>
                <w:sz w:val="20"/>
                <w:szCs w:val="20"/>
              </w:rPr>
            </w:pPr>
            <w:r w:rsidRPr="00071DA8">
              <w:rPr>
                <w:b/>
                <w:i/>
                <w:iCs/>
                <w:sz w:val="20"/>
                <w:szCs w:val="20"/>
              </w:rPr>
              <w:t>Third Party Disclosure</w:t>
            </w:r>
            <w:r w:rsidRPr="00071DA8">
              <w:rPr>
                <w:b/>
                <w:i/>
                <w:sz w:val="20"/>
                <w:szCs w:val="20"/>
              </w:rPr>
              <w:t>: RRP Firm Checklists</w:t>
            </w:r>
          </w:p>
        </w:tc>
      </w:tr>
      <w:tr w:rsidR="0057364F" w:rsidRPr="00071DA8" w:rsidTr="007542B6">
        <w:trPr>
          <w:trHeight w:val="22"/>
          <w:jc w:val="center"/>
        </w:trPr>
        <w:tc>
          <w:tcPr>
            <w:tcW w:w="1994" w:type="dxa"/>
            <w:tcBorders>
              <w:bottom w:val="single" w:sz="4" w:space="0" w:color="auto"/>
            </w:tcBorders>
            <w:vAlign w:val="bottom"/>
          </w:tcPr>
          <w:p w:rsidR="0057364F" w:rsidRPr="00071DA8" w:rsidDel="00A4209E" w:rsidRDefault="0057364F" w:rsidP="007542B6">
            <w:pPr>
              <w:rPr>
                <w:b/>
                <w:bCs/>
                <w:i/>
                <w:iCs/>
                <w:sz w:val="20"/>
                <w:szCs w:val="20"/>
              </w:rPr>
            </w:pPr>
            <w:r w:rsidRPr="00071DA8">
              <w:rPr>
                <w:sz w:val="20"/>
                <w:szCs w:val="20"/>
              </w:rPr>
              <w:t>Checklist COF In- house/Landlord</w:t>
            </w:r>
          </w:p>
        </w:tc>
        <w:tc>
          <w:tcPr>
            <w:tcW w:w="813" w:type="dxa"/>
            <w:tcBorders>
              <w:bottom w:val="single" w:sz="4" w:space="0" w:color="auto"/>
            </w:tcBorders>
            <w:vAlign w:val="bottom"/>
          </w:tcPr>
          <w:p w:rsidR="0057364F" w:rsidRPr="00071DA8" w:rsidDel="00A4209E" w:rsidRDefault="0057364F" w:rsidP="007542B6">
            <w:pPr>
              <w:jc w:val="right"/>
              <w:rPr>
                <w:b/>
                <w:bCs/>
                <w:i/>
                <w:iCs/>
                <w:sz w:val="20"/>
                <w:szCs w:val="20"/>
              </w:rPr>
            </w:pPr>
            <w:r w:rsidRPr="00071DA8">
              <w:rPr>
                <w:sz w:val="20"/>
                <w:szCs w:val="20"/>
              </w:rPr>
              <w:t>7,639</w:t>
            </w:r>
          </w:p>
        </w:tc>
        <w:tc>
          <w:tcPr>
            <w:tcW w:w="1167" w:type="dxa"/>
            <w:tcBorders>
              <w:bottom w:val="single" w:sz="4" w:space="0" w:color="auto"/>
            </w:tcBorders>
            <w:vAlign w:val="bottom"/>
          </w:tcPr>
          <w:p w:rsidR="0057364F" w:rsidRPr="00071DA8" w:rsidDel="00A4209E" w:rsidRDefault="0057364F" w:rsidP="007542B6">
            <w:pPr>
              <w:jc w:val="right"/>
              <w:rPr>
                <w:b/>
                <w:bCs/>
                <w:i/>
                <w:iCs/>
                <w:sz w:val="20"/>
                <w:szCs w:val="20"/>
              </w:rPr>
            </w:pPr>
            <w:r w:rsidRPr="00071DA8">
              <w:rPr>
                <w:sz w:val="20"/>
                <w:szCs w:val="20"/>
              </w:rPr>
              <w:t>7,718</w:t>
            </w:r>
          </w:p>
        </w:tc>
        <w:tc>
          <w:tcPr>
            <w:tcW w:w="1440" w:type="dxa"/>
            <w:tcBorders>
              <w:bottom w:val="single" w:sz="4" w:space="0" w:color="auto"/>
            </w:tcBorders>
            <w:vAlign w:val="bottom"/>
          </w:tcPr>
          <w:p w:rsidR="0057364F" w:rsidRPr="00071DA8" w:rsidDel="00A4209E" w:rsidRDefault="0057364F" w:rsidP="007542B6">
            <w:pPr>
              <w:jc w:val="center"/>
              <w:rPr>
                <w:b/>
                <w:bCs/>
                <w:i/>
                <w:iCs/>
                <w:sz w:val="20"/>
                <w:szCs w:val="20"/>
              </w:rPr>
            </w:pPr>
            <w:r w:rsidRPr="00071DA8">
              <w:rPr>
                <w:sz w:val="20"/>
                <w:szCs w:val="20"/>
              </w:rPr>
              <w:t>8</w:t>
            </w:r>
          </w:p>
        </w:tc>
        <w:tc>
          <w:tcPr>
            <w:tcW w:w="1260" w:type="dxa"/>
            <w:tcBorders>
              <w:bottom w:val="single" w:sz="4" w:space="0" w:color="auto"/>
            </w:tcBorders>
            <w:vAlign w:val="bottom"/>
          </w:tcPr>
          <w:p w:rsidR="0057364F" w:rsidRPr="00071DA8" w:rsidDel="00A4209E" w:rsidRDefault="0057364F" w:rsidP="007542B6">
            <w:pPr>
              <w:jc w:val="right"/>
              <w:rPr>
                <w:b/>
                <w:bCs/>
                <w:i/>
                <w:iCs/>
                <w:sz w:val="20"/>
                <w:szCs w:val="20"/>
              </w:rPr>
            </w:pPr>
            <w:r w:rsidRPr="00071DA8">
              <w:rPr>
                <w:sz w:val="20"/>
                <w:szCs w:val="20"/>
              </w:rPr>
              <w:t>61,744</w:t>
            </w:r>
          </w:p>
        </w:tc>
        <w:tc>
          <w:tcPr>
            <w:tcW w:w="1260" w:type="dxa"/>
            <w:tcBorders>
              <w:bottom w:val="single" w:sz="4" w:space="0" w:color="auto"/>
            </w:tcBorders>
            <w:vAlign w:val="bottom"/>
          </w:tcPr>
          <w:p w:rsidR="0057364F" w:rsidRPr="00071DA8" w:rsidDel="00A4209E" w:rsidRDefault="0057364F" w:rsidP="007542B6">
            <w:pPr>
              <w:jc w:val="right"/>
              <w:rPr>
                <w:b/>
                <w:bCs/>
                <w:i/>
                <w:iCs/>
                <w:sz w:val="20"/>
                <w:szCs w:val="20"/>
              </w:rPr>
            </w:pPr>
            <w:r w:rsidRPr="00071DA8">
              <w:rPr>
                <w:sz w:val="20"/>
                <w:szCs w:val="20"/>
              </w:rPr>
              <w:t>0.05</w:t>
            </w:r>
          </w:p>
        </w:tc>
        <w:tc>
          <w:tcPr>
            <w:tcW w:w="1082" w:type="dxa"/>
            <w:tcBorders>
              <w:bottom w:val="single" w:sz="4" w:space="0" w:color="auto"/>
            </w:tcBorders>
            <w:vAlign w:val="bottom"/>
          </w:tcPr>
          <w:p w:rsidR="0057364F" w:rsidRPr="00071DA8" w:rsidDel="00A4209E" w:rsidRDefault="0057364F" w:rsidP="007542B6">
            <w:pPr>
              <w:jc w:val="right"/>
              <w:rPr>
                <w:b/>
                <w:bCs/>
                <w:i/>
                <w:iCs/>
                <w:sz w:val="20"/>
                <w:szCs w:val="20"/>
              </w:rPr>
            </w:pPr>
            <w:r w:rsidRPr="00071DA8">
              <w:rPr>
                <w:sz w:val="20"/>
                <w:szCs w:val="20"/>
              </w:rPr>
              <w:t>3,087.20</w:t>
            </w:r>
          </w:p>
        </w:tc>
        <w:tc>
          <w:tcPr>
            <w:tcW w:w="1361" w:type="dxa"/>
            <w:tcBorders>
              <w:bottom w:val="single" w:sz="4" w:space="0" w:color="auto"/>
            </w:tcBorders>
            <w:vAlign w:val="bottom"/>
          </w:tcPr>
          <w:p w:rsidR="0057364F" w:rsidRPr="002D5E8F" w:rsidDel="00A4209E" w:rsidRDefault="0057364F" w:rsidP="007542B6">
            <w:pPr>
              <w:jc w:val="right"/>
              <w:rPr>
                <w:sz w:val="20"/>
                <w:szCs w:val="20"/>
              </w:rPr>
            </w:pPr>
            <w:r>
              <w:rPr>
                <w:sz w:val="20"/>
                <w:szCs w:val="20"/>
              </w:rPr>
              <w:t>$</w:t>
            </w:r>
            <w:r w:rsidRPr="0055081E">
              <w:rPr>
                <w:sz w:val="20"/>
                <w:szCs w:val="20"/>
              </w:rPr>
              <w:t>153</w:t>
            </w:r>
            <w:r>
              <w:rPr>
                <w:sz w:val="20"/>
                <w:szCs w:val="20"/>
              </w:rPr>
              <w:t>,</w:t>
            </w:r>
            <w:r w:rsidRPr="0055081E">
              <w:rPr>
                <w:sz w:val="20"/>
                <w:szCs w:val="20"/>
              </w:rPr>
              <w:t>773.43</w:t>
            </w:r>
          </w:p>
        </w:tc>
      </w:tr>
      <w:tr w:rsidR="0057364F" w:rsidRPr="00071DA8" w:rsidTr="007542B6">
        <w:trPr>
          <w:trHeight w:val="22"/>
          <w:jc w:val="center"/>
        </w:trPr>
        <w:tc>
          <w:tcPr>
            <w:tcW w:w="10377" w:type="dxa"/>
            <w:gridSpan w:val="8"/>
            <w:tcBorders>
              <w:bottom w:val="single" w:sz="4" w:space="0" w:color="auto"/>
            </w:tcBorders>
            <w:vAlign w:val="bottom"/>
          </w:tcPr>
          <w:p w:rsidR="0057364F" w:rsidRPr="00071DA8" w:rsidRDefault="0057364F" w:rsidP="007542B6">
            <w:pPr>
              <w:jc w:val="center"/>
              <w:rPr>
                <w:i/>
                <w:iCs/>
                <w:sz w:val="20"/>
                <w:szCs w:val="20"/>
              </w:rPr>
            </w:pPr>
            <w:r w:rsidRPr="00071DA8">
              <w:rPr>
                <w:b/>
                <w:i/>
                <w:iCs/>
                <w:sz w:val="20"/>
                <w:szCs w:val="20"/>
              </w:rPr>
              <w:t>Overall Government Firm Bottom Line</w:t>
            </w:r>
          </w:p>
        </w:tc>
      </w:tr>
      <w:tr w:rsidR="0057364F" w:rsidRPr="00071DA8" w:rsidTr="007542B6">
        <w:trPr>
          <w:trHeight w:val="22"/>
          <w:jc w:val="center"/>
        </w:trPr>
        <w:tc>
          <w:tcPr>
            <w:tcW w:w="1994" w:type="dxa"/>
            <w:tcBorders>
              <w:bottom w:val="single" w:sz="4" w:space="0" w:color="auto"/>
            </w:tcBorders>
            <w:vAlign w:val="bottom"/>
          </w:tcPr>
          <w:p w:rsidR="0057364F" w:rsidRPr="00071DA8" w:rsidDel="00A4209E" w:rsidRDefault="0057364F" w:rsidP="007542B6">
            <w:pPr>
              <w:rPr>
                <w:b/>
                <w:bCs/>
                <w:i/>
                <w:iCs/>
                <w:sz w:val="20"/>
                <w:szCs w:val="20"/>
              </w:rPr>
            </w:pPr>
            <w:r w:rsidRPr="00071DA8">
              <w:rPr>
                <w:b/>
                <w:bCs/>
                <w:sz w:val="20"/>
                <w:szCs w:val="20"/>
              </w:rPr>
              <w:t>Total</w:t>
            </w:r>
          </w:p>
        </w:tc>
        <w:tc>
          <w:tcPr>
            <w:tcW w:w="813" w:type="dxa"/>
            <w:tcBorders>
              <w:bottom w:val="single" w:sz="4" w:space="0" w:color="auto"/>
            </w:tcBorders>
            <w:vAlign w:val="bottom"/>
          </w:tcPr>
          <w:p w:rsidR="0057364F" w:rsidRPr="00071DA8" w:rsidDel="00A4209E" w:rsidRDefault="0057364F" w:rsidP="007542B6">
            <w:pPr>
              <w:jc w:val="right"/>
              <w:rPr>
                <w:b/>
                <w:bCs/>
                <w:iCs/>
                <w:sz w:val="20"/>
                <w:szCs w:val="20"/>
              </w:rPr>
            </w:pPr>
            <w:r w:rsidRPr="00071DA8">
              <w:rPr>
                <w:b/>
                <w:bCs/>
                <w:sz w:val="20"/>
                <w:szCs w:val="20"/>
              </w:rPr>
              <w:t>7,639</w:t>
            </w:r>
          </w:p>
        </w:tc>
        <w:tc>
          <w:tcPr>
            <w:tcW w:w="1167" w:type="dxa"/>
            <w:tcBorders>
              <w:bottom w:val="single" w:sz="4" w:space="0" w:color="auto"/>
            </w:tcBorders>
            <w:vAlign w:val="bottom"/>
          </w:tcPr>
          <w:p w:rsidR="0057364F" w:rsidRPr="00071DA8" w:rsidDel="00A4209E" w:rsidRDefault="0057364F" w:rsidP="007542B6">
            <w:pPr>
              <w:jc w:val="right"/>
              <w:rPr>
                <w:b/>
                <w:bCs/>
                <w:iCs/>
                <w:sz w:val="20"/>
                <w:szCs w:val="20"/>
              </w:rPr>
            </w:pPr>
            <w:r w:rsidRPr="00071DA8">
              <w:rPr>
                <w:b/>
                <w:bCs/>
                <w:sz w:val="20"/>
                <w:szCs w:val="20"/>
              </w:rPr>
              <w:t>7,718</w:t>
            </w:r>
          </w:p>
        </w:tc>
        <w:tc>
          <w:tcPr>
            <w:tcW w:w="1440" w:type="dxa"/>
            <w:tcBorders>
              <w:bottom w:val="single" w:sz="4" w:space="0" w:color="auto"/>
            </w:tcBorders>
            <w:vAlign w:val="bottom"/>
          </w:tcPr>
          <w:p w:rsidR="0057364F" w:rsidRPr="00071DA8" w:rsidDel="00A4209E" w:rsidRDefault="0057364F" w:rsidP="007542B6">
            <w:pPr>
              <w:jc w:val="center"/>
              <w:rPr>
                <w:b/>
                <w:bCs/>
                <w:iCs/>
                <w:sz w:val="20"/>
                <w:szCs w:val="20"/>
              </w:rPr>
            </w:pPr>
            <w:r w:rsidRPr="00071DA8">
              <w:rPr>
                <w:i/>
                <w:iCs/>
                <w:sz w:val="20"/>
                <w:szCs w:val="20"/>
              </w:rPr>
              <w:t>9.17997</w:t>
            </w:r>
          </w:p>
        </w:tc>
        <w:tc>
          <w:tcPr>
            <w:tcW w:w="1260" w:type="dxa"/>
            <w:tcBorders>
              <w:bottom w:val="single" w:sz="4" w:space="0" w:color="auto"/>
            </w:tcBorders>
            <w:vAlign w:val="bottom"/>
          </w:tcPr>
          <w:p w:rsidR="0057364F" w:rsidRPr="00071DA8" w:rsidDel="00A4209E" w:rsidRDefault="0057364F" w:rsidP="007542B6">
            <w:pPr>
              <w:jc w:val="right"/>
              <w:rPr>
                <w:b/>
                <w:bCs/>
                <w:iCs/>
                <w:sz w:val="20"/>
                <w:szCs w:val="20"/>
              </w:rPr>
            </w:pPr>
            <w:r w:rsidRPr="00071DA8">
              <w:rPr>
                <w:b/>
                <w:bCs/>
                <w:sz w:val="20"/>
                <w:szCs w:val="20"/>
              </w:rPr>
              <w:t>70,851</w:t>
            </w:r>
          </w:p>
        </w:tc>
        <w:tc>
          <w:tcPr>
            <w:tcW w:w="1260" w:type="dxa"/>
            <w:tcBorders>
              <w:bottom w:val="single" w:sz="4" w:space="0" w:color="auto"/>
            </w:tcBorders>
            <w:vAlign w:val="bottom"/>
          </w:tcPr>
          <w:p w:rsidR="0057364F" w:rsidRPr="00130B06" w:rsidDel="00A4209E" w:rsidRDefault="0057364F" w:rsidP="007542B6">
            <w:pPr>
              <w:jc w:val="right"/>
              <w:rPr>
                <w:b/>
                <w:bCs/>
                <w:i/>
                <w:iCs/>
                <w:sz w:val="20"/>
                <w:szCs w:val="20"/>
              </w:rPr>
            </w:pPr>
            <w:r w:rsidRPr="00130B06">
              <w:rPr>
                <w:i/>
                <w:sz w:val="20"/>
                <w:szCs w:val="20"/>
              </w:rPr>
              <w:t>0.6350665</w:t>
            </w:r>
            <w:r>
              <w:rPr>
                <w:i/>
                <w:sz w:val="20"/>
                <w:szCs w:val="20"/>
              </w:rPr>
              <w:t>5</w:t>
            </w:r>
          </w:p>
        </w:tc>
        <w:tc>
          <w:tcPr>
            <w:tcW w:w="1082" w:type="dxa"/>
            <w:tcBorders>
              <w:bottom w:val="single" w:sz="4" w:space="0" w:color="auto"/>
            </w:tcBorders>
            <w:vAlign w:val="bottom"/>
          </w:tcPr>
          <w:p w:rsidR="0057364F" w:rsidRPr="00130B06" w:rsidDel="00A4209E" w:rsidRDefault="0057364F" w:rsidP="007542B6">
            <w:pPr>
              <w:jc w:val="right"/>
              <w:rPr>
                <w:b/>
                <w:bCs/>
                <w:iCs/>
                <w:sz w:val="20"/>
                <w:szCs w:val="20"/>
              </w:rPr>
            </w:pPr>
            <w:r w:rsidRPr="00130B06">
              <w:rPr>
                <w:b/>
                <w:bCs/>
                <w:sz w:val="20"/>
                <w:szCs w:val="20"/>
              </w:rPr>
              <w:t>44,995</w:t>
            </w:r>
          </w:p>
        </w:tc>
        <w:tc>
          <w:tcPr>
            <w:tcW w:w="1361" w:type="dxa"/>
            <w:tcBorders>
              <w:bottom w:val="single" w:sz="4" w:space="0" w:color="auto"/>
            </w:tcBorders>
            <w:vAlign w:val="bottom"/>
          </w:tcPr>
          <w:p w:rsidR="0057364F" w:rsidRPr="002D5E8F" w:rsidDel="00A4209E" w:rsidRDefault="0057364F" w:rsidP="007542B6">
            <w:pPr>
              <w:jc w:val="right"/>
              <w:rPr>
                <w:b/>
                <w:sz w:val="20"/>
                <w:szCs w:val="20"/>
              </w:rPr>
            </w:pPr>
            <w:r w:rsidRPr="002D5E8F">
              <w:rPr>
                <w:b/>
                <w:sz w:val="20"/>
                <w:szCs w:val="20"/>
              </w:rPr>
              <w:t>$</w:t>
            </w:r>
            <w:r>
              <w:t xml:space="preserve"> </w:t>
            </w:r>
            <w:r w:rsidRPr="0055081E">
              <w:rPr>
                <w:b/>
                <w:sz w:val="20"/>
                <w:szCs w:val="20"/>
              </w:rPr>
              <w:t>2</w:t>
            </w:r>
            <w:r>
              <w:rPr>
                <w:b/>
                <w:sz w:val="20"/>
                <w:szCs w:val="20"/>
              </w:rPr>
              <w:t>,</w:t>
            </w:r>
            <w:r w:rsidRPr="0055081E">
              <w:rPr>
                <w:b/>
                <w:sz w:val="20"/>
                <w:szCs w:val="20"/>
              </w:rPr>
              <w:t>074</w:t>
            </w:r>
            <w:r>
              <w:rPr>
                <w:b/>
                <w:sz w:val="20"/>
                <w:szCs w:val="20"/>
              </w:rPr>
              <w:t>,</w:t>
            </w:r>
            <w:r w:rsidRPr="0055081E">
              <w:rPr>
                <w:b/>
                <w:sz w:val="20"/>
                <w:szCs w:val="20"/>
              </w:rPr>
              <w:t>412</w:t>
            </w:r>
          </w:p>
        </w:tc>
      </w:tr>
    </w:tbl>
    <w:p w:rsidR="0057364F" w:rsidRPr="00071DA8" w:rsidRDefault="0057364F" w:rsidP="0057364F">
      <w:pPr>
        <w:rPr>
          <w:sz w:val="20"/>
          <w:szCs w:val="20"/>
        </w:rPr>
      </w:pPr>
    </w:p>
    <w:p w:rsidR="0057364F" w:rsidRPr="00071DA8" w:rsidRDefault="0057364F" w:rsidP="0057364F">
      <w:pPr>
        <w:pStyle w:val="Caption"/>
        <w:keepNext/>
        <w:jc w:val="center"/>
        <w:rPr>
          <w:sz w:val="24"/>
          <w:szCs w:val="24"/>
        </w:rPr>
      </w:pPr>
      <w:bookmarkStart w:id="28" w:name="_Ref272762807"/>
      <w:r w:rsidRPr="00071DA8">
        <w:rPr>
          <w:sz w:val="24"/>
          <w:szCs w:val="24"/>
        </w:rPr>
        <w:t>Exhibit 6.</w:t>
      </w:r>
      <w:bookmarkEnd w:id="28"/>
      <w:r>
        <w:rPr>
          <w:sz w:val="24"/>
          <w:szCs w:val="24"/>
        </w:rPr>
        <w:t>23</w:t>
      </w:r>
      <w:r w:rsidRPr="00071DA8">
        <w:rPr>
          <w:sz w:val="24"/>
          <w:szCs w:val="24"/>
        </w:rPr>
        <w:t>: Overall Respondent Bottom Line Burden and Cost</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000"/>
      </w:tblPr>
      <w:tblGrid>
        <w:gridCol w:w="1994"/>
        <w:gridCol w:w="813"/>
        <w:gridCol w:w="1167"/>
        <w:gridCol w:w="1440"/>
        <w:gridCol w:w="1260"/>
        <w:gridCol w:w="1260"/>
        <w:gridCol w:w="1082"/>
        <w:gridCol w:w="1361"/>
      </w:tblGrid>
      <w:tr w:rsidR="0057364F" w:rsidRPr="000A5361" w:rsidTr="007542B6">
        <w:trPr>
          <w:trHeight w:val="47"/>
          <w:jc w:val="center"/>
        </w:trPr>
        <w:tc>
          <w:tcPr>
            <w:tcW w:w="1994" w:type="dxa"/>
            <w:tcBorders>
              <w:bottom w:val="single" w:sz="4" w:space="0" w:color="auto"/>
            </w:tcBorders>
            <w:vAlign w:val="center"/>
          </w:tcPr>
          <w:p w:rsidR="0057364F" w:rsidRPr="00071DA8" w:rsidRDefault="0057364F" w:rsidP="007542B6">
            <w:pPr>
              <w:jc w:val="center"/>
              <w:rPr>
                <w:b/>
                <w:bCs/>
                <w:i/>
                <w:iCs/>
                <w:sz w:val="20"/>
                <w:szCs w:val="20"/>
              </w:rPr>
            </w:pPr>
            <w:r w:rsidRPr="00071DA8">
              <w:rPr>
                <w:b/>
                <w:sz w:val="20"/>
                <w:szCs w:val="20"/>
              </w:rPr>
              <w:t>Respondent Type</w:t>
            </w:r>
          </w:p>
        </w:tc>
        <w:tc>
          <w:tcPr>
            <w:tcW w:w="813" w:type="dxa"/>
            <w:tcBorders>
              <w:bottom w:val="single" w:sz="4" w:space="0" w:color="auto"/>
            </w:tcBorders>
            <w:vAlign w:val="center"/>
          </w:tcPr>
          <w:p w:rsidR="0057364F" w:rsidRPr="00071DA8" w:rsidRDefault="0057364F" w:rsidP="007542B6">
            <w:pPr>
              <w:jc w:val="center"/>
              <w:rPr>
                <w:b/>
                <w:sz w:val="20"/>
                <w:szCs w:val="20"/>
              </w:rPr>
            </w:pPr>
            <w:r w:rsidRPr="00071DA8">
              <w:rPr>
                <w:b/>
                <w:sz w:val="20"/>
                <w:szCs w:val="20"/>
              </w:rPr>
              <w:t xml:space="preserve">Number of Small </w:t>
            </w:r>
            <w:proofErr w:type="spellStart"/>
            <w:r w:rsidRPr="00071DA8">
              <w:rPr>
                <w:b/>
                <w:sz w:val="20"/>
                <w:szCs w:val="20"/>
              </w:rPr>
              <w:t>Respon</w:t>
            </w:r>
            <w:proofErr w:type="spellEnd"/>
            <w:r w:rsidRPr="00071DA8">
              <w:rPr>
                <w:b/>
                <w:sz w:val="20"/>
                <w:szCs w:val="20"/>
              </w:rPr>
              <w:t>-dents</w:t>
            </w:r>
          </w:p>
        </w:tc>
        <w:tc>
          <w:tcPr>
            <w:tcW w:w="1167" w:type="dxa"/>
            <w:tcBorders>
              <w:bottom w:val="single" w:sz="4" w:space="0" w:color="auto"/>
            </w:tcBorders>
            <w:vAlign w:val="center"/>
          </w:tcPr>
          <w:p w:rsidR="0057364F" w:rsidRPr="00071DA8" w:rsidRDefault="0057364F" w:rsidP="007542B6">
            <w:pPr>
              <w:jc w:val="center"/>
              <w:rPr>
                <w:b/>
                <w:bCs/>
                <w:i/>
                <w:iCs/>
                <w:sz w:val="20"/>
                <w:szCs w:val="20"/>
              </w:rPr>
            </w:pPr>
            <w:r w:rsidRPr="00071DA8">
              <w:rPr>
                <w:b/>
                <w:sz w:val="20"/>
                <w:szCs w:val="20"/>
              </w:rPr>
              <w:t>Number of Respondents</w:t>
            </w:r>
          </w:p>
        </w:tc>
        <w:tc>
          <w:tcPr>
            <w:tcW w:w="1440" w:type="dxa"/>
            <w:tcBorders>
              <w:bottom w:val="single" w:sz="4" w:space="0" w:color="auto"/>
            </w:tcBorders>
            <w:vAlign w:val="center"/>
          </w:tcPr>
          <w:p w:rsidR="0057364F" w:rsidRPr="00071DA8" w:rsidRDefault="0057364F" w:rsidP="007542B6">
            <w:pPr>
              <w:jc w:val="center"/>
              <w:rPr>
                <w:sz w:val="20"/>
                <w:szCs w:val="20"/>
              </w:rPr>
            </w:pPr>
            <w:r w:rsidRPr="00071DA8">
              <w:rPr>
                <w:b/>
                <w:sz w:val="20"/>
                <w:szCs w:val="20"/>
              </w:rPr>
              <w:t>Responses Per Respondent</w:t>
            </w:r>
          </w:p>
        </w:tc>
        <w:tc>
          <w:tcPr>
            <w:tcW w:w="1260" w:type="dxa"/>
            <w:tcBorders>
              <w:bottom w:val="single" w:sz="4" w:space="0" w:color="auto"/>
            </w:tcBorders>
            <w:vAlign w:val="center"/>
          </w:tcPr>
          <w:p w:rsidR="0057364F" w:rsidRPr="00071DA8" w:rsidRDefault="0057364F" w:rsidP="007542B6">
            <w:pPr>
              <w:jc w:val="center"/>
              <w:rPr>
                <w:b/>
                <w:bCs/>
                <w:i/>
                <w:iCs/>
                <w:sz w:val="20"/>
                <w:szCs w:val="20"/>
              </w:rPr>
            </w:pPr>
            <w:r w:rsidRPr="00071DA8">
              <w:rPr>
                <w:b/>
                <w:sz w:val="20"/>
                <w:szCs w:val="20"/>
              </w:rPr>
              <w:t>Number of Responses</w:t>
            </w:r>
          </w:p>
        </w:tc>
        <w:tc>
          <w:tcPr>
            <w:tcW w:w="1260" w:type="dxa"/>
            <w:tcBorders>
              <w:bottom w:val="single" w:sz="4" w:space="0" w:color="auto"/>
            </w:tcBorders>
            <w:vAlign w:val="center"/>
          </w:tcPr>
          <w:p w:rsidR="0057364F" w:rsidRPr="00071DA8" w:rsidRDefault="0057364F" w:rsidP="007542B6">
            <w:pPr>
              <w:jc w:val="center"/>
              <w:rPr>
                <w:b/>
                <w:bCs/>
                <w:i/>
                <w:iCs/>
                <w:sz w:val="20"/>
                <w:szCs w:val="20"/>
              </w:rPr>
            </w:pPr>
            <w:r w:rsidRPr="00071DA8">
              <w:rPr>
                <w:b/>
                <w:sz w:val="20"/>
                <w:szCs w:val="20"/>
              </w:rPr>
              <w:t>Average Burden Per Response</w:t>
            </w:r>
          </w:p>
        </w:tc>
        <w:tc>
          <w:tcPr>
            <w:tcW w:w="1082" w:type="dxa"/>
            <w:tcBorders>
              <w:bottom w:val="single" w:sz="4" w:space="0" w:color="auto"/>
            </w:tcBorders>
            <w:vAlign w:val="center"/>
          </w:tcPr>
          <w:p w:rsidR="0057364F" w:rsidRPr="00071DA8" w:rsidRDefault="0057364F" w:rsidP="007542B6">
            <w:pPr>
              <w:jc w:val="center"/>
              <w:rPr>
                <w:b/>
                <w:bCs/>
                <w:i/>
                <w:iCs/>
                <w:sz w:val="20"/>
                <w:szCs w:val="20"/>
              </w:rPr>
            </w:pPr>
            <w:r w:rsidRPr="00071DA8">
              <w:rPr>
                <w:b/>
                <w:sz w:val="20"/>
                <w:szCs w:val="20"/>
              </w:rPr>
              <w:t>Total Burden Hours</w:t>
            </w:r>
          </w:p>
        </w:tc>
        <w:tc>
          <w:tcPr>
            <w:tcW w:w="1361" w:type="dxa"/>
            <w:tcBorders>
              <w:bottom w:val="single" w:sz="4" w:space="0" w:color="auto"/>
            </w:tcBorders>
            <w:vAlign w:val="center"/>
          </w:tcPr>
          <w:p w:rsidR="0057364F" w:rsidRPr="00071DA8" w:rsidRDefault="0057364F" w:rsidP="007542B6">
            <w:pPr>
              <w:jc w:val="center"/>
              <w:rPr>
                <w:b/>
                <w:bCs/>
                <w:i/>
                <w:iCs/>
                <w:sz w:val="20"/>
                <w:szCs w:val="20"/>
              </w:rPr>
            </w:pPr>
            <w:r w:rsidRPr="00071DA8">
              <w:rPr>
                <w:b/>
                <w:sz w:val="20"/>
                <w:szCs w:val="20"/>
              </w:rPr>
              <w:t>Total Cost</w:t>
            </w:r>
          </w:p>
        </w:tc>
      </w:tr>
      <w:tr w:rsidR="0057364F" w:rsidRPr="000A5361" w:rsidTr="007542B6">
        <w:trPr>
          <w:trHeight w:val="22"/>
          <w:jc w:val="center"/>
        </w:trPr>
        <w:tc>
          <w:tcPr>
            <w:tcW w:w="1994" w:type="dxa"/>
            <w:tcBorders>
              <w:bottom w:val="single" w:sz="4" w:space="0" w:color="auto"/>
            </w:tcBorders>
            <w:vAlign w:val="bottom"/>
          </w:tcPr>
          <w:p w:rsidR="0057364F" w:rsidRPr="00071DA8" w:rsidRDefault="0057364F" w:rsidP="007542B6">
            <w:pPr>
              <w:rPr>
                <w:iCs/>
                <w:sz w:val="20"/>
                <w:szCs w:val="20"/>
              </w:rPr>
            </w:pPr>
            <w:r w:rsidRPr="00071DA8">
              <w:rPr>
                <w:iCs/>
                <w:sz w:val="20"/>
                <w:szCs w:val="20"/>
              </w:rPr>
              <w:t>Individuals</w:t>
            </w:r>
          </w:p>
        </w:tc>
        <w:tc>
          <w:tcPr>
            <w:tcW w:w="813" w:type="dxa"/>
            <w:tcBorders>
              <w:bottom w:val="single" w:sz="4" w:space="0" w:color="auto"/>
            </w:tcBorders>
            <w:vAlign w:val="bottom"/>
          </w:tcPr>
          <w:p w:rsidR="0057364F" w:rsidRPr="00071DA8" w:rsidRDefault="0057364F" w:rsidP="007542B6">
            <w:pPr>
              <w:jc w:val="right"/>
              <w:rPr>
                <w:rFonts w:ascii="Times" w:hAnsi="Times" w:cs="Arial"/>
                <w:sz w:val="20"/>
                <w:szCs w:val="20"/>
              </w:rPr>
            </w:pPr>
            <w:proofErr w:type="spellStart"/>
            <w:r w:rsidRPr="00071DA8">
              <w:rPr>
                <w:rFonts w:ascii="Times" w:hAnsi="Times" w:cs="Arial"/>
                <w:sz w:val="20"/>
                <w:szCs w:val="20"/>
              </w:rPr>
              <w:t>n.a</w:t>
            </w:r>
            <w:proofErr w:type="spellEnd"/>
            <w:r w:rsidRPr="00071DA8">
              <w:rPr>
                <w:rFonts w:ascii="Times" w:hAnsi="Times" w:cs="Arial"/>
                <w:sz w:val="20"/>
                <w:szCs w:val="20"/>
              </w:rPr>
              <w:t>.</w:t>
            </w:r>
          </w:p>
        </w:tc>
        <w:tc>
          <w:tcPr>
            <w:tcW w:w="1167" w:type="dxa"/>
            <w:tcBorders>
              <w:bottom w:val="single" w:sz="4" w:space="0" w:color="auto"/>
            </w:tcBorders>
            <w:vAlign w:val="bottom"/>
          </w:tcPr>
          <w:p w:rsidR="0057364F" w:rsidRPr="00071DA8" w:rsidRDefault="0057364F" w:rsidP="007542B6">
            <w:pPr>
              <w:jc w:val="right"/>
              <w:rPr>
                <w:bCs/>
                <w:sz w:val="20"/>
                <w:szCs w:val="20"/>
              </w:rPr>
            </w:pPr>
            <w:r w:rsidRPr="00071DA8">
              <w:rPr>
                <w:sz w:val="20"/>
                <w:szCs w:val="20"/>
              </w:rPr>
              <w:t>31,168</w:t>
            </w:r>
          </w:p>
        </w:tc>
        <w:tc>
          <w:tcPr>
            <w:tcW w:w="1440" w:type="dxa"/>
            <w:tcBorders>
              <w:bottom w:val="single" w:sz="4" w:space="0" w:color="auto"/>
            </w:tcBorders>
            <w:vAlign w:val="bottom"/>
          </w:tcPr>
          <w:p w:rsidR="0057364F" w:rsidRPr="00071DA8" w:rsidRDefault="0057364F" w:rsidP="007542B6">
            <w:pPr>
              <w:jc w:val="center"/>
              <w:rPr>
                <w:bCs/>
                <w:sz w:val="20"/>
                <w:szCs w:val="20"/>
              </w:rPr>
            </w:pPr>
            <w:r w:rsidRPr="00071DA8">
              <w:rPr>
                <w:sz w:val="20"/>
                <w:szCs w:val="20"/>
              </w:rPr>
              <w:t>1</w:t>
            </w:r>
          </w:p>
        </w:tc>
        <w:tc>
          <w:tcPr>
            <w:tcW w:w="1260" w:type="dxa"/>
            <w:tcBorders>
              <w:bottom w:val="single" w:sz="4" w:space="0" w:color="auto"/>
            </w:tcBorders>
            <w:vAlign w:val="bottom"/>
          </w:tcPr>
          <w:p w:rsidR="0057364F" w:rsidRPr="00071DA8" w:rsidRDefault="0057364F" w:rsidP="007542B6">
            <w:pPr>
              <w:jc w:val="right"/>
              <w:rPr>
                <w:sz w:val="20"/>
                <w:szCs w:val="20"/>
              </w:rPr>
            </w:pPr>
            <w:r w:rsidRPr="00071DA8">
              <w:rPr>
                <w:sz w:val="20"/>
                <w:szCs w:val="20"/>
              </w:rPr>
              <w:t>31,168</w:t>
            </w:r>
          </w:p>
        </w:tc>
        <w:tc>
          <w:tcPr>
            <w:tcW w:w="1260" w:type="dxa"/>
            <w:tcBorders>
              <w:bottom w:val="single" w:sz="4" w:space="0" w:color="auto"/>
            </w:tcBorders>
            <w:vAlign w:val="bottom"/>
          </w:tcPr>
          <w:p w:rsidR="0057364F" w:rsidRPr="00130B06" w:rsidRDefault="0057364F" w:rsidP="007542B6">
            <w:pPr>
              <w:jc w:val="right"/>
              <w:rPr>
                <w:bCs/>
                <w:sz w:val="20"/>
                <w:szCs w:val="20"/>
              </w:rPr>
            </w:pPr>
            <w:r w:rsidRPr="00130B06">
              <w:rPr>
                <w:sz w:val="20"/>
                <w:szCs w:val="20"/>
              </w:rPr>
              <w:t>0.8383438142</w:t>
            </w:r>
          </w:p>
        </w:tc>
        <w:tc>
          <w:tcPr>
            <w:tcW w:w="1082" w:type="dxa"/>
            <w:tcBorders>
              <w:bottom w:val="single" w:sz="4" w:space="0" w:color="auto"/>
            </w:tcBorders>
            <w:vAlign w:val="bottom"/>
          </w:tcPr>
          <w:p w:rsidR="0057364F" w:rsidRPr="00071DA8" w:rsidRDefault="0057364F" w:rsidP="007542B6">
            <w:pPr>
              <w:jc w:val="right"/>
              <w:rPr>
                <w:bCs/>
                <w:sz w:val="20"/>
                <w:szCs w:val="20"/>
              </w:rPr>
            </w:pPr>
            <w:r w:rsidRPr="00071DA8">
              <w:rPr>
                <w:sz w:val="20"/>
                <w:szCs w:val="20"/>
              </w:rPr>
              <w:t>26,130</w:t>
            </w:r>
          </w:p>
        </w:tc>
        <w:tc>
          <w:tcPr>
            <w:tcW w:w="1361" w:type="dxa"/>
            <w:tcBorders>
              <w:bottom w:val="single" w:sz="4" w:space="0" w:color="auto"/>
            </w:tcBorders>
            <w:tcMar>
              <w:left w:w="0" w:type="dxa"/>
              <w:right w:w="0" w:type="dxa"/>
            </w:tcMar>
            <w:vAlign w:val="bottom"/>
          </w:tcPr>
          <w:p w:rsidR="0057364F" w:rsidRPr="0055081E" w:rsidRDefault="0057364F" w:rsidP="007542B6">
            <w:pPr>
              <w:jc w:val="right"/>
              <w:rPr>
                <w:sz w:val="20"/>
                <w:szCs w:val="20"/>
              </w:rPr>
            </w:pPr>
            <w:r w:rsidRPr="0055081E">
              <w:rPr>
                <w:sz w:val="20"/>
                <w:szCs w:val="20"/>
              </w:rPr>
              <w:t xml:space="preserve">$945,756.57 </w:t>
            </w:r>
          </w:p>
        </w:tc>
      </w:tr>
      <w:tr w:rsidR="0057364F" w:rsidRPr="000A5361" w:rsidTr="007542B6">
        <w:trPr>
          <w:trHeight w:val="22"/>
          <w:jc w:val="center"/>
        </w:trPr>
        <w:tc>
          <w:tcPr>
            <w:tcW w:w="1994" w:type="dxa"/>
            <w:tcBorders>
              <w:bottom w:val="single" w:sz="4" w:space="0" w:color="auto"/>
            </w:tcBorders>
            <w:vAlign w:val="bottom"/>
          </w:tcPr>
          <w:p w:rsidR="0057364F" w:rsidRPr="00071DA8" w:rsidDel="00A4209E" w:rsidRDefault="0057364F" w:rsidP="007542B6">
            <w:pPr>
              <w:rPr>
                <w:b/>
                <w:bCs/>
                <w:iCs/>
                <w:sz w:val="20"/>
                <w:szCs w:val="20"/>
              </w:rPr>
            </w:pPr>
            <w:r w:rsidRPr="00071DA8">
              <w:rPr>
                <w:iCs/>
                <w:sz w:val="20"/>
                <w:szCs w:val="20"/>
              </w:rPr>
              <w:t>Private Firms</w:t>
            </w:r>
          </w:p>
        </w:tc>
        <w:tc>
          <w:tcPr>
            <w:tcW w:w="813" w:type="dxa"/>
            <w:tcBorders>
              <w:bottom w:val="single" w:sz="4" w:space="0" w:color="auto"/>
            </w:tcBorders>
            <w:vAlign w:val="bottom"/>
          </w:tcPr>
          <w:p w:rsidR="0057364F" w:rsidRPr="00071DA8" w:rsidDel="00A4209E" w:rsidRDefault="0057364F" w:rsidP="007542B6">
            <w:pPr>
              <w:jc w:val="right"/>
              <w:rPr>
                <w:bCs/>
                <w:iCs/>
                <w:sz w:val="20"/>
                <w:szCs w:val="20"/>
              </w:rPr>
            </w:pPr>
            <w:r w:rsidRPr="00071DA8">
              <w:rPr>
                <w:rFonts w:ascii="Times" w:hAnsi="Times" w:cs="Arial"/>
                <w:sz w:val="20"/>
                <w:szCs w:val="20"/>
              </w:rPr>
              <w:t>325,453</w:t>
            </w:r>
          </w:p>
        </w:tc>
        <w:tc>
          <w:tcPr>
            <w:tcW w:w="1167" w:type="dxa"/>
            <w:tcBorders>
              <w:bottom w:val="single" w:sz="4" w:space="0" w:color="auto"/>
            </w:tcBorders>
            <w:vAlign w:val="bottom"/>
          </w:tcPr>
          <w:p w:rsidR="0057364F" w:rsidRPr="00071DA8" w:rsidDel="00A4209E" w:rsidRDefault="0057364F" w:rsidP="007542B6">
            <w:pPr>
              <w:jc w:val="right"/>
              <w:rPr>
                <w:bCs/>
                <w:iCs/>
                <w:sz w:val="20"/>
                <w:szCs w:val="20"/>
              </w:rPr>
            </w:pPr>
            <w:r w:rsidRPr="00071DA8">
              <w:rPr>
                <w:sz w:val="20"/>
                <w:szCs w:val="20"/>
              </w:rPr>
              <w:t>328,929</w:t>
            </w:r>
          </w:p>
        </w:tc>
        <w:tc>
          <w:tcPr>
            <w:tcW w:w="1440" w:type="dxa"/>
            <w:tcBorders>
              <w:bottom w:val="single" w:sz="4" w:space="0" w:color="auto"/>
            </w:tcBorders>
            <w:vAlign w:val="bottom"/>
          </w:tcPr>
          <w:p w:rsidR="0057364F" w:rsidRPr="00071DA8" w:rsidDel="00A4209E" w:rsidRDefault="0057364F" w:rsidP="007542B6">
            <w:pPr>
              <w:jc w:val="center"/>
              <w:rPr>
                <w:bCs/>
                <w:iCs/>
                <w:sz w:val="20"/>
                <w:szCs w:val="20"/>
              </w:rPr>
            </w:pPr>
            <w:r w:rsidRPr="00071DA8">
              <w:rPr>
                <w:sz w:val="20"/>
                <w:szCs w:val="20"/>
              </w:rPr>
              <w:t>59.3050537</w:t>
            </w:r>
          </w:p>
        </w:tc>
        <w:tc>
          <w:tcPr>
            <w:tcW w:w="1260" w:type="dxa"/>
            <w:tcBorders>
              <w:bottom w:val="single" w:sz="4" w:space="0" w:color="auto"/>
            </w:tcBorders>
            <w:vAlign w:val="bottom"/>
          </w:tcPr>
          <w:p w:rsidR="0057364F" w:rsidRPr="00071DA8" w:rsidDel="00A4209E" w:rsidRDefault="0057364F" w:rsidP="007542B6">
            <w:pPr>
              <w:jc w:val="right"/>
              <w:rPr>
                <w:bCs/>
                <w:iCs/>
                <w:sz w:val="20"/>
                <w:szCs w:val="20"/>
              </w:rPr>
            </w:pPr>
            <w:r w:rsidRPr="00071DA8">
              <w:rPr>
                <w:sz w:val="20"/>
                <w:szCs w:val="20"/>
              </w:rPr>
              <w:t>19,507,152</w:t>
            </w:r>
          </w:p>
        </w:tc>
        <w:tc>
          <w:tcPr>
            <w:tcW w:w="1260" w:type="dxa"/>
            <w:tcBorders>
              <w:bottom w:val="single" w:sz="4" w:space="0" w:color="auto"/>
            </w:tcBorders>
            <w:vAlign w:val="bottom"/>
          </w:tcPr>
          <w:p w:rsidR="0057364F" w:rsidRPr="00130B06" w:rsidDel="00A4209E" w:rsidRDefault="0057364F" w:rsidP="007542B6">
            <w:pPr>
              <w:jc w:val="right"/>
              <w:rPr>
                <w:bCs/>
                <w:iCs/>
                <w:sz w:val="20"/>
                <w:szCs w:val="20"/>
              </w:rPr>
            </w:pPr>
            <w:r w:rsidRPr="00130B06">
              <w:rPr>
                <w:sz w:val="20"/>
                <w:szCs w:val="20"/>
              </w:rPr>
              <w:t>0.16616468</w:t>
            </w:r>
          </w:p>
        </w:tc>
        <w:tc>
          <w:tcPr>
            <w:tcW w:w="1082" w:type="dxa"/>
            <w:tcBorders>
              <w:bottom w:val="single" w:sz="4" w:space="0" w:color="auto"/>
            </w:tcBorders>
            <w:vAlign w:val="bottom"/>
          </w:tcPr>
          <w:p w:rsidR="0057364F" w:rsidRPr="00071DA8" w:rsidDel="00A4209E" w:rsidRDefault="0057364F" w:rsidP="007542B6">
            <w:pPr>
              <w:jc w:val="right"/>
              <w:rPr>
                <w:bCs/>
                <w:iCs/>
                <w:sz w:val="20"/>
                <w:szCs w:val="20"/>
              </w:rPr>
            </w:pPr>
            <w:r w:rsidRPr="00071DA8">
              <w:rPr>
                <w:sz w:val="20"/>
                <w:szCs w:val="20"/>
              </w:rPr>
              <w:t>3,241,400</w:t>
            </w:r>
          </w:p>
        </w:tc>
        <w:tc>
          <w:tcPr>
            <w:tcW w:w="1361" w:type="dxa"/>
            <w:tcBorders>
              <w:bottom w:val="single" w:sz="4" w:space="0" w:color="auto"/>
            </w:tcBorders>
            <w:tcMar>
              <w:left w:w="0" w:type="dxa"/>
              <w:right w:w="0" w:type="dxa"/>
            </w:tcMar>
            <w:vAlign w:val="bottom"/>
          </w:tcPr>
          <w:p w:rsidR="0057364F" w:rsidRPr="0055081E" w:rsidRDefault="0057364F" w:rsidP="007542B6">
            <w:pPr>
              <w:jc w:val="right"/>
              <w:rPr>
                <w:sz w:val="20"/>
                <w:szCs w:val="20"/>
              </w:rPr>
            </w:pPr>
            <w:r w:rsidRPr="0055081E">
              <w:rPr>
                <w:sz w:val="20"/>
                <w:szCs w:val="20"/>
              </w:rPr>
              <w:t xml:space="preserve">$148,056,973.88 </w:t>
            </w:r>
          </w:p>
        </w:tc>
      </w:tr>
      <w:tr w:rsidR="0057364F" w:rsidRPr="000A5361" w:rsidTr="007542B6">
        <w:trPr>
          <w:trHeight w:val="22"/>
          <w:jc w:val="center"/>
        </w:trPr>
        <w:tc>
          <w:tcPr>
            <w:tcW w:w="1994" w:type="dxa"/>
            <w:tcBorders>
              <w:bottom w:val="single" w:sz="4" w:space="0" w:color="auto"/>
            </w:tcBorders>
            <w:vAlign w:val="bottom"/>
          </w:tcPr>
          <w:p w:rsidR="0057364F" w:rsidRPr="00071DA8" w:rsidDel="00A4209E" w:rsidRDefault="0057364F" w:rsidP="007542B6">
            <w:pPr>
              <w:rPr>
                <w:b/>
                <w:bCs/>
                <w:iCs/>
                <w:sz w:val="20"/>
                <w:szCs w:val="20"/>
              </w:rPr>
            </w:pPr>
            <w:r w:rsidRPr="00071DA8">
              <w:rPr>
                <w:iCs/>
                <w:sz w:val="20"/>
                <w:szCs w:val="20"/>
              </w:rPr>
              <w:t>Governments</w:t>
            </w:r>
          </w:p>
        </w:tc>
        <w:tc>
          <w:tcPr>
            <w:tcW w:w="813" w:type="dxa"/>
            <w:tcBorders>
              <w:bottom w:val="single" w:sz="4" w:space="0" w:color="auto"/>
            </w:tcBorders>
            <w:vAlign w:val="bottom"/>
          </w:tcPr>
          <w:p w:rsidR="0057364F" w:rsidRPr="00071DA8" w:rsidDel="00A4209E" w:rsidRDefault="0057364F" w:rsidP="007542B6">
            <w:pPr>
              <w:jc w:val="right"/>
              <w:rPr>
                <w:bCs/>
                <w:iCs/>
                <w:sz w:val="20"/>
                <w:szCs w:val="20"/>
              </w:rPr>
            </w:pPr>
            <w:r w:rsidRPr="00071DA8">
              <w:rPr>
                <w:sz w:val="20"/>
                <w:szCs w:val="20"/>
              </w:rPr>
              <w:t>7,639</w:t>
            </w:r>
          </w:p>
        </w:tc>
        <w:tc>
          <w:tcPr>
            <w:tcW w:w="1167" w:type="dxa"/>
            <w:tcBorders>
              <w:bottom w:val="single" w:sz="4" w:space="0" w:color="auto"/>
            </w:tcBorders>
            <w:vAlign w:val="bottom"/>
          </w:tcPr>
          <w:p w:rsidR="0057364F" w:rsidRPr="00071DA8" w:rsidDel="00A4209E" w:rsidRDefault="0057364F" w:rsidP="007542B6">
            <w:pPr>
              <w:jc w:val="right"/>
              <w:rPr>
                <w:bCs/>
                <w:iCs/>
                <w:sz w:val="20"/>
                <w:szCs w:val="20"/>
              </w:rPr>
            </w:pPr>
            <w:r w:rsidRPr="00071DA8">
              <w:rPr>
                <w:sz w:val="20"/>
                <w:szCs w:val="20"/>
              </w:rPr>
              <w:t>7,718</w:t>
            </w:r>
          </w:p>
        </w:tc>
        <w:tc>
          <w:tcPr>
            <w:tcW w:w="1440" w:type="dxa"/>
            <w:tcBorders>
              <w:bottom w:val="single" w:sz="4" w:space="0" w:color="auto"/>
            </w:tcBorders>
            <w:vAlign w:val="bottom"/>
          </w:tcPr>
          <w:p w:rsidR="0057364F" w:rsidRPr="00071DA8" w:rsidDel="00A4209E" w:rsidRDefault="0057364F" w:rsidP="007542B6">
            <w:pPr>
              <w:jc w:val="center"/>
              <w:rPr>
                <w:bCs/>
                <w:iCs/>
                <w:sz w:val="20"/>
                <w:szCs w:val="20"/>
              </w:rPr>
            </w:pPr>
            <w:r w:rsidRPr="00071DA8">
              <w:rPr>
                <w:sz w:val="20"/>
                <w:szCs w:val="20"/>
              </w:rPr>
              <w:t>9.17997</w:t>
            </w:r>
          </w:p>
        </w:tc>
        <w:tc>
          <w:tcPr>
            <w:tcW w:w="1260" w:type="dxa"/>
            <w:tcBorders>
              <w:bottom w:val="single" w:sz="4" w:space="0" w:color="auto"/>
            </w:tcBorders>
            <w:vAlign w:val="bottom"/>
          </w:tcPr>
          <w:p w:rsidR="0057364F" w:rsidRPr="00071DA8" w:rsidDel="00A4209E" w:rsidRDefault="0057364F" w:rsidP="007542B6">
            <w:pPr>
              <w:jc w:val="right"/>
              <w:rPr>
                <w:bCs/>
                <w:iCs/>
                <w:sz w:val="20"/>
                <w:szCs w:val="20"/>
              </w:rPr>
            </w:pPr>
            <w:r w:rsidRPr="00071DA8">
              <w:rPr>
                <w:sz w:val="20"/>
                <w:szCs w:val="20"/>
              </w:rPr>
              <w:t>70,851</w:t>
            </w:r>
          </w:p>
        </w:tc>
        <w:tc>
          <w:tcPr>
            <w:tcW w:w="1260" w:type="dxa"/>
            <w:tcBorders>
              <w:bottom w:val="single" w:sz="4" w:space="0" w:color="auto"/>
            </w:tcBorders>
            <w:vAlign w:val="bottom"/>
          </w:tcPr>
          <w:p w:rsidR="0057364F" w:rsidRPr="00130B06" w:rsidDel="00A4209E" w:rsidRDefault="0057364F" w:rsidP="007542B6">
            <w:pPr>
              <w:jc w:val="right"/>
              <w:rPr>
                <w:bCs/>
                <w:iCs/>
                <w:sz w:val="20"/>
                <w:szCs w:val="20"/>
              </w:rPr>
            </w:pPr>
            <w:r w:rsidRPr="00130B06">
              <w:rPr>
                <w:sz w:val="20"/>
                <w:szCs w:val="20"/>
              </w:rPr>
              <w:t>0.6350665</w:t>
            </w:r>
            <w:r>
              <w:rPr>
                <w:sz w:val="20"/>
                <w:szCs w:val="20"/>
              </w:rPr>
              <w:t>5</w:t>
            </w:r>
          </w:p>
        </w:tc>
        <w:tc>
          <w:tcPr>
            <w:tcW w:w="1082" w:type="dxa"/>
            <w:tcBorders>
              <w:bottom w:val="single" w:sz="4" w:space="0" w:color="auto"/>
            </w:tcBorders>
            <w:vAlign w:val="bottom"/>
          </w:tcPr>
          <w:p w:rsidR="0057364F" w:rsidRPr="00071DA8" w:rsidDel="00A4209E" w:rsidRDefault="0057364F" w:rsidP="007542B6">
            <w:pPr>
              <w:jc w:val="right"/>
              <w:rPr>
                <w:bCs/>
                <w:iCs/>
                <w:sz w:val="20"/>
                <w:szCs w:val="20"/>
              </w:rPr>
            </w:pPr>
            <w:r w:rsidRPr="00071DA8">
              <w:rPr>
                <w:sz w:val="20"/>
                <w:szCs w:val="20"/>
              </w:rPr>
              <w:t>44,995</w:t>
            </w:r>
          </w:p>
        </w:tc>
        <w:tc>
          <w:tcPr>
            <w:tcW w:w="1361" w:type="dxa"/>
            <w:tcBorders>
              <w:bottom w:val="single" w:sz="4" w:space="0" w:color="auto"/>
            </w:tcBorders>
            <w:tcMar>
              <w:left w:w="0" w:type="dxa"/>
              <w:right w:w="0" w:type="dxa"/>
            </w:tcMar>
            <w:vAlign w:val="bottom"/>
          </w:tcPr>
          <w:p w:rsidR="0057364F" w:rsidRPr="0055081E" w:rsidRDefault="0057364F" w:rsidP="007542B6">
            <w:pPr>
              <w:jc w:val="right"/>
              <w:rPr>
                <w:sz w:val="20"/>
                <w:szCs w:val="20"/>
              </w:rPr>
            </w:pPr>
            <w:r w:rsidRPr="0055081E">
              <w:rPr>
                <w:sz w:val="20"/>
                <w:szCs w:val="20"/>
              </w:rPr>
              <w:t xml:space="preserve">$2,074,412.37 </w:t>
            </w:r>
          </w:p>
        </w:tc>
      </w:tr>
      <w:tr w:rsidR="0057364F" w:rsidRPr="000A5361" w:rsidTr="007542B6">
        <w:trPr>
          <w:trHeight w:val="22"/>
          <w:jc w:val="center"/>
        </w:trPr>
        <w:tc>
          <w:tcPr>
            <w:tcW w:w="1994" w:type="dxa"/>
            <w:tcBorders>
              <w:bottom w:val="single" w:sz="4" w:space="0" w:color="auto"/>
            </w:tcBorders>
            <w:vAlign w:val="bottom"/>
          </w:tcPr>
          <w:p w:rsidR="0057364F" w:rsidRPr="00071DA8" w:rsidDel="00A4209E" w:rsidRDefault="0057364F" w:rsidP="007542B6">
            <w:pPr>
              <w:rPr>
                <w:b/>
                <w:bCs/>
                <w:i/>
                <w:iCs/>
                <w:sz w:val="20"/>
                <w:szCs w:val="20"/>
              </w:rPr>
            </w:pPr>
            <w:r w:rsidRPr="00071DA8">
              <w:rPr>
                <w:b/>
                <w:bCs/>
                <w:sz w:val="20"/>
                <w:szCs w:val="20"/>
              </w:rPr>
              <w:t>Total</w:t>
            </w:r>
          </w:p>
        </w:tc>
        <w:tc>
          <w:tcPr>
            <w:tcW w:w="813" w:type="dxa"/>
            <w:tcBorders>
              <w:bottom w:val="single" w:sz="4" w:space="0" w:color="auto"/>
            </w:tcBorders>
            <w:vAlign w:val="bottom"/>
          </w:tcPr>
          <w:p w:rsidR="0057364F" w:rsidRPr="00071DA8" w:rsidDel="00A4209E" w:rsidRDefault="0057364F" w:rsidP="007542B6">
            <w:pPr>
              <w:jc w:val="right"/>
              <w:rPr>
                <w:b/>
                <w:bCs/>
                <w:iCs/>
                <w:sz w:val="20"/>
                <w:szCs w:val="20"/>
              </w:rPr>
            </w:pPr>
            <w:r w:rsidRPr="00071DA8">
              <w:rPr>
                <w:b/>
                <w:bCs/>
                <w:sz w:val="20"/>
                <w:szCs w:val="20"/>
              </w:rPr>
              <w:t>333,092</w:t>
            </w:r>
          </w:p>
        </w:tc>
        <w:tc>
          <w:tcPr>
            <w:tcW w:w="1167" w:type="dxa"/>
            <w:tcBorders>
              <w:bottom w:val="single" w:sz="4" w:space="0" w:color="auto"/>
            </w:tcBorders>
            <w:vAlign w:val="bottom"/>
          </w:tcPr>
          <w:p w:rsidR="0057364F" w:rsidRPr="00071DA8" w:rsidDel="00A4209E" w:rsidRDefault="0057364F" w:rsidP="007542B6">
            <w:pPr>
              <w:jc w:val="right"/>
              <w:rPr>
                <w:b/>
                <w:bCs/>
                <w:iCs/>
                <w:sz w:val="20"/>
                <w:szCs w:val="20"/>
              </w:rPr>
            </w:pPr>
            <w:r w:rsidRPr="00071DA8">
              <w:rPr>
                <w:b/>
                <w:bCs/>
                <w:sz w:val="20"/>
                <w:szCs w:val="20"/>
              </w:rPr>
              <w:t>367,815</w:t>
            </w:r>
          </w:p>
        </w:tc>
        <w:tc>
          <w:tcPr>
            <w:tcW w:w="1440" w:type="dxa"/>
            <w:tcBorders>
              <w:bottom w:val="single" w:sz="4" w:space="0" w:color="auto"/>
            </w:tcBorders>
            <w:vAlign w:val="bottom"/>
          </w:tcPr>
          <w:p w:rsidR="0057364F" w:rsidRPr="00071DA8" w:rsidDel="00A4209E" w:rsidRDefault="0057364F" w:rsidP="007542B6">
            <w:pPr>
              <w:jc w:val="center"/>
              <w:rPr>
                <w:b/>
                <w:bCs/>
                <w:iCs/>
                <w:sz w:val="20"/>
                <w:szCs w:val="20"/>
              </w:rPr>
            </w:pPr>
            <w:r w:rsidRPr="00071DA8">
              <w:rPr>
                <w:b/>
                <w:bCs/>
                <w:sz w:val="20"/>
                <w:szCs w:val="20"/>
              </w:rPr>
              <w:t>-</w:t>
            </w:r>
          </w:p>
        </w:tc>
        <w:tc>
          <w:tcPr>
            <w:tcW w:w="1260" w:type="dxa"/>
            <w:tcBorders>
              <w:bottom w:val="single" w:sz="4" w:space="0" w:color="auto"/>
            </w:tcBorders>
            <w:vAlign w:val="bottom"/>
          </w:tcPr>
          <w:p w:rsidR="0057364F" w:rsidRPr="00071DA8" w:rsidDel="00A4209E" w:rsidRDefault="0057364F" w:rsidP="007542B6">
            <w:pPr>
              <w:jc w:val="right"/>
              <w:rPr>
                <w:b/>
                <w:bCs/>
                <w:iCs/>
                <w:sz w:val="20"/>
                <w:szCs w:val="20"/>
              </w:rPr>
            </w:pPr>
            <w:r w:rsidRPr="00071DA8">
              <w:rPr>
                <w:b/>
                <w:bCs/>
                <w:sz w:val="20"/>
                <w:szCs w:val="20"/>
              </w:rPr>
              <w:t>19,609,171</w:t>
            </w:r>
          </w:p>
        </w:tc>
        <w:tc>
          <w:tcPr>
            <w:tcW w:w="1260" w:type="dxa"/>
            <w:tcBorders>
              <w:bottom w:val="single" w:sz="4" w:space="0" w:color="auto"/>
            </w:tcBorders>
            <w:vAlign w:val="bottom"/>
          </w:tcPr>
          <w:p w:rsidR="0057364F" w:rsidRPr="00130B06" w:rsidDel="00A4209E" w:rsidRDefault="0057364F" w:rsidP="007542B6">
            <w:pPr>
              <w:jc w:val="center"/>
              <w:rPr>
                <w:b/>
                <w:bCs/>
                <w:iCs/>
                <w:sz w:val="20"/>
                <w:szCs w:val="20"/>
              </w:rPr>
            </w:pPr>
            <w:r w:rsidRPr="00130B06">
              <w:rPr>
                <w:b/>
                <w:bCs/>
                <w:sz w:val="20"/>
                <w:szCs w:val="20"/>
              </w:rPr>
              <w:t>-</w:t>
            </w:r>
          </w:p>
        </w:tc>
        <w:tc>
          <w:tcPr>
            <w:tcW w:w="1082" w:type="dxa"/>
            <w:tcBorders>
              <w:bottom w:val="single" w:sz="4" w:space="0" w:color="auto"/>
            </w:tcBorders>
            <w:vAlign w:val="bottom"/>
          </w:tcPr>
          <w:p w:rsidR="0057364F" w:rsidRPr="00071DA8" w:rsidDel="00A4209E" w:rsidRDefault="0057364F" w:rsidP="007542B6">
            <w:pPr>
              <w:jc w:val="right"/>
              <w:rPr>
                <w:b/>
                <w:bCs/>
                <w:iCs/>
                <w:sz w:val="20"/>
                <w:szCs w:val="20"/>
              </w:rPr>
            </w:pPr>
            <w:r w:rsidRPr="00071DA8">
              <w:rPr>
                <w:b/>
                <w:bCs/>
                <w:sz w:val="20"/>
                <w:szCs w:val="20"/>
              </w:rPr>
              <w:t>3,312,524</w:t>
            </w:r>
          </w:p>
        </w:tc>
        <w:tc>
          <w:tcPr>
            <w:tcW w:w="1361" w:type="dxa"/>
            <w:tcBorders>
              <w:bottom w:val="single" w:sz="4" w:space="0" w:color="auto"/>
            </w:tcBorders>
            <w:vAlign w:val="bottom"/>
          </w:tcPr>
          <w:p w:rsidR="0057364F" w:rsidRPr="0055081E" w:rsidRDefault="0057364F" w:rsidP="007542B6">
            <w:pPr>
              <w:jc w:val="right"/>
              <w:rPr>
                <w:b/>
                <w:bCs/>
                <w:sz w:val="20"/>
                <w:szCs w:val="20"/>
              </w:rPr>
            </w:pPr>
            <w:r w:rsidRPr="0055081E">
              <w:rPr>
                <w:b/>
                <w:bCs/>
                <w:sz w:val="20"/>
                <w:szCs w:val="20"/>
              </w:rPr>
              <w:t xml:space="preserve">$151,077,143 </w:t>
            </w:r>
          </w:p>
        </w:tc>
      </w:tr>
    </w:tbl>
    <w:p w:rsidR="0057364F" w:rsidRPr="000A5361" w:rsidRDefault="0057364F" w:rsidP="0057364F"/>
    <w:p w:rsidR="0057364F" w:rsidRPr="00071DA8" w:rsidRDefault="0057364F" w:rsidP="0057364F">
      <w:pPr>
        <w:pStyle w:val="Caption"/>
        <w:keepNext/>
        <w:jc w:val="center"/>
        <w:rPr>
          <w:sz w:val="24"/>
          <w:szCs w:val="24"/>
        </w:rPr>
      </w:pPr>
      <w:bookmarkStart w:id="29" w:name="_Ref270514462"/>
      <w:r w:rsidRPr="00071DA8">
        <w:rPr>
          <w:sz w:val="24"/>
          <w:szCs w:val="24"/>
        </w:rPr>
        <w:t>Exhibit 6.</w:t>
      </w:r>
      <w:bookmarkEnd w:id="29"/>
      <w:r>
        <w:rPr>
          <w:sz w:val="24"/>
          <w:szCs w:val="24"/>
        </w:rPr>
        <w:t>24</w:t>
      </w:r>
      <w:r w:rsidRPr="00071DA8">
        <w:rPr>
          <w:sz w:val="24"/>
          <w:szCs w:val="24"/>
        </w:rPr>
        <w:t>: EPA Labor Hours and Cost</w:t>
      </w:r>
    </w:p>
    <w:tbl>
      <w:tblPr>
        <w:tblW w:w="3688" w:type="dxa"/>
        <w:jc w:val="center"/>
        <w:tblLayout w:type="fixed"/>
        <w:tblCellMar>
          <w:left w:w="25" w:type="dxa"/>
          <w:right w:w="25" w:type="dxa"/>
        </w:tblCellMar>
        <w:tblLook w:val="0000"/>
      </w:tblPr>
      <w:tblGrid>
        <w:gridCol w:w="2493"/>
        <w:gridCol w:w="1195"/>
      </w:tblGrid>
      <w:tr w:rsidR="0057364F" w:rsidRPr="000A5361" w:rsidTr="007542B6">
        <w:trPr>
          <w:trHeight w:val="230"/>
          <w:jc w:val="center"/>
        </w:trPr>
        <w:tc>
          <w:tcPr>
            <w:tcW w:w="2493" w:type="dxa"/>
            <w:vMerge w:val="restart"/>
            <w:tcBorders>
              <w:top w:val="single" w:sz="4" w:space="0" w:color="auto"/>
              <w:left w:val="single" w:sz="4" w:space="0" w:color="auto"/>
              <w:bottom w:val="single" w:sz="4" w:space="0" w:color="auto"/>
              <w:right w:val="single" w:sz="4" w:space="0" w:color="auto"/>
            </w:tcBorders>
            <w:vAlign w:val="center"/>
          </w:tcPr>
          <w:p w:rsidR="0057364F" w:rsidRPr="00071DA8" w:rsidRDefault="0057364F" w:rsidP="007542B6">
            <w:pPr>
              <w:keepNext/>
              <w:jc w:val="center"/>
              <w:rPr>
                <w:b/>
                <w:sz w:val="20"/>
                <w:szCs w:val="20"/>
              </w:rPr>
            </w:pPr>
            <w:r w:rsidRPr="00071DA8">
              <w:rPr>
                <w:b/>
                <w:sz w:val="20"/>
                <w:szCs w:val="20"/>
              </w:rPr>
              <w:t>Type</w:t>
            </w:r>
          </w:p>
        </w:tc>
        <w:tc>
          <w:tcPr>
            <w:tcW w:w="1195" w:type="dxa"/>
            <w:vMerge w:val="restart"/>
            <w:tcBorders>
              <w:top w:val="single" w:sz="4" w:space="0" w:color="auto"/>
              <w:left w:val="single" w:sz="4" w:space="0" w:color="auto"/>
              <w:bottom w:val="single" w:sz="4" w:space="0" w:color="auto"/>
              <w:right w:val="single" w:sz="4" w:space="0" w:color="auto"/>
            </w:tcBorders>
            <w:tcMar>
              <w:right w:w="317" w:type="dxa"/>
            </w:tcMar>
            <w:vAlign w:val="center"/>
          </w:tcPr>
          <w:p w:rsidR="0057364F" w:rsidRPr="00071DA8" w:rsidRDefault="0057364F" w:rsidP="007542B6">
            <w:pPr>
              <w:ind w:right="-312"/>
              <w:jc w:val="center"/>
              <w:rPr>
                <w:b/>
                <w:sz w:val="20"/>
                <w:szCs w:val="20"/>
              </w:rPr>
            </w:pPr>
            <w:r w:rsidRPr="00071DA8">
              <w:rPr>
                <w:b/>
                <w:sz w:val="20"/>
                <w:szCs w:val="20"/>
              </w:rPr>
              <w:t>Total Cost</w:t>
            </w:r>
          </w:p>
        </w:tc>
      </w:tr>
      <w:tr w:rsidR="0057364F" w:rsidRPr="000A5361" w:rsidTr="007542B6">
        <w:trPr>
          <w:trHeight w:val="230"/>
          <w:jc w:val="center"/>
        </w:trPr>
        <w:tc>
          <w:tcPr>
            <w:tcW w:w="2493" w:type="dxa"/>
            <w:vMerge/>
            <w:tcBorders>
              <w:top w:val="single" w:sz="4" w:space="0" w:color="auto"/>
              <w:left w:val="single" w:sz="4" w:space="0" w:color="auto"/>
              <w:bottom w:val="single" w:sz="4" w:space="0" w:color="auto"/>
              <w:right w:val="single" w:sz="4" w:space="0" w:color="auto"/>
            </w:tcBorders>
            <w:vAlign w:val="bottom"/>
          </w:tcPr>
          <w:p w:rsidR="0057364F" w:rsidRPr="00071DA8" w:rsidRDefault="0057364F" w:rsidP="007542B6">
            <w:pPr>
              <w:keepNext/>
              <w:rPr>
                <w:i/>
                <w:sz w:val="20"/>
                <w:szCs w:val="20"/>
              </w:rPr>
            </w:pPr>
          </w:p>
        </w:tc>
        <w:tc>
          <w:tcPr>
            <w:tcW w:w="1195" w:type="dxa"/>
            <w:vMerge/>
            <w:tcBorders>
              <w:top w:val="single" w:sz="4" w:space="0" w:color="auto"/>
              <w:left w:val="single" w:sz="4" w:space="0" w:color="auto"/>
              <w:bottom w:val="single" w:sz="4" w:space="0" w:color="auto"/>
              <w:right w:val="single" w:sz="4" w:space="0" w:color="auto"/>
            </w:tcBorders>
            <w:tcMar>
              <w:right w:w="317" w:type="dxa"/>
            </w:tcMar>
          </w:tcPr>
          <w:p w:rsidR="0057364F" w:rsidRPr="00071DA8" w:rsidRDefault="0057364F" w:rsidP="007542B6">
            <w:pPr>
              <w:ind w:right="-312"/>
              <w:jc w:val="right"/>
              <w:rPr>
                <w:sz w:val="20"/>
                <w:szCs w:val="20"/>
              </w:rPr>
            </w:pP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tcPr>
          <w:p w:rsidR="0057364F" w:rsidRPr="00E7054C" w:rsidRDefault="0057364F" w:rsidP="007542B6">
            <w:pPr>
              <w:keepNext/>
              <w:jc w:val="both"/>
              <w:rPr>
                <w:bCs/>
                <w:i/>
                <w:sz w:val="20"/>
                <w:szCs w:val="20"/>
              </w:rPr>
            </w:pPr>
            <w:r w:rsidRPr="00E7054C">
              <w:rPr>
                <w:bCs/>
                <w:i/>
                <w:sz w:val="20"/>
                <w:szCs w:val="20"/>
              </w:rPr>
              <w:t>Authorized Programs</w:t>
            </w:r>
          </w:p>
        </w:tc>
        <w:tc>
          <w:tcPr>
            <w:tcW w:w="1195" w:type="dxa"/>
            <w:tcBorders>
              <w:top w:val="single" w:sz="4" w:space="0" w:color="auto"/>
              <w:left w:val="single" w:sz="4" w:space="0" w:color="auto"/>
              <w:bottom w:val="single" w:sz="4" w:space="0" w:color="auto"/>
              <w:right w:val="single" w:sz="4" w:space="0" w:color="auto"/>
            </w:tcBorders>
            <w:tcMar>
              <w:right w:w="29" w:type="dxa"/>
            </w:tcMar>
            <w:vAlign w:val="bottom"/>
          </w:tcPr>
          <w:p w:rsidR="0057364F" w:rsidRPr="00E7054C" w:rsidRDefault="0057364F" w:rsidP="007542B6">
            <w:pPr>
              <w:jc w:val="right"/>
              <w:rPr>
                <w:bCs/>
                <w:i/>
                <w:iCs/>
                <w:sz w:val="20"/>
                <w:szCs w:val="20"/>
              </w:rPr>
            </w:pPr>
            <w:r w:rsidRPr="00E7054C">
              <w:rPr>
                <w:bCs/>
                <w:i/>
                <w:iCs/>
                <w:sz w:val="20"/>
                <w:szCs w:val="20"/>
              </w:rPr>
              <w:t xml:space="preserve">$1,665,669 </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tcPr>
          <w:p w:rsidR="0057364F" w:rsidRPr="00E7054C" w:rsidRDefault="0057364F" w:rsidP="007542B6">
            <w:pPr>
              <w:keepNext/>
              <w:jc w:val="both"/>
              <w:rPr>
                <w:i/>
                <w:sz w:val="20"/>
                <w:szCs w:val="20"/>
              </w:rPr>
            </w:pPr>
            <w:r w:rsidRPr="00E7054C">
              <w:rPr>
                <w:bCs/>
                <w:i/>
                <w:sz w:val="20"/>
                <w:szCs w:val="20"/>
              </w:rPr>
              <w:t xml:space="preserve">EPA Regions </w:t>
            </w:r>
          </w:p>
        </w:tc>
        <w:tc>
          <w:tcPr>
            <w:tcW w:w="1195" w:type="dxa"/>
            <w:tcBorders>
              <w:top w:val="single" w:sz="4" w:space="0" w:color="auto"/>
              <w:left w:val="single" w:sz="4" w:space="0" w:color="auto"/>
              <w:bottom w:val="single" w:sz="4" w:space="0" w:color="auto"/>
              <w:right w:val="single" w:sz="4" w:space="0" w:color="auto"/>
            </w:tcBorders>
            <w:tcMar>
              <w:right w:w="29" w:type="dxa"/>
            </w:tcMar>
          </w:tcPr>
          <w:p w:rsidR="0057364F" w:rsidRPr="00E7054C" w:rsidRDefault="0057364F" w:rsidP="007542B6">
            <w:pPr>
              <w:jc w:val="right"/>
              <w:rPr>
                <w:bCs/>
                <w:i/>
                <w:sz w:val="20"/>
                <w:szCs w:val="20"/>
              </w:rPr>
            </w:pPr>
            <w:r w:rsidRPr="00E7054C">
              <w:rPr>
                <w:bCs/>
                <w:i/>
                <w:iCs/>
                <w:sz w:val="20"/>
                <w:szCs w:val="20"/>
              </w:rPr>
              <w:t xml:space="preserve">$917,105 </w:t>
            </w:r>
          </w:p>
        </w:tc>
      </w:tr>
      <w:tr w:rsidR="0057364F" w:rsidRPr="000A5361" w:rsidTr="007542B6">
        <w:trPr>
          <w:jc w:val="center"/>
        </w:trPr>
        <w:tc>
          <w:tcPr>
            <w:tcW w:w="2493" w:type="dxa"/>
            <w:tcBorders>
              <w:top w:val="single" w:sz="6" w:space="0" w:color="000000"/>
              <w:left w:val="single" w:sz="6" w:space="0" w:color="000000"/>
              <w:bottom w:val="single" w:sz="6" w:space="0" w:color="000000"/>
              <w:right w:val="single" w:sz="4" w:space="0" w:color="auto"/>
            </w:tcBorders>
          </w:tcPr>
          <w:p w:rsidR="0057364F" w:rsidRPr="00E7054C" w:rsidRDefault="0057364F" w:rsidP="007542B6">
            <w:pPr>
              <w:keepNext/>
              <w:jc w:val="both"/>
              <w:rPr>
                <w:bCs/>
                <w:sz w:val="20"/>
                <w:szCs w:val="20"/>
              </w:rPr>
            </w:pPr>
            <w:r w:rsidRPr="00E7054C">
              <w:rPr>
                <w:bCs/>
                <w:i/>
                <w:sz w:val="20"/>
                <w:szCs w:val="20"/>
              </w:rPr>
              <w:t xml:space="preserve">EPA HQ </w:t>
            </w:r>
          </w:p>
        </w:tc>
        <w:tc>
          <w:tcPr>
            <w:tcW w:w="1195" w:type="dxa"/>
            <w:tcBorders>
              <w:top w:val="single" w:sz="4" w:space="0" w:color="auto"/>
              <w:left w:val="single" w:sz="4" w:space="0" w:color="auto"/>
              <w:bottom w:val="single" w:sz="4" w:space="0" w:color="auto"/>
              <w:right w:val="single" w:sz="4" w:space="0" w:color="auto"/>
            </w:tcBorders>
            <w:tcMar>
              <w:right w:w="29" w:type="dxa"/>
            </w:tcMar>
          </w:tcPr>
          <w:p w:rsidR="0057364F" w:rsidRPr="00E7054C" w:rsidRDefault="0057364F" w:rsidP="007542B6">
            <w:pPr>
              <w:jc w:val="right"/>
              <w:rPr>
                <w:bCs/>
                <w:i/>
                <w:sz w:val="20"/>
                <w:szCs w:val="20"/>
              </w:rPr>
            </w:pPr>
            <w:r w:rsidRPr="00E7054C">
              <w:rPr>
                <w:bCs/>
                <w:i/>
                <w:iCs/>
                <w:sz w:val="20"/>
                <w:szCs w:val="20"/>
              </w:rPr>
              <w:t xml:space="preserve">$849,950 </w:t>
            </w:r>
          </w:p>
        </w:tc>
      </w:tr>
      <w:tr w:rsidR="0057364F" w:rsidRPr="000A5361" w:rsidTr="007542B6">
        <w:trPr>
          <w:trHeight w:val="150"/>
          <w:jc w:val="center"/>
        </w:trPr>
        <w:tc>
          <w:tcPr>
            <w:tcW w:w="2493" w:type="dxa"/>
            <w:tcBorders>
              <w:top w:val="single" w:sz="6" w:space="0" w:color="000000"/>
              <w:left w:val="single" w:sz="6" w:space="0" w:color="000000"/>
              <w:bottom w:val="single" w:sz="6" w:space="0" w:color="000000"/>
              <w:right w:val="single" w:sz="4" w:space="0" w:color="auto"/>
            </w:tcBorders>
          </w:tcPr>
          <w:p w:rsidR="0057364F" w:rsidRPr="00071DA8" w:rsidRDefault="0057364F" w:rsidP="007542B6">
            <w:pPr>
              <w:keepNext/>
              <w:jc w:val="both"/>
              <w:rPr>
                <w:b/>
                <w:bCs/>
                <w:sz w:val="20"/>
                <w:szCs w:val="20"/>
              </w:rPr>
            </w:pPr>
            <w:r w:rsidRPr="00071DA8">
              <w:rPr>
                <w:b/>
                <w:bCs/>
                <w:sz w:val="20"/>
                <w:szCs w:val="20"/>
              </w:rPr>
              <w:t xml:space="preserve">Total EPA </w:t>
            </w:r>
          </w:p>
        </w:tc>
        <w:tc>
          <w:tcPr>
            <w:tcW w:w="1195" w:type="dxa"/>
            <w:tcBorders>
              <w:top w:val="single" w:sz="4" w:space="0" w:color="auto"/>
              <w:left w:val="single" w:sz="4" w:space="0" w:color="auto"/>
              <w:bottom w:val="single" w:sz="4" w:space="0" w:color="auto"/>
              <w:right w:val="single" w:sz="4" w:space="0" w:color="auto"/>
            </w:tcBorders>
            <w:tcMar>
              <w:right w:w="29" w:type="dxa"/>
            </w:tcMar>
          </w:tcPr>
          <w:p w:rsidR="0057364F" w:rsidRPr="00071DA8" w:rsidRDefault="0057364F" w:rsidP="007542B6">
            <w:pPr>
              <w:jc w:val="right"/>
              <w:rPr>
                <w:b/>
                <w:bCs/>
                <w:sz w:val="20"/>
                <w:szCs w:val="20"/>
              </w:rPr>
            </w:pPr>
            <w:r w:rsidRPr="00071DA8">
              <w:rPr>
                <w:b/>
                <w:bCs/>
                <w:sz w:val="20"/>
                <w:szCs w:val="20"/>
              </w:rPr>
              <w:t xml:space="preserve">$3,432,724 </w:t>
            </w:r>
          </w:p>
        </w:tc>
      </w:tr>
    </w:tbl>
    <w:p w:rsidR="0057364F" w:rsidRPr="000A5361" w:rsidRDefault="0057364F" w:rsidP="0057364F">
      <w:pPr>
        <w:pStyle w:val="BodyTextIndent"/>
        <w:widowControl/>
        <w:autoSpaceDE/>
        <w:autoSpaceDN/>
        <w:adjustRightInd/>
        <w:ind w:firstLine="0"/>
        <w:rPr>
          <w:sz w:val="22"/>
          <w:szCs w:val="22"/>
        </w:rPr>
      </w:pPr>
    </w:p>
    <w:p w:rsidR="0057364F" w:rsidRPr="00071DA8" w:rsidRDefault="0057364F" w:rsidP="0057364F">
      <w:pPr>
        <w:ind w:firstLine="720"/>
      </w:pPr>
      <w:r>
        <w:rPr>
          <w:b/>
          <w:bCs/>
        </w:rPr>
        <w:t>6(e)</w:t>
      </w:r>
      <w:r>
        <w:rPr>
          <w:b/>
          <w:bCs/>
        </w:rPr>
        <w:tab/>
      </w:r>
      <w:r w:rsidRPr="00071DA8">
        <w:rPr>
          <w:b/>
          <w:bCs/>
        </w:rPr>
        <w:t>Reasons For Changes in Burden</w:t>
      </w:r>
    </w:p>
    <w:p w:rsidR="0057364F" w:rsidRPr="00071DA8" w:rsidRDefault="0057364F" w:rsidP="0057364F">
      <w:r w:rsidRPr="00071DA8">
        <w:tab/>
      </w:r>
    </w:p>
    <w:p w:rsidR="0057364F" w:rsidRPr="00071DA8" w:rsidRDefault="0057364F" w:rsidP="0057364F">
      <w:pPr>
        <w:ind w:firstLine="720"/>
      </w:pPr>
      <w:r w:rsidRPr="00071DA8">
        <w:t xml:space="preserve">This information collection combines the burdens from three previously approved ICRs, EPA ICR No. 1715.09, EPA ICR No. </w:t>
      </w:r>
      <w:r>
        <w:t>1</w:t>
      </w:r>
      <w:r w:rsidRPr="00071DA8">
        <w:t>715.10, and EPA ICR No. 1715.12.  The total combined burden from these three previously approved ICRs was 3,80</w:t>
      </w:r>
      <w:r>
        <w:t>9</w:t>
      </w:r>
      <w:r w:rsidRPr="00071DA8">
        <w:t>,</w:t>
      </w:r>
      <w:r>
        <w:t>753</w:t>
      </w:r>
      <w:r w:rsidRPr="00071DA8">
        <w:t xml:space="preserve"> hours.  The total burden requested for this ICR is 3,312,524 hours</w:t>
      </w:r>
      <w:r>
        <w:t xml:space="preserve">, or a decrease of </w:t>
      </w:r>
      <w:r w:rsidRPr="00943D31">
        <w:rPr>
          <w:lang w:val="en-CA"/>
        </w:rPr>
        <w:t>497,</w:t>
      </w:r>
      <w:r>
        <w:rPr>
          <w:lang w:val="en-CA"/>
        </w:rPr>
        <w:t>229 hours from the previous total burden</w:t>
      </w:r>
      <w:r w:rsidRPr="00071DA8">
        <w:t>.</w:t>
      </w:r>
      <w:r>
        <w:t xml:space="preserve"> </w:t>
      </w:r>
      <w:r w:rsidRPr="00071DA8">
        <w:t>Note that the pre-renovation education burden for Child Occupied Facilities is no longer accounted for in this ICR, but was included in EPA ICR No. 1715.10.  This pre-renovation education burden has been moved from this ICR to the renewal request for the pre-renovation education ICR, EPA ICR No. 1669. The difference between the current burden request and the previously approved requests are due to adjustments in EPA’s estimates of the burden.  Several adjustments to the estimates were made, including:</w:t>
      </w:r>
    </w:p>
    <w:p w:rsidR="0057364F" w:rsidRPr="00071DA8" w:rsidRDefault="0057364F" w:rsidP="0057364F">
      <w:pPr>
        <w:ind w:firstLine="720"/>
      </w:pPr>
    </w:p>
    <w:p w:rsidR="0057364F" w:rsidRPr="00071DA8" w:rsidRDefault="0057364F" w:rsidP="0057364F">
      <w:pPr>
        <w:numPr>
          <w:ilvl w:val="0"/>
          <w:numId w:val="32"/>
        </w:numPr>
      </w:pPr>
      <w:r w:rsidRPr="00071DA8">
        <w:lastRenderedPageBreak/>
        <w:t>Revisions to the estimated number of respondents based on the number of respondents reporting to EPA for the prior information collection;</w:t>
      </w:r>
    </w:p>
    <w:p w:rsidR="0057364F" w:rsidRPr="00071DA8" w:rsidRDefault="0057364F" w:rsidP="0057364F">
      <w:pPr>
        <w:numPr>
          <w:ilvl w:val="0"/>
          <w:numId w:val="32"/>
        </w:numPr>
      </w:pPr>
      <w:r w:rsidRPr="00071DA8">
        <w:t>Revisions to the per-activity burden estimates to simplify some assumptions (e.g., rounding a per-activity burden to 0.01 from 0.0083) and to make estimation methods consistent across the three different ICRs (e.g., include envelope costs for all notifications, where not all previously approved ICRs included envelope costs); and</w:t>
      </w:r>
    </w:p>
    <w:p w:rsidR="0057364F" w:rsidRPr="00071DA8" w:rsidRDefault="0057364F" w:rsidP="0057364F">
      <w:pPr>
        <w:numPr>
          <w:ilvl w:val="0"/>
          <w:numId w:val="32"/>
        </w:numPr>
      </w:pPr>
      <w:r w:rsidRPr="00071DA8">
        <w:t>Burden hours and costs to authorized programs are accounted for as Agency burden rather than respondent burden for this ICR.</w:t>
      </w:r>
    </w:p>
    <w:p w:rsidR="0057364F" w:rsidRPr="00071DA8" w:rsidRDefault="0057364F" w:rsidP="0057364F">
      <w:pPr>
        <w:ind w:left="720"/>
      </w:pPr>
    </w:p>
    <w:p w:rsidR="0057364F" w:rsidRPr="00071DA8" w:rsidRDefault="0057364F" w:rsidP="0057364F">
      <w:pPr>
        <w:ind w:firstLine="720"/>
      </w:pPr>
      <w:r w:rsidRPr="00071DA8">
        <w:t xml:space="preserve">The total combined cost burden from these three previously approved ICRs was $127,139,355.  The total cost burden requested for this ICR </w:t>
      </w:r>
      <w:r>
        <w:t>is</w:t>
      </w:r>
      <w:r w:rsidRPr="00071DA8">
        <w:t xml:space="preserve"> $</w:t>
      </w:r>
      <w:r w:rsidRPr="00B63E7A">
        <w:t>1</w:t>
      </w:r>
      <w:r>
        <w:t>51</w:t>
      </w:r>
      <w:r w:rsidRPr="00B63E7A">
        <w:t>,</w:t>
      </w:r>
      <w:r>
        <w:t>077</w:t>
      </w:r>
      <w:r w:rsidRPr="00B63E7A">
        <w:t>,</w:t>
      </w:r>
      <w:r>
        <w:t>143</w:t>
      </w:r>
      <w:r w:rsidRPr="00071DA8">
        <w:t xml:space="preserve">.  The difference between the current cost burden request and the previously approved requests are due only to adjustments in EPA’s estimates of the burden.  In addition to the adjustments listed above, the wage rates and material costs were revised to reflect 2009 dollars for this information collection request.  </w:t>
      </w:r>
      <w:r>
        <w:t xml:space="preserve">Exhibit 6.25 </w:t>
      </w:r>
      <w:r w:rsidRPr="00071DA8">
        <w:t>presents a comparison of the current and previously approved information collection requests.  The primary reasons for the differences are as follows:</w:t>
      </w:r>
    </w:p>
    <w:p w:rsidR="0057364F" w:rsidRPr="00071DA8" w:rsidRDefault="0057364F" w:rsidP="0057364F">
      <w:pPr>
        <w:ind w:firstLine="720"/>
      </w:pPr>
    </w:p>
    <w:p w:rsidR="0057364F" w:rsidRPr="00071DA8" w:rsidRDefault="0057364F" w:rsidP="0057364F">
      <w:pPr>
        <w:numPr>
          <w:ilvl w:val="0"/>
          <w:numId w:val="31"/>
        </w:numPr>
      </w:pPr>
      <w:r w:rsidRPr="00071DA8">
        <w:t>The overall burden for individuals performing LBP activities is higher since more individuals are estimated to apply for certification in the current ICR.  This higher estimate is due to an increase in the number of individual applications received by EPA between 2007 and 2009.</w:t>
      </w:r>
    </w:p>
    <w:p w:rsidR="0057364F" w:rsidRPr="00071DA8" w:rsidRDefault="0057364F" w:rsidP="0057364F">
      <w:pPr>
        <w:numPr>
          <w:ilvl w:val="0"/>
          <w:numId w:val="31"/>
        </w:numPr>
      </w:pPr>
      <w:r w:rsidRPr="00071DA8">
        <w:t>The overall burden for LBP activity training providers is higher for this ICR despite a decrease in the number of training providers. Based on the number of accreditation applications received by EPA between 2007 and 2009, each training provider submits more accreditation applications than previously estimated. This appears to be because training providers are submitting separate applications for separate courses rather than applying for accreditation in multiple courses at one time. The decrease in the number of training providers is due to a decrease in the number of EPA accredited providers over the 2007 to 2009 period.</w:t>
      </w:r>
    </w:p>
    <w:p w:rsidR="0057364F" w:rsidRPr="00071DA8" w:rsidRDefault="0057364F" w:rsidP="0057364F">
      <w:pPr>
        <w:numPr>
          <w:ilvl w:val="0"/>
          <w:numId w:val="31"/>
        </w:numPr>
      </w:pPr>
      <w:r w:rsidRPr="00071DA8">
        <w:t xml:space="preserve">The overall burden for RRP training providers is higher for this ICR despite a lower burden estimate per provider.  The burden per RRP training provider is lower because all training providers needed to apply for initial accreditation during the previous reporting period which covered the initial implementation of the rule.  Most RRP training providers will not need to renew their accreditation during this reporting period. This ICR estimates an increase in the estimated number of accredited RRP training providers.  </w:t>
      </w:r>
    </w:p>
    <w:p w:rsidR="0057364F" w:rsidRPr="00071DA8" w:rsidRDefault="0057364F" w:rsidP="0057364F">
      <w:pPr>
        <w:numPr>
          <w:ilvl w:val="0"/>
          <w:numId w:val="31"/>
        </w:numPr>
      </w:pPr>
      <w:r w:rsidRPr="00071DA8">
        <w:t>The overall burden for LBP firms is lower for this ICR as the effect of a lower burden per firm dominates the effect of the increase in the estimated number of firms.  The lower estimated burden per firm is because EPA received substantially fewer notifications per firm between 2007 and 2009 than was estimated for the previous information collection request. Specifically, the average firm during 2007-2009 performed one abatement instead of the 14 abatements estimated in the previously approved ICR.</w:t>
      </w:r>
    </w:p>
    <w:p w:rsidR="0057364F" w:rsidRPr="00071DA8" w:rsidRDefault="0057364F" w:rsidP="0057364F">
      <w:pPr>
        <w:numPr>
          <w:ilvl w:val="0"/>
          <w:numId w:val="31"/>
        </w:numPr>
      </w:pPr>
      <w:r w:rsidRPr="00071DA8">
        <w:t>The overall burden for private and government RRP firms is lower for this ICR primarily due to a lower burden per firm. The burden per firm is lower because most firms applied for certification at the end of the previous reporting period and will not need to renew it during this reporting period. The number of firms is estimated to be slightly smaller for this reporting period following the related economic analyses, which assumed that the number of firms would decline slightly over time with the size of the pre-1978 housing stock.</w:t>
      </w:r>
    </w:p>
    <w:p w:rsidR="0057364F" w:rsidRDefault="0057364F" w:rsidP="0057364F">
      <w:pPr>
        <w:numPr>
          <w:ilvl w:val="0"/>
          <w:numId w:val="31"/>
        </w:numPr>
      </w:pPr>
      <w:r w:rsidRPr="00071DA8">
        <w:lastRenderedPageBreak/>
        <w:t>The burden for authorized programs is accounted for along with agency costs in the current ICR, rather than as respondent burden.</w:t>
      </w:r>
      <w:bookmarkStart w:id="30" w:name="_Ref273436103"/>
    </w:p>
    <w:p w:rsidR="0057364F" w:rsidRDefault="0057364F" w:rsidP="0057364F">
      <w:pPr>
        <w:ind w:left="360"/>
      </w:pPr>
    </w:p>
    <w:p w:rsidR="0057364F" w:rsidRPr="00071DA8" w:rsidRDefault="0057364F" w:rsidP="0057364F">
      <w:pPr>
        <w:ind w:left="360"/>
      </w:pPr>
      <w:r w:rsidRPr="00071DA8">
        <w:t xml:space="preserve"> </w:t>
      </w:r>
      <w:r w:rsidRPr="00C13749">
        <w:rPr>
          <w:b/>
        </w:rPr>
        <w:t>Exhibit 6.</w:t>
      </w:r>
      <w:bookmarkEnd w:id="30"/>
      <w:r w:rsidRPr="00C13749">
        <w:rPr>
          <w:b/>
        </w:rPr>
        <w:t>25: Comparison of Current and Previous Information Collection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R="0057364F" w:rsidRPr="00F81096" w:rsidTr="007542B6">
        <w:tc>
          <w:tcPr>
            <w:tcW w:w="2394" w:type="dxa"/>
            <w:vAlign w:val="center"/>
          </w:tcPr>
          <w:p w:rsidR="0057364F" w:rsidRPr="00071DA8" w:rsidRDefault="0057364F" w:rsidP="007542B6">
            <w:pPr>
              <w:keepNext/>
              <w:jc w:val="center"/>
              <w:rPr>
                <w:sz w:val="20"/>
                <w:szCs w:val="20"/>
              </w:rPr>
            </w:pPr>
            <w:r w:rsidRPr="00071DA8">
              <w:rPr>
                <w:b/>
                <w:bCs/>
                <w:sz w:val="20"/>
                <w:szCs w:val="20"/>
              </w:rPr>
              <w:t>Respondent Type</w:t>
            </w:r>
          </w:p>
        </w:tc>
        <w:tc>
          <w:tcPr>
            <w:tcW w:w="2394" w:type="dxa"/>
            <w:vAlign w:val="center"/>
          </w:tcPr>
          <w:p w:rsidR="0057364F" w:rsidRPr="00071DA8" w:rsidRDefault="0057364F" w:rsidP="007542B6">
            <w:pPr>
              <w:keepNext/>
              <w:jc w:val="center"/>
              <w:rPr>
                <w:sz w:val="20"/>
                <w:szCs w:val="20"/>
              </w:rPr>
            </w:pPr>
            <w:r w:rsidRPr="00071DA8">
              <w:rPr>
                <w:b/>
                <w:bCs/>
                <w:sz w:val="20"/>
                <w:szCs w:val="20"/>
              </w:rPr>
              <w:t>Number of Respondents</w:t>
            </w:r>
          </w:p>
        </w:tc>
        <w:tc>
          <w:tcPr>
            <w:tcW w:w="2394" w:type="dxa"/>
            <w:vAlign w:val="center"/>
          </w:tcPr>
          <w:p w:rsidR="0057364F" w:rsidRPr="00071DA8" w:rsidRDefault="0057364F" w:rsidP="007542B6">
            <w:pPr>
              <w:keepNext/>
              <w:jc w:val="center"/>
              <w:rPr>
                <w:sz w:val="20"/>
                <w:szCs w:val="20"/>
              </w:rPr>
            </w:pPr>
            <w:r w:rsidRPr="00071DA8">
              <w:rPr>
                <w:b/>
                <w:bCs/>
                <w:sz w:val="20"/>
                <w:szCs w:val="20"/>
              </w:rPr>
              <w:t>Burden Per Respondent</w:t>
            </w:r>
          </w:p>
        </w:tc>
        <w:tc>
          <w:tcPr>
            <w:tcW w:w="2394" w:type="dxa"/>
            <w:vAlign w:val="center"/>
          </w:tcPr>
          <w:p w:rsidR="0057364F" w:rsidRPr="00071DA8" w:rsidRDefault="0057364F" w:rsidP="007542B6">
            <w:pPr>
              <w:keepNext/>
              <w:jc w:val="center"/>
              <w:rPr>
                <w:sz w:val="20"/>
                <w:szCs w:val="20"/>
              </w:rPr>
            </w:pPr>
            <w:r w:rsidRPr="00071DA8">
              <w:rPr>
                <w:b/>
                <w:bCs/>
                <w:sz w:val="20"/>
                <w:szCs w:val="20"/>
              </w:rPr>
              <w:t>Respondent Burden Hours</w:t>
            </w:r>
          </w:p>
        </w:tc>
      </w:tr>
      <w:tr w:rsidR="0057364F" w:rsidRPr="00F81096" w:rsidTr="007542B6">
        <w:tc>
          <w:tcPr>
            <w:tcW w:w="9576" w:type="dxa"/>
            <w:gridSpan w:val="4"/>
          </w:tcPr>
          <w:p w:rsidR="0057364F" w:rsidRPr="00071DA8" w:rsidRDefault="0057364F" w:rsidP="007542B6">
            <w:pPr>
              <w:keepNext/>
              <w:jc w:val="center"/>
              <w:rPr>
                <w:b/>
                <w:sz w:val="20"/>
                <w:szCs w:val="20"/>
              </w:rPr>
            </w:pPr>
            <w:r w:rsidRPr="00071DA8">
              <w:rPr>
                <w:b/>
                <w:sz w:val="20"/>
                <w:szCs w:val="20"/>
              </w:rPr>
              <w:t>Previously Approved Information Collection</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LBP Individuals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11,336</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0.83</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9,420</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LBP Training Providers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2,483</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1.74</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4,322</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RRP Training Providers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167</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127.88</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21,356</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LBP Firms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8,466</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80.13</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678,384</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Private RRP Firms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314,074</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9.42</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2,960,028</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Government RRP Firms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7,750</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6.92</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53,629</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Authorized Programs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44</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1,877.59</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82,614</w:t>
            </w:r>
          </w:p>
        </w:tc>
      </w:tr>
      <w:tr w:rsidR="0057364F" w:rsidRPr="00F81096" w:rsidTr="007542B6">
        <w:tc>
          <w:tcPr>
            <w:tcW w:w="2394" w:type="dxa"/>
            <w:vAlign w:val="bottom"/>
          </w:tcPr>
          <w:p w:rsidR="0057364F" w:rsidRPr="00071DA8" w:rsidRDefault="0057364F" w:rsidP="007542B6">
            <w:pPr>
              <w:keepNext/>
              <w:rPr>
                <w:sz w:val="20"/>
                <w:szCs w:val="20"/>
              </w:rPr>
            </w:pPr>
            <w:r w:rsidRPr="00071DA8">
              <w:rPr>
                <w:b/>
                <w:bCs/>
                <w:sz w:val="20"/>
                <w:szCs w:val="20"/>
              </w:rPr>
              <w:t>Total</w:t>
            </w:r>
          </w:p>
        </w:tc>
        <w:tc>
          <w:tcPr>
            <w:tcW w:w="2394" w:type="dxa"/>
            <w:vAlign w:val="bottom"/>
          </w:tcPr>
          <w:p w:rsidR="0057364F" w:rsidRPr="00071DA8" w:rsidRDefault="0057364F" w:rsidP="007542B6">
            <w:pPr>
              <w:keepNext/>
              <w:ind w:right="612"/>
              <w:jc w:val="right"/>
              <w:rPr>
                <w:sz w:val="20"/>
                <w:szCs w:val="20"/>
              </w:rPr>
            </w:pPr>
            <w:r w:rsidRPr="00071DA8">
              <w:rPr>
                <w:b/>
                <w:bCs/>
                <w:sz w:val="20"/>
                <w:szCs w:val="20"/>
              </w:rPr>
              <w:t>344,320</w:t>
            </w:r>
          </w:p>
        </w:tc>
        <w:tc>
          <w:tcPr>
            <w:tcW w:w="2394" w:type="dxa"/>
            <w:vAlign w:val="bottom"/>
          </w:tcPr>
          <w:p w:rsidR="0057364F" w:rsidRPr="00071DA8" w:rsidRDefault="0057364F" w:rsidP="007542B6">
            <w:pPr>
              <w:keepNext/>
              <w:ind w:right="612"/>
              <w:jc w:val="right"/>
              <w:rPr>
                <w:sz w:val="20"/>
                <w:szCs w:val="20"/>
              </w:rPr>
            </w:pPr>
            <w:r w:rsidRPr="00071DA8">
              <w:rPr>
                <w:b/>
                <w:bCs/>
                <w:sz w:val="20"/>
                <w:szCs w:val="20"/>
              </w:rPr>
              <w:t>11.06</w:t>
            </w:r>
          </w:p>
        </w:tc>
        <w:tc>
          <w:tcPr>
            <w:tcW w:w="2394" w:type="dxa"/>
            <w:vAlign w:val="bottom"/>
          </w:tcPr>
          <w:p w:rsidR="0057364F" w:rsidRPr="00071DA8" w:rsidRDefault="0057364F" w:rsidP="007542B6">
            <w:pPr>
              <w:keepNext/>
              <w:ind w:right="612"/>
              <w:jc w:val="right"/>
              <w:rPr>
                <w:sz w:val="20"/>
                <w:szCs w:val="20"/>
              </w:rPr>
            </w:pPr>
            <w:r w:rsidRPr="00071DA8">
              <w:rPr>
                <w:b/>
                <w:bCs/>
                <w:sz w:val="20"/>
                <w:szCs w:val="20"/>
              </w:rPr>
              <w:t>3,809,753</w:t>
            </w:r>
          </w:p>
        </w:tc>
      </w:tr>
      <w:tr w:rsidR="0057364F" w:rsidRPr="00F81096" w:rsidTr="007542B6">
        <w:tc>
          <w:tcPr>
            <w:tcW w:w="9576" w:type="dxa"/>
            <w:gridSpan w:val="4"/>
            <w:vAlign w:val="bottom"/>
          </w:tcPr>
          <w:p w:rsidR="0057364F" w:rsidRPr="00071DA8" w:rsidRDefault="0057364F" w:rsidP="007542B6">
            <w:pPr>
              <w:keepNext/>
              <w:jc w:val="center"/>
              <w:rPr>
                <w:sz w:val="20"/>
                <w:szCs w:val="20"/>
              </w:rPr>
            </w:pPr>
            <w:r w:rsidRPr="00071DA8">
              <w:rPr>
                <w:b/>
                <w:sz w:val="20"/>
                <w:szCs w:val="20"/>
              </w:rPr>
              <w:t>Current Information Collection Request</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LBP Individuals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31,168</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0.84</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26,130</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LBP Training Providers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1,912</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24.09</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46,065</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RRP Training Providers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600</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48.95</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29,368</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LBP Firms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13,632</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39.98</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545,046</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Private RRP Firms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312,785</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8.38</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2,621,294</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Government RRP Firms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7,718</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5.83</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44,995</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Authorized Programs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0</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0.00</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0</w:t>
            </w:r>
          </w:p>
        </w:tc>
      </w:tr>
      <w:tr w:rsidR="0057364F" w:rsidRPr="00F81096" w:rsidTr="007542B6">
        <w:tc>
          <w:tcPr>
            <w:tcW w:w="2394" w:type="dxa"/>
            <w:vAlign w:val="bottom"/>
          </w:tcPr>
          <w:p w:rsidR="0057364F" w:rsidRPr="00071DA8" w:rsidRDefault="0057364F" w:rsidP="007542B6">
            <w:pPr>
              <w:keepNext/>
              <w:rPr>
                <w:sz w:val="20"/>
                <w:szCs w:val="20"/>
              </w:rPr>
            </w:pPr>
            <w:r w:rsidRPr="00071DA8">
              <w:rPr>
                <w:b/>
                <w:bCs/>
                <w:sz w:val="20"/>
                <w:szCs w:val="20"/>
              </w:rPr>
              <w:t>Total</w:t>
            </w:r>
          </w:p>
        </w:tc>
        <w:tc>
          <w:tcPr>
            <w:tcW w:w="2394" w:type="dxa"/>
            <w:vAlign w:val="bottom"/>
          </w:tcPr>
          <w:p w:rsidR="0057364F" w:rsidRPr="00071DA8" w:rsidRDefault="0057364F" w:rsidP="007542B6">
            <w:pPr>
              <w:keepNext/>
              <w:ind w:right="612"/>
              <w:jc w:val="right"/>
              <w:rPr>
                <w:sz w:val="20"/>
                <w:szCs w:val="20"/>
              </w:rPr>
            </w:pPr>
            <w:r w:rsidRPr="00071DA8">
              <w:rPr>
                <w:b/>
                <w:bCs/>
                <w:sz w:val="20"/>
                <w:szCs w:val="20"/>
              </w:rPr>
              <w:t>367,815</w:t>
            </w:r>
          </w:p>
        </w:tc>
        <w:tc>
          <w:tcPr>
            <w:tcW w:w="2394" w:type="dxa"/>
            <w:vAlign w:val="bottom"/>
          </w:tcPr>
          <w:p w:rsidR="0057364F" w:rsidRPr="00071DA8" w:rsidRDefault="0057364F" w:rsidP="007542B6">
            <w:pPr>
              <w:keepNext/>
              <w:ind w:right="612"/>
              <w:jc w:val="right"/>
              <w:rPr>
                <w:sz w:val="20"/>
                <w:szCs w:val="20"/>
              </w:rPr>
            </w:pPr>
            <w:r w:rsidRPr="00071DA8">
              <w:rPr>
                <w:b/>
                <w:bCs/>
                <w:sz w:val="20"/>
                <w:szCs w:val="20"/>
              </w:rPr>
              <w:t>9.01</w:t>
            </w:r>
          </w:p>
        </w:tc>
        <w:tc>
          <w:tcPr>
            <w:tcW w:w="2394" w:type="dxa"/>
            <w:vAlign w:val="bottom"/>
          </w:tcPr>
          <w:p w:rsidR="0057364F" w:rsidRPr="00071DA8" w:rsidRDefault="0057364F" w:rsidP="007542B6">
            <w:pPr>
              <w:keepNext/>
              <w:ind w:right="612"/>
              <w:jc w:val="right"/>
              <w:rPr>
                <w:sz w:val="20"/>
                <w:szCs w:val="20"/>
              </w:rPr>
            </w:pPr>
            <w:r w:rsidRPr="00071DA8">
              <w:rPr>
                <w:b/>
                <w:bCs/>
                <w:sz w:val="20"/>
                <w:szCs w:val="20"/>
              </w:rPr>
              <w:t>3,312,524</w:t>
            </w:r>
          </w:p>
        </w:tc>
      </w:tr>
      <w:tr w:rsidR="0057364F" w:rsidRPr="00F81096" w:rsidTr="007542B6">
        <w:tc>
          <w:tcPr>
            <w:tcW w:w="9576" w:type="dxa"/>
            <w:gridSpan w:val="4"/>
            <w:vAlign w:val="bottom"/>
          </w:tcPr>
          <w:p w:rsidR="0057364F" w:rsidRPr="00071DA8" w:rsidRDefault="0057364F" w:rsidP="007542B6">
            <w:pPr>
              <w:keepNext/>
              <w:jc w:val="center"/>
              <w:rPr>
                <w:sz w:val="20"/>
                <w:szCs w:val="20"/>
              </w:rPr>
            </w:pPr>
            <w:r w:rsidRPr="00071DA8">
              <w:rPr>
                <w:b/>
                <w:sz w:val="20"/>
                <w:szCs w:val="20"/>
              </w:rPr>
              <w:t>Difference In Estimates</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LBP Individuals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19,832</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0.01</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16,710</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LBP Training Providers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-571</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22.35</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41,743</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RRP Training Providers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433</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-78.93</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8,012</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LBP Firms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5,166</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-40.15</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-133,338</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Private RRP Firms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-1,289</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-1.04</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-338,734</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Government RRP Firms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-32</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-1.09</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-8,634</w:t>
            </w:r>
          </w:p>
        </w:tc>
      </w:tr>
      <w:tr w:rsidR="0057364F" w:rsidRPr="00F81096" w:rsidTr="007542B6">
        <w:tc>
          <w:tcPr>
            <w:tcW w:w="2394" w:type="dxa"/>
            <w:vAlign w:val="bottom"/>
          </w:tcPr>
          <w:p w:rsidR="0057364F" w:rsidRPr="00071DA8" w:rsidRDefault="0057364F" w:rsidP="007542B6">
            <w:pPr>
              <w:keepNext/>
              <w:rPr>
                <w:sz w:val="20"/>
                <w:szCs w:val="20"/>
              </w:rPr>
            </w:pPr>
            <w:r w:rsidRPr="00071DA8">
              <w:rPr>
                <w:sz w:val="20"/>
                <w:szCs w:val="20"/>
              </w:rPr>
              <w:t>Authorized Programs</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-44</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-1877.59</w:t>
            </w:r>
          </w:p>
        </w:tc>
        <w:tc>
          <w:tcPr>
            <w:tcW w:w="2394" w:type="dxa"/>
            <w:vAlign w:val="bottom"/>
          </w:tcPr>
          <w:p w:rsidR="0057364F" w:rsidRPr="00071DA8" w:rsidRDefault="0057364F" w:rsidP="007542B6">
            <w:pPr>
              <w:keepNext/>
              <w:ind w:right="612"/>
              <w:jc w:val="right"/>
              <w:rPr>
                <w:sz w:val="20"/>
                <w:szCs w:val="20"/>
              </w:rPr>
            </w:pPr>
            <w:r w:rsidRPr="00071DA8">
              <w:rPr>
                <w:sz w:val="20"/>
                <w:szCs w:val="20"/>
              </w:rPr>
              <w:t>-82,614</w:t>
            </w:r>
          </w:p>
        </w:tc>
      </w:tr>
      <w:tr w:rsidR="0057364F" w:rsidRPr="00F81096" w:rsidTr="007542B6">
        <w:tc>
          <w:tcPr>
            <w:tcW w:w="2394" w:type="dxa"/>
            <w:vAlign w:val="bottom"/>
          </w:tcPr>
          <w:p w:rsidR="0057364F" w:rsidRPr="00071DA8" w:rsidRDefault="0057364F" w:rsidP="007542B6">
            <w:pPr>
              <w:keepNext/>
              <w:rPr>
                <w:sz w:val="20"/>
                <w:szCs w:val="20"/>
              </w:rPr>
            </w:pPr>
            <w:r w:rsidRPr="00071DA8">
              <w:rPr>
                <w:b/>
                <w:bCs/>
                <w:sz w:val="20"/>
                <w:szCs w:val="20"/>
              </w:rPr>
              <w:t>Total</w:t>
            </w:r>
          </w:p>
        </w:tc>
        <w:tc>
          <w:tcPr>
            <w:tcW w:w="2394" w:type="dxa"/>
            <w:vAlign w:val="bottom"/>
          </w:tcPr>
          <w:p w:rsidR="0057364F" w:rsidRPr="00071DA8" w:rsidRDefault="0057364F" w:rsidP="007542B6">
            <w:pPr>
              <w:keepNext/>
              <w:ind w:right="612"/>
              <w:jc w:val="right"/>
              <w:rPr>
                <w:sz w:val="20"/>
                <w:szCs w:val="20"/>
              </w:rPr>
            </w:pPr>
            <w:r w:rsidRPr="00071DA8">
              <w:rPr>
                <w:b/>
                <w:bCs/>
                <w:sz w:val="20"/>
                <w:szCs w:val="20"/>
              </w:rPr>
              <w:t>23,495</w:t>
            </w:r>
          </w:p>
        </w:tc>
        <w:tc>
          <w:tcPr>
            <w:tcW w:w="2394" w:type="dxa"/>
            <w:vAlign w:val="bottom"/>
          </w:tcPr>
          <w:p w:rsidR="0057364F" w:rsidRPr="00071DA8" w:rsidRDefault="0057364F" w:rsidP="007542B6">
            <w:pPr>
              <w:keepNext/>
              <w:ind w:right="612"/>
              <w:jc w:val="right"/>
              <w:rPr>
                <w:sz w:val="20"/>
                <w:szCs w:val="20"/>
              </w:rPr>
            </w:pPr>
            <w:r w:rsidRPr="00071DA8">
              <w:rPr>
                <w:b/>
                <w:bCs/>
                <w:sz w:val="20"/>
                <w:szCs w:val="20"/>
              </w:rPr>
              <w:t>-2.05</w:t>
            </w:r>
          </w:p>
        </w:tc>
        <w:tc>
          <w:tcPr>
            <w:tcW w:w="2394" w:type="dxa"/>
            <w:vAlign w:val="bottom"/>
          </w:tcPr>
          <w:p w:rsidR="0057364F" w:rsidRPr="00071DA8" w:rsidRDefault="0057364F" w:rsidP="007542B6">
            <w:pPr>
              <w:keepNext/>
              <w:ind w:right="612"/>
              <w:jc w:val="right"/>
              <w:rPr>
                <w:sz w:val="20"/>
                <w:szCs w:val="20"/>
              </w:rPr>
            </w:pPr>
            <w:r w:rsidRPr="00071DA8">
              <w:rPr>
                <w:b/>
                <w:bCs/>
                <w:sz w:val="20"/>
                <w:szCs w:val="20"/>
              </w:rPr>
              <w:t>-497,229</w:t>
            </w:r>
          </w:p>
        </w:tc>
      </w:tr>
    </w:tbl>
    <w:p w:rsidR="0057364F" w:rsidRPr="000A5361" w:rsidRDefault="0057364F" w:rsidP="0057364F">
      <w:pPr>
        <w:ind w:firstLine="720"/>
        <w:rPr>
          <w:sz w:val="22"/>
          <w:szCs w:val="22"/>
        </w:rPr>
      </w:pPr>
    </w:p>
    <w:p w:rsidR="0057364F" w:rsidRPr="00071DA8" w:rsidRDefault="0057364F" w:rsidP="0057364F">
      <w:pPr>
        <w:ind w:firstLine="720"/>
        <w:rPr>
          <w:b/>
          <w:bCs/>
        </w:rPr>
      </w:pPr>
      <w:r>
        <w:rPr>
          <w:b/>
          <w:bCs/>
        </w:rPr>
        <w:t>6(f)</w:t>
      </w:r>
      <w:r>
        <w:rPr>
          <w:b/>
          <w:bCs/>
        </w:rPr>
        <w:tab/>
      </w:r>
      <w:r w:rsidRPr="00071DA8">
        <w:rPr>
          <w:b/>
          <w:bCs/>
        </w:rPr>
        <w:t>Burden Statement</w:t>
      </w:r>
    </w:p>
    <w:p w:rsidR="0057364F" w:rsidRPr="00071DA8" w:rsidRDefault="0057364F" w:rsidP="0057364F">
      <w:pPr>
        <w:ind w:firstLine="720"/>
      </w:pPr>
    </w:p>
    <w:p w:rsidR="0057364F" w:rsidRPr="00071DA8" w:rsidRDefault="0057364F" w:rsidP="0057364F">
      <w:pPr>
        <w:ind w:firstLine="720"/>
      </w:pPr>
      <w:r w:rsidRPr="00071DA8">
        <w:t xml:space="preserve">The annual public burden for this collection of information, which is approved under OMB Control No. 2070-0155, is estimated to average 0.8 hours for individuals, 9.9 hours for firms, and 5.8 hours for governments (calculated from the number of respondents and total hour burden presented in </w:t>
      </w:r>
      <w:r>
        <w:t>Exhibit 6.23).</w:t>
      </w:r>
      <w:r w:rsidRPr="00071DA8">
        <w:t xml:space="preserve">  </w:t>
      </w:r>
      <w:r w:rsidRPr="003C1C69">
        <w:t>Burden is defined in 5 CFR 1320.3(b).</w:t>
      </w:r>
      <w:r w:rsidRPr="00071DA8">
        <w:t xml:space="preserve">  An agency may not conduct or sponsor, and a person is not required to respond to, a collection of information unless it displays a currently valid OMB control number.  The OMB control numbers for EPA’s regulations in title 40 of the CFR, after appearing in the Federal Register, are listed in 40 CFR part 9 and included on the related collection instrument or form, if applicable.</w:t>
      </w:r>
    </w:p>
    <w:p w:rsidR="0057364F" w:rsidRPr="00071DA8" w:rsidRDefault="0057364F" w:rsidP="0057364F">
      <w:pPr>
        <w:ind w:firstLine="720"/>
      </w:pPr>
    </w:p>
    <w:p w:rsidR="0057364F" w:rsidRPr="00071DA8" w:rsidRDefault="0057364F" w:rsidP="0057364F">
      <w:r w:rsidRPr="00071DA8">
        <w:tab/>
        <w:t xml:space="preserve">The Agency has established a public docket for this ICR under </w:t>
      </w:r>
      <w:r w:rsidRPr="002366BB">
        <w:t>Docket ID No. EPA-HQ-OPPT-2010-1007</w:t>
      </w:r>
      <w:r w:rsidRPr="00071DA8">
        <w:t>, which is available for online viewin</w:t>
      </w:r>
      <w:r>
        <w:t>g at www.regulations.gov, or in-</w:t>
      </w:r>
      <w:r w:rsidRPr="00071DA8">
        <w:t xml:space="preserve">person viewing at the EPA Docket Center (EPA/DC), EPA West, Room 3334, 1301 Constitution Ave., NW, Washington, DC.  The EPA Docket Center Public Reading Room is open from 8:30 a.m. to 4:30 p.m., Monday through Friday, excluding legal holidays.  The telephone number for the </w:t>
      </w:r>
      <w:r w:rsidRPr="00071DA8">
        <w:lastRenderedPageBreak/>
        <w:t>Reading Room is (202) 566-1744, and the telephone number for the Pollution Prevention and Toxics Docket is (202) 566-0280.  You may submit comments regarding the Agency's need for this information, the accuracy of the provided burden estimates and any suggested methods for minimizing respondent burden, including the use of automated collection techniques.</w:t>
      </w:r>
    </w:p>
    <w:p w:rsidR="0057364F" w:rsidRPr="00071DA8" w:rsidRDefault="0057364F" w:rsidP="0057364F"/>
    <w:p w:rsidR="0057364F" w:rsidRDefault="0057364F" w:rsidP="0057364F">
      <w:pPr>
        <w:ind w:firstLine="720"/>
      </w:pPr>
      <w:r w:rsidRPr="00071DA8">
        <w:t xml:space="preserve">Submit your comments, referencing </w:t>
      </w:r>
      <w:r w:rsidRPr="002366BB">
        <w:t>Docket ID No. EPA-HQ-OPPT-2010-1007</w:t>
      </w:r>
      <w:r>
        <w:t xml:space="preserve"> </w:t>
      </w:r>
      <w:r w:rsidRPr="00071DA8">
        <w:t>and OMB Control No. 2070-0155, to (1) EPA online using www.regulations.gov (our preferred method), or by mail to: Document Control Office (DCO), Office of Pollution Prevention and Toxics (OPPT), Environmental Protection Agency, Mail Code: 7407T, 1200 Pennsylvania Ave., NW,  Washington, D.C. 20460, and (2) OMB by mail to: Office of Information and Regulatory Affairs, Office of Management and Budget (OMB), Attention: Desk Officer for EPA, 725 17th Street, NW, Washington, DC 20503.</w:t>
      </w:r>
    </w:p>
    <w:p w:rsidR="00680AF3" w:rsidRDefault="00680AF3" w:rsidP="0057364F">
      <w:pPr>
        <w:ind w:firstLine="720"/>
        <w:jc w:val="center"/>
        <w:sectPr w:rsidR="00680AF3" w:rsidSect="001E11F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p w:rsidR="0057364F" w:rsidRPr="00C915CD" w:rsidRDefault="0057364F" w:rsidP="0057364F">
      <w:pPr>
        <w:ind w:firstLine="720"/>
        <w:jc w:val="center"/>
        <w:rPr>
          <w:b/>
        </w:rPr>
      </w:pPr>
      <w:r w:rsidRPr="00C915CD">
        <w:rPr>
          <w:b/>
        </w:rPr>
        <w:lastRenderedPageBreak/>
        <w:t>ATTACHMENTS TO THE SUPPORTING STATEMENT</w:t>
      </w:r>
    </w:p>
    <w:p w:rsidR="0057364F" w:rsidRPr="00C915CD" w:rsidRDefault="0057364F" w:rsidP="0057364F"/>
    <w:p w:rsidR="0057364F" w:rsidRPr="00C915CD" w:rsidRDefault="0057364F" w:rsidP="0057364F">
      <w:r w:rsidRPr="00C915CD">
        <w:t xml:space="preserve">Attachments to the supporting statement are available in the public docket established for this ICR under docket identification number </w:t>
      </w:r>
      <w:r w:rsidRPr="00CD5F85">
        <w:t>EPA-HQ-OPPT-2010-</w:t>
      </w:r>
      <w:r>
        <w:t>1007.</w:t>
      </w:r>
    </w:p>
    <w:p w:rsidR="0057364F" w:rsidRPr="00C915CD" w:rsidRDefault="0057364F" w:rsidP="005736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tblPr>
      <w:tblGrid>
        <w:gridCol w:w="1555"/>
        <w:gridCol w:w="7855"/>
      </w:tblGrid>
      <w:tr w:rsidR="0057364F" w:rsidRPr="00680AF3" w:rsidTr="00680AF3">
        <w:trPr>
          <w:trHeight w:val="388"/>
        </w:trPr>
        <w:tc>
          <w:tcPr>
            <w:tcW w:w="1555" w:type="dxa"/>
          </w:tcPr>
          <w:p w:rsidR="0057364F" w:rsidRPr="00680AF3" w:rsidRDefault="0057364F" w:rsidP="00680AF3">
            <w:pPr>
              <w:ind w:left="-180" w:right="-115"/>
              <w:jc w:val="center"/>
              <w:rPr>
                <w:b/>
                <w:bCs/>
                <w:sz w:val="22"/>
                <w:szCs w:val="22"/>
              </w:rPr>
            </w:pPr>
            <w:r w:rsidRPr="00680AF3">
              <w:rPr>
                <w:b/>
                <w:bCs/>
                <w:sz w:val="22"/>
                <w:szCs w:val="22"/>
              </w:rPr>
              <w:t>Attachment 1:</w:t>
            </w:r>
          </w:p>
        </w:tc>
        <w:tc>
          <w:tcPr>
            <w:tcW w:w="7855" w:type="dxa"/>
          </w:tcPr>
          <w:p w:rsidR="0057364F" w:rsidRPr="00680AF3" w:rsidRDefault="0057364F" w:rsidP="007542B6">
            <w:pPr>
              <w:rPr>
                <w:b/>
                <w:sz w:val="22"/>
                <w:szCs w:val="22"/>
              </w:rPr>
            </w:pPr>
            <w:r w:rsidRPr="00680AF3">
              <w:rPr>
                <w:b/>
                <w:sz w:val="22"/>
                <w:szCs w:val="22"/>
              </w:rPr>
              <w:t xml:space="preserve">15 U.S.C. 2682, 2684 - Toxic Substances Control Act Sections 402 and 404 </w:t>
            </w:r>
          </w:p>
          <w:p w:rsidR="0057364F" w:rsidRPr="00680AF3" w:rsidRDefault="0057364F" w:rsidP="007542B6">
            <w:pPr>
              <w:rPr>
                <w:b/>
                <w:sz w:val="22"/>
                <w:szCs w:val="22"/>
              </w:rPr>
            </w:pPr>
          </w:p>
        </w:tc>
      </w:tr>
      <w:tr w:rsidR="0057364F" w:rsidRPr="00680AF3" w:rsidTr="00680AF3">
        <w:tc>
          <w:tcPr>
            <w:tcW w:w="1555" w:type="dxa"/>
          </w:tcPr>
          <w:p w:rsidR="0057364F" w:rsidRPr="00680AF3" w:rsidRDefault="0057364F" w:rsidP="00680AF3">
            <w:pPr>
              <w:ind w:left="-180" w:right="-115"/>
              <w:jc w:val="center"/>
              <w:rPr>
                <w:b/>
                <w:bCs/>
                <w:sz w:val="22"/>
                <w:szCs w:val="22"/>
              </w:rPr>
            </w:pPr>
            <w:r w:rsidRPr="00680AF3">
              <w:rPr>
                <w:b/>
                <w:bCs/>
                <w:sz w:val="22"/>
                <w:szCs w:val="22"/>
              </w:rPr>
              <w:t>Attachment 2:</w:t>
            </w:r>
          </w:p>
        </w:tc>
        <w:tc>
          <w:tcPr>
            <w:tcW w:w="7855" w:type="dxa"/>
          </w:tcPr>
          <w:p w:rsidR="0057364F" w:rsidRPr="00680AF3" w:rsidRDefault="0057364F" w:rsidP="007542B6">
            <w:pPr>
              <w:numPr>
                <w:ilvl w:val="12"/>
                <w:numId w:val="0"/>
              </w:numPr>
              <w:rPr>
                <w:b/>
                <w:bCs/>
                <w:sz w:val="22"/>
                <w:szCs w:val="22"/>
              </w:rPr>
            </w:pPr>
            <w:r w:rsidRPr="00680AF3">
              <w:rPr>
                <w:b/>
                <w:bCs/>
                <w:sz w:val="22"/>
                <w:szCs w:val="22"/>
              </w:rPr>
              <w:t>40 CFR 745, Subparts E, L, and Q - Lead-Based Paint Poisoning Prevention in Certain Residential Structures</w:t>
            </w:r>
          </w:p>
          <w:p w:rsidR="0057364F" w:rsidRPr="00680AF3" w:rsidRDefault="0057364F" w:rsidP="007542B6">
            <w:pPr>
              <w:numPr>
                <w:ilvl w:val="12"/>
                <w:numId w:val="0"/>
              </w:numPr>
              <w:rPr>
                <w:b/>
                <w:bCs/>
                <w:sz w:val="22"/>
                <w:szCs w:val="22"/>
              </w:rPr>
            </w:pPr>
            <w:r w:rsidRPr="00680AF3">
              <w:rPr>
                <w:b/>
                <w:bCs/>
                <w:sz w:val="22"/>
                <w:szCs w:val="22"/>
              </w:rPr>
              <w:t xml:space="preserve">     Subpart E - Residential Property Renovation</w:t>
            </w:r>
          </w:p>
          <w:p w:rsidR="0057364F" w:rsidRPr="00680AF3" w:rsidRDefault="0057364F" w:rsidP="007542B6">
            <w:pPr>
              <w:numPr>
                <w:ilvl w:val="12"/>
                <w:numId w:val="0"/>
              </w:numPr>
              <w:rPr>
                <w:b/>
                <w:bCs/>
                <w:sz w:val="22"/>
                <w:szCs w:val="22"/>
              </w:rPr>
            </w:pPr>
            <w:r w:rsidRPr="00680AF3">
              <w:rPr>
                <w:b/>
                <w:bCs/>
                <w:sz w:val="22"/>
                <w:szCs w:val="22"/>
              </w:rPr>
              <w:t xml:space="preserve">     Subpart L - Lead-Based Paint Activities</w:t>
            </w:r>
          </w:p>
          <w:p w:rsidR="0057364F" w:rsidRPr="00680AF3" w:rsidRDefault="0057364F" w:rsidP="007542B6">
            <w:pPr>
              <w:rPr>
                <w:b/>
                <w:bCs/>
                <w:sz w:val="22"/>
                <w:szCs w:val="22"/>
              </w:rPr>
            </w:pPr>
            <w:r w:rsidRPr="00680AF3">
              <w:rPr>
                <w:b/>
                <w:bCs/>
                <w:sz w:val="22"/>
                <w:szCs w:val="22"/>
              </w:rPr>
              <w:t xml:space="preserve">     Subpart Q - State and Indian Tribal Programs </w:t>
            </w:r>
          </w:p>
        </w:tc>
      </w:tr>
      <w:tr w:rsidR="0057364F" w:rsidRPr="00680AF3" w:rsidTr="00680AF3">
        <w:tc>
          <w:tcPr>
            <w:tcW w:w="1555" w:type="dxa"/>
          </w:tcPr>
          <w:p w:rsidR="0057364F" w:rsidRPr="00680AF3" w:rsidRDefault="0057364F" w:rsidP="00680AF3">
            <w:pPr>
              <w:ind w:left="-180" w:right="-115"/>
              <w:jc w:val="center"/>
              <w:rPr>
                <w:b/>
                <w:bCs/>
                <w:sz w:val="22"/>
                <w:szCs w:val="22"/>
              </w:rPr>
            </w:pPr>
            <w:r w:rsidRPr="00680AF3">
              <w:rPr>
                <w:b/>
                <w:bCs/>
                <w:sz w:val="22"/>
                <w:szCs w:val="22"/>
              </w:rPr>
              <w:t>Attachment 3:</w:t>
            </w:r>
          </w:p>
        </w:tc>
        <w:tc>
          <w:tcPr>
            <w:tcW w:w="7855" w:type="dxa"/>
          </w:tcPr>
          <w:p w:rsidR="0057364F" w:rsidRPr="00680AF3" w:rsidRDefault="0057364F" w:rsidP="007542B6">
            <w:pPr>
              <w:rPr>
                <w:b/>
                <w:bCs/>
                <w:sz w:val="22"/>
                <w:szCs w:val="22"/>
              </w:rPr>
            </w:pPr>
            <w:r w:rsidRPr="00680AF3">
              <w:rPr>
                <w:b/>
                <w:bCs/>
                <w:sz w:val="22"/>
                <w:szCs w:val="22"/>
              </w:rPr>
              <w:t xml:space="preserve">Application and Instructions for Training Providers - Applying for Accreditation of Lead-Based Paint Activity Training Programs - EPA Form 8500-25. </w:t>
            </w:r>
            <w:r w:rsidRPr="00680AF3">
              <w:rPr>
                <w:sz w:val="22"/>
                <w:szCs w:val="22"/>
              </w:rPr>
              <w:t xml:space="preserve">An electronic copy of the training provider application form and instructions is available at </w:t>
            </w:r>
            <w:hyperlink r:id="rId23" w:history="1">
              <w:r w:rsidRPr="00680AF3">
                <w:rPr>
                  <w:rStyle w:val="Hyperlink"/>
                  <w:sz w:val="22"/>
                  <w:szCs w:val="22"/>
                </w:rPr>
                <w:t>http://www.epa.gov/lead/pubs/trainapp.pdf</w:t>
              </w:r>
            </w:hyperlink>
            <w:r w:rsidRPr="00680AF3">
              <w:rPr>
                <w:sz w:val="22"/>
                <w:szCs w:val="22"/>
              </w:rPr>
              <w:t>.</w:t>
            </w:r>
          </w:p>
          <w:p w:rsidR="0057364F" w:rsidRPr="00680AF3" w:rsidRDefault="0057364F" w:rsidP="007542B6">
            <w:pPr>
              <w:rPr>
                <w:b/>
                <w:bCs/>
                <w:sz w:val="22"/>
                <w:szCs w:val="22"/>
              </w:rPr>
            </w:pPr>
          </w:p>
        </w:tc>
      </w:tr>
      <w:tr w:rsidR="0057364F" w:rsidRPr="00680AF3" w:rsidTr="00680AF3">
        <w:tc>
          <w:tcPr>
            <w:tcW w:w="1555" w:type="dxa"/>
          </w:tcPr>
          <w:p w:rsidR="0057364F" w:rsidRPr="00680AF3" w:rsidRDefault="0057364F" w:rsidP="00680AF3">
            <w:pPr>
              <w:ind w:left="-180" w:right="-115"/>
              <w:jc w:val="center"/>
              <w:rPr>
                <w:b/>
                <w:bCs/>
                <w:sz w:val="22"/>
                <w:szCs w:val="22"/>
              </w:rPr>
            </w:pPr>
            <w:r w:rsidRPr="00680AF3">
              <w:rPr>
                <w:b/>
                <w:bCs/>
                <w:sz w:val="22"/>
                <w:szCs w:val="22"/>
              </w:rPr>
              <w:t>Attachment 4</w:t>
            </w:r>
            <w:r w:rsidRPr="00680AF3">
              <w:rPr>
                <w:sz w:val="22"/>
                <w:szCs w:val="22"/>
              </w:rPr>
              <w:t>:</w:t>
            </w:r>
          </w:p>
        </w:tc>
        <w:tc>
          <w:tcPr>
            <w:tcW w:w="7855" w:type="dxa"/>
          </w:tcPr>
          <w:p w:rsidR="0057364F" w:rsidRPr="00680AF3" w:rsidRDefault="0057364F" w:rsidP="007542B6">
            <w:pPr>
              <w:rPr>
                <w:sz w:val="22"/>
                <w:szCs w:val="22"/>
              </w:rPr>
            </w:pPr>
            <w:r w:rsidRPr="00680AF3">
              <w:rPr>
                <w:b/>
                <w:bCs/>
                <w:sz w:val="22"/>
                <w:szCs w:val="22"/>
              </w:rPr>
              <w:t xml:space="preserve">Application and Instructions for Firms Applying for Certification to Conduct Lead-Based Paint Activities - EPA Form 8500-27. </w:t>
            </w:r>
            <w:r w:rsidRPr="00680AF3">
              <w:rPr>
                <w:sz w:val="22"/>
                <w:szCs w:val="22"/>
              </w:rPr>
              <w:t xml:space="preserve">An electronic copy of the firm application form and instructions is available at </w:t>
            </w:r>
            <w:hyperlink r:id="rId24" w:history="1">
              <w:r w:rsidRPr="00680AF3">
                <w:rPr>
                  <w:rStyle w:val="Hyperlink"/>
                  <w:sz w:val="22"/>
                  <w:szCs w:val="22"/>
                </w:rPr>
                <w:t>http://epa.gov/lead/pubs/firmapp.pdf</w:t>
              </w:r>
            </w:hyperlink>
            <w:r w:rsidRPr="00680AF3">
              <w:rPr>
                <w:sz w:val="22"/>
                <w:szCs w:val="22"/>
              </w:rPr>
              <w:t>.</w:t>
            </w:r>
          </w:p>
          <w:p w:rsidR="0057364F" w:rsidRPr="00680AF3" w:rsidRDefault="0057364F" w:rsidP="007542B6">
            <w:pPr>
              <w:rPr>
                <w:b/>
                <w:bCs/>
                <w:sz w:val="22"/>
                <w:szCs w:val="22"/>
              </w:rPr>
            </w:pPr>
          </w:p>
        </w:tc>
      </w:tr>
      <w:tr w:rsidR="0057364F" w:rsidRPr="00680AF3" w:rsidTr="00680AF3">
        <w:tc>
          <w:tcPr>
            <w:tcW w:w="1555" w:type="dxa"/>
          </w:tcPr>
          <w:p w:rsidR="0057364F" w:rsidRPr="00680AF3" w:rsidRDefault="0057364F" w:rsidP="00680AF3">
            <w:pPr>
              <w:ind w:left="-180" w:right="-115"/>
              <w:jc w:val="center"/>
              <w:rPr>
                <w:b/>
                <w:bCs/>
                <w:sz w:val="22"/>
                <w:szCs w:val="22"/>
              </w:rPr>
            </w:pPr>
            <w:r w:rsidRPr="00680AF3">
              <w:rPr>
                <w:b/>
                <w:bCs/>
                <w:sz w:val="22"/>
                <w:szCs w:val="22"/>
              </w:rPr>
              <w:t>Attachment 5</w:t>
            </w:r>
            <w:r w:rsidRPr="00680AF3">
              <w:rPr>
                <w:sz w:val="22"/>
                <w:szCs w:val="22"/>
              </w:rPr>
              <w:t>:</w:t>
            </w:r>
          </w:p>
        </w:tc>
        <w:tc>
          <w:tcPr>
            <w:tcW w:w="7855" w:type="dxa"/>
          </w:tcPr>
          <w:p w:rsidR="0057364F" w:rsidRPr="00680AF3" w:rsidRDefault="0057364F" w:rsidP="007542B6">
            <w:pPr>
              <w:rPr>
                <w:sz w:val="22"/>
                <w:szCs w:val="22"/>
              </w:rPr>
            </w:pPr>
            <w:r w:rsidRPr="00680AF3">
              <w:rPr>
                <w:b/>
                <w:bCs/>
                <w:sz w:val="22"/>
                <w:szCs w:val="22"/>
              </w:rPr>
              <w:t xml:space="preserve">Application and Instructions for Individuals – Applying for Certification to Conduct Lead-Based Paint Activities – EPA Form 747-B-99-002.  </w:t>
            </w:r>
            <w:r w:rsidRPr="00680AF3">
              <w:rPr>
                <w:bCs/>
                <w:sz w:val="22"/>
                <w:szCs w:val="22"/>
              </w:rPr>
              <w:t xml:space="preserve">An electronic copy is available at </w:t>
            </w:r>
            <w:hyperlink r:id="rId25" w:history="1">
              <w:r w:rsidRPr="00680AF3">
                <w:rPr>
                  <w:rStyle w:val="Hyperlink"/>
                  <w:bCs/>
                  <w:sz w:val="22"/>
                  <w:szCs w:val="22"/>
                </w:rPr>
                <w:t>http://epa.gov/lead/pubs/indapp.pdf</w:t>
              </w:r>
            </w:hyperlink>
            <w:r w:rsidRPr="00680AF3">
              <w:rPr>
                <w:bCs/>
                <w:sz w:val="22"/>
                <w:szCs w:val="22"/>
              </w:rPr>
              <w:t>.</w:t>
            </w:r>
          </w:p>
          <w:p w:rsidR="0057364F" w:rsidRPr="00680AF3" w:rsidRDefault="0057364F" w:rsidP="007542B6">
            <w:pPr>
              <w:rPr>
                <w:b/>
                <w:bCs/>
                <w:sz w:val="22"/>
                <w:szCs w:val="22"/>
              </w:rPr>
            </w:pPr>
          </w:p>
        </w:tc>
      </w:tr>
      <w:tr w:rsidR="0057364F" w:rsidRPr="00680AF3" w:rsidTr="00680AF3">
        <w:tc>
          <w:tcPr>
            <w:tcW w:w="1555" w:type="dxa"/>
          </w:tcPr>
          <w:p w:rsidR="0057364F" w:rsidRPr="00680AF3" w:rsidRDefault="0057364F" w:rsidP="00680AF3">
            <w:pPr>
              <w:ind w:left="-180" w:right="-115"/>
              <w:jc w:val="center"/>
              <w:rPr>
                <w:b/>
                <w:bCs/>
                <w:sz w:val="22"/>
                <w:szCs w:val="22"/>
              </w:rPr>
            </w:pPr>
            <w:r w:rsidRPr="00680AF3">
              <w:rPr>
                <w:b/>
                <w:sz w:val="22"/>
                <w:szCs w:val="22"/>
              </w:rPr>
              <w:t>Attachment 6:</w:t>
            </w:r>
          </w:p>
        </w:tc>
        <w:tc>
          <w:tcPr>
            <w:tcW w:w="7855" w:type="dxa"/>
          </w:tcPr>
          <w:p w:rsidR="0057364F" w:rsidRPr="00680AF3" w:rsidRDefault="004E6A73" w:rsidP="007542B6">
            <w:pPr>
              <w:rPr>
                <w:sz w:val="22"/>
                <w:szCs w:val="22"/>
              </w:rPr>
            </w:pPr>
            <w:r w:rsidRPr="00680AF3">
              <w:rPr>
                <w:sz w:val="22"/>
                <w:szCs w:val="22"/>
                <w:lang w:val="en-CA"/>
              </w:rPr>
              <w:fldChar w:fldCharType="begin"/>
            </w:r>
            <w:r w:rsidR="0057364F" w:rsidRPr="00680AF3">
              <w:rPr>
                <w:sz w:val="22"/>
                <w:szCs w:val="22"/>
                <w:lang w:val="en-CA"/>
              </w:rPr>
              <w:instrText xml:space="preserve"> SEQ CHAPTER \h \r 1</w:instrText>
            </w:r>
            <w:r w:rsidRPr="00680AF3">
              <w:rPr>
                <w:sz w:val="22"/>
                <w:szCs w:val="22"/>
                <w:lang w:val="en-CA"/>
              </w:rPr>
              <w:fldChar w:fldCharType="end"/>
            </w:r>
            <w:r w:rsidR="0057364F" w:rsidRPr="00680AF3">
              <w:rPr>
                <w:b/>
                <w:bCs/>
                <w:sz w:val="22"/>
                <w:szCs w:val="22"/>
              </w:rPr>
              <w:t xml:space="preserve">Sample Form - Lead-Based Paint Activities Training Notification - (Pre-Training). </w:t>
            </w:r>
            <w:r w:rsidR="0057364F" w:rsidRPr="00680AF3">
              <w:rPr>
                <w:sz w:val="22"/>
                <w:szCs w:val="22"/>
              </w:rPr>
              <w:t xml:space="preserve">An electronic copy of a sample pre-training notification form is available at </w:t>
            </w:r>
            <w:hyperlink r:id="rId26" w:history="1">
              <w:r w:rsidR="0057364F" w:rsidRPr="00680AF3">
                <w:rPr>
                  <w:rStyle w:val="Hyperlink"/>
                  <w:sz w:val="22"/>
                  <w:szCs w:val="22"/>
                </w:rPr>
                <w:t>http://www.epa.gov/lead/pubs/form2-pre-training.pdf</w:t>
              </w:r>
            </w:hyperlink>
            <w:r w:rsidR="0057364F" w:rsidRPr="00680AF3">
              <w:rPr>
                <w:sz w:val="22"/>
                <w:szCs w:val="22"/>
              </w:rPr>
              <w:t>.</w:t>
            </w:r>
          </w:p>
          <w:p w:rsidR="0057364F" w:rsidRPr="00680AF3" w:rsidRDefault="0057364F" w:rsidP="007542B6">
            <w:pPr>
              <w:rPr>
                <w:b/>
                <w:bCs/>
                <w:sz w:val="22"/>
                <w:szCs w:val="22"/>
              </w:rPr>
            </w:pPr>
          </w:p>
        </w:tc>
      </w:tr>
      <w:tr w:rsidR="0057364F" w:rsidRPr="00680AF3" w:rsidTr="00680AF3">
        <w:tc>
          <w:tcPr>
            <w:tcW w:w="1555" w:type="dxa"/>
          </w:tcPr>
          <w:p w:rsidR="0057364F" w:rsidRPr="00680AF3" w:rsidRDefault="0057364F" w:rsidP="00680AF3">
            <w:pPr>
              <w:ind w:left="-180" w:right="-115"/>
              <w:jc w:val="center"/>
              <w:rPr>
                <w:b/>
                <w:bCs/>
                <w:sz w:val="22"/>
                <w:szCs w:val="22"/>
              </w:rPr>
            </w:pPr>
            <w:r w:rsidRPr="00680AF3">
              <w:rPr>
                <w:b/>
                <w:bCs/>
                <w:sz w:val="22"/>
                <w:szCs w:val="22"/>
              </w:rPr>
              <w:t>Attachment 7:</w:t>
            </w:r>
          </w:p>
        </w:tc>
        <w:tc>
          <w:tcPr>
            <w:tcW w:w="7855" w:type="dxa"/>
          </w:tcPr>
          <w:p w:rsidR="0057364F" w:rsidRPr="00680AF3" w:rsidRDefault="004E6A73" w:rsidP="007542B6">
            <w:pPr>
              <w:rPr>
                <w:b/>
                <w:bCs/>
                <w:sz w:val="22"/>
                <w:szCs w:val="22"/>
              </w:rPr>
            </w:pPr>
            <w:r w:rsidRPr="00680AF3">
              <w:rPr>
                <w:sz w:val="22"/>
                <w:szCs w:val="22"/>
                <w:lang w:val="en-CA"/>
              </w:rPr>
              <w:fldChar w:fldCharType="begin"/>
            </w:r>
            <w:r w:rsidR="0057364F" w:rsidRPr="00680AF3">
              <w:rPr>
                <w:sz w:val="22"/>
                <w:szCs w:val="22"/>
                <w:lang w:val="en-CA"/>
              </w:rPr>
              <w:instrText xml:space="preserve"> SEQ CHAPTER \h \r 1</w:instrText>
            </w:r>
            <w:r w:rsidRPr="00680AF3">
              <w:rPr>
                <w:sz w:val="22"/>
                <w:szCs w:val="22"/>
                <w:lang w:val="en-CA"/>
              </w:rPr>
              <w:fldChar w:fldCharType="end"/>
            </w:r>
            <w:r w:rsidR="0057364F" w:rsidRPr="00680AF3">
              <w:rPr>
                <w:b/>
                <w:bCs/>
                <w:sz w:val="22"/>
                <w:szCs w:val="22"/>
              </w:rPr>
              <w:t>Sample Form - Lead-Based Paint Activities Post-Training Notification.</w:t>
            </w:r>
          </w:p>
          <w:p w:rsidR="0057364F" w:rsidRPr="00680AF3" w:rsidRDefault="0057364F" w:rsidP="007542B6">
            <w:pPr>
              <w:rPr>
                <w:sz w:val="22"/>
                <w:szCs w:val="22"/>
              </w:rPr>
            </w:pPr>
            <w:r w:rsidRPr="00680AF3">
              <w:rPr>
                <w:sz w:val="22"/>
                <w:szCs w:val="22"/>
              </w:rPr>
              <w:t xml:space="preserve">An electronic copy of a sample post-training notification form is available at </w:t>
            </w:r>
            <w:hyperlink r:id="rId27" w:history="1">
              <w:r w:rsidRPr="00680AF3">
                <w:rPr>
                  <w:rStyle w:val="Hyperlink"/>
                  <w:sz w:val="22"/>
                  <w:szCs w:val="22"/>
                </w:rPr>
                <w:t>http://www.epa.gov/lead/pubs/form3-post-training.pdf</w:t>
              </w:r>
            </w:hyperlink>
            <w:r w:rsidRPr="00680AF3">
              <w:rPr>
                <w:sz w:val="22"/>
                <w:szCs w:val="22"/>
              </w:rPr>
              <w:t>.</w:t>
            </w:r>
          </w:p>
        </w:tc>
      </w:tr>
      <w:tr w:rsidR="0057364F" w:rsidRPr="00680AF3" w:rsidTr="00680AF3">
        <w:tc>
          <w:tcPr>
            <w:tcW w:w="1555" w:type="dxa"/>
          </w:tcPr>
          <w:p w:rsidR="0057364F" w:rsidRPr="00680AF3" w:rsidRDefault="0057364F" w:rsidP="00680AF3">
            <w:pPr>
              <w:ind w:left="-180" w:right="-115"/>
              <w:jc w:val="center"/>
              <w:rPr>
                <w:b/>
                <w:bCs/>
                <w:sz w:val="22"/>
                <w:szCs w:val="22"/>
              </w:rPr>
            </w:pPr>
            <w:r w:rsidRPr="00680AF3">
              <w:rPr>
                <w:b/>
                <w:bCs/>
                <w:sz w:val="22"/>
                <w:szCs w:val="22"/>
              </w:rPr>
              <w:t>Attachment 8:</w:t>
            </w:r>
          </w:p>
        </w:tc>
        <w:tc>
          <w:tcPr>
            <w:tcW w:w="7855" w:type="dxa"/>
          </w:tcPr>
          <w:p w:rsidR="0057364F" w:rsidRPr="00680AF3" w:rsidRDefault="004E6A73" w:rsidP="007542B6">
            <w:pPr>
              <w:numPr>
                <w:ilvl w:val="12"/>
                <w:numId w:val="0"/>
              </w:numPr>
              <w:rPr>
                <w:sz w:val="22"/>
                <w:szCs w:val="22"/>
              </w:rPr>
            </w:pPr>
            <w:r w:rsidRPr="00680AF3">
              <w:rPr>
                <w:sz w:val="22"/>
                <w:szCs w:val="22"/>
                <w:lang w:val="en-CA"/>
              </w:rPr>
              <w:fldChar w:fldCharType="begin"/>
            </w:r>
            <w:r w:rsidR="0057364F" w:rsidRPr="00680AF3">
              <w:rPr>
                <w:sz w:val="22"/>
                <w:szCs w:val="22"/>
                <w:lang w:val="en-CA"/>
              </w:rPr>
              <w:instrText xml:space="preserve"> SEQ CHAPTER \h \r 1</w:instrText>
            </w:r>
            <w:r w:rsidRPr="00680AF3">
              <w:rPr>
                <w:sz w:val="22"/>
                <w:szCs w:val="22"/>
                <w:lang w:val="en-CA"/>
              </w:rPr>
              <w:fldChar w:fldCharType="end"/>
            </w:r>
            <w:r w:rsidR="0057364F" w:rsidRPr="00680AF3">
              <w:rPr>
                <w:b/>
                <w:bCs/>
                <w:sz w:val="22"/>
                <w:szCs w:val="22"/>
              </w:rPr>
              <w:t xml:space="preserve">Sample Form - Notification of Lead-Based Paint Abatement Activities. </w:t>
            </w:r>
            <w:r w:rsidR="0057364F" w:rsidRPr="00680AF3">
              <w:rPr>
                <w:sz w:val="22"/>
                <w:szCs w:val="22"/>
              </w:rPr>
              <w:t xml:space="preserve">An electronic copy of a sample notification of lead-based paint abatement activities form is available at </w:t>
            </w:r>
            <w:hyperlink r:id="rId28" w:history="1">
              <w:r w:rsidR="0057364F" w:rsidRPr="00680AF3">
                <w:rPr>
                  <w:rStyle w:val="Hyperlink"/>
                  <w:sz w:val="22"/>
                  <w:szCs w:val="22"/>
                </w:rPr>
                <w:t>http://www.epa.gov/lead/pubs/form1-abatement.pdf</w:t>
              </w:r>
            </w:hyperlink>
            <w:r w:rsidR="0057364F" w:rsidRPr="00680AF3">
              <w:rPr>
                <w:sz w:val="22"/>
                <w:szCs w:val="22"/>
              </w:rPr>
              <w:t xml:space="preserve"> </w:t>
            </w:r>
          </w:p>
        </w:tc>
      </w:tr>
      <w:tr w:rsidR="0057364F" w:rsidRPr="00680AF3" w:rsidTr="00680AF3">
        <w:tc>
          <w:tcPr>
            <w:tcW w:w="1555" w:type="dxa"/>
          </w:tcPr>
          <w:p w:rsidR="0057364F" w:rsidRPr="00680AF3" w:rsidRDefault="0057364F" w:rsidP="00680AF3">
            <w:pPr>
              <w:ind w:left="-180" w:right="-115"/>
              <w:jc w:val="center"/>
              <w:rPr>
                <w:b/>
                <w:bCs/>
                <w:sz w:val="22"/>
                <w:szCs w:val="22"/>
              </w:rPr>
            </w:pPr>
            <w:r w:rsidRPr="00680AF3">
              <w:rPr>
                <w:b/>
                <w:bCs/>
                <w:sz w:val="22"/>
                <w:szCs w:val="22"/>
              </w:rPr>
              <w:t>Attachment 9:</w:t>
            </w:r>
          </w:p>
        </w:tc>
        <w:tc>
          <w:tcPr>
            <w:tcW w:w="7855" w:type="dxa"/>
          </w:tcPr>
          <w:p w:rsidR="0057364F" w:rsidRPr="00680AF3" w:rsidRDefault="0057364F" w:rsidP="0057364F">
            <w:pPr>
              <w:numPr>
                <w:ilvl w:val="12"/>
                <w:numId w:val="0"/>
              </w:numPr>
              <w:rPr>
                <w:sz w:val="22"/>
                <w:szCs w:val="22"/>
                <w:lang w:val="en-CA"/>
              </w:rPr>
            </w:pPr>
            <w:r w:rsidRPr="00680AF3">
              <w:rPr>
                <w:b/>
                <w:bCs/>
                <w:sz w:val="22"/>
                <w:szCs w:val="22"/>
              </w:rPr>
              <w:t xml:space="preserve">Sample Form - Renovation Recordkeeping Checklist. </w:t>
            </w:r>
            <w:r w:rsidRPr="00680AF3">
              <w:rPr>
                <w:sz w:val="22"/>
                <w:szCs w:val="22"/>
              </w:rPr>
              <w:t xml:space="preserve">An electronic copy of a sample notification of lead-based paint abatement activities form is available at </w:t>
            </w:r>
            <w:hyperlink r:id="rId29" w:history="1">
              <w:r w:rsidRPr="00680AF3">
                <w:rPr>
                  <w:rStyle w:val="Hyperlink"/>
                  <w:sz w:val="22"/>
                  <w:szCs w:val="22"/>
                </w:rPr>
                <w:t>http://www.epa.gov/lead/pubs/samplechecklist.pdf</w:t>
              </w:r>
            </w:hyperlink>
          </w:p>
        </w:tc>
      </w:tr>
      <w:tr w:rsidR="0057364F" w:rsidRPr="00680AF3" w:rsidTr="00680AF3">
        <w:tc>
          <w:tcPr>
            <w:tcW w:w="1555" w:type="dxa"/>
          </w:tcPr>
          <w:p w:rsidR="0057364F" w:rsidRPr="00680AF3" w:rsidRDefault="0057364F" w:rsidP="00680AF3">
            <w:pPr>
              <w:ind w:left="-180" w:right="-115"/>
              <w:jc w:val="center"/>
              <w:rPr>
                <w:b/>
                <w:bCs/>
                <w:sz w:val="22"/>
                <w:szCs w:val="22"/>
              </w:rPr>
            </w:pPr>
            <w:r w:rsidRPr="00680AF3">
              <w:rPr>
                <w:b/>
                <w:bCs/>
                <w:sz w:val="22"/>
                <w:szCs w:val="22"/>
              </w:rPr>
              <w:t>Attachment 10:</w:t>
            </w:r>
          </w:p>
        </w:tc>
        <w:tc>
          <w:tcPr>
            <w:tcW w:w="7855" w:type="dxa"/>
          </w:tcPr>
          <w:p w:rsidR="0057364F" w:rsidRPr="00680AF3" w:rsidRDefault="0057364F" w:rsidP="007542B6">
            <w:pPr>
              <w:rPr>
                <w:b/>
                <w:sz w:val="22"/>
                <w:szCs w:val="22"/>
                <w:lang w:val="en-CA"/>
              </w:rPr>
            </w:pPr>
            <w:r w:rsidRPr="00680AF3">
              <w:rPr>
                <w:b/>
                <w:sz w:val="22"/>
                <w:szCs w:val="22"/>
                <w:lang w:val="en-CA"/>
              </w:rPr>
              <w:t>Copy of Consultations Message Sent by EPA to Potential Respondents</w:t>
            </w:r>
          </w:p>
        </w:tc>
      </w:tr>
      <w:tr w:rsidR="0057364F" w:rsidRPr="00680AF3" w:rsidTr="00680AF3">
        <w:tc>
          <w:tcPr>
            <w:tcW w:w="1555" w:type="dxa"/>
          </w:tcPr>
          <w:p w:rsidR="0057364F" w:rsidRPr="00680AF3" w:rsidRDefault="0057364F" w:rsidP="00680AF3">
            <w:pPr>
              <w:ind w:left="-180" w:right="-115"/>
              <w:jc w:val="center"/>
              <w:rPr>
                <w:b/>
                <w:bCs/>
                <w:sz w:val="22"/>
                <w:szCs w:val="22"/>
              </w:rPr>
            </w:pPr>
            <w:r w:rsidRPr="00680AF3">
              <w:rPr>
                <w:b/>
                <w:bCs/>
                <w:sz w:val="22"/>
                <w:szCs w:val="22"/>
              </w:rPr>
              <w:t>Attachment 11:</w:t>
            </w:r>
          </w:p>
        </w:tc>
        <w:tc>
          <w:tcPr>
            <w:tcW w:w="7855" w:type="dxa"/>
          </w:tcPr>
          <w:p w:rsidR="0057364F" w:rsidRPr="00680AF3" w:rsidRDefault="0057364F" w:rsidP="007542B6">
            <w:pPr>
              <w:numPr>
                <w:ilvl w:val="12"/>
                <w:numId w:val="0"/>
              </w:numPr>
              <w:rPr>
                <w:b/>
                <w:bCs/>
                <w:sz w:val="22"/>
                <w:szCs w:val="22"/>
              </w:rPr>
            </w:pPr>
            <w:r w:rsidRPr="00680AF3">
              <w:rPr>
                <w:b/>
                <w:bCs/>
                <w:sz w:val="22"/>
                <w:szCs w:val="22"/>
              </w:rPr>
              <w:t>Copy of EPA’s Response to Public Comments</w:t>
            </w:r>
          </w:p>
        </w:tc>
      </w:tr>
    </w:tbl>
    <w:p w:rsidR="001E11FE" w:rsidRDefault="001E11FE" w:rsidP="00680AF3"/>
    <w:sectPr w:rsidR="001E11FE" w:rsidSect="00680AF3">
      <w:footerReference w:type="default" r:id="rId30"/>
      <w:pgSz w:w="12240" w:h="15840"/>
      <w:pgMar w:top="1440" w:right="1440" w:bottom="900" w:left="1440" w:header="720" w:footer="8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A0C" w:rsidRDefault="00980A0C" w:rsidP="0057364F">
      <w:r>
        <w:separator/>
      </w:r>
    </w:p>
  </w:endnote>
  <w:endnote w:type="continuationSeparator" w:id="0">
    <w:p w:rsidR="00980A0C" w:rsidRDefault="00980A0C" w:rsidP="00573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MGIK A+ Melior">
    <w:altName w:val="Melior"/>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E2" w:rsidRDefault="00D375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E2" w:rsidRDefault="004E6A73">
    <w:pPr>
      <w:pStyle w:val="Footer"/>
      <w:jc w:val="right"/>
    </w:pPr>
    <w:fldSimple w:instr=" PAGE   \* MERGEFORMAT ">
      <w:r w:rsidR="00B53E8D">
        <w:rPr>
          <w:noProof/>
        </w:rPr>
        <w:t>41</w:t>
      </w:r>
    </w:fldSimple>
  </w:p>
  <w:p w:rsidR="00D375E2" w:rsidRDefault="00D375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E2" w:rsidRDefault="00D375E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E2" w:rsidRDefault="004E6A73">
    <w:pPr>
      <w:pStyle w:val="Footer"/>
      <w:jc w:val="right"/>
    </w:pPr>
    <w:fldSimple w:instr=" PAGE   \* MERGEFORMAT ">
      <w:r w:rsidR="00B53E8D">
        <w:rPr>
          <w:noProof/>
        </w:rPr>
        <w:t>42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A0C" w:rsidRDefault="00980A0C" w:rsidP="0057364F">
      <w:r>
        <w:separator/>
      </w:r>
    </w:p>
  </w:footnote>
  <w:footnote w:type="continuationSeparator" w:id="0">
    <w:p w:rsidR="00980A0C" w:rsidRDefault="00980A0C" w:rsidP="0057364F">
      <w:r>
        <w:continuationSeparator/>
      </w:r>
    </w:p>
  </w:footnote>
  <w:footnote w:id="1">
    <w:p w:rsidR="00D375E2" w:rsidRDefault="00D375E2" w:rsidP="0057364F">
      <w:pPr>
        <w:pStyle w:val="FootnoteText"/>
        <w:numPr>
          <w:ilvl w:val="0"/>
          <w:numId w:val="0"/>
        </w:numPr>
      </w:pPr>
      <w:r>
        <w:rPr>
          <w:rStyle w:val="FootnoteReference"/>
        </w:rPr>
        <w:footnoteRef/>
      </w:r>
      <w:r>
        <w:t xml:space="preserve"> EPA ICR No. 1715.11 was the ICR addendum for the opt-out and recordkeeping </w:t>
      </w:r>
      <w:r>
        <w:rPr>
          <w:i/>
        </w:rPr>
        <w:t>proposed</w:t>
      </w:r>
      <w:r>
        <w:t xml:space="preserve"> rule, and was superseded by the ICR addendum for the </w:t>
      </w:r>
      <w:r w:rsidRPr="009E5519">
        <w:rPr>
          <w:i/>
        </w:rPr>
        <w:t>final</w:t>
      </w:r>
      <w:r>
        <w:t xml:space="preserve"> rule.</w:t>
      </w:r>
    </w:p>
  </w:footnote>
  <w:footnote w:id="2">
    <w:p w:rsidR="00D375E2" w:rsidRPr="009E5519" w:rsidRDefault="00D375E2" w:rsidP="0057364F">
      <w:pPr>
        <w:pStyle w:val="FootnoteText"/>
        <w:numPr>
          <w:ilvl w:val="0"/>
          <w:numId w:val="0"/>
        </w:numPr>
      </w:pPr>
      <w:r>
        <w:rPr>
          <w:rStyle w:val="FootnoteReference"/>
        </w:rPr>
        <w:footnoteRef/>
      </w:r>
      <w:r>
        <w:t xml:space="preserve"> EPA ICR No. 1715.11 was the ICR addendum for the opt-out and recordkeeping </w:t>
      </w:r>
      <w:r>
        <w:rPr>
          <w:i/>
        </w:rPr>
        <w:t>proposed</w:t>
      </w:r>
      <w:r>
        <w:t xml:space="preserve"> rule, and was superseded by the ICR addendum for the </w:t>
      </w:r>
      <w:r w:rsidRPr="009E5519">
        <w:rPr>
          <w:i/>
        </w:rPr>
        <w:t>final</w:t>
      </w:r>
      <w:r>
        <w:t xml:space="preserve"> rule.</w:t>
      </w:r>
    </w:p>
  </w:footnote>
  <w:footnote w:id="3">
    <w:p w:rsidR="00D375E2" w:rsidRDefault="00D375E2" w:rsidP="0057364F">
      <w:pPr>
        <w:pStyle w:val="CommentText"/>
      </w:pPr>
      <w:r>
        <w:rPr>
          <w:rStyle w:val="FootnoteReference"/>
        </w:rPr>
        <w:footnoteRef/>
      </w:r>
      <w:r>
        <w:t xml:space="preserve"> The FLPP database indicates that there were about 300 initial accreditation applications for the worker discipline course, which is the most frequently offered course.  Since there are two types of worker courses </w:t>
      </w:r>
      <w:smartTag w:uri="isiresearchsoft-com/cwyw" w:element="citation">
        <w:r>
          <w:t>(initial and refresher)</w:t>
        </w:r>
      </w:smartTag>
      <w:r>
        <w:t xml:space="preserve">, 300 was divided by two to estimate that 150 training providers apply for initial accreditation annually. Thus, it is assumed that training providers applying for accreditation in other disciplines are applying for worker course accreditation at the same time.  The number of training providers applying for renewal accreditation is estimated using the same method and assumptions </w:t>
      </w:r>
      <w:smartTag w:uri="isiresearchsoft-com/cwyw" w:element="citation">
        <w:r>
          <w:t>(there were about 259 renewal accreditation applications for the worker discipline course)</w:t>
        </w:r>
      </w:smartTag>
      <w:r>
        <w:t>.</w:t>
      </w:r>
    </w:p>
    <w:p w:rsidR="00D375E2" w:rsidRDefault="00D375E2" w:rsidP="0057364F">
      <w:pPr>
        <w:pStyle w:val="FootnoteText"/>
        <w:numPr>
          <w:ilvl w:val="0"/>
          <w:numId w:val="0"/>
        </w:numPr>
      </w:pPr>
    </w:p>
  </w:footnote>
  <w:footnote w:id="4">
    <w:p w:rsidR="00D375E2" w:rsidRPr="00AA7F62" w:rsidRDefault="00D375E2" w:rsidP="0057364F">
      <w:pPr>
        <w:pStyle w:val="FootnoteText"/>
        <w:numPr>
          <w:ilvl w:val="0"/>
          <w:numId w:val="0"/>
        </w:numPr>
        <w:rPr>
          <w:sz w:val="18"/>
          <w:szCs w:val="18"/>
        </w:rPr>
      </w:pPr>
      <w:r>
        <w:rPr>
          <w:rStyle w:val="FootnoteReference"/>
        </w:rPr>
        <w:footnoteRef/>
      </w:r>
      <w:r>
        <w:t xml:space="preserve"> </w:t>
      </w:r>
      <w:r w:rsidRPr="00AA7F62">
        <w:t>Burdens were rounded to the nearest significant two digits and burdens less than 0.01 were rounded up to 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E2" w:rsidRDefault="00D375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E2" w:rsidRDefault="00D375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5E2" w:rsidRDefault="00D375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00"/>
    <w:lvl w:ilvl="0">
      <w:start w:val="1"/>
      <w:numFmt w:val="decimal"/>
      <w:pStyle w:val="FootnoteText"/>
      <w:lvlText w:val="%1."/>
      <w:lvlJc w:val="left"/>
      <w:pPr>
        <w:tabs>
          <w:tab w:val="num" w:pos="720"/>
        </w:tabs>
        <w:ind w:left="720" w:hanging="72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24E086A"/>
    <w:multiLevelType w:val="hybridMultilevel"/>
    <w:tmpl w:val="D27444EC"/>
    <w:lvl w:ilvl="0" w:tplc="0AA6FF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443059"/>
    <w:multiLevelType w:val="hybridMultilevel"/>
    <w:tmpl w:val="FC7A7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114D3F"/>
    <w:multiLevelType w:val="hybridMultilevel"/>
    <w:tmpl w:val="43346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1A2F53"/>
    <w:multiLevelType w:val="hybridMultilevel"/>
    <w:tmpl w:val="96E691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8466AC"/>
    <w:multiLevelType w:val="hybridMultilevel"/>
    <w:tmpl w:val="662AF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2546CB"/>
    <w:multiLevelType w:val="hybridMultilevel"/>
    <w:tmpl w:val="2280F82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164763A6"/>
    <w:multiLevelType w:val="hybridMultilevel"/>
    <w:tmpl w:val="552836DC"/>
    <w:lvl w:ilvl="0" w:tplc="A746C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111B46"/>
    <w:multiLevelType w:val="hybridMultilevel"/>
    <w:tmpl w:val="A1C6D9B8"/>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953276"/>
    <w:multiLevelType w:val="hybridMultilevel"/>
    <w:tmpl w:val="4FB09D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19520EF3"/>
    <w:multiLevelType w:val="hybridMultilevel"/>
    <w:tmpl w:val="4CA4C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4C17E4"/>
    <w:multiLevelType w:val="hybridMultilevel"/>
    <w:tmpl w:val="8D265A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D614029"/>
    <w:multiLevelType w:val="hybridMultilevel"/>
    <w:tmpl w:val="701C5F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CF7785"/>
    <w:multiLevelType w:val="hybridMultilevel"/>
    <w:tmpl w:val="02C6B3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3250230"/>
    <w:multiLevelType w:val="hybridMultilevel"/>
    <w:tmpl w:val="24985A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3D56199"/>
    <w:multiLevelType w:val="hybridMultilevel"/>
    <w:tmpl w:val="E53E0F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72F6878"/>
    <w:multiLevelType w:val="hybridMultilevel"/>
    <w:tmpl w:val="3D881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674942"/>
    <w:multiLevelType w:val="hybridMultilevel"/>
    <w:tmpl w:val="588A2B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CA622C5"/>
    <w:multiLevelType w:val="hybridMultilevel"/>
    <w:tmpl w:val="1FD20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981F66"/>
    <w:multiLevelType w:val="hybridMultilevel"/>
    <w:tmpl w:val="A1222C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16532F2"/>
    <w:multiLevelType w:val="hybridMultilevel"/>
    <w:tmpl w:val="BEF42F2A"/>
    <w:lvl w:ilvl="0" w:tplc="EAE019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4AF49F4"/>
    <w:multiLevelType w:val="hybridMultilevel"/>
    <w:tmpl w:val="C3DC5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82E76FE"/>
    <w:multiLevelType w:val="hybridMultilevel"/>
    <w:tmpl w:val="97C4A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7F7095"/>
    <w:multiLevelType w:val="hybridMultilevel"/>
    <w:tmpl w:val="A7C6E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3A674051"/>
    <w:multiLevelType w:val="hybridMultilevel"/>
    <w:tmpl w:val="58B6B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CAF3C84"/>
    <w:multiLevelType w:val="hybridMultilevel"/>
    <w:tmpl w:val="B3D21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D5C26D9"/>
    <w:multiLevelType w:val="hybridMultilevel"/>
    <w:tmpl w:val="1EBEE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F3E68B4"/>
    <w:multiLevelType w:val="hybridMultilevel"/>
    <w:tmpl w:val="FF728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40D681E"/>
    <w:multiLevelType w:val="hybridMultilevel"/>
    <w:tmpl w:val="45D2F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5E17C86"/>
    <w:multiLevelType w:val="hybridMultilevel"/>
    <w:tmpl w:val="CE1EF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6CF24FB"/>
    <w:multiLevelType w:val="hybridMultilevel"/>
    <w:tmpl w:val="C9822E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5C0FAC"/>
    <w:multiLevelType w:val="hybridMultilevel"/>
    <w:tmpl w:val="D56ABC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FF16DBD"/>
    <w:multiLevelType w:val="hybridMultilevel"/>
    <w:tmpl w:val="750481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DC0CE9"/>
    <w:multiLevelType w:val="hybridMultilevel"/>
    <w:tmpl w:val="E946A3F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4">
    <w:nsid w:val="635874A0"/>
    <w:multiLevelType w:val="hybridMultilevel"/>
    <w:tmpl w:val="F836C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7224ED4"/>
    <w:multiLevelType w:val="hybridMultilevel"/>
    <w:tmpl w:val="AB4647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F460BA"/>
    <w:multiLevelType w:val="hybridMultilevel"/>
    <w:tmpl w:val="2C367D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8B228A"/>
    <w:multiLevelType w:val="hybridMultilevel"/>
    <w:tmpl w:val="832A759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8">
    <w:nsid w:val="71BC0286"/>
    <w:multiLevelType w:val="hybridMultilevel"/>
    <w:tmpl w:val="64E4DCBC"/>
    <w:lvl w:ilvl="0" w:tplc="346A3B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E8680C"/>
    <w:multiLevelType w:val="hybridMultilevel"/>
    <w:tmpl w:val="AB7A17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44429D1"/>
    <w:multiLevelType w:val="hybridMultilevel"/>
    <w:tmpl w:val="E16811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50430"/>
    <w:multiLevelType w:val="hybridMultilevel"/>
    <w:tmpl w:val="8C6CAF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
  </w:num>
  <w:num w:numId="3">
    <w:abstractNumId w:val="20"/>
  </w:num>
  <w:num w:numId="4">
    <w:abstractNumId w:val="19"/>
  </w:num>
  <w:num w:numId="5">
    <w:abstractNumId w:val="15"/>
  </w:num>
  <w:num w:numId="6">
    <w:abstractNumId w:val="33"/>
  </w:num>
  <w:num w:numId="7">
    <w:abstractNumId w:val="36"/>
  </w:num>
  <w:num w:numId="8">
    <w:abstractNumId w:val="10"/>
  </w:num>
  <w:num w:numId="9">
    <w:abstractNumId w:val="6"/>
  </w:num>
  <w:num w:numId="10">
    <w:abstractNumId w:val="13"/>
  </w:num>
  <w:num w:numId="11">
    <w:abstractNumId w:val="23"/>
  </w:num>
  <w:num w:numId="12">
    <w:abstractNumId w:val="16"/>
  </w:num>
  <w:num w:numId="13">
    <w:abstractNumId w:val="37"/>
  </w:num>
  <w:num w:numId="14">
    <w:abstractNumId w:val="31"/>
  </w:num>
  <w:num w:numId="15">
    <w:abstractNumId w:val="39"/>
  </w:num>
  <w:num w:numId="16">
    <w:abstractNumId w:val="17"/>
  </w:num>
  <w:num w:numId="17">
    <w:abstractNumId w:val="5"/>
  </w:num>
  <w:num w:numId="18">
    <w:abstractNumId w:val="30"/>
  </w:num>
  <w:num w:numId="19">
    <w:abstractNumId w:val="41"/>
  </w:num>
  <w:num w:numId="20">
    <w:abstractNumId w:val="22"/>
  </w:num>
  <w:num w:numId="21">
    <w:abstractNumId w:val="9"/>
  </w:num>
  <w:num w:numId="22">
    <w:abstractNumId w:val="3"/>
  </w:num>
  <w:num w:numId="23">
    <w:abstractNumId w:val="28"/>
  </w:num>
  <w:num w:numId="24">
    <w:abstractNumId w:val="26"/>
  </w:num>
  <w:num w:numId="25">
    <w:abstractNumId w:val="32"/>
  </w:num>
  <w:num w:numId="26">
    <w:abstractNumId w:val="35"/>
  </w:num>
  <w:num w:numId="27">
    <w:abstractNumId w:val="11"/>
  </w:num>
  <w:num w:numId="28">
    <w:abstractNumId w:val="0"/>
    <w:lvlOverride w:ilvl="0">
      <w:startOverride w:val="5"/>
      <w:lvl w:ilvl="0">
        <w:start w:val="5"/>
        <w:numFmt w:val="decimal"/>
        <w:pStyle w:val="FootnoteText"/>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12"/>
  </w:num>
  <w:num w:numId="30">
    <w:abstractNumId w:val="4"/>
  </w:num>
  <w:num w:numId="31">
    <w:abstractNumId w:val="27"/>
  </w:num>
  <w:num w:numId="32">
    <w:abstractNumId w:val="25"/>
  </w:num>
  <w:num w:numId="33">
    <w:abstractNumId w:val="38"/>
  </w:num>
  <w:num w:numId="34">
    <w:abstractNumId w:val="2"/>
  </w:num>
  <w:num w:numId="35">
    <w:abstractNumId w:val="18"/>
  </w:num>
  <w:num w:numId="36">
    <w:abstractNumId w:val="40"/>
  </w:num>
  <w:num w:numId="37">
    <w:abstractNumId w:val="7"/>
  </w:num>
  <w:num w:numId="38">
    <w:abstractNumId w:val="24"/>
  </w:num>
  <w:num w:numId="39">
    <w:abstractNumId w:val="14"/>
  </w:num>
  <w:num w:numId="40">
    <w:abstractNumId w:val="21"/>
  </w:num>
  <w:num w:numId="41">
    <w:abstractNumId w:val="29"/>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57364F"/>
    <w:rsid w:val="00020E91"/>
    <w:rsid w:val="00031C3C"/>
    <w:rsid w:val="00073388"/>
    <w:rsid w:val="000D06EA"/>
    <w:rsid w:val="000F3C3C"/>
    <w:rsid w:val="000F68D4"/>
    <w:rsid w:val="00114310"/>
    <w:rsid w:val="001B64C8"/>
    <w:rsid w:val="001D1599"/>
    <w:rsid w:val="001D6F1C"/>
    <w:rsid w:val="001E11FE"/>
    <w:rsid w:val="00237A50"/>
    <w:rsid w:val="00242296"/>
    <w:rsid w:val="002B26F5"/>
    <w:rsid w:val="002E34DB"/>
    <w:rsid w:val="002E6820"/>
    <w:rsid w:val="00352120"/>
    <w:rsid w:val="00355C1B"/>
    <w:rsid w:val="003D61DF"/>
    <w:rsid w:val="0045414E"/>
    <w:rsid w:val="00466660"/>
    <w:rsid w:val="004A5D24"/>
    <w:rsid w:val="004E6A73"/>
    <w:rsid w:val="00547F5B"/>
    <w:rsid w:val="0057364F"/>
    <w:rsid w:val="00585E6D"/>
    <w:rsid w:val="005F479A"/>
    <w:rsid w:val="00643912"/>
    <w:rsid w:val="006707AB"/>
    <w:rsid w:val="00680AF3"/>
    <w:rsid w:val="006E0618"/>
    <w:rsid w:val="006E2D6D"/>
    <w:rsid w:val="00736779"/>
    <w:rsid w:val="007542B6"/>
    <w:rsid w:val="007876FA"/>
    <w:rsid w:val="00800A5F"/>
    <w:rsid w:val="00816773"/>
    <w:rsid w:val="008C65E5"/>
    <w:rsid w:val="008E4F63"/>
    <w:rsid w:val="00912B67"/>
    <w:rsid w:val="00927F33"/>
    <w:rsid w:val="0095729C"/>
    <w:rsid w:val="00977759"/>
    <w:rsid w:val="00980A0C"/>
    <w:rsid w:val="009F1EA8"/>
    <w:rsid w:val="009F7A8C"/>
    <w:rsid w:val="00A230A1"/>
    <w:rsid w:val="00A33305"/>
    <w:rsid w:val="00A36C21"/>
    <w:rsid w:val="00A36F35"/>
    <w:rsid w:val="00A4509E"/>
    <w:rsid w:val="00A601EF"/>
    <w:rsid w:val="00A72F56"/>
    <w:rsid w:val="00B10D60"/>
    <w:rsid w:val="00B44577"/>
    <w:rsid w:val="00B4693C"/>
    <w:rsid w:val="00B53E8D"/>
    <w:rsid w:val="00B83422"/>
    <w:rsid w:val="00BD5E91"/>
    <w:rsid w:val="00C4054D"/>
    <w:rsid w:val="00C5731B"/>
    <w:rsid w:val="00C8524E"/>
    <w:rsid w:val="00C94670"/>
    <w:rsid w:val="00D375E2"/>
    <w:rsid w:val="00D973B9"/>
    <w:rsid w:val="00E55A2E"/>
    <w:rsid w:val="00E8515B"/>
    <w:rsid w:val="00EA6A9B"/>
    <w:rsid w:val="00EC0480"/>
    <w:rsid w:val="00F327EC"/>
    <w:rsid w:val="00F33248"/>
    <w:rsid w:val="00F60B8C"/>
    <w:rsid w:val="00F833C0"/>
    <w:rsid w:val="00F87145"/>
    <w:rsid w:val="00FD2220"/>
    <w:rsid w:val="00FD7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isiresearchsoft-com/cwyw" w:name="citation"/>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4F"/>
    <w:rPr>
      <w:rFonts w:eastAsia="Times New Roman"/>
      <w:sz w:val="24"/>
      <w:szCs w:val="24"/>
    </w:rPr>
  </w:style>
  <w:style w:type="paragraph" w:styleId="Heading1">
    <w:name w:val="heading 1"/>
    <w:basedOn w:val="Normal"/>
    <w:next w:val="Normal"/>
    <w:link w:val="Heading1Char"/>
    <w:qFormat/>
    <w:rsid w:val="0057364F"/>
    <w:pPr>
      <w:keepNext/>
      <w:keepLines/>
      <w:widowControl w:val="0"/>
      <w:autoSpaceDE w:val="0"/>
      <w:autoSpaceDN w:val="0"/>
      <w:adjustRightInd w:val="0"/>
      <w:jc w:val="center"/>
      <w:outlineLvl w:val="0"/>
    </w:pPr>
    <w:rPr>
      <w:b/>
      <w:bCs/>
      <w:sz w:val="20"/>
      <w:szCs w:val="20"/>
    </w:rPr>
  </w:style>
  <w:style w:type="paragraph" w:styleId="Heading2">
    <w:name w:val="heading 2"/>
    <w:basedOn w:val="Normal"/>
    <w:next w:val="Normal"/>
    <w:link w:val="Heading2Char"/>
    <w:qFormat/>
    <w:rsid w:val="0057364F"/>
    <w:pPr>
      <w:keepNext/>
      <w:widowControl w:val="0"/>
      <w:autoSpaceDE w:val="0"/>
      <w:autoSpaceDN w:val="0"/>
      <w:adjustRightInd w:val="0"/>
      <w:spacing w:after="14"/>
      <w:jc w:val="both"/>
      <w:outlineLvl w:val="1"/>
    </w:pPr>
    <w:rPr>
      <w:i/>
      <w:iCs/>
      <w:sz w:val="20"/>
      <w:szCs w:val="20"/>
    </w:rPr>
  </w:style>
  <w:style w:type="paragraph" w:styleId="Heading3">
    <w:name w:val="heading 3"/>
    <w:basedOn w:val="Normal"/>
    <w:next w:val="Normal"/>
    <w:link w:val="Heading3Char"/>
    <w:qFormat/>
    <w:rsid w:val="0057364F"/>
    <w:pPr>
      <w:keepNext/>
      <w:widowControl w:val="0"/>
      <w:autoSpaceDE w:val="0"/>
      <w:autoSpaceDN w:val="0"/>
      <w:adjustRightInd w:val="0"/>
      <w:jc w:val="center"/>
      <w:outlineLvl w:val="2"/>
    </w:pPr>
    <w:rPr>
      <w:i/>
      <w:iCs/>
      <w:sz w:val="20"/>
      <w:szCs w:val="20"/>
    </w:rPr>
  </w:style>
  <w:style w:type="paragraph" w:styleId="Heading4">
    <w:name w:val="heading 4"/>
    <w:basedOn w:val="Normal"/>
    <w:next w:val="Normal"/>
    <w:link w:val="Heading4Char"/>
    <w:qFormat/>
    <w:rsid w:val="0057364F"/>
    <w:pPr>
      <w:keepNext/>
      <w:ind w:firstLine="720"/>
      <w:outlineLvl w:val="3"/>
    </w:pPr>
    <w:rPr>
      <w:sz w:val="20"/>
      <w:u w:val="single"/>
    </w:rPr>
  </w:style>
  <w:style w:type="paragraph" w:styleId="Heading5">
    <w:name w:val="heading 5"/>
    <w:basedOn w:val="Normal"/>
    <w:next w:val="Normal"/>
    <w:link w:val="Heading5Char"/>
    <w:qFormat/>
    <w:rsid w:val="0057364F"/>
    <w:pPr>
      <w:keepNext/>
      <w:outlineLvl w:val="4"/>
    </w:pPr>
    <w:rPr>
      <w:b/>
      <w:bCs/>
      <w:sz w:val="20"/>
      <w:szCs w:val="16"/>
    </w:rPr>
  </w:style>
  <w:style w:type="paragraph" w:styleId="Heading6">
    <w:name w:val="heading 6"/>
    <w:basedOn w:val="Normal"/>
    <w:next w:val="Normal"/>
    <w:link w:val="Heading6Char"/>
    <w:qFormat/>
    <w:rsid w:val="0057364F"/>
    <w:pPr>
      <w:keepNext/>
      <w:outlineLvl w:val="5"/>
    </w:pPr>
    <w:rPr>
      <w:sz w:val="20"/>
      <w:u w:val="single"/>
    </w:rPr>
  </w:style>
  <w:style w:type="paragraph" w:styleId="Heading7">
    <w:name w:val="heading 7"/>
    <w:basedOn w:val="Normal"/>
    <w:next w:val="Normal"/>
    <w:link w:val="Heading7Char"/>
    <w:qFormat/>
    <w:rsid w:val="0057364F"/>
    <w:pPr>
      <w:keepNext/>
      <w:ind w:firstLine="125"/>
      <w:outlineLvl w:val="6"/>
    </w:pPr>
    <w:rPr>
      <w:i/>
      <w:iCs/>
      <w:sz w:val="20"/>
      <w:szCs w:val="16"/>
    </w:rPr>
  </w:style>
  <w:style w:type="paragraph" w:styleId="Heading8">
    <w:name w:val="heading 8"/>
    <w:basedOn w:val="Normal"/>
    <w:next w:val="Normal"/>
    <w:link w:val="Heading8Char"/>
    <w:qFormat/>
    <w:rsid w:val="0057364F"/>
    <w:pPr>
      <w:keepNext/>
      <w:framePr w:hSpace="180" w:wrap="around" w:vAnchor="text" w:hAnchor="text" w:xAlign="center" w:y="1"/>
      <w:suppressOverlap/>
      <w:outlineLvl w:val="7"/>
    </w:pPr>
    <w:rPr>
      <w:i/>
      <w:iCs/>
      <w:sz w:val="20"/>
    </w:rPr>
  </w:style>
  <w:style w:type="paragraph" w:styleId="Heading9">
    <w:name w:val="heading 9"/>
    <w:basedOn w:val="Normal"/>
    <w:next w:val="Normal"/>
    <w:link w:val="Heading9Char"/>
    <w:qFormat/>
    <w:rsid w:val="0057364F"/>
    <w:pPr>
      <w:keepNext/>
      <w:framePr w:hSpace="180" w:wrap="around" w:vAnchor="text" w:hAnchor="text" w:xAlign="center" w:y="1"/>
      <w:suppressOverlap/>
      <w:jc w:val="center"/>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364F"/>
    <w:rPr>
      <w:rFonts w:eastAsia="Times New Roman" w:cs="Times New Roman"/>
      <w:b/>
      <w:bCs/>
      <w:sz w:val="20"/>
      <w:szCs w:val="20"/>
    </w:rPr>
  </w:style>
  <w:style w:type="character" w:customStyle="1" w:styleId="Heading2Char">
    <w:name w:val="Heading 2 Char"/>
    <w:link w:val="Heading2"/>
    <w:rsid w:val="0057364F"/>
    <w:rPr>
      <w:rFonts w:eastAsia="Times New Roman" w:cs="Times New Roman"/>
      <w:i/>
      <w:iCs/>
      <w:sz w:val="20"/>
      <w:szCs w:val="20"/>
    </w:rPr>
  </w:style>
  <w:style w:type="character" w:customStyle="1" w:styleId="Heading3Char">
    <w:name w:val="Heading 3 Char"/>
    <w:link w:val="Heading3"/>
    <w:rsid w:val="0057364F"/>
    <w:rPr>
      <w:rFonts w:eastAsia="Times New Roman" w:cs="Times New Roman"/>
      <w:i/>
      <w:iCs/>
      <w:sz w:val="20"/>
      <w:szCs w:val="20"/>
    </w:rPr>
  </w:style>
  <w:style w:type="character" w:customStyle="1" w:styleId="Heading4Char">
    <w:name w:val="Heading 4 Char"/>
    <w:link w:val="Heading4"/>
    <w:rsid w:val="0057364F"/>
    <w:rPr>
      <w:rFonts w:eastAsia="Times New Roman" w:cs="Times New Roman"/>
      <w:szCs w:val="24"/>
      <w:u w:val="single"/>
    </w:rPr>
  </w:style>
  <w:style w:type="character" w:customStyle="1" w:styleId="Heading5Char">
    <w:name w:val="Heading 5 Char"/>
    <w:link w:val="Heading5"/>
    <w:rsid w:val="0057364F"/>
    <w:rPr>
      <w:rFonts w:eastAsia="Times New Roman" w:cs="Times New Roman"/>
      <w:b/>
      <w:bCs/>
      <w:sz w:val="20"/>
      <w:szCs w:val="16"/>
    </w:rPr>
  </w:style>
  <w:style w:type="character" w:customStyle="1" w:styleId="Heading6Char">
    <w:name w:val="Heading 6 Char"/>
    <w:link w:val="Heading6"/>
    <w:rsid w:val="0057364F"/>
    <w:rPr>
      <w:rFonts w:eastAsia="Times New Roman" w:cs="Times New Roman"/>
      <w:szCs w:val="24"/>
      <w:u w:val="single"/>
    </w:rPr>
  </w:style>
  <w:style w:type="character" w:customStyle="1" w:styleId="Heading7Char">
    <w:name w:val="Heading 7 Char"/>
    <w:link w:val="Heading7"/>
    <w:rsid w:val="0057364F"/>
    <w:rPr>
      <w:rFonts w:eastAsia="Times New Roman" w:cs="Times New Roman"/>
      <w:i/>
      <w:iCs/>
      <w:sz w:val="20"/>
      <w:szCs w:val="16"/>
    </w:rPr>
  </w:style>
  <w:style w:type="character" w:customStyle="1" w:styleId="Heading8Char">
    <w:name w:val="Heading 8 Char"/>
    <w:link w:val="Heading8"/>
    <w:rsid w:val="0057364F"/>
    <w:rPr>
      <w:rFonts w:eastAsia="Times New Roman" w:cs="Times New Roman"/>
      <w:i/>
      <w:iCs/>
      <w:sz w:val="20"/>
      <w:szCs w:val="24"/>
    </w:rPr>
  </w:style>
  <w:style w:type="character" w:customStyle="1" w:styleId="Heading9Char">
    <w:name w:val="Heading 9 Char"/>
    <w:link w:val="Heading9"/>
    <w:rsid w:val="0057364F"/>
    <w:rPr>
      <w:rFonts w:eastAsia="Times New Roman" w:cs="Times New Roman"/>
      <w:i/>
      <w:iCs/>
      <w:sz w:val="20"/>
      <w:szCs w:val="20"/>
    </w:rPr>
  </w:style>
  <w:style w:type="paragraph" w:customStyle="1" w:styleId="Level1">
    <w:name w:val="Level 1"/>
    <w:basedOn w:val="Normal"/>
    <w:rsid w:val="0057364F"/>
    <w:pPr>
      <w:widowControl w:val="0"/>
      <w:autoSpaceDE w:val="0"/>
      <w:autoSpaceDN w:val="0"/>
      <w:adjustRightInd w:val="0"/>
      <w:ind w:left="720" w:hanging="720"/>
      <w:outlineLvl w:val="0"/>
    </w:pPr>
  </w:style>
  <w:style w:type="paragraph" w:styleId="FootnoteText">
    <w:name w:val="footnote text"/>
    <w:basedOn w:val="Normal"/>
    <w:link w:val="FootnoteTextChar"/>
    <w:semiHidden/>
    <w:rsid w:val="0057364F"/>
    <w:pPr>
      <w:numPr>
        <w:numId w:val="28"/>
      </w:numPr>
    </w:pPr>
    <w:rPr>
      <w:sz w:val="20"/>
      <w:szCs w:val="20"/>
    </w:rPr>
  </w:style>
  <w:style w:type="character" w:customStyle="1" w:styleId="FootnoteTextChar">
    <w:name w:val="Footnote Text Char"/>
    <w:link w:val="FootnoteText"/>
    <w:semiHidden/>
    <w:rsid w:val="0057364F"/>
    <w:rPr>
      <w:rFonts w:eastAsia="Times New Roman" w:cs="Times New Roman"/>
      <w:sz w:val="20"/>
      <w:szCs w:val="20"/>
    </w:rPr>
  </w:style>
  <w:style w:type="character" w:styleId="FootnoteReference">
    <w:name w:val="footnote reference"/>
    <w:semiHidden/>
    <w:rsid w:val="0057364F"/>
    <w:rPr>
      <w:vertAlign w:val="superscript"/>
    </w:rPr>
  </w:style>
  <w:style w:type="paragraph" w:customStyle="1" w:styleId="footnotetex">
    <w:name w:val="footnote tex"/>
    <w:basedOn w:val="Normal"/>
    <w:rsid w:val="0057364F"/>
    <w:pPr>
      <w:widowControl w:val="0"/>
      <w:autoSpaceDE w:val="0"/>
      <w:autoSpaceDN w:val="0"/>
      <w:adjustRightInd w:val="0"/>
    </w:pPr>
  </w:style>
  <w:style w:type="paragraph" w:customStyle="1" w:styleId="Level3">
    <w:name w:val="Level 3"/>
    <w:basedOn w:val="Normal"/>
    <w:rsid w:val="0057364F"/>
    <w:pPr>
      <w:widowControl w:val="0"/>
      <w:autoSpaceDE w:val="0"/>
      <w:autoSpaceDN w:val="0"/>
      <w:adjustRightInd w:val="0"/>
      <w:ind w:left="2160" w:hanging="720"/>
    </w:pPr>
  </w:style>
  <w:style w:type="paragraph" w:customStyle="1" w:styleId="Level2">
    <w:name w:val="Level 2"/>
    <w:basedOn w:val="Normal"/>
    <w:rsid w:val="0057364F"/>
    <w:pPr>
      <w:widowControl w:val="0"/>
      <w:autoSpaceDE w:val="0"/>
      <w:autoSpaceDN w:val="0"/>
      <w:adjustRightInd w:val="0"/>
      <w:ind w:left="1440" w:hanging="720"/>
    </w:pPr>
  </w:style>
  <w:style w:type="paragraph" w:styleId="Caption">
    <w:name w:val="caption"/>
    <w:basedOn w:val="Normal"/>
    <w:next w:val="Normal"/>
    <w:qFormat/>
    <w:rsid w:val="0057364F"/>
    <w:pPr>
      <w:spacing w:before="120" w:after="120"/>
    </w:pPr>
    <w:rPr>
      <w:b/>
      <w:bCs/>
      <w:sz w:val="20"/>
      <w:szCs w:val="20"/>
    </w:rPr>
  </w:style>
  <w:style w:type="paragraph" w:styleId="BodyText">
    <w:name w:val="Body Text"/>
    <w:basedOn w:val="Normal"/>
    <w:link w:val="BodyTextChar"/>
    <w:rsid w:val="0057364F"/>
    <w:rPr>
      <w:sz w:val="22"/>
    </w:rPr>
  </w:style>
  <w:style w:type="character" w:customStyle="1" w:styleId="BodyTextChar">
    <w:name w:val="Body Text Char"/>
    <w:link w:val="BodyText"/>
    <w:rsid w:val="0057364F"/>
    <w:rPr>
      <w:rFonts w:eastAsia="Times New Roman" w:cs="Times New Roman"/>
      <w:sz w:val="22"/>
      <w:szCs w:val="24"/>
    </w:rPr>
  </w:style>
  <w:style w:type="paragraph" w:styleId="BodyTextIndent">
    <w:name w:val="Body Text Indent"/>
    <w:basedOn w:val="Normal"/>
    <w:link w:val="BodyTextIndentChar"/>
    <w:rsid w:val="0057364F"/>
    <w:pPr>
      <w:widowControl w:val="0"/>
      <w:autoSpaceDE w:val="0"/>
      <w:autoSpaceDN w:val="0"/>
      <w:adjustRightInd w:val="0"/>
      <w:ind w:firstLine="720"/>
    </w:pPr>
    <w:rPr>
      <w:sz w:val="20"/>
    </w:rPr>
  </w:style>
  <w:style w:type="character" w:customStyle="1" w:styleId="BodyTextIndentChar">
    <w:name w:val="Body Text Indent Char"/>
    <w:link w:val="BodyTextIndent"/>
    <w:rsid w:val="0057364F"/>
    <w:rPr>
      <w:rFonts w:eastAsia="Times New Roman" w:cs="Times New Roman"/>
      <w:szCs w:val="24"/>
    </w:rPr>
  </w:style>
  <w:style w:type="character" w:customStyle="1" w:styleId="Hypertext">
    <w:name w:val="Hypertext"/>
    <w:rsid w:val="0057364F"/>
    <w:rPr>
      <w:color w:val="0000FF"/>
      <w:u w:val="single"/>
    </w:rPr>
  </w:style>
  <w:style w:type="paragraph" w:styleId="Header">
    <w:name w:val="header"/>
    <w:basedOn w:val="Normal"/>
    <w:link w:val="HeaderChar"/>
    <w:rsid w:val="0057364F"/>
    <w:pPr>
      <w:tabs>
        <w:tab w:val="center" w:pos="4320"/>
        <w:tab w:val="right" w:pos="8640"/>
      </w:tabs>
    </w:pPr>
    <w:rPr>
      <w:sz w:val="20"/>
    </w:rPr>
  </w:style>
  <w:style w:type="character" w:customStyle="1" w:styleId="HeaderChar">
    <w:name w:val="Header Char"/>
    <w:link w:val="Header"/>
    <w:rsid w:val="0057364F"/>
    <w:rPr>
      <w:rFonts w:eastAsia="Times New Roman" w:cs="Times New Roman"/>
      <w:szCs w:val="24"/>
    </w:rPr>
  </w:style>
  <w:style w:type="paragraph" w:styleId="Footer">
    <w:name w:val="footer"/>
    <w:basedOn w:val="Normal"/>
    <w:link w:val="FooterChar"/>
    <w:uiPriority w:val="99"/>
    <w:rsid w:val="0057364F"/>
    <w:pPr>
      <w:tabs>
        <w:tab w:val="center" w:pos="4320"/>
        <w:tab w:val="right" w:pos="8640"/>
      </w:tabs>
    </w:pPr>
    <w:rPr>
      <w:sz w:val="20"/>
    </w:rPr>
  </w:style>
  <w:style w:type="character" w:customStyle="1" w:styleId="FooterChar">
    <w:name w:val="Footer Char"/>
    <w:link w:val="Footer"/>
    <w:uiPriority w:val="99"/>
    <w:rsid w:val="0057364F"/>
    <w:rPr>
      <w:rFonts w:eastAsia="Times New Roman" w:cs="Times New Roman"/>
      <w:szCs w:val="24"/>
    </w:rPr>
  </w:style>
  <w:style w:type="character" w:customStyle="1" w:styleId="BalloonTextChar">
    <w:name w:val="Balloon Text Char"/>
    <w:link w:val="BalloonText"/>
    <w:semiHidden/>
    <w:rsid w:val="0057364F"/>
    <w:rPr>
      <w:rFonts w:ascii="Tahoma" w:eastAsia="Times New Roman" w:hAnsi="Tahoma" w:cs="Tahoma"/>
      <w:sz w:val="16"/>
      <w:szCs w:val="16"/>
    </w:rPr>
  </w:style>
  <w:style w:type="paragraph" w:styleId="BalloonText">
    <w:name w:val="Balloon Text"/>
    <w:basedOn w:val="Normal"/>
    <w:link w:val="BalloonTextChar"/>
    <w:semiHidden/>
    <w:rsid w:val="0057364F"/>
    <w:rPr>
      <w:rFonts w:ascii="Tahoma" w:hAnsi="Tahoma"/>
      <w:sz w:val="16"/>
      <w:szCs w:val="16"/>
    </w:rPr>
  </w:style>
  <w:style w:type="paragraph" w:styleId="CommentText">
    <w:name w:val="annotation text"/>
    <w:basedOn w:val="Normal"/>
    <w:link w:val="CommentTextChar"/>
    <w:semiHidden/>
    <w:rsid w:val="0057364F"/>
    <w:rPr>
      <w:sz w:val="20"/>
      <w:szCs w:val="20"/>
    </w:rPr>
  </w:style>
  <w:style w:type="character" w:customStyle="1" w:styleId="CommentTextChar">
    <w:name w:val="Comment Text Char"/>
    <w:link w:val="CommentText"/>
    <w:semiHidden/>
    <w:rsid w:val="0057364F"/>
    <w:rPr>
      <w:rFonts w:eastAsia="Times New Roman" w:cs="Times New Roman"/>
      <w:sz w:val="20"/>
      <w:szCs w:val="20"/>
    </w:rPr>
  </w:style>
  <w:style w:type="character" w:customStyle="1" w:styleId="CommentSubjectChar">
    <w:name w:val="Comment Subject Char"/>
    <w:link w:val="CommentSubject"/>
    <w:semiHidden/>
    <w:rsid w:val="0057364F"/>
    <w:rPr>
      <w:rFonts w:eastAsia="Times New Roman" w:cs="Times New Roman"/>
      <w:b/>
      <w:bCs/>
      <w:sz w:val="20"/>
      <w:szCs w:val="20"/>
    </w:rPr>
  </w:style>
  <w:style w:type="paragraph" w:styleId="CommentSubject">
    <w:name w:val="annotation subject"/>
    <w:basedOn w:val="CommentText"/>
    <w:next w:val="CommentText"/>
    <w:link w:val="CommentSubjectChar"/>
    <w:semiHidden/>
    <w:rsid w:val="0057364F"/>
    <w:rPr>
      <w:b/>
      <w:bCs/>
    </w:rPr>
  </w:style>
  <w:style w:type="character" w:styleId="Hyperlink">
    <w:name w:val="Hyperlink"/>
    <w:rsid w:val="0057364F"/>
    <w:rPr>
      <w:color w:val="0000FF"/>
      <w:u w:val="single"/>
    </w:rPr>
  </w:style>
  <w:style w:type="character" w:customStyle="1" w:styleId="footnoteref">
    <w:name w:val="footnote ref"/>
    <w:rsid w:val="0057364F"/>
    <w:rPr>
      <w:vertAlign w:val="superscript"/>
    </w:rPr>
  </w:style>
  <w:style w:type="paragraph" w:customStyle="1" w:styleId="RRBodyText">
    <w:name w:val="R&amp;R Body Text"/>
    <w:basedOn w:val="Normal"/>
    <w:link w:val="RRBodyTextChar"/>
    <w:rsid w:val="0057364F"/>
    <w:pPr>
      <w:tabs>
        <w:tab w:val="left" w:pos="0"/>
        <w:tab w:val="left" w:pos="720"/>
        <w:tab w:val="left" w:pos="1080"/>
        <w:tab w:val="left" w:pos="1440"/>
        <w:tab w:val="left" w:pos="1800"/>
        <w:tab w:val="left" w:pos="8985"/>
      </w:tabs>
      <w:autoSpaceDE w:val="0"/>
      <w:autoSpaceDN w:val="0"/>
      <w:adjustRightInd w:val="0"/>
      <w:spacing w:line="264" w:lineRule="auto"/>
    </w:pPr>
    <w:rPr>
      <w:sz w:val="22"/>
    </w:rPr>
  </w:style>
  <w:style w:type="character" w:customStyle="1" w:styleId="RRBodyTextChar">
    <w:name w:val="R&amp;R Body Text Char"/>
    <w:link w:val="RRBodyText"/>
    <w:rsid w:val="0057364F"/>
    <w:rPr>
      <w:rFonts w:eastAsia="Times New Roman" w:cs="Times New Roman"/>
      <w:sz w:val="22"/>
      <w:szCs w:val="24"/>
    </w:rPr>
  </w:style>
  <w:style w:type="character" w:styleId="FollowedHyperlink">
    <w:name w:val="FollowedHyperlink"/>
    <w:rsid w:val="0057364F"/>
    <w:rPr>
      <w:color w:val="800080"/>
      <w:u w:val="single"/>
    </w:rPr>
  </w:style>
  <w:style w:type="character" w:customStyle="1" w:styleId="GPOBold">
    <w:name w:val="GPO Bold"/>
    <w:rsid w:val="0057364F"/>
    <w:rPr>
      <w:b/>
      <w:bCs/>
    </w:rPr>
  </w:style>
  <w:style w:type="paragraph" w:customStyle="1" w:styleId="RRTableText">
    <w:name w:val="R&amp;R Table Text"/>
    <w:basedOn w:val="RRBodyText"/>
    <w:rsid w:val="0057364F"/>
    <w:pPr>
      <w:autoSpaceDE/>
      <w:autoSpaceDN/>
      <w:adjustRightInd/>
    </w:pPr>
    <w:rPr>
      <w:sz w:val="20"/>
    </w:rPr>
  </w:style>
  <w:style w:type="paragraph" w:customStyle="1" w:styleId="GPONormal">
    <w:name w:val="GPO Normal"/>
    <w:basedOn w:val="Normal"/>
    <w:link w:val="GPONormalChar"/>
    <w:rsid w:val="0057364F"/>
    <w:rPr>
      <w:sz w:val="20"/>
    </w:rPr>
  </w:style>
  <w:style w:type="character" w:customStyle="1" w:styleId="GPONormalChar">
    <w:name w:val="GPO Normal Char"/>
    <w:link w:val="GPONormal"/>
    <w:rsid w:val="0057364F"/>
    <w:rPr>
      <w:rFonts w:eastAsia="Times New Roman" w:cs="Times New Roman"/>
      <w:szCs w:val="24"/>
    </w:rPr>
  </w:style>
  <w:style w:type="character" w:styleId="PageNumber">
    <w:name w:val="page number"/>
    <w:basedOn w:val="DefaultParagraphFont"/>
    <w:rsid w:val="0057364F"/>
  </w:style>
  <w:style w:type="character" w:customStyle="1" w:styleId="updatebodytest">
    <w:name w:val="updatebodytest"/>
    <w:basedOn w:val="DefaultParagraphFont"/>
    <w:rsid w:val="0057364F"/>
  </w:style>
  <w:style w:type="paragraph" w:styleId="NormalWeb">
    <w:name w:val="Normal (Web)"/>
    <w:basedOn w:val="Normal"/>
    <w:rsid w:val="0057364F"/>
    <w:pPr>
      <w:spacing w:before="100" w:beforeAutospacing="1" w:after="100" w:afterAutospacing="1"/>
    </w:pPr>
  </w:style>
  <w:style w:type="paragraph" w:styleId="PlainText">
    <w:name w:val="Plain Text"/>
    <w:basedOn w:val="Normal"/>
    <w:link w:val="PlainTextChar"/>
    <w:rsid w:val="0057364F"/>
    <w:rPr>
      <w:rFonts w:ascii="Courier New" w:hAnsi="Courier New"/>
      <w:sz w:val="20"/>
      <w:szCs w:val="20"/>
    </w:rPr>
  </w:style>
  <w:style w:type="character" w:customStyle="1" w:styleId="PlainTextChar">
    <w:name w:val="Plain Text Char"/>
    <w:link w:val="PlainText"/>
    <w:rsid w:val="0057364F"/>
    <w:rPr>
      <w:rFonts w:ascii="Courier New" w:eastAsia="Times New Roman" w:hAnsi="Courier New" w:cs="Courier New"/>
      <w:sz w:val="20"/>
      <w:szCs w:val="20"/>
    </w:rPr>
  </w:style>
  <w:style w:type="character" w:styleId="CommentReference">
    <w:name w:val="annotation reference"/>
    <w:semiHidden/>
    <w:unhideWhenUsed/>
    <w:rsid w:val="00585E6D"/>
    <w:rPr>
      <w:sz w:val="16"/>
      <w:szCs w:val="16"/>
    </w:rPr>
  </w:style>
  <w:style w:type="table" w:styleId="TableGrid">
    <w:name w:val="Table Grid"/>
    <w:basedOn w:val="TableNormal"/>
    <w:rsid w:val="00237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6660"/>
    <w:pPr>
      <w:autoSpaceDE w:val="0"/>
      <w:autoSpaceDN w:val="0"/>
      <w:adjustRightInd w:val="0"/>
    </w:pPr>
    <w:rPr>
      <w:rFonts w:ascii="CMGIK A+ Melior" w:hAnsi="CMGIK A+ Melior" w:cs="CMGIK A+ Melio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hyperlink" Target="mailto:danacb@pella.com" TargetMode="External"/><Relationship Id="rId18" Type="http://schemas.openxmlformats.org/officeDocument/2006/relationships/header" Target="header2.xml"/><Relationship Id="rId26" Type="http://schemas.openxmlformats.org/officeDocument/2006/relationships/hyperlink" Target="http://www.epa.gov/lead/pubs/form2-pre-training.pd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on@garramonebuilders.com" TargetMode="External"/><Relationship Id="rId17" Type="http://schemas.openxmlformats.org/officeDocument/2006/relationships/header" Target="header1.xml"/><Relationship Id="rId25" Type="http://schemas.openxmlformats.org/officeDocument/2006/relationships/hyperlink" Target="http://epa.gov/lead/pubs/indapp.pdf" TargetMode="External"/><Relationship Id="rId2" Type="http://schemas.openxmlformats.org/officeDocument/2006/relationships/numbering" Target="numbering.xml"/><Relationship Id="rId16" Type="http://schemas.openxmlformats.org/officeDocument/2006/relationships/hyperlink" Target="mailto:Mark.Mikkelson@AndersenCorp.com" TargetMode="External"/><Relationship Id="rId20" Type="http://schemas.openxmlformats.org/officeDocument/2006/relationships/footer" Target="footer2.xml"/><Relationship Id="rId29" Type="http://schemas.openxmlformats.org/officeDocument/2006/relationships/hyperlink" Target="http://www.epa.gov/lead/pubs/samplechecklis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ott@mawchicago.com" TargetMode="External"/><Relationship Id="rId24" Type="http://schemas.openxmlformats.org/officeDocument/2006/relationships/hyperlink" Target="http://epa.gov/lead/pubs/firmapp.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ll@wmshawandassoc.com" TargetMode="External"/><Relationship Id="rId23" Type="http://schemas.openxmlformats.org/officeDocument/2006/relationships/hyperlink" Target="http://www.epa.gov/lead/pubs/trainapp.pdf" TargetMode="External"/><Relationship Id="rId28" Type="http://schemas.openxmlformats.org/officeDocument/2006/relationships/hyperlink" Target="http://www.epa.gov/lead/pubs/form1-abatement.pdf" TargetMode="External"/><Relationship Id="rId10" Type="http://schemas.openxmlformats.org/officeDocument/2006/relationships/hyperlink" Target="mailto:TNunziata@laborers-AGC.org"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acRoy@nchh.org" TargetMode="External"/><Relationship Id="rId14" Type="http://schemas.openxmlformats.org/officeDocument/2006/relationships/hyperlink" Target="mailto:vbutler@bbcbuilders.com" TargetMode="External"/><Relationship Id="rId22" Type="http://schemas.openxmlformats.org/officeDocument/2006/relationships/footer" Target="footer3.xml"/><Relationship Id="rId27" Type="http://schemas.openxmlformats.org/officeDocument/2006/relationships/hyperlink" Target="http://www.epa.gov/lead/pubs/form3-post-training.pdf"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8AB05-2C70-4CA8-9B90-57299CC3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15753</Words>
  <Characters>89797</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105340</CharactersWithSpaces>
  <SharedDoc>false</SharedDoc>
  <HLinks>
    <vt:vector size="114" baseType="variant">
      <vt:variant>
        <vt:i4>917592</vt:i4>
      </vt:variant>
      <vt:variant>
        <vt:i4>59</vt:i4>
      </vt:variant>
      <vt:variant>
        <vt:i4>0</vt:i4>
      </vt:variant>
      <vt:variant>
        <vt:i4>5</vt:i4>
      </vt:variant>
      <vt:variant>
        <vt:lpwstr>http://www.epa.gov/lead/pubs/samplechecklist.pdf</vt:lpwstr>
      </vt:variant>
      <vt:variant>
        <vt:lpwstr/>
      </vt:variant>
      <vt:variant>
        <vt:i4>6094850</vt:i4>
      </vt:variant>
      <vt:variant>
        <vt:i4>56</vt:i4>
      </vt:variant>
      <vt:variant>
        <vt:i4>0</vt:i4>
      </vt:variant>
      <vt:variant>
        <vt:i4>5</vt:i4>
      </vt:variant>
      <vt:variant>
        <vt:lpwstr>http://www.epa.gov/lead/pubs/form1-abatement.pdf</vt:lpwstr>
      </vt:variant>
      <vt:variant>
        <vt:lpwstr/>
      </vt:variant>
      <vt:variant>
        <vt:i4>1048601</vt:i4>
      </vt:variant>
      <vt:variant>
        <vt:i4>51</vt:i4>
      </vt:variant>
      <vt:variant>
        <vt:i4>0</vt:i4>
      </vt:variant>
      <vt:variant>
        <vt:i4>5</vt:i4>
      </vt:variant>
      <vt:variant>
        <vt:lpwstr>http://www.epa.gov/lead/pubs/form3-post-training.pdf</vt:lpwstr>
      </vt:variant>
      <vt:variant>
        <vt:lpwstr/>
      </vt:variant>
      <vt:variant>
        <vt:i4>7733351</vt:i4>
      </vt:variant>
      <vt:variant>
        <vt:i4>46</vt:i4>
      </vt:variant>
      <vt:variant>
        <vt:i4>0</vt:i4>
      </vt:variant>
      <vt:variant>
        <vt:i4>5</vt:i4>
      </vt:variant>
      <vt:variant>
        <vt:lpwstr>http://www.epa.gov/lead/pubs/form2-pre-training.pdf</vt:lpwstr>
      </vt:variant>
      <vt:variant>
        <vt:lpwstr/>
      </vt:variant>
      <vt:variant>
        <vt:i4>2949156</vt:i4>
      </vt:variant>
      <vt:variant>
        <vt:i4>41</vt:i4>
      </vt:variant>
      <vt:variant>
        <vt:i4>0</vt:i4>
      </vt:variant>
      <vt:variant>
        <vt:i4>5</vt:i4>
      </vt:variant>
      <vt:variant>
        <vt:lpwstr>http://epa.gov/lead/pubs/indapp.pdf</vt:lpwstr>
      </vt:variant>
      <vt:variant>
        <vt:lpwstr/>
      </vt:variant>
      <vt:variant>
        <vt:i4>589845</vt:i4>
      </vt:variant>
      <vt:variant>
        <vt:i4>38</vt:i4>
      </vt:variant>
      <vt:variant>
        <vt:i4>0</vt:i4>
      </vt:variant>
      <vt:variant>
        <vt:i4>5</vt:i4>
      </vt:variant>
      <vt:variant>
        <vt:lpwstr>http://epa.gov/lead/pubs/firmapp.pdf</vt:lpwstr>
      </vt:variant>
      <vt:variant>
        <vt:lpwstr/>
      </vt:variant>
      <vt:variant>
        <vt:i4>5963784</vt:i4>
      </vt:variant>
      <vt:variant>
        <vt:i4>35</vt:i4>
      </vt:variant>
      <vt:variant>
        <vt:i4>0</vt:i4>
      </vt:variant>
      <vt:variant>
        <vt:i4>5</vt:i4>
      </vt:variant>
      <vt:variant>
        <vt:lpwstr>http://www.epa.gov/lead/pubs/trainapp.pdf</vt:lpwstr>
      </vt:variant>
      <vt:variant>
        <vt:lpwstr/>
      </vt:variant>
      <vt:variant>
        <vt:i4>1376380</vt:i4>
      </vt:variant>
      <vt:variant>
        <vt:i4>26</vt:i4>
      </vt:variant>
      <vt:variant>
        <vt:i4>0</vt:i4>
      </vt:variant>
      <vt:variant>
        <vt:i4>5</vt:i4>
      </vt:variant>
      <vt:variant>
        <vt:lpwstr>mailto:Mark.Mikkelson@AndersenCorp.com</vt:lpwstr>
      </vt:variant>
      <vt:variant>
        <vt:lpwstr/>
      </vt:variant>
      <vt:variant>
        <vt:i4>5177458</vt:i4>
      </vt:variant>
      <vt:variant>
        <vt:i4>23</vt:i4>
      </vt:variant>
      <vt:variant>
        <vt:i4>0</vt:i4>
      </vt:variant>
      <vt:variant>
        <vt:i4>5</vt:i4>
      </vt:variant>
      <vt:variant>
        <vt:lpwstr>mailto:bill@wmshawandassoc.com</vt:lpwstr>
      </vt:variant>
      <vt:variant>
        <vt:lpwstr/>
      </vt:variant>
      <vt:variant>
        <vt:i4>8323143</vt:i4>
      </vt:variant>
      <vt:variant>
        <vt:i4>20</vt:i4>
      </vt:variant>
      <vt:variant>
        <vt:i4>0</vt:i4>
      </vt:variant>
      <vt:variant>
        <vt:i4>5</vt:i4>
      </vt:variant>
      <vt:variant>
        <vt:lpwstr>mailto:vbutler@bbcbuilders.com</vt:lpwstr>
      </vt:variant>
      <vt:variant>
        <vt:lpwstr/>
      </vt:variant>
      <vt:variant>
        <vt:i4>196662</vt:i4>
      </vt:variant>
      <vt:variant>
        <vt:i4>17</vt:i4>
      </vt:variant>
      <vt:variant>
        <vt:i4>0</vt:i4>
      </vt:variant>
      <vt:variant>
        <vt:i4>5</vt:i4>
      </vt:variant>
      <vt:variant>
        <vt:lpwstr>mailto:danacb@pella.com</vt:lpwstr>
      </vt:variant>
      <vt:variant>
        <vt:lpwstr/>
      </vt:variant>
      <vt:variant>
        <vt:i4>1507369</vt:i4>
      </vt:variant>
      <vt:variant>
        <vt:i4>14</vt:i4>
      </vt:variant>
      <vt:variant>
        <vt:i4>0</vt:i4>
      </vt:variant>
      <vt:variant>
        <vt:i4>5</vt:i4>
      </vt:variant>
      <vt:variant>
        <vt:lpwstr>mailto:don@garramonebuilders.com</vt:lpwstr>
      </vt:variant>
      <vt:variant>
        <vt:lpwstr/>
      </vt:variant>
      <vt:variant>
        <vt:i4>3997723</vt:i4>
      </vt:variant>
      <vt:variant>
        <vt:i4>11</vt:i4>
      </vt:variant>
      <vt:variant>
        <vt:i4>0</vt:i4>
      </vt:variant>
      <vt:variant>
        <vt:i4>5</vt:i4>
      </vt:variant>
      <vt:variant>
        <vt:lpwstr>mailto:scott@mawchicago.com</vt:lpwstr>
      </vt:variant>
      <vt:variant>
        <vt:lpwstr/>
      </vt:variant>
      <vt:variant>
        <vt:i4>65634</vt:i4>
      </vt:variant>
      <vt:variant>
        <vt:i4>8</vt:i4>
      </vt:variant>
      <vt:variant>
        <vt:i4>0</vt:i4>
      </vt:variant>
      <vt:variant>
        <vt:i4>5</vt:i4>
      </vt:variant>
      <vt:variant>
        <vt:lpwstr>mailto:TNunziata@laborers-AGC.org</vt:lpwstr>
      </vt:variant>
      <vt:variant>
        <vt:lpwstr/>
      </vt:variant>
      <vt:variant>
        <vt:i4>2228239</vt:i4>
      </vt:variant>
      <vt:variant>
        <vt:i4>5</vt:i4>
      </vt:variant>
      <vt:variant>
        <vt:i4>0</vt:i4>
      </vt:variant>
      <vt:variant>
        <vt:i4>5</vt:i4>
      </vt:variant>
      <vt:variant>
        <vt:lpwstr>mailto:PMacRoy@nchh.org</vt:lpwstr>
      </vt:variant>
      <vt:variant>
        <vt:lpwstr/>
      </vt:variant>
      <vt:variant>
        <vt:i4>2818151</vt:i4>
      </vt:variant>
      <vt:variant>
        <vt:i4>2</vt:i4>
      </vt:variant>
      <vt:variant>
        <vt:i4>0</vt:i4>
      </vt:variant>
      <vt:variant>
        <vt:i4>5</vt:i4>
      </vt:variant>
      <vt:variant>
        <vt:lpwstr>http://www.regulations.gov/</vt:lpwstr>
      </vt:variant>
      <vt:variant>
        <vt:lpwstr/>
      </vt:variant>
      <vt:variant>
        <vt:i4>852032</vt:i4>
      </vt:variant>
      <vt:variant>
        <vt:i4>6</vt:i4>
      </vt:variant>
      <vt:variant>
        <vt:i4>0</vt:i4>
      </vt:variant>
      <vt:variant>
        <vt:i4>5</vt:i4>
      </vt:variant>
      <vt:variant>
        <vt:lpwstr>http://www.epa.gov/fedrgstr/EPA-TOX/2009/August/Day-21/t20209.pdf</vt:lpwstr>
      </vt:variant>
      <vt:variant>
        <vt:lpwstr/>
      </vt:variant>
      <vt:variant>
        <vt:i4>6160467</vt:i4>
      </vt:variant>
      <vt:variant>
        <vt:i4>3</vt:i4>
      </vt:variant>
      <vt:variant>
        <vt:i4>0</vt:i4>
      </vt:variant>
      <vt:variant>
        <vt:i4>5</vt:i4>
      </vt:variant>
      <vt:variant>
        <vt:lpwstr>http://www.epa.gov/lead/abatement.html</vt:lpwstr>
      </vt:variant>
      <vt:variant>
        <vt:lpwstr>map</vt:lpwstr>
      </vt:variant>
      <vt:variant>
        <vt:i4>2031693</vt:i4>
      </vt:variant>
      <vt:variant>
        <vt:i4>0</vt:i4>
      </vt:variant>
      <vt:variant>
        <vt:i4>0</vt:i4>
      </vt:variant>
      <vt:variant>
        <vt:i4>5</vt:i4>
      </vt:variant>
      <vt:variant>
        <vt:lpwstr>http://www.epa.gov/lead/rrp/lscp-renovation-firm.html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2012-12-21T19:32:00Z</dcterms:created>
  <dcterms:modified xsi:type="dcterms:W3CDTF">2012-12-21T19:32:00Z</dcterms:modified>
</cp:coreProperties>
</file>