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0F" w:rsidRDefault="005F750F" w:rsidP="0040112C">
      <w:pPr>
        <w:pStyle w:val="Heading2"/>
      </w:pPr>
      <w:r>
        <w:t xml:space="preserve">Survey Introduction </w:t>
      </w:r>
    </w:p>
    <w:p w:rsidR="0062228F" w:rsidRDefault="0062228F" w:rsidP="0062228F">
      <w:pPr>
        <w:pBdr>
          <w:bottom w:val="single" w:sz="6" w:space="1" w:color="auto"/>
        </w:pBdr>
        <w:spacing w:after="0"/>
        <w:rPr>
          <w:noProof/>
        </w:rPr>
      </w:pPr>
    </w:p>
    <w:p w:rsidR="0062228F" w:rsidRDefault="0062228F" w:rsidP="0062228F">
      <w:pPr>
        <w:pBdr>
          <w:bottom w:val="single" w:sz="6" w:space="1" w:color="auto"/>
        </w:pBdr>
        <w:spacing w:after="0"/>
      </w:pPr>
      <w:r>
        <w:rPr>
          <w:noProof/>
        </w:rPr>
        <w:t>intro</w:t>
      </w:r>
    </w:p>
    <w:p w:rsidR="0062228F" w:rsidRDefault="0062228F" w:rsidP="0062228F">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Welcome and thank you for your participation!</w:t>
      </w:r>
    </w:p>
    <w:p w:rsidR="0062228F" w:rsidRDefault="0062228F" w:rsidP="0062228F">
      <w:pPr>
        <w:autoSpaceDE w:val="0"/>
        <w:autoSpaceDN w:val="0"/>
        <w:adjustRightInd w:val="0"/>
        <w:spacing w:after="0" w:line="240" w:lineRule="auto"/>
      </w:pPr>
    </w:p>
    <w:p w:rsidR="0062228F" w:rsidRDefault="0062228F" w:rsidP="00933C95">
      <w:pPr>
        <w:jc w:val="both"/>
      </w:pPr>
      <w:r>
        <w:t>The development of the Motor Vehicle Emission Simulator (MOVES) model creates a new era in mobile source modeling that brings with it a host of technical challenges for state Departments of Transportation (DOTs) and Metropolitan Planning Organizations (MPOs).</w:t>
      </w:r>
    </w:p>
    <w:p w:rsidR="0062228F" w:rsidRDefault="0062228F" w:rsidP="00933C95">
      <w:pPr>
        <w:jc w:val="both"/>
      </w:pPr>
      <w:r>
        <w:t xml:space="preserve">Current US Environmental Protection Agency (EPA) regulations require that MOVES be </w:t>
      </w:r>
      <w:r w:rsidR="00D44098">
        <w:t>used</w:t>
      </w:r>
      <w:r>
        <w:t xml:space="preserve"> </w:t>
      </w:r>
      <w:r w:rsidR="00D44098">
        <w:t>to conduct</w:t>
      </w:r>
      <w:r>
        <w:t xml:space="preserve"> </w:t>
      </w:r>
      <w:r w:rsidR="00D44098">
        <w:t>p</w:t>
      </w:r>
      <w:r>
        <w:t>roject-</w:t>
      </w:r>
      <w:r w:rsidR="00D44098">
        <w:t>l</w:t>
      </w:r>
      <w:r>
        <w:t xml:space="preserve">evel (i.e. “hotspot”) </w:t>
      </w:r>
      <w:r w:rsidR="00D44098">
        <w:t>c</w:t>
      </w:r>
      <w:r>
        <w:t>onformity analys</w:t>
      </w:r>
      <w:r w:rsidR="00D44098">
        <w:t>e</w:t>
      </w:r>
      <w:r>
        <w:t xml:space="preserve">s </w:t>
      </w:r>
      <w:r w:rsidR="00D44098">
        <w:t>started after</w:t>
      </w:r>
      <w:r>
        <w:t xml:space="preserve"> December 20, 2012</w:t>
      </w:r>
      <w:r w:rsidR="00D44098">
        <w:t>,</w:t>
      </w:r>
      <w:r>
        <w:t xml:space="preserve"> with associated air emissions dispersion patterns being modeled using either AERMOD or CAL3QHC/R.  EPA regulations also require that MOVES be used for </w:t>
      </w:r>
      <w:r w:rsidR="00D44098">
        <w:t>r</w:t>
      </w:r>
      <w:r>
        <w:t xml:space="preserve">egional </w:t>
      </w:r>
      <w:r w:rsidR="00D44098">
        <w:t>c</w:t>
      </w:r>
      <w:r>
        <w:t xml:space="preserve">onformity analysis beginning on March 2, 2013. The relatively recent introduction of these new modeling  tools, and their near term deadlines, </w:t>
      </w:r>
      <w:r w:rsidRPr="00775B65">
        <w:t xml:space="preserve">puts a severe strain on both the human and financial resources of transportation planning agencies still experiencing negative effects from the recent economic downturn. </w:t>
      </w:r>
      <w:r>
        <w:t xml:space="preserve"> </w:t>
      </w:r>
    </w:p>
    <w:p w:rsidR="0062228F" w:rsidRDefault="0062228F" w:rsidP="00933C95">
      <w:pPr>
        <w:jc w:val="both"/>
      </w:pPr>
      <w:r>
        <w:t>FHWA has been closely involved in developing technical tools and fostering the capacity for conducting transportation-related air quality analys</w:t>
      </w:r>
      <w:r w:rsidR="00140F6E">
        <w:t>e</w:t>
      </w:r>
      <w:r>
        <w:t xml:space="preserve">s. In seeking to </w:t>
      </w:r>
      <w:r w:rsidR="00933C95">
        <w:t>better serve its customer base</w:t>
      </w:r>
      <w:r>
        <w:t xml:space="preserve"> professionals at MPOs, COGs and State</w:t>
      </w:r>
      <w:r w:rsidR="00C50DA1">
        <w:t xml:space="preserve"> </w:t>
      </w:r>
      <w:proofErr w:type="gramStart"/>
      <w:r>
        <w:t>DOTs</w:t>
      </w:r>
      <w:r w:rsidR="00C50DA1">
        <w:t>,</w:t>
      </w:r>
      <w:proofErr w:type="gramEnd"/>
      <w:r>
        <w:t xml:space="preserve"> FHWA is conducting this survey to learn more about the following: </w:t>
      </w:r>
    </w:p>
    <w:p w:rsidR="0062228F" w:rsidRDefault="0062228F" w:rsidP="0062228F">
      <w:pPr>
        <w:pStyle w:val="ListParagraph"/>
        <w:numPr>
          <w:ilvl w:val="0"/>
          <w:numId w:val="42"/>
        </w:numPr>
      </w:pPr>
      <w:r>
        <w:t xml:space="preserve">The </w:t>
      </w:r>
      <w:r w:rsidR="00D44098">
        <w:t>modeling</w:t>
      </w:r>
      <w:r>
        <w:t xml:space="preserve"> tools currently being used to conduct air quality analys</w:t>
      </w:r>
      <w:r w:rsidR="00D44098">
        <w:t>e</w:t>
      </w:r>
      <w:r>
        <w:t>s, with special emphasis on transportation conformity analys</w:t>
      </w:r>
      <w:r w:rsidR="00D44098">
        <w:t>e</w:t>
      </w:r>
      <w:r>
        <w:t xml:space="preserve">s. </w:t>
      </w:r>
    </w:p>
    <w:p w:rsidR="0062228F" w:rsidRDefault="0062228F" w:rsidP="0062228F">
      <w:pPr>
        <w:pStyle w:val="ListParagraph"/>
        <w:numPr>
          <w:ilvl w:val="0"/>
          <w:numId w:val="42"/>
        </w:numPr>
      </w:pPr>
      <w:r>
        <w:t xml:space="preserve">The </w:t>
      </w:r>
      <w:r w:rsidR="00D44098">
        <w:t>technical</w:t>
      </w:r>
      <w:r>
        <w:t xml:space="preserve"> successes, and challenges agencies </w:t>
      </w:r>
      <w:r w:rsidR="00D44098">
        <w:t xml:space="preserve">experience </w:t>
      </w:r>
      <w:r>
        <w:t>in conducting transportation-related air quality analys</w:t>
      </w:r>
      <w:r w:rsidR="00D44098">
        <w:t>e</w:t>
      </w:r>
      <w:r>
        <w:t xml:space="preserve">s. </w:t>
      </w:r>
    </w:p>
    <w:p w:rsidR="0062228F" w:rsidRDefault="0062228F" w:rsidP="0062228F">
      <w:pPr>
        <w:pStyle w:val="ListParagraph"/>
        <w:numPr>
          <w:ilvl w:val="0"/>
          <w:numId w:val="42"/>
        </w:numPr>
      </w:pPr>
      <w:r>
        <w:t>Suggestions for the development of new tools, training and technical support</w:t>
      </w:r>
      <w:r w:rsidR="00520769">
        <w:t xml:space="preserve"> to assist our customer base in conducting transportation based air quality analyses.</w:t>
      </w:r>
    </w:p>
    <w:p w:rsidR="0062228F" w:rsidRDefault="0062228F" w:rsidP="00933C95">
      <w:pPr>
        <w:jc w:val="both"/>
      </w:pPr>
      <w:r>
        <w:t>FHWA will use the results of this survey to identify</w:t>
      </w:r>
      <w:r w:rsidR="00520769">
        <w:t xml:space="preserve"> and develop the</w:t>
      </w:r>
      <w:r>
        <w:t xml:space="preserve"> tools</w:t>
      </w:r>
      <w:r w:rsidR="00520769">
        <w:t xml:space="preserve"> and technical support</w:t>
      </w:r>
      <w:r>
        <w:t xml:space="preserve"> that agencies find to be the most useful for easing the transition to these new </w:t>
      </w:r>
      <w:r w:rsidR="00520769">
        <w:t>modeling</w:t>
      </w:r>
      <w:r>
        <w:t xml:space="preserve"> tools and thereby help improve the capabilities of its customer agencies. The survey will also facilitate the development of new training programs</w:t>
      </w:r>
      <w:r w:rsidR="00520769">
        <w:t xml:space="preserve"> </w:t>
      </w:r>
      <w:r>
        <w:t xml:space="preserve">designed to improve agency capacity for conducting on-road transportation based air quality studies. </w:t>
      </w:r>
    </w:p>
    <w:p w:rsidR="0062228F" w:rsidRPr="002F523C" w:rsidRDefault="0062228F" w:rsidP="0062228F">
      <w:pPr>
        <w:pStyle w:val="ListNumber2"/>
        <w:tabs>
          <w:tab w:val="left" w:pos="720"/>
        </w:tabs>
        <w:ind w:left="0" w:firstLine="0"/>
        <w:rPr>
          <w:rFonts w:asciiTheme="minorHAnsi" w:eastAsiaTheme="minorHAnsi" w:hAnsiTheme="minorHAnsi" w:cstheme="minorHAnsi"/>
          <w:sz w:val="22"/>
          <w:szCs w:val="22"/>
        </w:rPr>
      </w:pPr>
      <w:r w:rsidRPr="002F523C">
        <w:rPr>
          <w:rFonts w:asciiTheme="minorHAnsi" w:hAnsiTheme="minorHAnsi" w:cstheme="minorHAnsi"/>
          <w:b/>
          <w:bCs/>
          <w:sz w:val="22"/>
          <w:szCs w:val="22"/>
        </w:rPr>
        <w:t xml:space="preserve">Your responses will represent the experiences, needs and recommendations of you agency. </w:t>
      </w:r>
      <w:r w:rsidRPr="002F523C">
        <w:rPr>
          <w:rFonts w:asciiTheme="minorHAnsi" w:hAnsiTheme="minorHAnsi" w:cstheme="minorHAnsi"/>
          <w:sz w:val="22"/>
          <w:szCs w:val="22"/>
        </w:rPr>
        <w:t>Thank you again for your participation.</w:t>
      </w:r>
      <w:r w:rsidRPr="002F523C">
        <w:rPr>
          <w:rFonts w:asciiTheme="minorHAnsi" w:hAnsiTheme="minorHAnsi" w:cstheme="minorHAnsi"/>
          <w:sz w:val="22"/>
          <w:szCs w:val="22"/>
        </w:rPr>
        <w:br/>
      </w:r>
    </w:p>
    <w:p w:rsidR="0062228F" w:rsidRDefault="0062228F" w:rsidP="0062228F">
      <w:pPr>
        <w:pStyle w:val="ListNumber2"/>
        <w:tabs>
          <w:tab w:val="left" w:pos="720"/>
        </w:tabs>
        <w:ind w:left="0" w:firstLine="0"/>
      </w:pPr>
      <w:r>
        <w:rPr>
          <w:rFonts w:asciiTheme="minorHAnsi" w:eastAsiaTheme="minorHAnsi" w:hAnsiTheme="minorHAnsi" w:cstheme="minorBidi"/>
          <w:sz w:val="22"/>
          <w:szCs w:val="22"/>
        </w:rPr>
        <w:t xml:space="preserve">Please email </w:t>
      </w:r>
      <w:hyperlink r:id="rId9" w:history="1">
        <w:r w:rsidRPr="001D5841">
          <w:rPr>
            <w:rStyle w:val="Hyperlink"/>
            <w:rFonts w:asciiTheme="minorHAnsi" w:eastAsiaTheme="minorHAnsi" w:hAnsiTheme="minorHAnsi" w:cstheme="minorBidi"/>
            <w:sz w:val="22"/>
            <w:szCs w:val="22"/>
          </w:rPr>
          <w:t>MOVES@rsgsurvey.com</w:t>
        </w:r>
      </w:hyperlink>
      <w:r>
        <w:rPr>
          <w:rFonts w:asciiTheme="minorHAnsi" w:eastAsiaTheme="minorHAnsi" w:hAnsiTheme="minorHAnsi" w:cstheme="minorBidi"/>
          <w:sz w:val="22"/>
          <w:szCs w:val="22"/>
        </w:rPr>
        <w:t xml:space="preserve"> with any questions or concerns.</w:t>
      </w:r>
    </w:p>
    <w:p w:rsidR="00520769" w:rsidRDefault="00520769" w:rsidP="002F3D7C">
      <w:pPr>
        <w:pStyle w:val="Heading2"/>
      </w:pPr>
    </w:p>
    <w:p w:rsidR="002F3D7C" w:rsidRDefault="002F3D7C" w:rsidP="002F3D7C">
      <w:pPr>
        <w:pStyle w:val="Heading2"/>
      </w:pPr>
      <w:r>
        <w:t>Agency/Region Background Info</w:t>
      </w:r>
    </w:p>
    <w:p w:rsidR="002F3D7C" w:rsidRDefault="00520769" w:rsidP="002F3D7C">
      <w:pPr>
        <w:pBdr>
          <w:bottom w:val="single" w:sz="6" w:space="1" w:color="auto"/>
        </w:pBdr>
        <w:spacing w:after="0"/>
      </w:pPr>
      <w:r>
        <w:rPr>
          <w:noProof/>
        </w:rPr>
        <w:t>A</w:t>
      </w:r>
      <w:r w:rsidR="0020133D">
        <w:rPr>
          <w:noProof/>
        </w:rPr>
        <w:t>gency</w:t>
      </w:r>
      <w:r>
        <w:rPr>
          <w:noProof/>
        </w:rPr>
        <w:t xml:space="preserve"> Type</w:t>
      </w:r>
    </w:p>
    <w:p w:rsidR="002F3D7C" w:rsidRDefault="0020133D" w:rsidP="002F3D7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What type of agency do you work for (or represent)?</w:t>
      </w:r>
    </w:p>
    <w:p w:rsidR="0020133D" w:rsidRDefault="0020133D" w:rsidP="002F3D7C">
      <w:pPr>
        <w:pStyle w:val="ListNumber2"/>
        <w:tabs>
          <w:tab w:val="left" w:pos="720"/>
        </w:tabs>
        <w:spacing w:before="0"/>
        <w:ind w:left="0" w:firstLine="0"/>
        <w:rPr>
          <w:rFonts w:asciiTheme="minorHAnsi" w:eastAsiaTheme="minorHAnsi" w:hAnsiTheme="minorHAnsi" w:cstheme="minorBidi"/>
          <w:b/>
          <w:sz w:val="22"/>
          <w:szCs w:val="22"/>
        </w:rPr>
      </w:pPr>
    </w:p>
    <w:p w:rsidR="004E23AE" w:rsidRDefault="0020133D" w:rsidP="0082561E">
      <w:pPr>
        <w:pStyle w:val="ListNumber2"/>
        <w:numPr>
          <w:ilvl w:val="0"/>
          <w:numId w:val="5"/>
        </w:numPr>
        <w:tabs>
          <w:tab w:val="left" w:pos="720"/>
        </w:tabs>
        <w:spacing w:before="0"/>
        <w:rPr>
          <w:rFonts w:asciiTheme="minorHAnsi" w:eastAsiaTheme="minorHAnsi" w:hAnsiTheme="minorHAnsi" w:cstheme="minorBidi"/>
          <w:sz w:val="22"/>
          <w:szCs w:val="22"/>
        </w:rPr>
      </w:pPr>
      <w:r w:rsidRPr="0020133D">
        <w:rPr>
          <w:rFonts w:asciiTheme="minorHAnsi" w:eastAsiaTheme="minorHAnsi" w:hAnsiTheme="minorHAnsi" w:cstheme="minorBidi"/>
          <w:sz w:val="22"/>
          <w:szCs w:val="22"/>
        </w:rPr>
        <w:t>MPO</w:t>
      </w:r>
      <w:r>
        <w:rPr>
          <w:rFonts w:asciiTheme="minorHAnsi" w:eastAsiaTheme="minorHAnsi" w:hAnsiTheme="minorHAnsi" w:cstheme="minorBidi"/>
          <w:sz w:val="22"/>
          <w:szCs w:val="22"/>
        </w:rPr>
        <w:t xml:space="preserve"> (Metropolitan Planning Organization)</w:t>
      </w:r>
      <w:r w:rsidR="00681CC9">
        <w:rPr>
          <w:rFonts w:asciiTheme="minorHAnsi" w:eastAsiaTheme="minorHAnsi" w:hAnsiTheme="minorHAnsi" w:cstheme="minorBidi"/>
          <w:sz w:val="22"/>
          <w:szCs w:val="22"/>
        </w:rPr>
        <w:t xml:space="preserve"> / </w:t>
      </w:r>
      <w:r w:rsidR="00681CC9" w:rsidRPr="0020133D">
        <w:rPr>
          <w:rFonts w:asciiTheme="minorHAnsi" w:eastAsiaTheme="minorHAnsi" w:hAnsiTheme="minorHAnsi" w:cstheme="minorBidi"/>
          <w:sz w:val="22"/>
          <w:szCs w:val="22"/>
        </w:rPr>
        <w:t>COG</w:t>
      </w:r>
      <w:r w:rsidR="00681CC9">
        <w:rPr>
          <w:rFonts w:asciiTheme="minorHAnsi" w:eastAsiaTheme="minorHAnsi" w:hAnsiTheme="minorHAnsi" w:cstheme="minorBidi"/>
          <w:sz w:val="22"/>
          <w:szCs w:val="22"/>
        </w:rPr>
        <w:t xml:space="preserve"> (Council of Governments)</w:t>
      </w:r>
    </w:p>
    <w:p w:rsidR="004E2186" w:rsidRDefault="00D032D6" w:rsidP="0082561E">
      <w:pPr>
        <w:pStyle w:val="ListNumber2"/>
        <w:numPr>
          <w:ilvl w:val="0"/>
          <w:numId w:val="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State DOT</w:t>
      </w:r>
    </w:p>
    <w:p w:rsidR="004E2186" w:rsidRDefault="004E2186" w:rsidP="0082561E">
      <w:pPr>
        <w:pStyle w:val="ListNumber2"/>
        <w:numPr>
          <w:ilvl w:val="0"/>
          <w:numId w:val="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State agency involved with regulating air quality </w:t>
      </w:r>
    </w:p>
    <w:p w:rsidR="004E23AE" w:rsidRDefault="004E2186" w:rsidP="0082561E">
      <w:pPr>
        <w:pStyle w:val="ListNumber2"/>
        <w:numPr>
          <w:ilvl w:val="0"/>
          <w:numId w:val="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Regional agency invol</w:t>
      </w:r>
      <w:r w:rsidR="00D032D6">
        <w:rPr>
          <w:rFonts w:asciiTheme="minorHAnsi" w:eastAsiaTheme="minorHAnsi" w:hAnsiTheme="minorHAnsi" w:cstheme="minorBidi"/>
          <w:sz w:val="22"/>
          <w:szCs w:val="22"/>
        </w:rPr>
        <w:t>ved with regulating air quality</w:t>
      </w:r>
    </w:p>
    <w:p w:rsidR="002F3D7C" w:rsidRDefault="0020133D" w:rsidP="0082561E">
      <w:pPr>
        <w:pStyle w:val="ListNumber2"/>
        <w:numPr>
          <w:ilvl w:val="0"/>
          <w:numId w:val="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Other, please specify: </w:t>
      </w:r>
    </w:p>
    <w:p w:rsidR="00270C1E" w:rsidRDefault="00270C1E" w:rsidP="0020133D">
      <w:pPr>
        <w:pStyle w:val="ListNumber2"/>
        <w:tabs>
          <w:tab w:val="left" w:pos="720"/>
        </w:tabs>
        <w:spacing w:before="0"/>
        <w:ind w:left="0" w:firstLine="0"/>
        <w:rPr>
          <w:rFonts w:asciiTheme="minorHAnsi" w:eastAsiaTheme="minorHAnsi" w:hAnsiTheme="minorHAnsi" w:cstheme="minorBidi"/>
          <w:sz w:val="22"/>
          <w:szCs w:val="22"/>
        </w:rPr>
      </w:pPr>
    </w:p>
    <w:p w:rsidR="004E23AE" w:rsidRDefault="00520769" w:rsidP="0020133D">
      <w:pPr>
        <w:pStyle w:val="ListNumber2"/>
        <w:pBdr>
          <w:bottom w:val="single" w:sz="6" w:space="1" w:color="auto"/>
        </w:pBdr>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C</w:t>
      </w:r>
      <w:r w:rsidR="004E23AE">
        <w:rPr>
          <w:rFonts w:asciiTheme="minorHAnsi" w:eastAsiaTheme="minorHAnsi" w:hAnsiTheme="minorHAnsi" w:cstheme="minorBidi"/>
          <w:sz w:val="22"/>
          <w:szCs w:val="22"/>
        </w:rPr>
        <w:t>alifornia</w:t>
      </w:r>
    </w:p>
    <w:p w:rsidR="00043B2A" w:rsidRPr="004E23AE" w:rsidRDefault="00043B2A" w:rsidP="0020133D">
      <w:pPr>
        <w:pStyle w:val="ListNumber2"/>
        <w:tabs>
          <w:tab w:val="left" w:pos="720"/>
        </w:tabs>
        <w:spacing w:before="0"/>
        <w:ind w:left="0" w:firstLine="0"/>
        <w:rPr>
          <w:rFonts w:asciiTheme="minorHAnsi" w:eastAsiaTheme="minorHAnsi" w:hAnsiTheme="minorHAnsi" w:cstheme="minorBidi"/>
          <w:b/>
          <w:sz w:val="22"/>
          <w:szCs w:val="22"/>
        </w:rPr>
      </w:pPr>
      <w:r w:rsidRPr="004E23AE">
        <w:rPr>
          <w:rFonts w:asciiTheme="minorHAnsi" w:eastAsiaTheme="minorHAnsi" w:hAnsiTheme="minorHAnsi" w:cstheme="minorBidi"/>
          <w:b/>
          <w:sz w:val="22"/>
          <w:szCs w:val="22"/>
        </w:rPr>
        <w:t xml:space="preserve">Does your agency </w:t>
      </w:r>
      <w:r w:rsidR="004E23AE" w:rsidRPr="004E23AE">
        <w:rPr>
          <w:rFonts w:asciiTheme="minorHAnsi" w:eastAsiaTheme="minorHAnsi" w:hAnsiTheme="minorHAnsi" w:cstheme="minorBidi"/>
          <w:b/>
          <w:sz w:val="22"/>
          <w:szCs w:val="22"/>
        </w:rPr>
        <w:t>serve the state of California?</w:t>
      </w:r>
    </w:p>
    <w:p w:rsidR="004E23AE" w:rsidRDefault="004E23AE" w:rsidP="0020133D">
      <w:pPr>
        <w:pStyle w:val="ListNumber2"/>
        <w:tabs>
          <w:tab w:val="left" w:pos="720"/>
        </w:tabs>
        <w:spacing w:before="0"/>
        <w:ind w:left="0" w:firstLine="0"/>
        <w:rPr>
          <w:rFonts w:asciiTheme="minorHAnsi" w:eastAsiaTheme="minorHAnsi" w:hAnsiTheme="minorHAnsi" w:cstheme="minorBidi"/>
          <w:sz w:val="22"/>
          <w:szCs w:val="22"/>
        </w:rPr>
      </w:pPr>
    </w:p>
    <w:p w:rsidR="004E23AE" w:rsidRDefault="004E23AE" w:rsidP="0082561E">
      <w:pPr>
        <w:pStyle w:val="ListNumber2"/>
        <w:numPr>
          <w:ilvl w:val="0"/>
          <w:numId w:val="6"/>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Yes</w:t>
      </w:r>
    </w:p>
    <w:p w:rsidR="004E23AE" w:rsidRDefault="004E23AE" w:rsidP="0082561E">
      <w:pPr>
        <w:pStyle w:val="ListNumber2"/>
        <w:numPr>
          <w:ilvl w:val="0"/>
          <w:numId w:val="6"/>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No</w:t>
      </w:r>
    </w:p>
    <w:p w:rsidR="004E23AE" w:rsidRDefault="004E23AE" w:rsidP="0020133D">
      <w:pPr>
        <w:pStyle w:val="ListNumber2"/>
        <w:tabs>
          <w:tab w:val="left" w:pos="720"/>
        </w:tabs>
        <w:spacing w:before="0"/>
        <w:ind w:left="0" w:firstLine="0"/>
        <w:rPr>
          <w:rFonts w:asciiTheme="minorHAnsi" w:eastAsiaTheme="minorHAnsi" w:hAnsiTheme="minorHAnsi" w:cstheme="minorBidi"/>
          <w:sz w:val="22"/>
          <w:szCs w:val="22"/>
        </w:rPr>
      </w:pPr>
    </w:p>
    <w:p w:rsidR="00270C1E" w:rsidRDefault="00520769" w:rsidP="00270C1E">
      <w:pPr>
        <w:pBdr>
          <w:bottom w:val="single" w:sz="6" w:space="1" w:color="auto"/>
        </w:pBdr>
        <w:spacing w:after="0"/>
      </w:pPr>
      <w:r>
        <w:rPr>
          <w:noProof/>
        </w:rPr>
        <w:t>Area Population</w:t>
      </w:r>
      <w:r w:rsidR="00043B2A">
        <w:rPr>
          <w:noProof/>
        </w:rPr>
        <w:t xml:space="preserve"> [</w:t>
      </w:r>
      <w:r w:rsidR="00043B2A" w:rsidRPr="002E0DB8">
        <w:rPr>
          <w:i/>
          <w:noProof/>
        </w:rPr>
        <w:t>if agency = 1,4,5</w:t>
      </w:r>
      <w:r w:rsidR="00043B2A">
        <w:rPr>
          <w:noProof/>
        </w:rPr>
        <w:t>]</w:t>
      </w:r>
    </w:p>
    <w:p w:rsidR="00270C1E" w:rsidRDefault="00270C1E" w:rsidP="00270C1E">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What population is served by your agency?</w:t>
      </w:r>
    </w:p>
    <w:p w:rsidR="00270C1E" w:rsidRDefault="00270C1E" w:rsidP="00270C1E">
      <w:pPr>
        <w:pStyle w:val="ListNumber2"/>
        <w:tabs>
          <w:tab w:val="left" w:pos="720"/>
        </w:tabs>
        <w:spacing w:before="0"/>
        <w:ind w:left="0" w:firstLine="0"/>
        <w:rPr>
          <w:rFonts w:asciiTheme="minorHAnsi" w:eastAsiaTheme="minorHAnsi" w:hAnsiTheme="minorHAnsi" w:cstheme="minorBidi"/>
          <w:b/>
          <w:sz w:val="22"/>
          <w:szCs w:val="22"/>
        </w:rPr>
      </w:pPr>
    </w:p>
    <w:p w:rsidR="004E23AE" w:rsidRDefault="00270C1E" w:rsidP="0082561E">
      <w:pPr>
        <w:pStyle w:val="ListParagraph"/>
        <w:numPr>
          <w:ilvl w:val="0"/>
          <w:numId w:val="7"/>
        </w:numPr>
        <w:spacing w:after="0"/>
      </w:pPr>
      <w:r>
        <w:t>Less than 200,000 people</w:t>
      </w:r>
    </w:p>
    <w:p w:rsidR="004E23AE" w:rsidRDefault="00270C1E" w:rsidP="0082561E">
      <w:pPr>
        <w:pStyle w:val="ListParagraph"/>
        <w:numPr>
          <w:ilvl w:val="0"/>
          <w:numId w:val="7"/>
        </w:numPr>
        <w:spacing w:after="0"/>
      </w:pPr>
      <w:r>
        <w:t>200,000</w:t>
      </w:r>
      <w:r>
        <w:sym w:font="Symbol" w:char="F02D"/>
      </w:r>
      <w:r>
        <w:t>500,000 people</w:t>
      </w:r>
    </w:p>
    <w:p w:rsidR="004E23AE" w:rsidRDefault="00270C1E" w:rsidP="0082561E">
      <w:pPr>
        <w:pStyle w:val="ListParagraph"/>
        <w:numPr>
          <w:ilvl w:val="0"/>
          <w:numId w:val="7"/>
        </w:numPr>
        <w:spacing w:after="0"/>
      </w:pPr>
      <w:r>
        <w:t>500,000</w:t>
      </w:r>
      <w:r>
        <w:sym w:font="Symbol" w:char="F02D"/>
      </w:r>
      <w:r>
        <w:t>1,000,000 people</w:t>
      </w:r>
    </w:p>
    <w:p w:rsidR="004E23AE" w:rsidRDefault="00270C1E" w:rsidP="0082561E">
      <w:pPr>
        <w:pStyle w:val="ListParagraph"/>
        <w:numPr>
          <w:ilvl w:val="0"/>
          <w:numId w:val="7"/>
        </w:numPr>
        <w:spacing w:after="0"/>
      </w:pPr>
      <w:r>
        <w:t>1,000,000</w:t>
      </w:r>
      <w:r>
        <w:sym w:font="Symbol" w:char="F02D"/>
      </w:r>
      <w:r w:rsidR="00605B6B">
        <w:t>2</w:t>
      </w:r>
      <w:r>
        <w:t>,</w:t>
      </w:r>
      <w:r w:rsidR="00605B6B">
        <w:t>5</w:t>
      </w:r>
      <w:r>
        <w:t>00,000</w:t>
      </w:r>
      <w:r w:rsidR="00605B6B">
        <w:t xml:space="preserve"> </w:t>
      </w:r>
      <w:r>
        <w:t>people</w:t>
      </w:r>
    </w:p>
    <w:p w:rsidR="00270C1E" w:rsidRDefault="00270C1E" w:rsidP="0082561E">
      <w:pPr>
        <w:pStyle w:val="ListParagraph"/>
        <w:numPr>
          <w:ilvl w:val="0"/>
          <w:numId w:val="7"/>
        </w:numPr>
        <w:spacing w:after="0"/>
      </w:pPr>
      <w:r>
        <w:t xml:space="preserve">More than </w:t>
      </w:r>
      <w:r w:rsidR="00605B6B">
        <w:t>2</w:t>
      </w:r>
      <w:r>
        <w:t>,</w:t>
      </w:r>
      <w:r w:rsidR="00605B6B">
        <w:t>5</w:t>
      </w:r>
      <w:r>
        <w:t>00,000 people</w:t>
      </w:r>
    </w:p>
    <w:p w:rsidR="00B4670C" w:rsidRDefault="00B4670C" w:rsidP="00B4670C">
      <w:pPr>
        <w:pBdr>
          <w:bottom w:val="single" w:sz="6" w:space="1" w:color="auto"/>
        </w:pBdr>
        <w:spacing w:after="0"/>
        <w:rPr>
          <w:noProof/>
        </w:rPr>
      </w:pPr>
    </w:p>
    <w:p w:rsidR="00B4670C" w:rsidRDefault="00520769" w:rsidP="00B4670C">
      <w:pPr>
        <w:pBdr>
          <w:bottom w:val="single" w:sz="6" w:space="1" w:color="auto"/>
        </w:pBdr>
        <w:spacing w:after="0"/>
      </w:pPr>
      <w:r>
        <w:rPr>
          <w:noProof/>
        </w:rPr>
        <w:t>A</w:t>
      </w:r>
      <w:r w:rsidR="00681CC9">
        <w:rPr>
          <w:noProof/>
        </w:rPr>
        <w:t>nalysis</w:t>
      </w:r>
      <w:r>
        <w:rPr>
          <w:noProof/>
        </w:rPr>
        <w:t xml:space="preserve"> Purpose</w:t>
      </w:r>
    </w:p>
    <w:p w:rsidR="00681CC9" w:rsidRDefault="00B4670C" w:rsidP="00B4670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w:t>
      </w:r>
      <w:r w:rsidR="004E2186">
        <w:rPr>
          <w:rFonts w:asciiTheme="minorHAnsi" w:eastAsiaTheme="minorHAnsi" w:hAnsiTheme="minorHAnsi" w:cstheme="minorBidi"/>
          <w:b/>
          <w:sz w:val="22"/>
          <w:szCs w:val="22"/>
        </w:rPr>
        <w:t xml:space="preserve">types of </w:t>
      </w:r>
      <w:r w:rsidR="00FE6F32">
        <w:rPr>
          <w:rFonts w:asciiTheme="minorHAnsi" w:eastAsiaTheme="minorHAnsi" w:hAnsiTheme="minorHAnsi" w:cstheme="minorBidi"/>
          <w:b/>
          <w:sz w:val="22"/>
          <w:szCs w:val="22"/>
        </w:rPr>
        <w:t xml:space="preserve">mobile emissions </w:t>
      </w:r>
      <w:r w:rsidR="004E2186">
        <w:rPr>
          <w:rFonts w:asciiTheme="minorHAnsi" w:eastAsiaTheme="minorHAnsi" w:hAnsiTheme="minorHAnsi" w:cstheme="minorBidi"/>
          <w:b/>
          <w:sz w:val="22"/>
          <w:szCs w:val="22"/>
        </w:rPr>
        <w:t xml:space="preserve">analysis does your agency perform? </w:t>
      </w:r>
    </w:p>
    <w:p w:rsidR="004E2186" w:rsidRPr="00D032D6" w:rsidRDefault="00D032D6" w:rsidP="00B4670C">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Please select all that apply. </w:t>
      </w:r>
    </w:p>
    <w:p w:rsidR="00D032D6" w:rsidRDefault="00D032D6" w:rsidP="00D032D6">
      <w:pPr>
        <w:pStyle w:val="ListNumber2"/>
        <w:tabs>
          <w:tab w:val="clear" w:pos="2610"/>
          <w:tab w:val="left" w:pos="720"/>
        </w:tabs>
        <w:spacing w:before="0"/>
        <w:ind w:left="0" w:firstLine="0"/>
        <w:rPr>
          <w:rFonts w:asciiTheme="minorHAnsi" w:eastAsiaTheme="minorHAnsi" w:hAnsiTheme="minorHAnsi" w:cstheme="minorBidi"/>
          <w:b/>
          <w:sz w:val="22"/>
          <w:szCs w:val="22"/>
        </w:rPr>
      </w:pPr>
    </w:p>
    <w:p w:rsidR="00681CC9" w:rsidRDefault="004E2186" w:rsidP="0082561E">
      <w:pPr>
        <w:pStyle w:val="ListNumber2"/>
        <w:numPr>
          <w:ilvl w:val="0"/>
          <w:numId w:val="4"/>
        </w:numPr>
        <w:tabs>
          <w:tab w:val="left" w:pos="720"/>
        </w:tabs>
        <w:spacing w:before="0"/>
        <w:rPr>
          <w:rFonts w:asciiTheme="minorHAnsi" w:eastAsiaTheme="minorHAnsi" w:hAnsiTheme="minorHAnsi" w:cstheme="minorBidi"/>
          <w:sz w:val="22"/>
          <w:szCs w:val="22"/>
        </w:rPr>
      </w:pPr>
      <w:r w:rsidRPr="00D032D6">
        <w:rPr>
          <w:rFonts w:asciiTheme="minorHAnsi" w:eastAsiaTheme="minorHAnsi" w:hAnsiTheme="minorHAnsi" w:cstheme="minorBidi"/>
          <w:sz w:val="22"/>
          <w:szCs w:val="22"/>
        </w:rPr>
        <w:t xml:space="preserve">Analysis to determine conformity with the </w:t>
      </w:r>
      <w:r w:rsidR="00681CC9">
        <w:rPr>
          <w:rFonts w:asciiTheme="minorHAnsi" w:eastAsiaTheme="minorHAnsi" w:hAnsiTheme="minorHAnsi" w:cstheme="minorBidi"/>
          <w:sz w:val="22"/>
          <w:szCs w:val="22"/>
        </w:rPr>
        <w:t>State Implementation Plan (SIP)</w:t>
      </w:r>
      <w:r w:rsidR="009B6B28">
        <w:rPr>
          <w:rFonts w:asciiTheme="minorHAnsi" w:eastAsiaTheme="minorHAnsi" w:hAnsiTheme="minorHAnsi" w:cstheme="minorBidi"/>
          <w:sz w:val="22"/>
          <w:szCs w:val="22"/>
        </w:rPr>
        <w:t xml:space="preserve"> under USEPA’s transportation conformity regulation</w:t>
      </w:r>
    </w:p>
    <w:p w:rsidR="00410A90" w:rsidRDefault="00410A90" w:rsidP="0082561E">
      <w:pPr>
        <w:pStyle w:val="ListNumber2"/>
        <w:numPr>
          <w:ilvl w:val="0"/>
          <w:numId w:val="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Analysis to determine the air emissions impacts of a regional transportation </w:t>
      </w:r>
      <w:r w:rsidR="00A232D3">
        <w:rPr>
          <w:rFonts w:asciiTheme="minorHAnsi" w:eastAsiaTheme="minorHAnsi" w:hAnsiTheme="minorHAnsi" w:cstheme="minorBidi"/>
          <w:sz w:val="22"/>
          <w:szCs w:val="22"/>
        </w:rPr>
        <w:t>strategy (</w:t>
      </w:r>
      <w:r w:rsidR="004E23AE">
        <w:rPr>
          <w:rFonts w:asciiTheme="minorHAnsi" w:eastAsiaTheme="minorHAnsi" w:hAnsiTheme="minorHAnsi" w:cstheme="minorBidi"/>
          <w:sz w:val="22"/>
          <w:szCs w:val="22"/>
        </w:rPr>
        <w:t xml:space="preserve">e.g., </w:t>
      </w:r>
      <w:r w:rsidR="00A232D3">
        <w:rPr>
          <w:rFonts w:asciiTheme="minorHAnsi" w:eastAsiaTheme="minorHAnsi" w:hAnsiTheme="minorHAnsi" w:cstheme="minorBidi"/>
          <w:sz w:val="22"/>
          <w:szCs w:val="22"/>
        </w:rPr>
        <w:t>Transportation Improvement Plan, Corridor Management Plan, etc.)</w:t>
      </w:r>
    </w:p>
    <w:p w:rsidR="00681CC9" w:rsidRDefault="004E2186" w:rsidP="0082561E">
      <w:pPr>
        <w:pStyle w:val="ListNumber2"/>
        <w:numPr>
          <w:ilvl w:val="0"/>
          <w:numId w:val="4"/>
        </w:numPr>
        <w:tabs>
          <w:tab w:val="left" w:pos="720"/>
        </w:tabs>
        <w:spacing w:before="0"/>
        <w:rPr>
          <w:rFonts w:asciiTheme="minorHAnsi" w:eastAsiaTheme="minorHAnsi" w:hAnsiTheme="minorHAnsi" w:cstheme="minorBidi"/>
          <w:sz w:val="22"/>
          <w:szCs w:val="22"/>
        </w:rPr>
      </w:pPr>
      <w:r w:rsidRPr="00D032D6">
        <w:rPr>
          <w:rFonts w:asciiTheme="minorHAnsi" w:eastAsiaTheme="minorHAnsi" w:hAnsiTheme="minorHAnsi" w:cstheme="minorBidi"/>
          <w:sz w:val="22"/>
          <w:szCs w:val="22"/>
        </w:rPr>
        <w:t>Analysis to determine</w:t>
      </w:r>
      <w:r w:rsidR="00681CC9">
        <w:rPr>
          <w:rFonts w:asciiTheme="minorHAnsi" w:eastAsiaTheme="minorHAnsi" w:hAnsiTheme="minorHAnsi" w:cstheme="minorBidi"/>
          <w:sz w:val="22"/>
          <w:szCs w:val="22"/>
        </w:rPr>
        <w:t xml:space="preserve"> project-level emissions impacts</w:t>
      </w:r>
      <w:r w:rsidR="00A232D3">
        <w:rPr>
          <w:rFonts w:asciiTheme="minorHAnsi" w:eastAsiaTheme="minorHAnsi" w:hAnsiTheme="minorHAnsi" w:cstheme="minorBidi"/>
          <w:sz w:val="22"/>
          <w:szCs w:val="22"/>
        </w:rPr>
        <w:t xml:space="preserve"> for a conformity determination</w:t>
      </w:r>
      <w:r w:rsidR="00681CC9">
        <w:rPr>
          <w:rFonts w:asciiTheme="minorHAnsi" w:eastAsiaTheme="minorHAnsi" w:hAnsiTheme="minorHAnsi" w:cstheme="minorBidi"/>
          <w:sz w:val="22"/>
          <w:szCs w:val="22"/>
        </w:rPr>
        <w:t xml:space="preserve"> (</w:t>
      </w:r>
      <w:r w:rsidR="004E23AE">
        <w:rPr>
          <w:rFonts w:asciiTheme="minorHAnsi" w:eastAsiaTheme="minorHAnsi" w:hAnsiTheme="minorHAnsi" w:cstheme="minorBidi"/>
          <w:sz w:val="22"/>
          <w:szCs w:val="22"/>
        </w:rPr>
        <w:t>e</w:t>
      </w:r>
      <w:r w:rsidR="00681CC9">
        <w:rPr>
          <w:rFonts w:asciiTheme="minorHAnsi" w:eastAsiaTheme="minorHAnsi" w:hAnsiTheme="minorHAnsi" w:cstheme="minorBidi"/>
          <w:sz w:val="22"/>
          <w:szCs w:val="22"/>
        </w:rPr>
        <w:t>.</w:t>
      </w:r>
      <w:r w:rsidR="004E23AE">
        <w:rPr>
          <w:rFonts w:asciiTheme="minorHAnsi" w:eastAsiaTheme="minorHAnsi" w:hAnsiTheme="minorHAnsi" w:cstheme="minorBidi"/>
          <w:sz w:val="22"/>
          <w:szCs w:val="22"/>
        </w:rPr>
        <w:t>g</w:t>
      </w:r>
      <w:r w:rsidR="00681CC9">
        <w:rPr>
          <w:rFonts w:asciiTheme="minorHAnsi" w:eastAsiaTheme="minorHAnsi" w:hAnsiTheme="minorHAnsi" w:cstheme="minorBidi"/>
          <w:sz w:val="22"/>
          <w:szCs w:val="22"/>
        </w:rPr>
        <w:t>., hotspot analysis of CO, PM)</w:t>
      </w:r>
    </w:p>
    <w:p w:rsidR="00A232D3" w:rsidRDefault="00A232D3" w:rsidP="0082561E">
      <w:pPr>
        <w:pStyle w:val="ListNumber2"/>
        <w:numPr>
          <w:ilvl w:val="0"/>
          <w:numId w:val="4"/>
        </w:numPr>
        <w:tabs>
          <w:tab w:val="left" w:pos="720"/>
        </w:tabs>
        <w:spacing w:before="0"/>
        <w:rPr>
          <w:rFonts w:asciiTheme="minorHAnsi" w:eastAsiaTheme="minorHAnsi" w:hAnsiTheme="minorHAnsi" w:cstheme="minorBidi"/>
          <w:sz w:val="22"/>
          <w:szCs w:val="22"/>
        </w:rPr>
      </w:pPr>
      <w:r w:rsidRPr="00D032D6">
        <w:rPr>
          <w:rFonts w:asciiTheme="minorHAnsi" w:eastAsiaTheme="minorHAnsi" w:hAnsiTheme="minorHAnsi" w:cstheme="minorBidi"/>
          <w:sz w:val="22"/>
          <w:szCs w:val="22"/>
        </w:rPr>
        <w:t>Analysis to determine</w:t>
      </w:r>
      <w:r>
        <w:rPr>
          <w:rFonts w:asciiTheme="minorHAnsi" w:eastAsiaTheme="minorHAnsi" w:hAnsiTheme="minorHAnsi" w:cstheme="minorBidi"/>
          <w:sz w:val="22"/>
          <w:szCs w:val="22"/>
        </w:rPr>
        <w:t xml:space="preserve"> project-level emissions impacts </w:t>
      </w:r>
      <w:r w:rsidR="004E23AE">
        <w:rPr>
          <w:rFonts w:asciiTheme="minorHAnsi" w:eastAsiaTheme="minorHAnsi" w:hAnsiTheme="minorHAnsi" w:cstheme="minorBidi"/>
          <w:sz w:val="22"/>
          <w:szCs w:val="22"/>
        </w:rPr>
        <w:t>for purpose</w:t>
      </w:r>
      <w:r w:rsidR="00EC71C7">
        <w:rPr>
          <w:rFonts w:asciiTheme="minorHAnsi" w:eastAsiaTheme="minorHAnsi" w:hAnsiTheme="minorHAnsi" w:cstheme="minorBidi"/>
          <w:sz w:val="22"/>
          <w:szCs w:val="22"/>
        </w:rPr>
        <w:t>s</w:t>
      </w:r>
      <w:r w:rsidR="004E23AE">
        <w:rPr>
          <w:rFonts w:asciiTheme="minorHAnsi" w:eastAsiaTheme="minorHAnsi" w:hAnsiTheme="minorHAnsi" w:cstheme="minorBidi"/>
          <w:sz w:val="22"/>
          <w:szCs w:val="22"/>
        </w:rPr>
        <w:t xml:space="preserve"> other than</w:t>
      </w:r>
      <w:r>
        <w:rPr>
          <w:rFonts w:asciiTheme="minorHAnsi" w:eastAsiaTheme="minorHAnsi" w:hAnsiTheme="minorHAnsi" w:cstheme="minorBidi"/>
          <w:sz w:val="22"/>
          <w:szCs w:val="22"/>
        </w:rPr>
        <w:t xml:space="preserve"> </w:t>
      </w:r>
      <w:r w:rsidR="00EC71C7">
        <w:rPr>
          <w:rFonts w:asciiTheme="minorHAnsi" w:eastAsiaTheme="minorHAnsi" w:hAnsiTheme="minorHAnsi" w:cstheme="minorBidi"/>
          <w:sz w:val="22"/>
          <w:szCs w:val="22"/>
        </w:rPr>
        <w:t xml:space="preserve">a </w:t>
      </w:r>
      <w:r>
        <w:rPr>
          <w:rFonts w:asciiTheme="minorHAnsi" w:eastAsiaTheme="minorHAnsi" w:hAnsiTheme="minorHAnsi" w:cstheme="minorBidi"/>
          <w:sz w:val="22"/>
          <w:szCs w:val="22"/>
        </w:rPr>
        <w:t>conformity determination (</w:t>
      </w:r>
      <w:r w:rsidR="004E23AE">
        <w:rPr>
          <w:rFonts w:asciiTheme="minorHAnsi" w:eastAsiaTheme="minorHAnsi" w:hAnsiTheme="minorHAnsi" w:cstheme="minorBidi"/>
          <w:sz w:val="22"/>
          <w:szCs w:val="22"/>
        </w:rPr>
        <w:t>e</w:t>
      </w:r>
      <w:r>
        <w:rPr>
          <w:rFonts w:asciiTheme="minorHAnsi" w:eastAsiaTheme="minorHAnsi" w:hAnsiTheme="minorHAnsi" w:cstheme="minorBidi"/>
          <w:sz w:val="22"/>
          <w:szCs w:val="22"/>
        </w:rPr>
        <w:t>.</w:t>
      </w:r>
      <w:r w:rsidR="004E23AE">
        <w:rPr>
          <w:rFonts w:asciiTheme="minorHAnsi" w:eastAsiaTheme="minorHAnsi" w:hAnsiTheme="minorHAnsi" w:cstheme="minorBidi"/>
          <w:sz w:val="22"/>
          <w:szCs w:val="22"/>
        </w:rPr>
        <w:t>g</w:t>
      </w:r>
      <w:r>
        <w:rPr>
          <w:rFonts w:asciiTheme="minorHAnsi" w:eastAsiaTheme="minorHAnsi" w:hAnsiTheme="minorHAnsi" w:cstheme="minorBidi"/>
          <w:sz w:val="22"/>
          <w:szCs w:val="22"/>
        </w:rPr>
        <w:t>.</w:t>
      </w:r>
      <w:r w:rsidR="004E23AE">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NEPA, Mobile Source Air Toxics (MSAT))</w:t>
      </w:r>
    </w:p>
    <w:p w:rsidR="00270C1E" w:rsidRDefault="00C30012" w:rsidP="0082561E">
      <w:pPr>
        <w:pStyle w:val="ListNumber2"/>
        <w:numPr>
          <w:ilvl w:val="0"/>
          <w:numId w:val="4"/>
        </w:numPr>
        <w:tabs>
          <w:tab w:val="left" w:pos="720"/>
        </w:tabs>
        <w:spacing w:before="0"/>
        <w:rPr>
          <w:rFonts w:asciiTheme="minorHAnsi" w:eastAsiaTheme="minorHAnsi" w:hAnsiTheme="minorHAnsi" w:cstheme="minorBidi"/>
          <w:sz w:val="22"/>
          <w:szCs w:val="22"/>
        </w:rPr>
      </w:pPr>
      <w:r w:rsidRPr="00D032D6">
        <w:rPr>
          <w:rFonts w:asciiTheme="minorHAnsi" w:eastAsiaTheme="minorHAnsi" w:hAnsiTheme="minorHAnsi" w:cstheme="minorBidi"/>
          <w:sz w:val="22"/>
          <w:szCs w:val="22"/>
        </w:rPr>
        <w:t>Analysis to determine transportation-related</w:t>
      </w:r>
      <w:r w:rsidR="00D032D6">
        <w:rPr>
          <w:rFonts w:asciiTheme="minorHAnsi" w:eastAsiaTheme="minorHAnsi" w:hAnsiTheme="minorHAnsi" w:cstheme="minorBidi"/>
          <w:sz w:val="22"/>
          <w:szCs w:val="22"/>
        </w:rPr>
        <w:t xml:space="preserve"> greenhouse gas emissions</w:t>
      </w:r>
    </w:p>
    <w:p w:rsidR="00FE6F32" w:rsidRDefault="00FE6F32" w:rsidP="0082561E">
      <w:pPr>
        <w:pStyle w:val="ListNumber2"/>
        <w:numPr>
          <w:ilvl w:val="0"/>
          <w:numId w:val="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Analysis of a policy or legislation related to mobile emissions</w:t>
      </w:r>
    </w:p>
    <w:p w:rsidR="00681CC9" w:rsidRDefault="00681CC9" w:rsidP="0082561E">
      <w:pPr>
        <w:pStyle w:val="ListNumber2"/>
        <w:numPr>
          <w:ilvl w:val="0"/>
          <w:numId w:val="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Other, please specify:</w:t>
      </w:r>
    </w:p>
    <w:p w:rsidR="00D040EA" w:rsidRDefault="00D040EA" w:rsidP="0082561E">
      <w:pPr>
        <w:pStyle w:val="ListNumber2"/>
        <w:numPr>
          <w:ilvl w:val="0"/>
          <w:numId w:val="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None of the above</w:t>
      </w:r>
    </w:p>
    <w:p w:rsidR="00681CC9" w:rsidRDefault="00681CC9" w:rsidP="00D032D6">
      <w:pPr>
        <w:pStyle w:val="ListNumber2"/>
        <w:tabs>
          <w:tab w:val="clear" w:pos="2610"/>
          <w:tab w:val="left" w:pos="720"/>
        </w:tabs>
        <w:spacing w:before="0"/>
        <w:ind w:left="0" w:firstLine="0"/>
        <w:rPr>
          <w:rFonts w:asciiTheme="minorHAnsi" w:eastAsiaTheme="minorHAnsi" w:hAnsiTheme="minorHAnsi" w:cstheme="minorBidi"/>
          <w:sz w:val="22"/>
          <w:szCs w:val="22"/>
        </w:rPr>
      </w:pPr>
    </w:p>
    <w:p w:rsidR="00B76318" w:rsidRDefault="00520769" w:rsidP="00B76318">
      <w:pPr>
        <w:pBdr>
          <w:bottom w:val="single" w:sz="6" w:space="1" w:color="auto"/>
        </w:pBdr>
        <w:spacing w:after="0"/>
      </w:pPr>
      <w:r>
        <w:rPr>
          <w:noProof/>
        </w:rPr>
        <w:t>R</w:t>
      </w:r>
      <w:r w:rsidR="00694B0E">
        <w:rPr>
          <w:noProof/>
        </w:rPr>
        <w:t>ole</w:t>
      </w:r>
      <w:r w:rsidR="004E23AE">
        <w:rPr>
          <w:noProof/>
        </w:rPr>
        <w:t>Regional</w:t>
      </w:r>
      <w:r w:rsidR="00694B0E">
        <w:rPr>
          <w:noProof/>
        </w:rPr>
        <w:t xml:space="preserve"> [</w:t>
      </w:r>
      <w:r w:rsidR="00694B0E" w:rsidRPr="002E0DB8">
        <w:rPr>
          <w:i/>
          <w:noProof/>
        </w:rPr>
        <w:t>if analysis = 1</w:t>
      </w:r>
      <w:r w:rsidR="00694B0E">
        <w:rPr>
          <w:noProof/>
        </w:rPr>
        <w:t>]</w:t>
      </w:r>
    </w:p>
    <w:p w:rsidR="00B4670C" w:rsidRDefault="00B76318" w:rsidP="008F7511">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b/>
          <w:sz w:val="22"/>
          <w:szCs w:val="22"/>
        </w:rPr>
        <w:t>What i</w:t>
      </w:r>
      <w:r w:rsidR="00B4670C">
        <w:rPr>
          <w:rFonts w:asciiTheme="minorHAnsi" w:eastAsiaTheme="minorHAnsi" w:hAnsiTheme="minorHAnsi" w:cstheme="minorBidi"/>
          <w:b/>
          <w:sz w:val="22"/>
          <w:szCs w:val="22"/>
        </w:rPr>
        <w:t>s your agency’s role in demonstrating</w:t>
      </w:r>
      <w:r w:rsidR="000A363D">
        <w:rPr>
          <w:rFonts w:asciiTheme="minorHAnsi" w:eastAsiaTheme="minorHAnsi" w:hAnsiTheme="minorHAnsi" w:cstheme="minorBidi"/>
          <w:b/>
          <w:sz w:val="22"/>
          <w:szCs w:val="22"/>
        </w:rPr>
        <w:t xml:space="preserve"> regional</w:t>
      </w:r>
      <w:r w:rsidR="00B4670C">
        <w:rPr>
          <w:rFonts w:asciiTheme="minorHAnsi" w:eastAsiaTheme="minorHAnsi" w:hAnsiTheme="minorHAnsi" w:cstheme="minorBidi"/>
          <w:b/>
          <w:sz w:val="22"/>
          <w:szCs w:val="22"/>
        </w:rPr>
        <w:t xml:space="preserve"> transportation conformity?</w:t>
      </w:r>
    </w:p>
    <w:p w:rsidR="008F7511" w:rsidRPr="008F7511" w:rsidRDefault="008F7511" w:rsidP="008F7511">
      <w:pPr>
        <w:pStyle w:val="ListNumber2"/>
        <w:tabs>
          <w:tab w:val="left" w:pos="720"/>
        </w:tabs>
        <w:spacing w:before="0"/>
        <w:ind w:left="0" w:firstLine="0"/>
        <w:rPr>
          <w:rFonts w:asciiTheme="minorHAnsi" w:eastAsiaTheme="minorHAnsi" w:hAnsiTheme="minorHAnsi" w:cstheme="minorBidi"/>
          <w:sz w:val="22"/>
          <w:szCs w:val="22"/>
        </w:rPr>
      </w:pPr>
    </w:p>
    <w:p w:rsidR="004E23AE" w:rsidRPr="004E23AE" w:rsidRDefault="00B4670C" w:rsidP="0082561E">
      <w:pPr>
        <w:pStyle w:val="ListNumber2"/>
        <w:numPr>
          <w:ilvl w:val="0"/>
          <w:numId w:val="8"/>
        </w:numPr>
        <w:tabs>
          <w:tab w:val="left" w:pos="720"/>
        </w:tabs>
        <w:spacing w:before="0"/>
      </w:pPr>
      <w:r>
        <w:rPr>
          <w:rFonts w:asciiTheme="minorHAnsi" w:eastAsiaTheme="minorHAnsi" w:hAnsiTheme="minorHAnsi" w:cstheme="minorBidi"/>
          <w:sz w:val="22"/>
          <w:szCs w:val="22"/>
        </w:rPr>
        <w:t>Lead agency</w:t>
      </w:r>
    </w:p>
    <w:p w:rsidR="004E23AE" w:rsidRPr="004E23AE" w:rsidRDefault="00B4670C" w:rsidP="0082561E">
      <w:pPr>
        <w:pStyle w:val="ListNumber2"/>
        <w:numPr>
          <w:ilvl w:val="0"/>
          <w:numId w:val="8"/>
        </w:numPr>
        <w:tabs>
          <w:tab w:val="left" w:pos="720"/>
        </w:tabs>
        <w:spacing w:before="0"/>
      </w:pPr>
      <w:r>
        <w:rPr>
          <w:rFonts w:asciiTheme="minorHAnsi" w:eastAsiaTheme="minorHAnsi" w:hAnsiTheme="minorHAnsi" w:cstheme="minorBidi"/>
          <w:sz w:val="22"/>
          <w:szCs w:val="22"/>
        </w:rPr>
        <w:t>Support agency</w:t>
      </w:r>
    </w:p>
    <w:p w:rsidR="004B2568" w:rsidRPr="004E23AE" w:rsidRDefault="000A363D" w:rsidP="0082561E">
      <w:pPr>
        <w:pStyle w:val="ListNumber2"/>
        <w:numPr>
          <w:ilvl w:val="0"/>
          <w:numId w:val="8"/>
        </w:numPr>
        <w:tabs>
          <w:tab w:val="left" w:pos="720"/>
        </w:tabs>
        <w:spacing w:before="0"/>
        <w:rPr>
          <w:rFonts w:asciiTheme="minorHAnsi" w:eastAsiaTheme="minorHAnsi" w:hAnsiTheme="minorHAnsi" w:cstheme="minorBidi"/>
          <w:sz w:val="22"/>
          <w:szCs w:val="22"/>
        </w:rPr>
      </w:pPr>
      <w:r w:rsidRPr="004E23AE">
        <w:rPr>
          <w:rFonts w:asciiTheme="minorHAnsi" w:eastAsiaTheme="minorHAnsi" w:hAnsiTheme="minorHAnsi" w:cstheme="minorBidi"/>
          <w:sz w:val="22"/>
          <w:szCs w:val="22"/>
        </w:rPr>
        <w:t>Review agency</w:t>
      </w:r>
    </w:p>
    <w:p w:rsidR="000A363D" w:rsidRDefault="000A363D" w:rsidP="008827C7">
      <w:pPr>
        <w:pBdr>
          <w:bottom w:val="single" w:sz="6" w:space="1" w:color="auto"/>
        </w:pBdr>
        <w:spacing w:after="0"/>
        <w:rPr>
          <w:noProof/>
        </w:rPr>
      </w:pPr>
    </w:p>
    <w:p w:rsidR="000A363D" w:rsidRDefault="00520769" w:rsidP="000A363D">
      <w:pPr>
        <w:pBdr>
          <w:bottom w:val="single" w:sz="6" w:space="1" w:color="auto"/>
        </w:pBdr>
        <w:spacing w:after="0"/>
      </w:pPr>
      <w:r>
        <w:rPr>
          <w:noProof/>
        </w:rPr>
        <w:t>R</w:t>
      </w:r>
      <w:r w:rsidR="000A363D">
        <w:rPr>
          <w:noProof/>
        </w:rPr>
        <w:t>ole</w:t>
      </w:r>
      <w:r w:rsidR="004E23AE">
        <w:rPr>
          <w:noProof/>
        </w:rPr>
        <w:t>Project</w:t>
      </w:r>
      <w:r w:rsidR="000A363D">
        <w:rPr>
          <w:noProof/>
        </w:rPr>
        <w:t xml:space="preserve"> [</w:t>
      </w:r>
      <w:r w:rsidR="000A363D" w:rsidRPr="002E0DB8">
        <w:rPr>
          <w:i/>
          <w:noProof/>
        </w:rPr>
        <w:t>if analysis = 3</w:t>
      </w:r>
      <w:r w:rsidR="000A363D">
        <w:rPr>
          <w:noProof/>
        </w:rPr>
        <w:t>]</w:t>
      </w:r>
    </w:p>
    <w:p w:rsidR="000A363D" w:rsidRPr="00B76318" w:rsidRDefault="000A363D" w:rsidP="000A363D">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b/>
          <w:sz w:val="22"/>
          <w:szCs w:val="22"/>
        </w:rPr>
        <w:t>What is your agency’s role in demonstrating project-level transportation conformity?</w:t>
      </w:r>
    </w:p>
    <w:p w:rsidR="000A363D" w:rsidRDefault="000A363D" w:rsidP="000A363D">
      <w:pPr>
        <w:pStyle w:val="ListNumber2"/>
        <w:tabs>
          <w:tab w:val="left" w:pos="720"/>
        </w:tabs>
        <w:spacing w:before="0"/>
        <w:ind w:left="0" w:firstLine="0"/>
        <w:rPr>
          <w:rFonts w:asciiTheme="minorHAnsi" w:eastAsiaTheme="minorHAnsi" w:hAnsiTheme="minorHAnsi" w:cstheme="minorBidi"/>
          <w:b/>
          <w:sz w:val="22"/>
          <w:szCs w:val="22"/>
        </w:rPr>
      </w:pPr>
    </w:p>
    <w:p w:rsidR="004E23AE" w:rsidRPr="004E23AE" w:rsidRDefault="004E23AE" w:rsidP="0082561E">
      <w:pPr>
        <w:pStyle w:val="ListNumber2"/>
        <w:numPr>
          <w:ilvl w:val="0"/>
          <w:numId w:val="9"/>
        </w:numPr>
        <w:tabs>
          <w:tab w:val="left" w:pos="720"/>
        </w:tabs>
        <w:spacing w:before="0"/>
      </w:pPr>
      <w:r>
        <w:rPr>
          <w:rFonts w:asciiTheme="minorHAnsi" w:eastAsiaTheme="minorHAnsi" w:hAnsiTheme="minorHAnsi" w:cstheme="minorBidi"/>
          <w:sz w:val="22"/>
          <w:szCs w:val="22"/>
        </w:rPr>
        <w:t>Lead agency</w:t>
      </w:r>
    </w:p>
    <w:p w:rsidR="004E23AE" w:rsidRPr="004E23AE" w:rsidRDefault="004E23AE" w:rsidP="0082561E">
      <w:pPr>
        <w:pStyle w:val="ListNumber2"/>
        <w:numPr>
          <w:ilvl w:val="0"/>
          <w:numId w:val="9"/>
        </w:numPr>
        <w:tabs>
          <w:tab w:val="left" w:pos="720"/>
        </w:tabs>
        <w:spacing w:before="0"/>
      </w:pPr>
      <w:r>
        <w:rPr>
          <w:rFonts w:asciiTheme="minorHAnsi" w:eastAsiaTheme="minorHAnsi" w:hAnsiTheme="minorHAnsi" w:cstheme="minorBidi"/>
          <w:sz w:val="22"/>
          <w:szCs w:val="22"/>
        </w:rPr>
        <w:t>Support agency</w:t>
      </w:r>
    </w:p>
    <w:p w:rsidR="004E23AE" w:rsidRPr="004E23AE" w:rsidRDefault="004E23AE" w:rsidP="0082561E">
      <w:pPr>
        <w:pStyle w:val="ListNumber2"/>
        <w:numPr>
          <w:ilvl w:val="0"/>
          <w:numId w:val="9"/>
        </w:numPr>
        <w:tabs>
          <w:tab w:val="left" w:pos="720"/>
        </w:tabs>
        <w:spacing w:before="0"/>
        <w:rPr>
          <w:rFonts w:asciiTheme="minorHAnsi" w:eastAsiaTheme="minorHAnsi" w:hAnsiTheme="minorHAnsi" w:cstheme="minorBidi"/>
          <w:sz w:val="22"/>
          <w:szCs w:val="22"/>
        </w:rPr>
      </w:pPr>
      <w:r w:rsidRPr="004E23AE">
        <w:rPr>
          <w:rFonts w:asciiTheme="minorHAnsi" w:eastAsiaTheme="minorHAnsi" w:hAnsiTheme="minorHAnsi" w:cstheme="minorBidi"/>
          <w:sz w:val="22"/>
          <w:szCs w:val="22"/>
        </w:rPr>
        <w:t>Review agency</w:t>
      </w:r>
    </w:p>
    <w:p w:rsidR="008F7511" w:rsidRDefault="008F7511" w:rsidP="008827C7">
      <w:pPr>
        <w:pBdr>
          <w:bottom w:val="single" w:sz="6" w:space="1" w:color="auto"/>
        </w:pBdr>
        <w:spacing w:after="0"/>
        <w:rPr>
          <w:noProof/>
        </w:rPr>
      </w:pPr>
    </w:p>
    <w:p w:rsidR="008827C7" w:rsidRDefault="00520769" w:rsidP="008827C7">
      <w:pPr>
        <w:pBdr>
          <w:bottom w:val="single" w:sz="6" w:space="1" w:color="auto"/>
        </w:pBdr>
        <w:spacing w:after="0"/>
      </w:pPr>
      <w:r>
        <w:rPr>
          <w:noProof/>
        </w:rPr>
        <w:t>S</w:t>
      </w:r>
      <w:r w:rsidR="008827C7">
        <w:rPr>
          <w:noProof/>
        </w:rPr>
        <w:t xml:space="preserve">tatus </w:t>
      </w:r>
    </w:p>
    <w:p w:rsidR="00CF5856" w:rsidRDefault="00CF5856" w:rsidP="00B76318">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For which of the following pollutants is some or all of your &lt;region/state&gt; in nonattainment or maintenance?</w:t>
      </w:r>
    </w:p>
    <w:p w:rsidR="00CF5856" w:rsidRDefault="00CF5856" w:rsidP="00B76318">
      <w:pPr>
        <w:pStyle w:val="ListNumber2"/>
        <w:tabs>
          <w:tab w:val="left" w:pos="720"/>
        </w:tabs>
        <w:spacing w:before="0"/>
        <w:ind w:left="0" w:firstLin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Please select all that apply.</w:t>
      </w:r>
    </w:p>
    <w:p w:rsidR="00CF5856" w:rsidRPr="00CF5856" w:rsidRDefault="00CF5856" w:rsidP="00B76318">
      <w:pPr>
        <w:pStyle w:val="ListNumber2"/>
        <w:tabs>
          <w:tab w:val="left" w:pos="720"/>
        </w:tabs>
        <w:spacing w:before="0"/>
        <w:ind w:left="0" w:firstLine="0"/>
        <w:rPr>
          <w:rFonts w:asciiTheme="minorHAnsi" w:eastAsiaTheme="minorHAnsi" w:hAnsiTheme="minorHAnsi" w:cstheme="minorBidi"/>
          <w:sz w:val="22"/>
          <w:szCs w:val="22"/>
        </w:rPr>
      </w:pP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 xml:space="preserve">CO (1 </w:t>
      </w:r>
      <w:proofErr w:type="spellStart"/>
      <w:r w:rsidRPr="00CF5856">
        <w:rPr>
          <w:rFonts w:asciiTheme="minorHAnsi" w:eastAsiaTheme="minorHAnsi" w:hAnsiTheme="minorHAnsi" w:cstheme="minorBidi"/>
          <w:sz w:val="22"/>
          <w:szCs w:val="22"/>
        </w:rPr>
        <w:t>hr</w:t>
      </w:r>
      <w:proofErr w:type="spellEnd"/>
      <w:r w:rsidRPr="00CF5856">
        <w:rPr>
          <w:rFonts w:asciiTheme="minorHAnsi" w:eastAsiaTheme="minorHAnsi" w:hAnsiTheme="minorHAnsi" w:cstheme="minorBidi"/>
          <w:sz w:val="22"/>
          <w:szCs w:val="22"/>
        </w:rPr>
        <w:t>)</w:t>
      </w: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 xml:space="preserve">CO (8 </w:t>
      </w:r>
      <w:proofErr w:type="spellStart"/>
      <w:r w:rsidRPr="00CF5856">
        <w:rPr>
          <w:rFonts w:asciiTheme="minorHAnsi" w:eastAsiaTheme="minorHAnsi" w:hAnsiTheme="minorHAnsi" w:cstheme="minorBidi"/>
          <w:sz w:val="22"/>
          <w:szCs w:val="22"/>
        </w:rPr>
        <w:t>hr</w:t>
      </w:r>
      <w:proofErr w:type="spellEnd"/>
      <w:r w:rsidRPr="00CF5856">
        <w:rPr>
          <w:rFonts w:asciiTheme="minorHAnsi" w:eastAsiaTheme="minorHAnsi" w:hAnsiTheme="minorHAnsi" w:cstheme="minorBidi"/>
          <w:sz w:val="22"/>
          <w:szCs w:val="22"/>
        </w:rPr>
        <w:t>)</w:t>
      </w: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 xml:space="preserve">Ozone (8 </w:t>
      </w:r>
      <w:proofErr w:type="spellStart"/>
      <w:r w:rsidRPr="00CF5856">
        <w:rPr>
          <w:rFonts w:asciiTheme="minorHAnsi" w:eastAsiaTheme="minorHAnsi" w:hAnsiTheme="minorHAnsi" w:cstheme="minorBidi"/>
          <w:sz w:val="22"/>
          <w:szCs w:val="22"/>
        </w:rPr>
        <w:t>hr</w:t>
      </w:r>
      <w:proofErr w:type="spellEnd"/>
      <w:r w:rsidRPr="00CF5856">
        <w:rPr>
          <w:rFonts w:asciiTheme="minorHAnsi" w:eastAsiaTheme="minorHAnsi" w:hAnsiTheme="minorHAnsi" w:cstheme="minorBidi"/>
          <w:sz w:val="22"/>
          <w:szCs w:val="22"/>
        </w:rPr>
        <w:t>)</w:t>
      </w: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NO</w:t>
      </w:r>
      <w:r w:rsidRPr="00CF5856">
        <w:rPr>
          <w:rFonts w:asciiTheme="minorHAnsi" w:eastAsiaTheme="minorHAnsi" w:hAnsiTheme="minorHAnsi" w:cstheme="minorBidi"/>
          <w:sz w:val="22"/>
          <w:szCs w:val="22"/>
          <w:vertAlign w:val="subscript"/>
        </w:rPr>
        <w:t>2</w:t>
      </w:r>
      <w:r w:rsidRPr="00CF5856">
        <w:rPr>
          <w:rFonts w:asciiTheme="minorHAnsi" w:eastAsiaTheme="minorHAnsi" w:hAnsiTheme="minorHAnsi" w:cstheme="minorBidi"/>
          <w:sz w:val="22"/>
          <w:szCs w:val="22"/>
        </w:rPr>
        <w:t xml:space="preserve"> (1 </w:t>
      </w:r>
      <w:proofErr w:type="spellStart"/>
      <w:r w:rsidRPr="00CF5856">
        <w:rPr>
          <w:rFonts w:asciiTheme="minorHAnsi" w:eastAsiaTheme="minorHAnsi" w:hAnsiTheme="minorHAnsi" w:cstheme="minorBidi"/>
          <w:sz w:val="22"/>
          <w:szCs w:val="22"/>
        </w:rPr>
        <w:t>hr</w:t>
      </w:r>
      <w:proofErr w:type="spellEnd"/>
      <w:r w:rsidRPr="00CF5856">
        <w:rPr>
          <w:rFonts w:asciiTheme="minorHAnsi" w:eastAsiaTheme="minorHAnsi" w:hAnsiTheme="minorHAnsi" w:cstheme="minorBidi"/>
          <w:sz w:val="22"/>
          <w:szCs w:val="22"/>
        </w:rPr>
        <w:t>)</w:t>
      </w: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NO</w:t>
      </w:r>
      <w:r w:rsidRPr="00CF5856">
        <w:rPr>
          <w:rFonts w:asciiTheme="minorHAnsi" w:eastAsiaTheme="minorHAnsi" w:hAnsiTheme="minorHAnsi" w:cstheme="minorBidi"/>
          <w:sz w:val="22"/>
          <w:szCs w:val="22"/>
          <w:vertAlign w:val="subscript"/>
        </w:rPr>
        <w:t>2</w:t>
      </w:r>
      <w:r w:rsidRPr="00CF5856">
        <w:rPr>
          <w:rFonts w:asciiTheme="minorHAnsi" w:eastAsiaTheme="minorHAnsi" w:hAnsiTheme="minorHAnsi" w:cstheme="minorBidi"/>
          <w:sz w:val="22"/>
          <w:szCs w:val="22"/>
        </w:rPr>
        <w:t xml:space="preserve"> (annual)</w:t>
      </w: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PM</w:t>
      </w:r>
      <w:r w:rsidRPr="00CF5856">
        <w:rPr>
          <w:rFonts w:asciiTheme="minorHAnsi" w:eastAsiaTheme="minorHAnsi" w:hAnsiTheme="minorHAnsi" w:cstheme="minorBidi"/>
          <w:sz w:val="22"/>
          <w:szCs w:val="22"/>
          <w:vertAlign w:val="subscript"/>
        </w:rPr>
        <w:t>2.5</w:t>
      </w:r>
      <w:r w:rsidRPr="00CF5856">
        <w:rPr>
          <w:rFonts w:asciiTheme="minorHAnsi" w:eastAsiaTheme="minorHAnsi" w:hAnsiTheme="minorHAnsi" w:cstheme="minorBidi"/>
          <w:sz w:val="22"/>
          <w:szCs w:val="22"/>
        </w:rPr>
        <w:t xml:space="preserve"> (daily)</w:t>
      </w:r>
    </w:p>
    <w:p w:rsidR="00CF5856" w:rsidRP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sidRPr="00CF5856">
        <w:rPr>
          <w:rFonts w:asciiTheme="minorHAnsi" w:eastAsiaTheme="minorHAnsi" w:hAnsiTheme="minorHAnsi" w:cstheme="minorBidi"/>
          <w:sz w:val="22"/>
          <w:szCs w:val="22"/>
        </w:rPr>
        <w:t>PM</w:t>
      </w:r>
      <w:r w:rsidRPr="00CF5856">
        <w:rPr>
          <w:rFonts w:asciiTheme="minorHAnsi" w:eastAsiaTheme="minorHAnsi" w:hAnsiTheme="minorHAnsi" w:cstheme="minorBidi"/>
          <w:sz w:val="22"/>
          <w:szCs w:val="22"/>
          <w:vertAlign w:val="subscript"/>
        </w:rPr>
        <w:t>2.5</w:t>
      </w:r>
      <w:r w:rsidRPr="00CF5856">
        <w:rPr>
          <w:rFonts w:asciiTheme="minorHAnsi" w:eastAsiaTheme="minorHAnsi" w:hAnsiTheme="minorHAnsi" w:cstheme="minorBidi"/>
          <w:sz w:val="22"/>
          <w:szCs w:val="22"/>
        </w:rPr>
        <w:t xml:space="preserve"> (annual)</w:t>
      </w:r>
    </w:p>
    <w:p w:rsid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PM</w:t>
      </w:r>
      <w:r>
        <w:rPr>
          <w:rFonts w:asciiTheme="minorHAnsi" w:eastAsiaTheme="minorHAnsi" w:hAnsiTheme="minorHAnsi" w:cstheme="minorBidi"/>
          <w:sz w:val="22"/>
          <w:szCs w:val="22"/>
          <w:vertAlign w:val="subscript"/>
        </w:rPr>
        <w:t>10</w:t>
      </w:r>
      <w:r w:rsidRPr="00CF5856">
        <w:rPr>
          <w:rFonts w:asciiTheme="minorHAnsi" w:eastAsiaTheme="minorHAnsi" w:hAnsiTheme="minorHAnsi" w:cstheme="minorBidi"/>
          <w:sz w:val="22"/>
          <w:szCs w:val="22"/>
        </w:rPr>
        <w:t xml:space="preserve"> (daily)</w:t>
      </w:r>
    </w:p>
    <w:p w:rsidR="00CF5856" w:rsidRDefault="00CF5856" w:rsidP="0082561E">
      <w:pPr>
        <w:pStyle w:val="ListNumber2"/>
        <w:numPr>
          <w:ilvl w:val="0"/>
          <w:numId w:val="2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None of the above (All of my &lt;region/state&gt; is in attainment or unclassifiable)</w:t>
      </w:r>
    </w:p>
    <w:p w:rsidR="00482D7B" w:rsidRDefault="00482D7B" w:rsidP="00482D7B">
      <w:pPr>
        <w:pStyle w:val="ListNumber2"/>
        <w:tabs>
          <w:tab w:val="clear" w:pos="2610"/>
          <w:tab w:val="left" w:pos="720"/>
        </w:tabs>
        <w:spacing w:before="0"/>
        <w:ind w:left="0" w:firstLine="0"/>
        <w:rPr>
          <w:rFonts w:asciiTheme="minorHAnsi" w:eastAsiaTheme="minorHAnsi" w:hAnsiTheme="minorHAnsi" w:cstheme="minorBidi"/>
          <w:sz w:val="22"/>
          <w:szCs w:val="22"/>
        </w:rPr>
      </w:pPr>
    </w:p>
    <w:p w:rsidR="00482D7B" w:rsidRPr="00E4243C" w:rsidRDefault="00520769" w:rsidP="00482D7B">
      <w:pPr>
        <w:pBdr>
          <w:bottom w:val="single" w:sz="6" w:space="1" w:color="auto"/>
        </w:pBdr>
        <w:spacing w:after="0"/>
      </w:pPr>
      <w:r>
        <w:t xml:space="preserve">Multi-Jurisdictional </w:t>
      </w:r>
      <w:r w:rsidR="00482D7B">
        <w:t>Area</w:t>
      </w:r>
      <w:r w:rsidR="00E4243C">
        <w:t xml:space="preserve"> [</w:t>
      </w:r>
      <w:r w:rsidR="00E4243C">
        <w:rPr>
          <w:i/>
        </w:rPr>
        <w:t>if region/state is in nonattainment/maintenance for any pollutants</w:t>
      </w:r>
      <w:r w:rsidR="00E4243C">
        <w:t>]</w:t>
      </w:r>
    </w:p>
    <w:p w:rsidR="00482D7B" w:rsidRDefault="005E3E35" w:rsidP="00482D7B">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Are any </w:t>
      </w:r>
      <w:r w:rsidR="00482D7B">
        <w:rPr>
          <w:rFonts w:asciiTheme="minorHAnsi" w:eastAsiaTheme="minorHAnsi" w:hAnsiTheme="minorHAnsi" w:cstheme="minorBidi"/>
          <w:b/>
          <w:sz w:val="22"/>
          <w:szCs w:val="22"/>
        </w:rPr>
        <w:t>nonattainment or maintenance area</w:t>
      </w:r>
      <w:r>
        <w:rPr>
          <w:rFonts w:asciiTheme="minorHAnsi" w:eastAsiaTheme="minorHAnsi" w:hAnsiTheme="minorHAnsi" w:cstheme="minorBidi"/>
          <w:b/>
          <w:sz w:val="22"/>
          <w:szCs w:val="22"/>
        </w:rPr>
        <w:t>s</w:t>
      </w:r>
      <w:r w:rsidR="00482D7B">
        <w:rPr>
          <w:rFonts w:asciiTheme="minorHAnsi" w:eastAsiaTheme="minorHAnsi" w:hAnsiTheme="minorHAnsi" w:cstheme="minorBidi"/>
          <w:b/>
          <w:sz w:val="22"/>
          <w:szCs w:val="22"/>
        </w:rPr>
        <w:t xml:space="preserve"> in your </w:t>
      </w:r>
      <w:r>
        <w:rPr>
          <w:rFonts w:asciiTheme="minorHAnsi" w:eastAsiaTheme="minorHAnsi" w:hAnsiTheme="minorHAnsi" w:cstheme="minorBidi"/>
          <w:b/>
          <w:sz w:val="22"/>
          <w:szCs w:val="22"/>
        </w:rPr>
        <w:t>&lt;</w:t>
      </w:r>
      <w:r w:rsidR="00482D7B">
        <w:rPr>
          <w:rFonts w:asciiTheme="minorHAnsi" w:eastAsiaTheme="minorHAnsi" w:hAnsiTheme="minorHAnsi" w:cstheme="minorBidi"/>
          <w:b/>
          <w:sz w:val="22"/>
          <w:szCs w:val="22"/>
        </w:rPr>
        <w:t>region</w:t>
      </w:r>
      <w:r>
        <w:rPr>
          <w:rFonts w:asciiTheme="minorHAnsi" w:eastAsiaTheme="minorHAnsi" w:hAnsiTheme="minorHAnsi" w:cstheme="minorBidi"/>
          <w:b/>
          <w:sz w:val="22"/>
          <w:szCs w:val="22"/>
        </w:rPr>
        <w:t>/state&gt;</w:t>
      </w:r>
      <w:r w:rsidR="00482D7B">
        <w:rPr>
          <w:rFonts w:asciiTheme="minorHAnsi" w:eastAsiaTheme="minorHAnsi" w:hAnsiTheme="minorHAnsi" w:cstheme="minorBidi"/>
          <w:b/>
          <w:sz w:val="22"/>
          <w:szCs w:val="22"/>
        </w:rPr>
        <w:t xml:space="preserve"> part of a multi-jurisdictional area?</w:t>
      </w:r>
    </w:p>
    <w:p w:rsidR="00482D7B" w:rsidRDefault="00482D7B" w:rsidP="00482D7B">
      <w:pPr>
        <w:pStyle w:val="ListNumber2"/>
        <w:tabs>
          <w:tab w:val="left" w:pos="720"/>
        </w:tabs>
        <w:spacing w:before="0"/>
        <w:ind w:left="0" w:firstLine="0"/>
        <w:rPr>
          <w:rFonts w:asciiTheme="minorHAnsi" w:eastAsiaTheme="minorHAnsi" w:hAnsiTheme="minorHAnsi" w:cstheme="minorBidi"/>
          <w:b/>
          <w:sz w:val="22"/>
          <w:szCs w:val="22"/>
        </w:rPr>
      </w:pPr>
    </w:p>
    <w:p w:rsidR="00482D7B" w:rsidRPr="005E3E35" w:rsidRDefault="005E3E35" w:rsidP="00482D7B">
      <w:pPr>
        <w:pStyle w:val="ListNumber2"/>
        <w:tabs>
          <w:tab w:val="left" w:pos="720"/>
        </w:tabs>
        <w:spacing w:before="0"/>
        <w:ind w:left="0" w:firstLine="0"/>
        <w:rPr>
          <w:rFonts w:asciiTheme="minorHAnsi" w:eastAsiaTheme="minorHAnsi" w:hAnsiTheme="minorHAnsi" w:cstheme="minorBidi"/>
          <w:color w:val="548DD4" w:themeColor="text2" w:themeTint="99"/>
          <w:sz w:val="22"/>
          <w:szCs w:val="22"/>
          <w:u w:val="single"/>
        </w:rPr>
      </w:pPr>
      <w:r w:rsidRPr="005E3E35">
        <w:rPr>
          <w:rFonts w:asciiTheme="minorHAnsi" w:eastAsiaTheme="minorHAnsi" w:hAnsiTheme="minorHAnsi" w:cstheme="minorBidi"/>
          <w:color w:val="548DD4" w:themeColor="text2" w:themeTint="99"/>
          <w:sz w:val="22"/>
          <w:szCs w:val="22"/>
          <w:u w:val="single"/>
        </w:rPr>
        <w:t xml:space="preserve">Please click here to </w:t>
      </w:r>
      <w:r w:rsidR="006C4BDD">
        <w:rPr>
          <w:rFonts w:asciiTheme="minorHAnsi" w:eastAsiaTheme="minorHAnsi" w:hAnsiTheme="minorHAnsi" w:cstheme="minorBidi"/>
          <w:color w:val="548DD4" w:themeColor="text2" w:themeTint="99"/>
          <w:sz w:val="22"/>
          <w:szCs w:val="22"/>
          <w:u w:val="single"/>
        </w:rPr>
        <w:t>re</w:t>
      </w:r>
      <w:r>
        <w:rPr>
          <w:rFonts w:asciiTheme="minorHAnsi" w:eastAsiaTheme="minorHAnsi" w:hAnsiTheme="minorHAnsi" w:cstheme="minorBidi"/>
          <w:color w:val="548DD4" w:themeColor="text2" w:themeTint="99"/>
          <w:sz w:val="22"/>
          <w:szCs w:val="22"/>
          <w:u w:val="single"/>
        </w:rPr>
        <w:t>view</w:t>
      </w:r>
      <w:r w:rsidRPr="005E3E35">
        <w:rPr>
          <w:rFonts w:asciiTheme="minorHAnsi" w:eastAsiaTheme="minorHAnsi" w:hAnsiTheme="minorHAnsi" w:cstheme="minorBidi"/>
          <w:color w:val="548DD4" w:themeColor="text2" w:themeTint="99"/>
          <w:sz w:val="22"/>
          <w:szCs w:val="22"/>
          <w:u w:val="single"/>
        </w:rPr>
        <w:t xml:space="preserve"> the different types of multi-jurisdictional areas.</w:t>
      </w:r>
    </w:p>
    <w:p w:rsidR="00E4243C" w:rsidRDefault="00E4243C" w:rsidP="00482D7B">
      <w:pPr>
        <w:pStyle w:val="ListNumber2"/>
        <w:tabs>
          <w:tab w:val="left" w:pos="720"/>
        </w:tabs>
        <w:spacing w:before="0"/>
        <w:ind w:left="0" w:firstLine="0"/>
        <w:rPr>
          <w:rFonts w:asciiTheme="minorHAnsi" w:eastAsiaTheme="minorHAnsi" w:hAnsiTheme="minorHAnsi" w:cstheme="minorBidi"/>
          <w:b/>
          <w:sz w:val="22"/>
          <w:szCs w:val="22"/>
        </w:rPr>
      </w:pPr>
    </w:p>
    <w:p w:rsidR="005E3E35" w:rsidRDefault="00E4243C" w:rsidP="00482D7B">
      <w:pPr>
        <w:pStyle w:val="ListNumber2"/>
        <w:tabs>
          <w:tab w:val="left" w:pos="720"/>
        </w:tabs>
        <w:spacing w:before="0"/>
        <w:ind w:left="0" w:firstLine="0"/>
        <w:rPr>
          <w:rFonts w:asciiTheme="minorHAnsi" w:eastAsiaTheme="minorHAnsi" w:hAnsiTheme="minorHAnsi" w:cstheme="minorBidi"/>
          <w:sz w:val="22"/>
          <w:szCs w:val="22"/>
        </w:rPr>
      </w:pPr>
      <w:r w:rsidRPr="00E4243C">
        <w:rPr>
          <w:rFonts w:asciiTheme="minorHAnsi" w:eastAsiaTheme="minorHAnsi" w:hAnsiTheme="minorHAnsi" w:cstheme="minorBidi"/>
          <w:sz w:val="22"/>
          <w:szCs w:val="22"/>
        </w:rPr>
        <w:t>Yes</w:t>
      </w:r>
    </w:p>
    <w:p w:rsidR="00E4243C" w:rsidRPr="00E4243C" w:rsidRDefault="00E4243C" w:rsidP="00482D7B">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No</w:t>
      </w:r>
    </w:p>
    <w:p w:rsidR="00482D7B" w:rsidRPr="00CF5856" w:rsidRDefault="00482D7B" w:rsidP="00482D7B">
      <w:pPr>
        <w:pStyle w:val="ListNumber2"/>
        <w:tabs>
          <w:tab w:val="clear" w:pos="2610"/>
          <w:tab w:val="left" w:pos="720"/>
        </w:tabs>
        <w:spacing w:before="0"/>
        <w:ind w:left="0" w:firstLine="0"/>
        <w:rPr>
          <w:rFonts w:asciiTheme="minorHAnsi" w:eastAsiaTheme="minorHAnsi" w:hAnsiTheme="minorHAnsi" w:cstheme="minorBidi"/>
          <w:sz w:val="22"/>
          <w:szCs w:val="22"/>
        </w:rPr>
      </w:pPr>
    </w:p>
    <w:p w:rsidR="00AA4E1E" w:rsidRPr="005E3E35" w:rsidRDefault="00520769" w:rsidP="00B76318">
      <w:pPr>
        <w:pStyle w:val="ListNumber2"/>
        <w:pBdr>
          <w:bottom w:val="single" w:sz="6" w:space="1" w:color="auto"/>
        </w:pBdr>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 xml:space="preserve">Multi-Jurisdictional </w:t>
      </w:r>
      <w:r w:rsidR="00482D7B" w:rsidRPr="005E3E35">
        <w:rPr>
          <w:rFonts w:asciiTheme="minorHAnsi" w:eastAsiaTheme="minorHAnsi" w:hAnsiTheme="minorHAnsi" w:cstheme="minorBidi"/>
          <w:sz w:val="22"/>
          <w:szCs w:val="22"/>
        </w:rPr>
        <w:t>Type</w:t>
      </w:r>
      <w:r w:rsidR="005E3E35" w:rsidRPr="005E3E35">
        <w:rPr>
          <w:rFonts w:asciiTheme="minorHAnsi" w:eastAsiaTheme="minorHAnsi" w:hAnsiTheme="minorHAnsi" w:cstheme="minorBidi"/>
          <w:sz w:val="22"/>
          <w:szCs w:val="22"/>
        </w:rPr>
        <w:t xml:space="preserve"> [</w:t>
      </w:r>
      <w:r w:rsidR="005E3E35" w:rsidRPr="005E3E35">
        <w:rPr>
          <w:rFonts w:asciiTheme="minorHAnsi" w:eastAsiaTheme="minorHAnsi" w:hAnsiTheme="minorHAnsi" w:cstheme="minorBidi"/>
          <w:i/>
          <w:sz w:val="22"/>
          <w:szCs w:val="22"/>
        </w:rPr>
        <w:t xml:space="preserve">if nonattainment or maintenance areas are part of </w:t>
      </w:r>
      <w:r w:rsidR="006C4BDD">
        <w:rPr>
          <w:rFonts w:asciiTheme="minorHAnsi" w:eastAsiaTheme="minorHAnsi" w:hAnsiTheme="minorHAnsi" w:cstheme="minorBidi"/>
          <w:i/>
          <w:sz w:val="22"/>
          <w:szCs w:val="22"/>
        </w:rPr>
        <w:t xml:space="preserve">a </w:t>
      </w:r>
      <w:r w:rsidR="005E3E35" w:rsidRPr="005E3E35">
        <w:rPr>
          <w:rFonts w:asciiTheme="minorHAnsi" w:eastAsiaTheme="minorHAnsi" w:hAnsiTheme="minorHAnsi" w:cstheme="minorBidi"/>
          <w:i/>
          <w:sz w:val="22"/>
          <w:szCs w:val="22"/>
        </w:rPr>
        <w:t>multi-jurisdictional area]</w:t>
      </w:r>
    </w:p>
    <w:p w:rsidR="00482D7B" w:rsidRDefault="00B417EF" w:rsidP="00B76318">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type(s) of multi-jurisdictional </w:t>
      </w:r>
      <w:r w:rsidR="005E3E35">
        <w:rPr>
          <w:rFonts w:asciiTheme="minorHAnsi" w:eastAsiaTheme="minorHAnsi" w:hAnsiTheme="minorHAnsi" w:cstheme="minorBidi"/>
          <w:b/>
          <w:sz w:val="22"/>
          <w:szCs w:val="22"/>
        </w:rPr>
        <w:t xml:space="preserve">nonattainment or maintenance </w:t>
      </w:r>
      <w:r>
        <w:rPr>
          <w:rFonts w:asciiTheme="minorHAnsi" w:eastAsiaTheme="minorHAnsi" w:hAnsiTheme="minorHAnsi" w:cstheme="minorBidi"/>
          <w:b/>
          <w:sz w:val="22"/>
          <w:szCs w:val="22"/>
        </w:rPr>
        <w:t>areas exist within your &lt;region/state&gt;?</w:t>
      </w:r>
    </w:p>
    <w:p w:rsidR="00B417EF" w:rsidRPr="00B417EF" w:rsidRDefault="00B417EF" w:rsidP="00B76318">
      <w:pPr>
        <w:pStyle w:val="ListNumber2"/>
        <w:tabs>
          <w:tab w:val="left" w:pos="720"/>
        </w:tabs>
        <w:spacing w:before="0"/>
        <w:ind w:left="0" w:firstLine="0"/>
        <w:rPr>
          <w:rFonts w:asciiTheme="minorHAnsi" w:eastAsiaTheme="minorHAnsi" w:hAnsiTheme="minorHAnsi" w:cstheme="minorBidi"/>
          <w:sz w:val="22"/>
          <w:szCs w:val="22"/>
        </w:rPr>
      </w:pPr>
      <w:r w:rsidRPr="00B417EF">
        <w:rPr>
          <w:rFonts w:asciiTheme="minorHAnsi" w:eastAsiaTheme="minorHAnsi" w:hAnsiTheme="minorHAnsi" w:cstheme="minorBidi"/>
          <w:sz w:val="22"/>
          <w:szCs w:val="22"/>
        </w:rPr>
        <w:t>Please select all that apply.</w:t>
      </w:r>
    </w:p>
    <w:p w:rsidR="00482D7B" w:rsidRDefault="00482D7B" w:rsidP="00B76318">
      <w:pPr>
        <w:pStyle w:val="ListNumber2"/>
        <w:tabs>
          <w:tab w:val="left" w:pos="720"/>
        </w:tabs>
        <w:spacing w:before="0"/>
        <w:ind w:left="0" w:firstLine="0"/>
        <w:rPr>
          <w:rFonts w:asciiTheme="minorHAnsi" w:eastAsiaTheme="minorHAnsi" w:hAnsiTheme="minorHAnsi" w:cstheme="minorBidi"/>
          <w:b/>
          <w:sz w:val="22"/>
          <w:szCs w:val="22"/>
        </w:rPr>
      </w:pPr>
    </w:p>
    <w:p w:rsidR="005E3E35" w:rsidRDefault="005E3E35" w:rsidP="00B76318">
      <w:pPr>
        <w:pStyle w:val="ListNumber2"/>
        <w:tabs>
          <w:tab w:val="left" w:pos="720"/>
        </w:tabs>
        <w:spacing w:before="0"/>
        <w:ind w:left="0" w:firstLine="0"/>
        <w:rPr>
          <w:rFonts w:asciiTheme="minorHAnsi" w:eastAsiaTheme="minorHAnsi" w:hAnsiTheme="minorHAnsi" w:cstheme="minorBidi"/>
          <w:sz w:val="22"/>
          <w:szCs w:val="22"/>
        </w:rPr>
      </w:pPr>
      <w:r w:rsidRPr="005E3E35">
        <w:rPr>
          <w:rFonts w:asciiTheme="minorHAnsi" w:eastAsiaTheme="minorHAnsi" w:hAnsiTheme="minorHAnsi" w:cstheme="minorBidi"/>
          <w:sz w:val="22"/>
          <w:szCs w:val="22"/>
        </w:rPr>
        <w:lastRenderedPageBreak/>
        <w:t xml:space="preserve">A nonattainment or maintenance area </w:t>
      </w:r>
      <w:r w:rsidR="006C4BDD">
        <w:rPr>
          <w:rFonts w:asciiTheme="minorHAnsi" w:eastAsiaTheme="minorHAnsi" w:hAnsiTheme="minorHAnsi" w:cstheme="minorBidi"/>
          <w:sz w:val="22"/>
          <w:szCs w:val="22"/>
        </w:rPr>
        <w:t>that is</w:t>
      </w:r>
      <w:r w:rsidRPr="005E3E35">
        <w:rPr>
          <w:rFonts w:asciiTheme="minorHAnsi" w:eastAsiaTheme="minorHAnsi" w:hAnsiTheme="minorHAnsi" w:cstheme="minorBidi"/>
          <w:sz w:val="22"/>
          <w:szCs w:val="22"/>
        </w:rPr>
        <w:t>…</w:t>
      </w:r>
    </w:p>
    <w:p w:rsidR="005E3E35" w:rsidRPr="005E3E35" w:rsidRDefault="006C4BDD" w:rsidP="005E3E35">
      <w:pPr>
        <w:pStyle w:val="ListNumber2"/>
        <w:numPr>
          <w:ilvl w:val="0"/>
          <w:numId w:val="4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Single</w:t>
      </w:r>
      <w:r w:rsidR="005E3E35" w:rsidRPr="005E3E35">
        <w:rPr>
          <w:rFonts w:asciiTheme="minorHAnsi" w:eastAsiaTheme="minorHAnsi" w:hAnsiTheme="minorHAnsi" w:cstheme="minorBidi"/>
          <w:sz w:val="22"/>
          <w:szCs w:val="22"/>
        </w:rPr>
        <w:t xml:space="preserve"> MPO, </w:t>
      </w:r>
      <w:r>
        <w:rPr>
          <w:rFonts w:asciiTheme="minorHAnsi" w:eastAsiaTheme="minorHAnsi" w:hAnsiTheme="minorHAnsi" w:cstheme="minorBidi"/>
          <w:sz w:val="22"/>
          <w:szCs w:val="22"/>
        </w:rPr>
        <w:t>single</w:t>
      </w:r>
      <w:r w:rsidR="005E3E35" w:rsidRPr="005E3E35">
        <w:rPr>
          <w:rFonts w:asciiTheme="minorHAnsi" w:eastAsiaTheme="minorHAnsi" w:hAnsiTheme="minorHAnsi" w:cstheme="minorBidi"/>
          <w:sz w:val="22"/>
          <w:szCs w:val="22"/>
        </w:rPr>
        <w:t xml:space="preserve"> state,</w:t>
      </w:r>
      <w:r>
        <w:rPr>
          <w:rFonts w:asciiTheme="minorHAnsi" w:eastAsiaTheme="minorHAnsi" w:hAnsiTheme="minorHAnsi" w:cstheme="minorBidi"/>
          <w:sz w:val="22"/>
          <w:szCs w:val="22"/>
        </w:rPr>
        <w:t xml:space="preserve"> with </w:t>
      </w:r>
      <w:r w:rsidR="005E3E35" w:rsidRPr="005E3E35">
        <w:rPr>
          <w:rFonts w:asciiTheme="minorHAnsi" w:eastAsiaTheme="minorHAnsi" w:hAnsiTheme="minorHAnsi" w:cstheme="minorBidi"/>
          <w:sz w:val="22"/>
          <w:szCs w:val="22"/>
        </w:rPr>
        <w:t>donut area</w:t>
      </w:r>
    </w:p>
    <w:p w:rsidR="005E3E35" w:rsidRPr="005E3E35" w:rsidRDefault="006C4BDD" w:rsidP="005E3E35">
      <w:pPr>
        <w:pStyle w:val="ListNumber2"/>
        <w:numPr>
          <w:ilvl w:val="0"/>
          <w:numId w:val="4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Single</w:t>
      </w:r>
      <w:r w:rsidR="005E3E35" w:rsidRPr="005E3E35">
        <w:rPr>
          <w:rFonts w:asciiTheme="minorHAnsi" w:eastAsiaTheme="minorHAnsi" w:hAnsiTheme="minorHAnsi" w:cstheme="minorBidi"/>
          <w:sz w:val="22"/>
          <w:szCs w:val="22"/>
        </w:rPr>
        <w:t xml:space="preserve"> MPO, multi-state, </w:t>
      </w:r>
      <w:r>
        <w:rPr>
          <w:rFonts w:asciiTheme="minorHAnsi" w:eastAsiaTheme="minorHAnsi" w:hAnsiTheme="minorHAnsi" w:cstheme="minorBidi"/>
          <w:sz w:val="22"/>
          <w:szCs w:val="22"/>
        </w:rPr>
        <w:t xml:space="preserve">with </w:t>
      </w:r>
      <w:r w:rsidR="005E3E35" w:rsidRPr="005E3E35">
        <w:rPr>
          <w:rFonts w:asciiTheme="minorHAnsi" w:eastAsiaTheme="minorHAnsi" w:hAnsiTheme="minorHAnsi" w:cstheme="minorBidi"/>
          <w:sz w:val="22"/>
          <w:szCs w:val="22"/>
        </w:rPr>
        <w:t>no donut area</w:t>
      </w:r>
    </w:p>
    <w:p w:rsidR="005E3E35" w:rsidRPr="005E3E35" w:rsidRDefault="006C4BDD" w:rsidP="005E3E35">
      <w:pPr>
        <w:pStyle w:val="ListNumber2"/>
        <w:numPr>
          <w:ilvl w:val="0"/>
          <w:numId w:val="4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Single</w:t>
      </w:r>
      <w:r w:rsidR="005E3E35" w:rsidRPr="005E3E35">
        <w:rPr>
          <w:rFonts w:asciiTheme="minorHAnsi" w:eastAsiaTheme="minorHAnsi" w:hAnsiTheme="minorHAnsi" w:cstheme="minorBidi"/>
          <w:sz w:val="22"/>
          <w:szCs w:val="22"/>
        </w:rPr>
        <w:t xml:space="preserve"> MPO, multi-state, </w:t>
      </w:r>
      <w:r>
        <w:rPr>
          <w:rFonts w:asciiTheme="minorHAnsi" w:eastAsiaTheme="minorHAnsi" w:hAnsiTheme="minorHAnsi" w:cstheme="minorBidi"/>
          <w:sz w:val="22"/>
          <w:szCs w:val="22"/>
        </w:rPr>
        <w:t xml:space="preserve">with </w:t>
      </w:r>
      <w:r w:rsidR="005E3E35" w:rsidRPr="005E3E35">
        <w:rPr>
          <w:rFonts w:asciiTheme="minorHAnsi" w:eastAsiaTheme="minorHAnsi" w:hAnsiTheme="minorHAnsi" w:cstheme="minorBidi"/>
          <w:sz w:val="22"/>
          <w:szCs w:val="22"/>
        </w:rPr>
        <w:t>donut area</w:t>
      </w:r>
    </w:p>
    <w:p w:rsidR="005E3E35" w:rsidRPr="005E3E35" w:rsidRDefault="006C4BDD" w:rsidP="005E3E35">
      <w:pPr>
        <w:pStyle w:val="ListNumber2"/>
        <w:numPr>
          <w:ilvl w:val="0"/>
          <w:numId w:val="4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Multi-MPO, single</w:t>
      </w:r>
      <w:r w:rsidRPr="005E3E35">
        <w:rPr>
          <w:rFonts w:asciiTheme="minorHAnsi" w:eastAsiaTheme="minorHAnsi" w:hAnsiTheme="minorHAnsi" w:cstheme="minorBidi"/>
          <w:sz w:val="22"/>
          <w:szCs w:val="22"/>
        </w:rPr>
        <w:t xml:space="preserve"> </w:t>
      </w:r>
      <w:r w:rsidR="005E3E35" w:rsidRPr="005E3E35">
        <w:rPr>
          <w:rFonts w:asciiTheme="minorHAnsi" w:eastAsiaTheme="minorHAnsi" w:hAnsiTheme="minorHAnsi" w:cstheme="minorBidi"/>
          <w:sz w:val="22"/>
          <w:szCs w:val="22"/>
        </w:rPr>
        <w:t xml:space="preserve">state, </w:t>
      </w:r>
      <w:r>
        <w:rPr>
          <w:rFonts w:asciiTheme="minorHAnsi" w:eastAsiaTheme="minorHAnsi" w:hAnsiTheme="minorHAnsi" w:cstheme="minorBidi"/>
          <w:sz w:val="22"/>
          <w:szCs w:val="22"/>
        </w:rPr>
        <w:t xml:space="preserve">with </w:t>
      </w:r>
      <w:r w:rsidR="005E3E35" w:rsidRPr="005E3E35">
        <w:rPr>
          <w:rFonts w:asciiTheme="minorHAnsi" w:eastAsiaTheme="minorHAnsi" w:hAnsiTheme="minorHAnsi" w:cstheme="minorBidi"/>
          <w:sz w:val="22"/>
          <w:szCs w:val="22"/>
        </w:rPr>
        <w:t>no donut area</w:t>
      </w:r>
    </w:p>
    <w:p w:rsidR="005E3E35" w:rsidRPr="005E3E35" w:rsidRDefault="006C4BDD" w:rsidP="005E3E35">
      <w:pPr>
        <w:pStyle w:val="ListNumber2"/>
        <w:numPr>
          <w:ilvl w:val="0"/>
          <w:numId w:val="4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Multi-MPO, single</w:t>
      </w:r>
      <w:r w:rsidRPr="005E3E35">
        <w:rPr>
          <w:rFonts w:asciiTheme="minorHAnsi" w:eastAsiaTheme="minorHAnsi" w:hAnsiTheme="minorHAnsi" w:cstheme="minorBidi"/>
          <w:sz w:val="22"/>
          <w:szCs w:val="22"/>
        </w:rPr>
        <w:t xml:space="preserve"> </w:t>
      </w:r>
      <w:r w:rsidR="005E3E35" w:rsidRPr="005E3E35">
        <w:rPr>
          <w:rFonts w:asciiTheme="minorHAnsi" w:eastAsiaTheme="minorHAnsi" w:hAnsiTheme="minorHAnsi" w:cstheme="minorBidi"/>
          <w:sz w:val="22"/>
          <w:szCs w:val="22"/>
        </w:rPr>
        <w:t xml:space="preserve">state, </w:t>
      </w:r>
      <w:r>
        <w:rPr>
          <w:rFonts w:asciiTheme="minorHAnsi" w:eastAsiaTheme="minorHAnsi" w:hAnsiTheme="minorHAnsi" w:cstheme="minorBidi"/>
          <w:sz w:val="22"/>
          <w:szCs w:val="22"/>
        </w:rPr>
        <w:t xml:space="preserve">with </w:t>
      </w:r>
      <w:r w:rsidR="005E3E35" w:rsidRPr="005E3E35">
        <w:rPr>
          <w:rFonts w:asciiTheme="minorHAnsi" w:eastAsiaTheme="minorHAnsi" w:hAnsiTheme="minorHAnsi" w:cstheme="minorBidi"/>
          <w:sz w:val="22"/>
          <w:szCs w:val="22"/>
        </w:rPr>
        <w:t>donut area</w:t>
      </w:r>
    </w:p>
    <w:p w:rsidR="005E3E35" w:rsidRPr="005E3E35" w:rsidRDefault="005E3E35" w:rsidP="005E3E35">
      <w:pPr>
        <w:pStyle w:val="ListNumber2"/>
        <w:numPr>
          <w:ilvl w:val="0"/>
          <w:numId w:val="43"/>
        </w:numPr>
        <w:tabs>
          <w:tab w:val="left" w:pos="720"/>
        </w:tabs>
        <w:spacing w:before="0"/>
        <w:rPr>
          <w:rFonts w:asciiTheme="minorHAnsi" w:eastAsiaTheme="minorHAnsi" w:hAnsiTheme="minorHAnsi" w:cstheme="minorBidi"/>
          <w:sz w:val="22"/>
          <w:szCs w:val="22"/>
        </w:rPr>
      </w:pPr>
      <w:r w:rsidRPr="005E3E35">
        <w:rPr>
          <w:rFonts w:asciiTheme="minorHAnsi" w:eastAsiaTheme="minorHAnsi" w:hAnsiTheme="minorHAnsi" w:cstheme="minorBidi"/>
          <w:sz w:val="22"/>
          <w:szCs w:val="22"/>
        </w:rPr>
        <w:t xml:space="preserve">Multi-MPO, multi-state, </w:t>
      </w:r>
      <w:r w:rsidR="006C4BDD">
        <w:rPr>
          <w:rFonts w:asciiTheme="minorHAnsi" w:eastAsiaTheme="minorHAnsi" w:hAnsiTheme="minorHAnsi" w:cstheme="minorBidi"/>
          <w:sz w:val="22"/>
          <w:szCs w:val="22"/>
        </w:rPr>
        <w:t xml:space="preserve">with </w:t>
      </w:r>
      <w:r w:rsidRPr="005E3E35">
        <w:rPr>
          <w:rFonts w:asciiTheme="minorHAnsi" w:eastAsiaTheme="minorHAnsi" w:hAnsiTheme="minorHAnsi" w:cstheme="minorBidi"/>
          <w:sz w:val="22"/>
          <w:szCs w:val="22"/>
        </w:rPr>
        <w:t>no donut area</w:t>
      </w:r>
    </w:p>
    <w:p w:rsidR="005E3E35" w:rsidRDefault="005E3E35" w:rsidP="005E3E35">
      <w:pPr>
        <w:pStyle w:val="ListNumber2"/>
        <w:numPr>
          <w:ilvl w:val="0"/>
          <w:numId w:val="43"/>
        </w:numPr>
        <w:tabs>
          <w:tab w:val="left" w:pos="720"/>
        </w:tabs>
        <w:spacing w:before="0"/>
        <w:rPr>
          <w:rFonts w:asciiTheme="minorHAnsi" w:eastAsiaTheme="minorHAnsi" w:hAnsiTheme="minorHAnsi" w:cstheme="minorBidi"/>
          <w:sz w:val="22"/>
          <w:szCs w:val="22"/>
        </w:rPr>
      </w:pPr>
      <w:r w:rsidRPr="005E3E35">
        <w:rPr>
          <w:rFonts w:asciiTheme="minorHAnsi" w:eastAsiaTheme="minorHAnsi" w:hAnsiTheme="minorHAnsi" w:cstheme="minorBidi"/>
          <w:sz w:val="22"/>
          <w:szCs w:val="22"/>
        </w:rPr>
        <w:t xml:space="preserve">Multi-MPO, multi-state, </w:t>
      </w:r>
      <w:r w:rsidR="006C4BDD">
        <w:rPr>
          <w:rFonts w:asciiTheme="minorHAnsi" w:eastAsiaTheme="minorHAnsi" w:hAnsiTheme="minorHAnsi" w:cstheme="minorBidi"/>
          <w:sz w:val="22"/>
          <w:szCs w:val="22"/>
        </w:rPr>
        <w:t xml:space="preserve">with </w:t>
      </w:r>
      <w:r w:rsidRPr="005E3E35">
        <w:rPr>
          <w:rFonts w:asciiTheme="minorHAnsi" w:eastAsiaTheme="minorHAnsi" w:hAnsiTheme="minorHAnsi" w:cstheme="minorBidi"/>
          <w:sz w:val="22"/>
          <w:szCs w:val="22"/>
        </w:rPr>
        <w:t>donut area</w:t>
      </w:r>
    </w:p>
    <w:p w:rsidR="00482D7B" w:rsidRDefault="00482D7B" w:rsidP="00B76318">
      <w:pPr>
        <w:pStyle w:val="ListNumber2"/>
        <w:tabs>
          <w:tab w:val="left" w:pos="720"/>
        </w:tabs>
        <w:spacing w:before="0"/>
        <w:ind w:left="0" w:firstLine="0"/>
        <w:rPr>
          <w:rFonts w:asciiTheme="minorHAnsi" w:eastAsiaTheme="minorHAnsi" w:hAnsiTheme="minorHAnsi" w:cstheme="minorBidi"/>
          <w:b/>
          <w:sz w:val="22"/>
          <w:szCs w:val="22"/>
        </w:rPr>
      </w:pPr>
    </w:p>
    <w:p w:rsidR="00383C8D" w:rsidRDefault="00520769" w:rsidP="00383C8D">
      <w:pPr>
        <w:pBdr>
          <w:bottom w:val="single" w:sz="6" w:space="1" w:color="auto"/>
        </w:pBdr>
        <w:spacing w:after="0"/>
      </w:pPr>
      <w:r>
        <w:rPr>
          <w:noProof/>
        </w:rPr>
        <w:t>B</w:t>
      </w:r>
      <w:r w:rsidR="00383C8D">
        <w:rPr>
          <w:noProof/>
        </w:rPr>
        <w:t xml:space="preserve">udget </w:t>
      </w:r>
    </w:p>
    <w:p w:rsidR="00383C8D" w:rsidRDefault="00383C8D" w:rsidP="00383C8D">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Does your agency have an approved or adequate Motor Vehicle Emissions Budget (MVEB) for ea</w:t>
      </w:r>
      <w:r w:rsidR="00B04083">
        <w:rPr>
          <w:rFonts w:asciiTheme="minorHAnsi" w:eastAsiaTheme="minorHAnsi" w:hAnsiTheme="minorHAnsi" w:cstheme="minorBidi"/>
          <w:b/>
          <w:sz w:val="22"/>
          <w:szCs w:val="22"/>
        </w:rPr>
        <w:t>ch of the following pollutants?</w:t>
      </w:r>
    </w:p>
    <w:p w:rsidR="00AA4E1E" w:rsidRPr="008827C7" w:rsidRDefault="00AA4E1E" w:rsidP="00383C8D">
      <w:pPr>
        <w:pStyle w:val="ListNumber2"/>
        <w:tabs>
          <w:tab w:val="left" w:pos="720"/>
        </w:tabs>
        <w:spacing w:before="0"/>
        <w:ind w:left="0" w:firstLine="0"/>
        <w:rPr>
          <w:rFonts w:asciiTheme="minorHAnsi" w:eastAsiaTheme="minorHAnsi" w:hAnsiTheme="minorHAnsi" w:cstheme="minorBidi"/>
          <w:b/>
          <w:sz w:val="22"/>
          <w:szCs w:val="22"/>
        </w:rPr>
      </w:pPr>
    </w:p>
    <w:tbl>
      <w:tblPr>
        <w:tblStyle w:val="TableGrid"/>
        <w:tblW w:w="4455" w:type="dxa"/>
        <w:tblInd w:w="7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900"/>
        <w:gridCol w:w="1058"/>
        <w:gridCol w:w="1249"/>
        <w:gridCol w:w="1248"/>
      </w:tblGrid>
      <w:tr w:rsidR="00B04083" w:rsidTr="00B04083">
        <w:trPr>
          <w:trHeight w:val="20"/>
        </w:trPr>
        <w:tc>
          <w:tcPr>
            <w:tcW w:w="900" w:type="dxa"/>
            <w:tcBorders>
              <w:top w:val="single" w:sz="12" w:space="0" w:color="auto"/>
              <w:left w:val="nil"/>
              <w:bottom w:val="single" w:sz="6" w:space="0" w:color="auto"/>
              <w:right w:val="single" w:sz="2" w:space="0" w:color="auto"/>
            </w:tcBorders>
            <w:vAlign w:val="bottom"/>
          </w:tcPr>
          <w:p w:rsidR="00B04083" w:rsidRPr="00750AF7" w:rsidRDefault="00B04083" w:rsidP="00383C8D">
            <w:pPr>
              <w:spacing w:before="240"/>
              <w:jc w:val="left"/>
              <w:rPr>
                <w:rFonts w:asciiTheme="minorHAnsi" w:hAnsiTheme="minorHAnsi" w:cstheme="minorHAnsi"/>
                <w:b/>
                <w:sz w:val="19"/>
                <w:szCs w:val="19"/>
              </w:rPr>
            </w:pPr>
          </w:p>
        </w:tc>
        <w:tc>
          <w:tcPr>
            <w:tcW w:w="1058" w:type="dxa"/>
            <w:tcBorders>
              <w:top w:val="single" w:sz="12" w:space="0" w:color="auto"/>
              <w:left w:val="single" w:sz="2" w:space="0" w:color="auto"/>
              <w:bottom w:val="single" w:sz="6" w:space="0" w:color="auto"/>
              <w:right w:val="single" w:sz="2" w:space="0" w:color="auto"/>
            </w:tcBorders>
            <w:vAlign w:val="center"/>
          </w:tcPr>
          <w:p w:rsidR="00B04083" w:rsidRPr="00750AF7" w:rsidRDefault="00B04083" w:rsidP="00383C8D">
            <w:pPr>
              <w:spacing w:before="240"/>
              <w:jc w:val="center"/>
              <w:rPr>
                <w:rFonts w:asciiTheme="minorHAnsi" w:hAnsiTheme="minorHAnsi" w:cstheme="minorHAnsi"/>
                <w:sz w:val="19"/>
                <w:szCs w:val="19"/>
              </w:rPr>
            </w:pPr>
            <w:r>
              <w:rPr>
                <w:rFonts w:asciiTheme="minorHAnsi" w:hAnsiTheme="minorHAnsi" w:cstheme="minorHAnsi"/>
                <w:sz w:val="19"/>
                <w:szCs w:val="19"/>
              </w:rPr>
              <w:t>Yes</w:t>
            </w:r>
          </w:p>
        </w:tc>
        <w:tc>
          <w:tcPr>
            <w:tcW w:w="1249" w:type="dxa"/>
            <w:tcBorders>
              <w:top w:val="single" w:sz="12" w:space="0" w:color="auto"/>
              <w:left w:val="single" w:sz="2" w:space="0" w:color="auto"/>
              <w:bottom w:val="single" w:sz="6" w:space="0" w:color="auto"/>
              <w:right w:val="single" w:sz="2" w:space="0" w:color="auto"/>
            </w:tcBorders>
            <w:vAlign w:val="center"/>
          </w:tcPr>
          <w:p w:rsidR="00B04083" w:rsidRPr="00750AF7" w:rsidRDefault="00B04083" w:rsidP="00383C8D">
            <w:pPr>
              <w:spacing w:before="240"/>
              <w:jc w:val="center"/>
              <w:rPr>
                <w:rFonts w:asciiTheme="minorHAnsi" w:hAnsiTheme="minorHAnsi" w:cstheme="minorHAnsi"/>
                <w:sz w:val="19"/>
                <w:szCs w:val="19"/>
              </w:rPr>
            </w:pPr>
            <w:r w:rsidRPr="00750AF7">
              <w:rPr>
                <w:rFonts w:asciiTheme="minorHAnsi" w:hAnsiTheme="minorHAnsi" w:cstheme="minorHAnsi"/>
                <w:sz w:val="19"/>
                <w:szCs w:val="19"/>
              </w:rPr>
              <w:t>No</w:t>
            </w:r>
          </w:p>
        </w:tc>
        <w:tc>
          <w:tcPr>
            <w:tcW w:w="1248" w:type="dxa"/>
            <w:tcBorders>
              <w:top w:val="single" w:sz="12" w:space="0" w:color="auto"/>
              <w:left w:val="single" w:sz="2" w:space="0" w:color="auto"/>
              <w:bottom w:val="single" w:sz="6" w:space="0" w:color="auto"/>
              <w:right w:val="single" w:sz="2" w:space="0" w:color="auto"/>
            </w:tcBorders>
            <w:vAlign w:val="center"/>
          </w:tcPr>
          <w:p w:rsidR="00B04083" w:rsidRPr="00750AF7" w:rsidRDefault="00B04083" w:rsidP="00383C8D">
            <w:pPr>
              <w:spacing w:before="240"/>
              <w:jc w:val="center"/>
              <w:rPr>
                <w:rFonts w:asciiTheme="minorHAnsi" w:hAnsiTheme="minorHAnsi" w:cstheme="minorHAnsi"/>
                <w:sz w:val="19"/>
                <w:szCs w:val="19"/>
              </w:rPr>
            </w:pPr>
            <w:r w:rsidRPr="00750AF7">
              <w:rPr>
                <w:rFonts w:asciiTheme="minorHAnsi" w:hAnsiTheme="minorHAnsi" w:cstheme="minorHAnsi"/>
                <w:sz w:val="19"/>
                <w:szCs w:val="19"/>
              </w:rPr>
              <w:t>I don’t know</w:t>
            </w:r>
          </w:p>
        </w:tc>
      </w:tr>
      <w:tr w:rsidR="00B04083" w:rsidTr="00B04083">
        <w:trPr>
          <w:trHeight w:val="20"/>
        </w:trPr>
        <w:tc>
          <w:tcPr>
            <w:tcW w:w="900" w:type="dxa"/>
            <w:tcBorders>
              <w:top w:val="single" w:sz="6" w:space="0" w:color="auto"/>
              <w:left w:val="nil"/>
              <w:bottom w:val="single" w:sz="2" w:space="0" w:color="auto"/>
              <w:right w:val="single" w:sz="2" w:space="0" w:color="auto"/>
            </w:tcBorders>
          </w:tcPr>
          <w:p w:rsidR="00B04083" w:rsidRPr="00750AF7" w:rsidRDefault="00B04083" w:rsidP="00715E1A">
            <w:pPr>
              <w:spacing w:before="60" w:after="60"/>
              <w:rPr>
                <w:rFonts w:asciiTheme="minorHAnsi" w:hAnsiTheme="minorHAnsi" w:cstheme="minorHAnsi"/>
                <w:sz w:val="19"/>
                <w:szCs w:val="19"/>
              </w:rPr>
            </w:pPr>
            <w:r w:rsidRPr="00750AF7">
              <w:rPr>
                <w:rFonts w:asciiTheme="minorHAnsi" w:hAnsiTheme="minorHAnsi" w:cstheme="minorHAnsi"/>
                <w:sz w:val="19"/>
                <w:szCs w:val="19"/>
              </w:rPr>
              <w:t>CO</w:t>
            </w:r>
            <w:r>
              <w:rPr>
                <w:rFonts w:asciiTheme="minorHAnsi" w:hAnsiTheme="minorHAnsi" w:cstheme="minorHAnsi"/>
                <w:sz w:val="19"/>
                <w:szCs w:val="19"/>
              </w:rPr>
              <w:t xml:space="preserve"> </w:t>
            </w:r>
            <w:r>
              <w:rPr>
                <w:rFonts w:asciiTheme="minorHAnsi" w:hAnsiTheme="minorHAnsi" w:cstheme="minorHAnsi"/>
                <w:sz w:val="19"/>
                <w:szCs w:val="19"/>
              </w:rPr>
              <w:br/>
              <w:t xml:space="preserve">(1 </w:t>
            </w:r>
            <w:proofErr w:type="spellStart"/>
            <w:r>
              <w:rPr>
                <w:rFonts w:asciiTheme="minorHAnsi" w:hAnsiTheme="minorHAnsi" w:cstheme="minorHAnsi"/>
                <w:sz w:val="19"/>
                <w:szCs w:val="19"/>
              </w:rPr>
              <w:t>hr</w:t>
            </w:r>
            <w:proofErr w:type="spellEnd"/>
            <w:r>
              <w:rPr>
                <w:rFonts w:asciiTheme="minorHAnsi" w:hAnsiTheme="minorHAnsi" w:cstheme="minorHAnsi"/>
                <w:sz w:val="19"/>
                <w:szCs w:val="19"/>
              </w:rPr>
              <w:t>)</w:t>
            </w:r>
          </w:p>
        </w:tc>
        <w:tc>
          <w:tcPr>
            <w:tcW w:w="1058" w:type="dxa"/>
            <w:tcBorders>
              <w:top w:val="single" w:sz="6"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9" w:type="dxa"/>
            <w:tcBorders>
              <w:top w:val="single" w:sz="6"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8" w:type="dxa"/>
            <w:tcBorders>
              <w:top w:val="single" w:sz="6"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B76318" w:rsidRDefault="00B04083" w:rsidP="00715E1A">
            <w:pPr>
              <w:spacing w:before="60" w:after="60"/>
              <w:rPr>
                <w:rFonts w:asciiTheme="minorHAnsi" w:hAnsiTheme="minorHAnsi" w:cstheme="minorHAnsi"/>
                <w:sz w:val="19"/>
                <w:szCs w:val="19"/>
              </w:rPr>
            </w:pPr>
            <w:r>
              <w:rPr>
                <w:rFonts w:asciiTheme="minorHAnsi" w:hAnsiTheme="minorHAnsi" w:cstheme="minorHAnsi"/>
                <w:sz w:val="19"/>
                <w:szCs w:val="19"/>
              </w:rPr>
              <w:t xml:space="preserve">CO </w:t>
            </w:r>
            <w:r>
              <w:rPr>
                <w:rFonts w:asciiTheme="minorHAnsi" w:hAnsiTheme="minorHAnsi" w:cstheme="minorHAnsi"/>
                <w:sz w:val="19"/>
                <w:szCs w:val="19"/>
              </w:rPr>
              <w:br/>
              <w:t xml:space="preserve">(8 </w:t>
            </w:r>
            <w:proofErr w:type="spellStart"/>
            <w:r>
              <w:rPr>
                <w:rFonts w:asciiTheme="minorHAnsi" w:hAnsiTheme="minorHAnsi" w:cstheme="minorHAnsi"/>
                <w:sz w:val="19"/>
                <w:szCs w:val="19"/>
              </w:rPr>
              <w:t>h</w:t>
            </w:r>
            <w:r w:rsidRPr="00B76318">
              <w:rPr>
                <w:rFonts w:asciiTheme="minorHAnsi" w:hAnsiTheme="minorHAnsi" w:cstheme="minorHAnsi"/>
                <w:sz w:val="19"/>
                <w:szCs w:val="19"/>
              </w:rPr>
              <w:t>r</w:t>
            </w:r>
            <w:proofErr w:type="spellEnd"/>
            <w:r w:rsidRPr="00B76318">
              <w:rPr>
                <w:rFonts w:asciiTheme="minorHAnsi" w:hAnsiTheme="minorHAnsi" w:cstheme="minorHAnsi"/>
                <w:sz w:val="19"/>
                <w:szCs w:val="19"/>
              </w:rPr>
              <w:t>)</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bookmarkStart w:id="0" w:name="_GoBack"/>
            <w:bookmarkEnd w:id="0"/>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B76318" w:rsidRDefault="00B04083" w:rsidP="00715E1A">
            <w:pPr>
              <w:spacing w:before="60" w:after="60"/>
              <w:rPr>
                <w:rFonts w:asciiTheme="minorHAnsi" w:hAnsiTheme="minorHAnsi" w:cstheme="minorHAnsi"/>
                <w:sz w:val="19"/>
                <w:szCs w:val="19"/>
              </w:rPr>
            </w:pPr>
            <w:r>
              <w:rPr>
                <w:rFonts w:asciiTheme="minorHAnsi" w:hAnsiTheme="minorHAnsi" w:cstheme="minorHAnsi"/>
                <w:sz w:val="19"/>
                <w:szCs w:val="19"/>
              </w:rPr>
              <w:t xml:space="preserve">Ozone </w:t>
            </w:r>
            <w:r>
              <w:rPr>
                <w:rFonts w:asciiTheme="minorHAnsi" w:hAnsiTheme="minorHAnsi" w:cstheme="minorHAnsi"/>
                <w:sz w:val="19"/>
                <w:szCs w:val="19"/>
              </w:rPr>
              <w:br/>
              <w:t xml:space="preserve">(8 </w:t>
            </w:r>
            <w:proofErr w:type="spellStart"/>
            <w:r>
              <w:rPr>
                <w:rFonts w:asciiTheme="minorHAnsi" w:hAnsiTheme="minorHAnsi" w:cstheme="minorHAnsi"/>
                <w:sz w:val="19"/>
                <w:szCs w:val="19"/>
              </w:rPr>
              <w:t>h</w:t>
            </w:r>
            <w:r w:rsidRPr="00B76318">
              <w:rPr>
                <w:rFonts w:asciiTheme="minorHAnsi" w:hAnsiTheme="minorHAnsi" w:cstheme="minorHAnsi"/>
                <w:sz w:val="19"/>
                <w:szCs w:val="19"/>
              </w:rPr>
              <w:t>r</w:t>
            </w:r>
            <w:proofErr w:type="spellEnd"/>
            <w:r w:rsidRPr="00B76318">
              <w:rPr>
                <w:rFonts w:asciiTheme="minorHAnsi" w:hAnsiTheme="minorHAnsi" w:cstheme="minorHAnsi"/>
                <w:sz w:val="19"/>
                <w:szCs w:val="19"/>
              </w:rPr>
              <w:t>)</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B76318" w:rsidRDefault="00B04083" w:rsidP="00715E1A">
            <w:pPr>
              <w:spacing w:before="60" w:after="60"/>
              <w:rPr>
                <w:rFonts w:asciiTheme="minorHAnsi" w:hAnsiTheme="minorHAnsi" w:cstheme="minorHAnsi"/>
                <w:sz w:val="19"/>
                <w:szCs w:val="19"/>
              </w:rPr>
            </w:pPr>
            <w:r>
              <w:rPr>
                <w:rFonts w:asciiTheme="minorHAnsi" w:hAnsiTheme="minorHAnsi" w:cstheme="minorHAnsi"/>
                <w:sz w:val="19"/>
                <w:szCs w:val="19"/>
              </w:rPr>
              <w:t>NO2</w:t>
            </w:r>
            <w:r>
              <w:rPr>
                <w:rFonts w:asciiTheme="minorHAnsi" w:hAnsiTheme="minorHAnsi" w:cstheme="minorHAnsi"/>
                <w:sz w:val="19"/>
                <w:szCs w:val="19"/>
              </w:rPr>
              <w:br/>
              <w:t xml:space="preserve">(1 </w:t>
            </w:r>
            <w:proofErr w:type="spellStart"/>
            <w:r>
              <w:rPr>
                <w:rFonts w:asciiTheme="minorHAnsi" w:hAnsiTheme="minorHAnsi" w:cstheme="minorHAnsi"/>
                <w:sz w:val="19"/>
                <w:szCs w:val="19"/>
              </w:rPr>
              <w:t>hr</w:t>
            </w:r>
            <w:proofErr w:type="spellEnd"/>
            <w:r>
              <w:rPr>
                <w:rFonts w:asciiTheme="minorHAnsi" w:hAnsiTheme="minorHAnsi" w:cstheme="minorHAnsi"/>
                <w:sz w:val="19"/>
                <w:szCs w:val="19"/>
              </w:rPr>
              <w:t>)</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asciiTheme="minorHAnsi" w:hAnsiTheme="minorHAnsi" w:cstheme="minorHAnsi"/>
              </w:rPr>
            </w:pPr>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750AF7" w:rsidRDefault="00B04083" w:rsidP="00715E1A">
            <w:pPr>
              <w:spacing w:before="60" w:after="60"/>
              <w:rPr>
                <w:rFonts w:asciiTheme="minorHAnsi" w:hAnsiTheme="minorHAnsi" w:cstheme="minorHAnsi"/>
                <w:sz w:val="19"/>
                <w:szCs w:val="19"/>
              </w:rPr>
            </w:pPr>
            <w:r>
              <w:rPr>
                <w:rFonts w:asciiTheme="minorHAnsi" w:hAnsiTheme="minorHAnsi" w:cstheme="minorHAnsi"/>
                <w:sz w:val="19"/>
                <w:szCs w:val="19"/>
              </w:rPr>
              <w:t>NO2 (annual)</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750AF7" w:rsidRDefault="00B04083" w:rsidP="00715E1A">
            <w:pPr>
              <w:spacing w:before="60" w:after="60"/>
              <w:rPr>
                <w:rFonts w:cstheme="minorHAnsi"/>
                <w:sz w:val="19"/>
                <w:szCs w:val="19"/>
              </w:rPr>
            </w:pPr>
            <w:r w:rsidRPr="00750AF7">
              <w:rPr>
                <w:rFonts w:asciiTheme="minorHAnsi" w:hAnsiTheme="minorHAnsi" w:cstheme="minorHAnsi"/>
                <w:sz w:val="19"/>
                <w:szCs w:val="19"/>
              </w:rPr>
              <w:t>PM</w:t>
            </w:r>
            <w:r w:rsidRPr="00750AF7">
              <w:rPr>
                <w:rFonts w:asciiTheme="minorHAnsi" w:hAnsiTheme="minorHAnsi" w:cstheme="minorHAnsi"/>
                <w:sz w:val="19"/>
                <w:szCs w:val="19"/>
                <w:vertAlign w:val="subscript"/>
              </w:rPr>
              <w:t>2.5</w:t>
            </w:r>
            <w:r>
              <w:rPr>
                <w:rFonts w:asciiTheme="minorHAnsi" w:hAnsiTheme="minorHAnsi" w:cstheme="minorHAnsi"/>
                <w:sz w:val="19"/>
                <w:szCs w:val="19"/>
                <w:vertAlign w:val="subscript"/>
              </w:rPr>
              <w:t xml:space="preserve"> </w:t>
            </w:r>
            <w:r>
              <w:rPr>
                <w:rFonts w:asciiTheme="minorHAnsi" w:hAnsiTheme="minorHAnsi" w:cstheme="minorHAnsi"/>
                <w:sz w:val="19"/>
                <w:szCs w:val="19"/>
                <w:vertAlign w:val="subscript"/>
              </w:rPr>
              <w:br/>
            </w:r>
            <w:r>
              <w:rPr>
                <w:rFonts w:asciiTheme="minorHAnsi" w:hAnsiTheme="minorHAnsi" w:cstheme="minorHAnsi"/>
                <w:sz w:val="19"/>
                <w:szCs w:val="19"/>
              </w:rPr>
              <w:t>(d</w:t>
            </w:r>
            <w:r w:rsidRPr="002612C7">
              <w:rPr>
                <w:rFonts w:asciiTheme="minorHAnsi" w:hAnsiTheme="minorHAnsi" w:cstheme="minorHAnsi"/>
                <w:sz w:val="19"/>
                <w:szCs w:val="19"/>
              </w:rPr>
              <w:t>aily)</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750AF7" w:rsidRDefault="00B04083" w:rsidP="00715E1A">
            <w:pPr>
              <w:spacing w:before="60" w:after="60"/>
              <w:rPr>
                <w:rFonts w:asciiTheme="minorHAnsi" w:hAnsiTheme="minorHAnsi" w:cstheme="minorHAnsi"/>
                <w:sz w:val="19"/>
                <w:szCs w:val="19"/>
              </w:rPr>
            </w:pPr>
            <w:r w:rsidRPr="00750AF7">
              <w:rPr>
                <w:rFonts w:asciiTheme="minorHAnsi" w:hAnsiTheme="minorHAnsi" w:cstheme="minorHAnsi"/>
                <w:sz w:val="19"/>
                <w:szCs w:val="19"/>
              </w:rPr>
              <w:t>PM</w:t>
            </w:r>
            <w:r w:rsidRPr="00750AF7">
              <w:rPr>
                <w:rFonts w:asciiTheme="minorHAnsi" w:hAnsiTheme="minorHAnsi" w:cstheme="minorHAnsi"/>
                <w:sz w:val="19"/>
                <w:szCs w:val="19"/>
                <w:vertAlign w:val="subscript"/>
              </w:rPr>
              <w:t>2.5</w:t>
            </w:r>
            <w:r>
              <w:rPr>
                <w:rFonts w:asciiTheme="minorHAnsi" w:hAnsiTheme="minorHAnsi" w:cstheme="minorHAnsi"/>
                <w:sz w:val="19"/>
                <w:szCs w:val="19"/>
                <w:vertAlign w:val="subscript"/>
              </w:rPr>
              <w:br/>
            </w:r>
            <w:r w:rsidRPr="002612C7">
              <w:rPr>
                <w:rFonts w:asciiTheme="minorHAnsi" w:hAnsiTheme="minorHAnsi" w:cstheme="minorHAnsi"/>
                <w:sz w:val="19"/>
                <w:szCs w:val="19"/>
              </w:rPr>
              <w:t>(annual)</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r>
      <w:tr w:rsidR="00B04083" w:rsidTr="00B04083">
        <w:trPr>
          <w:trHeight w:val="20"/>
        </w:trPr>
        <w:tc>
          <w:tcPr>
            <w:tcW w:w="900" w:type="dxa"/>
            <w:tcBorders>
              <w:top w:val="single" w:sz="2" w:space="0" w:color="auto"/>
              <w:left w:val="nil"/>
              <w:bottom w:val="single" w:sz="2" w:space="0" w:color="auto"/>
              <w:right w:val="single" w:sz="2" w:space="0" w:color="auto"/>
            </w:tcBorders>
          </w:tcPr>
          <w:p w:rsidR="00B04083" w:rsidRPr="00750AF7" w:rsidRDefault="00B04083" w:rsidP="00715E1A">
            <w:pPr>
              <w:spacing w:before="60" w:after="60"/>
              <w:rPr>
                <w:rFonts w:cstheme="minorHAnsi"/>
                <w:sz w:val="19"/>
                <w:szCs w:val="19"/>
              </w:rPr>
            </w:pPr>
            <w:r w:rsidRPr="00750AF7">
              <w:rPr>
                <w:rFonts w:asciiTheme="minorHAnsi" w:hAnsiTheme="minorHAnsi" w:cstheme="minorHAnsi"/>
                <w:sz w:val="19"/>
                <w:szCs w:val="19"/>
              </w:rPr>
              <w:t>PM</w:t>
            </w:r>
            <w:r w:rsidRPr="00750AF7">
              <w:rPr>
                <w:rFonts w:asciiTheme="minorHAnsi" w:hAnsiTheme="minorHAnsi" w:cstheme="minorHAnsi"/>
                <w:sz w:val="19"/>
                <w:szCs w:val="19"/>
                <w:vertAlign w:val="subscript"/>
              </w:rPr>
              <w:t>10</w:t>
            </w:r>
            <w:r>
              <w:rPr>
                <w:rFonts w:asciiTheme="minorHAnsi" w:hAnsiTheme="minorHAnsi" w:cstheme="minorHAnsi"/>
                <w:sz w:val="19"/>
                <w:szCs w:val="19"/>
                <w:vertAlign w:val="subscript"/>
              </w:rPr>
              <w:br/>
            </w:r>
            <w:r>
              <w:rPr>
                <w:rFonts w:asciiTheme="minorHAnsi" w:hAnsiTheme="minorHAnsi" w:cstheme="minorHAnsi"/>
                <w:sz w:val="19"/>
                <w:szCs w:val="19"/>
              </w:rPr>
              <w:t>(d</w:t>
            </w:r>
            <w:r w:rsidRPr="002612C7">
              <w:rPr>
                <w:rFonts w:asciiTheme="minorHAnsi" w:hAnsiTheme="minorHAnsi" w:cstheme="minorHAnsi"/>
                <w:sz w:val="19"/>
                <w:szCs w:val="19"/>
              </w:rPr>
              <w:t>aily)</w:t>
            </w:r>
          </w:p>
        </w:tc>
        <w:tc>
          <w:tcPr>
            <w:tcW w:w="105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9"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c>
          <w:tcPr>
            <w:tcW w:w="1248" w:type="dxa"/>
            <w:tcBorders>
              <w:top w:val="single" w:sz="2" w:space="0" w:color="auto"/>
              <w:left w:val="single" w:sz="2" w:space="0" w:color="auto"/>
              <w:bottom w:val="single" w:sz="2" w:space="0" w:color="auto"/>
              <w:right w:val="single" w:sz="2" w:space="0" w:color="auto"/>
            </w:tcBorders>
            <w:vAlign w:val="center"/>
          </w:tcPr>
          <w:p w:rsidR="00B04083" w:rsidRPr="00750AF7" w:rsidRDefault="00B04083" w:rsidP="00383C8D">
            <w:pPr>
              <w:jc w:val="center"/>
              <w:rPr>
                <w:rFonts w:cstheme="minorHAnsi"/>
                <w:sz w:val="19"/>
                <w:szCs w:val="19"/>
              </w:rPr>
            </w:pPr>
          </w:p>
        </w:tc>
      </w:tr>
    </w:tbl>
    <w:p w:rsidR="00D549AE" w:rsidRDefault="00D549AE">
      <w:pPr>
        <w:rPr>
          <w:rFonts w:asciiTheme="majorHAnsi" w:eastAsiaTheme="majorEastAsia" w:hAnsiTheme="majorHAnsi" w:cstheme="majorBidi"/>
          <w:b/>
          <w:bCs/>
          <w:color w:val="4F81BD" w:themeColor="accent1"/>
          <w:sz w:val="26"/>
          <w:szCs w:val="26"/>
        </w:rPr>
      </w:pPr>
      <w:r>
        <w:br w:type="page"/>
      </w:r>
    </w:p>
    <w:p w:rsidR="00814CA9" w:rsidRDefault="00EC71C7" w:rsidP="00814CA9">
      <w:pPr>
        <w:pStyle w:val="Heading2"/>
      </w:pPr>
      <w:r>
        <w:lastRenderedPageBreak/>
        <w:t xml:space="preserve">Air </w:t>
      </w:r>
      <w:r w:rsidR="002E0DB8">
        <w:t>Models</w:t>
      </w:r>
    </w:p>
    <w:p w:rsidR="0082561E" w:rsidRDefault="0082561E" w:rsidP="00966D74">
      <w:pPr>
        <w:pBdr>
          <w:bottom w:val="single" w:sz="6" w:space="1" w:color="auto"/>
        </w:pBdr>
        <w:spacing w:after="0"/>
        <w:rPr>
          <w:noProof/>
        </w:rPr>
      </w:pPr>
    </w:p>
    <w:p w:rsidR="00966D74" w:rsidRDefault="00520769" w:rsidP="00966D74">
      <w:pPr>
        <w:pBdr>
          <w:bottom w:val="single" w:sz="6" w:space="1" w:color="auto"/>
        </w:pBdr>
        <w:spacing w:after="0"/>
      </w:pPr>
      <w:r>
        <w:rPr>
          <w:noProof/>
        </w:rPr>
        <w:t>A</w:t>
      </w:r>
      <w:r w:rsidR="004B2568">
        <w:rPr>
          <w:noProof/>
        </w:rPr>
        <w:t>ir</w:t>
      </w:r>
      <w:r>
        <w:rPr>
          <w:noProof/>
        </w:rPr>
        <w:t xml:space="preserve"> M</w:t>
      </w:r>
      <w:r w:rsidR="004B2568">
        <w:rPr>
          <w:noProof/>
        </w:rPr>
        <w:t>od</w:t>
      </w:r>
      <w:r w:rsidR="00694B0E">
        <w:rPr>
          <w:noProof/>
        </w:rPr>
        <w:t>els</w:t>
      </w:r>
    </w:p>
    <w:p w:rsidR="0033183B" w:rsidRDefault="004B2568" w:rsidP="00966D74">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For the following questions, we will </w:t>
      </w:r>
      <w:r w:rsidR="00383C8D">
        <w:rPr>
          <w:rFonts w:asciiTheme="minorHAnsi" w:eastAsiaTheme="minorHAnsi" w:hAnsiTheme="minorHAnsi" w:cstheme="minorBidi"/>
          <w:sz w:val="22"/>
          <w:szCs w:val="22"/>
        </w:rPr>
        <w:t xml:space="preserve">ask about the various </w:t>
      </w:r>
      <w:r>
        <w:rPr>
          <w:rFonts w:asciiTheme="minorHAnsi" w:eastAsiaTheme="minorHAnsi" w:hAnsiTheme="minorHAnsi" w:cstheme="minorBidi"/>
          <w:sz w:val="22"/>
          <w:szCs w:val="22"/>
        </w:rPr>
        <w:t>models</w:t>
      </w:r>
      <w:r w:rsidR="00AE617C">
        <w:rPr>
          <w:rFonts w:asciiTheme="minorHAnsi" w:eastAsiaTheme="minorHAnsi" w:hAnsiTheme="minorHAnsi" w:cstheme="minorBidi"/>
          <w:sz w:val="22"/>
          <w:szCs w:val="22"/>
        </w:rPr>
        <w:t xml:space="preserve"> and technologies</w:t>
      </w:r>
      <w:r>
        <w:rPr>
          <w:rFonts w:asciiTheme="minorHAnsi" w:eastAsiaTheme="minorHAnsi" w:hAnsiTheme="minorHAnsi" w:cstheme="minorBidi"/>
          <w:sz w:val="22"/>
          <w:szCs w:val="22"/>
        </w:rPr>
        <w:t xml:space="preserve"> that your agency uses. </w:t>
      </w:r>
    </w:p>
    <w:p w:rsidR="00050C7C" w:rsidRPr="004B2568" w:rsidRDefault="00050C7C" w:rsidP="00966D74">
      <w:pPr>
        <w:pStyle w:val="ListNumber2"/>
        <w:tabs>
          <w:tab w:val="left" w:pos="720"/>
        </w:tabs>
        <w:spacing w:before="0"/>
        <w:ind w:left="0" w:firstLine="0"/>
        <w:rPr>
          <w:rFonts w:asciiTheme="minorHAnsi" w:eastAsiaTheme="minorHAnsi" w:hAnsiTheme="minorHAnsi" w:cstheme="minorBidi"/>
          <w:sz w:val="22"/>
          <w:szCs w:val="22"/>
        </w:rPr>
      </w:pPr>
    </w:p>
    <w:p w:rsidR="00AA4E1E" w:rsidRDefault="00966D74" w:rsidP="00966D74">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w:t>
      </w:r>
      <w:r w:rsidR="00D040EA">
        <w:rPr>
          <w:rFonts w:asciiTheme="minorHAnsi" w:eastAsiaTheme="minorHAnsi" w:hAnsiTheme="minorHAnsi" w:cstheme="minorBidi"/>
          <w:b/>
          <w:sz w:val="22"/>
          <w:szCs w:val="22"/>
        </w:rPr>
        <w:t xml:space="preserve">mobile </w:t>
      </w:r>
      <w:r w:rsidR="004B2568">
        <w:rPr>
          <w:rFonts w:asciiTheme="minorHAnsi" w:eastAsiaTheme="minorHAnsi" w:hAnsiTheme="minorHAnsi" w:cstheme="minorBidi"/>
          <w:b/>
          <w:sz w:val="22"/>
          <w:szCs w:val="22"/>
        </w:rPr>
        <w:t xml:space="preserve">emissions </w:t>
      </w:r>
      <w:r w:rsidR="003B7A73">
        <w:rPr>
          <w:rFonts w:asciiTheme="minorHAnsi" w:eastAsiaTheme="minorHAnsi" w:hAnsiTheme="minorHAnsi" w:cstheme="minorBidi"/>
          <w:b/>
          <w:sz w:val="22"/>
          <w:szCs w:val="22"/>
        </w:rPr>
        <w:t xml:space="preserve">models </w:t>
      </w:r>
      <w:r w:rsidR="00D040EA">
        <w:rPr>
          <w:rFonts w:asciiTheme="minorHAnsi" w:eastAsiaTheme="minorHAnsi" w:hAnsiTheme="minorHAnsi" w:cstheme="minorBidi"/>
          <w:b/>
          <w:sz w:val="22"/>
          <w:szCs w:val="22"/>
        </w:rPr>
        <w:t xml:space="preserve">and/or air dispersion </w:t>
      </w:r>
      <w:r w:rsidR="004B2568">
        <w:rPr>
          <w:rFonts w:asciiTheme="minorHAnsi" w:eastAsiaTheme="minorHAnsi" w:hAnsiTheme="minorHAnsi" w:cstheme="minorBidi"/>
          <w:b/>
          <w:sz w:val="22"/>
          <w:szCs w:val="22"/>
        </w:rPr>
        <w:t>models does</w:t>
      </w:r>
      <w:r>
        <w:rPr>
          <w:rFonts w:asciiTheme="minorHAnsi" w:eastAsiaTheme="minorHAnsi" w:hAnsiTheme="minorHAnsi" w:cstheme="minorBidi"/>
          <w:b/>
          <w:sz w:val="22"/>
          <w:szCs w:val="22"/>
        </w:rPr>
        <w:t xml:space="preserve"> your agency use</w:t>
      </w:r>
      <w:r w:rsidR="000342A4">
        <w:rPr>
          <w:rFonts w:asciiTheme="minorHAnsi" w:eastAsiaTheme="minorHAnsi" w:hAnsiTheme="minorHAnsi" w:cstheme="minorBidi"/>
          <w:b/>
          <w:sz w:val="22"/>
          <w:szCs w:val="22"/>
        </w:rPr>
        <w:t xml:space="preserve"> for transportation-related air quality analysis</w:t>
      </w:r>
      <w:r>
        <w:rPr>
          <w:rFonts w:asciiTheme="minorHAnsi" w:eastAsiaTheme="minorHAnsi" w:hAnsiTheme="minorHAnsi" w:cstheme="minorBidi"/>
          <w:b/>
          <w:sz w:val="22"/>
          <w:szCs w:val="22"/>
        </w:rPr>
        <w:t>?</w:t>
      </w:r>
      <w:r w:rsidR="004B2568">
        <w:rPr>
          <w:rFonts w:asciiTheme="minorHAnsi" w:eastAsiaTheme="minorHAnsi" w:hAnsiTheme="minorHAnsi" w:cstheme="minorBidi"/>
          <w:b/>
          <w:sz w:val="22"/>
          <w:szCs w:val="22"/>
        </w:rPr>
        <w:t xml:space="preserve"> </w:t>
      </w:r>
    </w:p>
    <w:p w:rsidR="00966D74" w:rsidRDefault="004B2568" w:rsidP="00966D74">
      <w:pPr>
        <w:pStyle w:val="ListNumber2"/>
        <w:tabs>
          <w:tab w:val="left" w:pos="720"/>
        </w:tabs>
        <w:spacing w:before="0"/>
        <w:ind w:left="0" w:firstLine="0"/>
        <w:rPr>
          <w:rFonts w:asciiTheme="minorHAnsi" w:eastAsiaTheme="minorHAnsi" w:hAnsiTheme="minorHAnsi" w:cstheme="minorBidi"/>
          <w:b/>
          <w:sz w:val="22"/>
          <w:szCs w:val="22"/>
        </w:rPr>
      </w:pPr>
      <w:r w:rsidRPr="004B2568">
        <w:rPr>
          <w:rFonts w:asciiTheme="minorHAnsi" w:eastAsiaTheme="minorHAnsi" w:hAnsiTheme="minorHAnsi" w:cstheme="minorBidi"/>
          <w:sz w:val="22"/>
          <w:szCs w:val="22"/>
        </w:rPr>
        <w:t>Please select all that apply.</w:t>
      </w:r>
      <w:r>
        <w:rPr>
          <w:rFonts w:asciiTheme="minorHAnsi" w:eastAsiaTheme="minorHAnsi" w:hAnsiTheme="minorHAnsi" w:cstheme="minorBidi"/>
          <w:b/>
          <w:sz w:val="22"/>
          <w:szCs w:val="22"/>
        </w:rPr>
        <w:t xml:space="preserve"> </w:t>
      </w:r>
    </w:p>
    <w:p w:rsidR="00966D74" w:rsidRDefault="00966D74" w:rsidP="00AF5450">
      <w:pPr>
        <w:spacing w:after="0"/>
        <w:rPr>
          <w:noProof/>
        </w:rPr>
      </w:pPr>
    </w:p>
    <w:p w:rsidR="004B2568" w:rsidRPr="00AA4E1E" w:rsidRDefault="00D040EA" w:rsidP="00AF5450">
      <w:pPr>
        <w:spacing w:after="0"/>
        <w:rPr>
          <w:b/>
          <w:noProof/>
        </w:rPr>
      </w:pPr>
      <w:r>
        <w:rPr>
          <w:b/>
          <w:noProof/>
        </w:rPr>
        <w:t>Mobile Emissions</w:t>
      </w:r>
      <w:r w:rsidR="004B2568" w:rsidRPr="00AA4E1E">
        <w:rPr>
          <w:b/>
          <w:noProof/>
        </w:rPr>
        <w:t xml:space="preserve"> Models</w:t>
      </w:r>
    </w:p>
    <w:p w:rsidR="00AF5450" w:rsidRDefault="002E0DB8" w:rsidP="0082561E">
      <w:pPr>
        <w:pStyle w:val="ListParagraph"/>
        <w:numPr>
          <w:ilvl w:val="0"/>
          <w:numId w:val="10"/>
        </w:numPr>
        <w:spacing w:after="0"/>
        <w:rPr>
          <w:noProof/>
        </w:rPr>
      </w:pPr>
      <w:r>
        <w:rPr>
          <w:noProof/>
        </w:rPr>
        <w:t>MOVES</w:t>
      </w:r>
    </w:p>
    <w:p w:rsidR="00AA4E1E" w:rsidRDefault="00AA4E1E" w:rsidP="0082561E">
      <w:pPr>
        <w:pStyle w:val="ListParagraph"/>
        <w:numPr>
          <w:ilvl w:val="0"/>
          <w:numId w:val="10"/>
        </w:numPr>
        <w:spacing w:after="0"/>
        <w:rPr>
          <w:noProof/>
        </w:rPr>
      </w:pPr>
      <w:r>
        <w:rPr>
          <w:noProof/>
        </w:rPr>
        <w:t>MOBILE6</w:t>
      </w:r>
      <w:r w:rsidR="004B2568">
        <w:rPr>
          <w:noProof/>
        </w:rPr>
        <w:t>.X</w:t>
      </w:r>
      <w:r w:rsidR="002269F9">
        <w:rPr>
          <w:noProof/>
        </w:rPr>
        <w:t xml:space="preserve"> </w:t>
      </w:r>
      <w:r>
        <w:rPr>
          <w:noProof/>
        </w:rPr>
        <w:t xml:space="preserve"> (e.g. MOBILE6.2, etc.</w:t>
      </w:r>
      <w:r w:rsidR="00383C8D">
        <w:rPr>
          <w:noProof/>
        </w:rPr>
        <w:t>)</w:t>
      </w:r>
    </w:p>
    <w:p w:rsidR="00AF5450" w:rsidRDefault="00AA4E1E" w:rsidP="0082561E">
      <w:pPr>
        <w:pStyle w:val="ListParagraph"/>
        <w:numPr>
          <w:ilvl w:val="0"/>
          <w:numId w:val="10"/>
        </w:numPr>
        <w:spacing w:after="0"/>
        <w:rPr>
          <w:noProof/>
        </w:rPr>
      </w:pPr>
      <w:r>
        <w:rPr>
          <w:noProof/>
        </w:rPr>
        <w:t>Eariler version of MOBILE</w:t>
      </w:r>
    </w:p>
    <w:p w:rsidR="00AF5450" w:rsidRDefault="00AF5450" w:rsidP="0082561E">
      <w:pPr>
        <w:pStyle w:val="ListParagraph"/>
        <w:numPr>
          <w:ilvl w:val="0"/>
          <w:numId w:val="10"/>
        </w:numPr>
        <w:spacing w:after="0"/>
        <w:rPr>
          <w:noProof/>
        </w:rPr>
      </w:pPr>
      <w:r>
        <w:rPr>
          <w:noProof/>
        </w:rPr>
        <w:t>[</w:t>
      </w:r>
      <w:r w:rsidRPr="002E0DB8">
        <w:rPr>
          <w:i/>
          <w:noProof/>
        </w:rPr>
        <w:t>if California</w:t>
      </w:r>
      <w:r>
        <w:rPr>
          <w:noProof/>
        </w:rPr>
        <w:t xml:space="preserve">] </w:t>
      </w:r>
      <w:r w:rsidR="00D032D6">
        <w:rPr>
          <w:noProof/>
        </w:rPr>
        <w:t>EMFAC</w:t>
      </w:r>
      <w:r w:rsidR="0033183B">
        <w:rPr>
          <w:noProof/>
        </w:rPr>
        <w:t>2007 and/or EMFAC2011</w:t>
      </w:r>
    </w:p>
    <w:p w:rsidR="00715847" w:rsidRDefault="004B2568" w:rsidP="0082561E">
      <w:pPr>
        <w:pStyle w:val="ListParagraph"/>
        <w:numPr>
          <w:ilvl w:val="0"/>
          <w:numId w:val="10"/>
        </w:numPr>
        <w:spacing w:after="0"/>
        <w:rPr>
          <w:noProof/>
        </w:rPr>
      </w:pPr>
      <w:r>
        <w:rPr>
          <w:noProof/>
        </w:rPr>
        <w:t xml:space="preserve">Other, please specify: </w:t>
      </w:r>
    </w:p>
    <w:p w:rsidR="00AF5450" w:rsidRDefault="00AF5450" w:rsidP="0082561E">
      <w:pPr>
        <w:pStyle w:val="ListParagraph"/>
        <w:numPr>
          <w:ilvl w:val="0"/>
          <w:numId w:val="10"/>
        </w:numPr>
        <w:spacing w:after="0"/>
        <w:rPr>
          <w:noProof/>
        </w:rPr>
      </w:pPr>
      <w:r>
        <w:rPr>
          <w:noProof/>
        </w:rPr>
        <w:t>None of the above</w:t>
      </w:r>
    </w:p>
    <w:p w:rsidR="00AF5450" w:rsidRDefault="00AF5450" w:rsidP="00AF5450">
      <w:pPr>
        <w:spacing w:after="0"/>
        <w:rPr>
          <w:b/>
          <w:noProof/>
        </w:rPr>
      </w:pPr>
    </w:p>
    <w:p w:rsidR="00AF5450" w:rsidRPr="00AA4E1E" w:rsidRDefault="00AF5450" w:rsidP="00AF5450">
      <w:pPr>
        <w:spacing w:after="0"/>
        <w:rPr>
          <w:b/>
          <w:noProof/>
        </w:rPr>
      </w:pPr>
      <w:r w:rsidRPr="00AA4E1E">
        <w:rPr>
          <w:b/>
          <w:noProof/>
        </w:rPr>
        <w:t>Air Dispersion Models</w:t>
      </w:r>
    </w:p>
    <w:p w:rsidR="00AF5450" w:rsidRDefault="00AF5450" w:rsidP="0082561E">
      <w:pPr>
        <w:pStyle w:val="ListParagraph"/>
        <w:numPr>
          <w:ilvl w:val="0"/>
          <w:numId w:val="11"/>
        </w:numPr>
        <w:spacing w:after="0"/>
        <w:rPr>
          <w:noProof/>
        </w:rPr>
      </w:pPr>
      <w:r>
        <w:rPr>
          <w:noProof/>
        </w:rPr>
        <w:t>AERMOD</w:t>
      </w:r>
    </w:p>
    <w:p w:rsidR="009361C6" w:rsidRDefault="009361C6" w:rsidP="0082561E">
      <w:pPr>
        <w:pStyle w:val="ListParagraph"/>
        <w:numPr>
          <w:ilvl w:val="0"/>
          <w:numId w:val="11"/>
        </w:numPr>
        <w:spacing w:after="0"/>
        <w:rPr>
          <w:noProof/>
        </w:rPr>
      </w:pPr>
      <w:r>
        <w:t>BLP (Buoyant Line and Point Source Model)</w:t>
      </w:r>
    </w:p>
    <w:p w:rsidR="00AF5450" w:rsidRDefault="00AF5450" w:rsidP="0082561E">
      <w:pPr>
        <w:pStyle w:val="ListParagraph"/>
        <w:numPr>
          <w:ilvl w:val="0"/>
          <w:numId w:val="11"/>
        </w:numPr>
        <w:spacing w:after="0"/>
        <w:rPr>
          <w:noProof/>
        </w:rPr>
      </w:pPr>
      <w:r>
        <w:rPr>
          <w:noProof/>
        </w:rPr>
        <w:t>CAL3QHC/CAL3QHCR</w:t>
      </w:r>
    </w:p>
    <w:p w:rsidR="00AF5450" w:rsidRDefault="00AF5450" w:rsidP="0082561E">
      <w:pPr>
        <w:pStyle w:val="ListParagraph"/>
        <w:numPr>
          <w:ilvl w:val="0"/>
          <w:numId w:val="11"/>
        </w:numPr>
        <w:spacing w:after="0"/>
        <w:rPr>
          <w:noProof/>
        </w:rPr>
      </w:pPr>
      <w:r>
        <w:rPr>
          <w:noProof/>
        </w:rPr>
        <w:t>CALINE3</w:t>
      </w:r>
    </w:p>
    <w:p w:rsidR="00AF5450" w:rsidRDefault="00AF5450" w:rsidP="0082561E">
      <w:pPr>
        <w:pStyle w:val="ListParagraph"/>
        <w:numPr>
          <w:ilvl w:val="0"/>
          <w:numId w:val="11"/>
        </w:numPr>
        <w:spacing w:after="0"/>
        <w:rPr>
          <w:noProof/>
        </w:rPr>
      </w:pPr>
      <w:r>
        <w:rPr>
          <w:noProof/>
        </w:rPr>
        <w:t>CALINE4</w:t>
      </w:r>
    </w:p>
    <w:p w:rsidR="00AF5450" w:rsidRDefault="00AF5450" w:rsidP="0082561E">
      <w:pPr>
        <w:pStyle w:val="ListParagraph"/>
        <w:numPr>
          <w:ilvl w:val="0"/>
          <w:numId w:val="11"/>
        </w:numPr>
        <w:spacing w:after="0"/>
        <w:rPr>
          <w:noProof/>
        </w:rPr>
      </w:pPr>
      <w:r>
        <w:rPr>
          <w:noProof/>
        </w:rPr>
        <w:t>CALPUFF</w:t>
      </w:r>
    </w:p>
    <w:p w:rsidR="00AF5450" w:rsidRDefault="00AF5450" w:rsidP="0082561E">
      <w:pPr>
        <w:pStyle w:val="ListParagraph"/>
        <w:numPr>
          <w:ilvl w:val="0"/>
          <w:numId w:val="11"/>
        </w:numPr>
        <w:spacing w:after="0"/>
        <w:rPr>
          <w:noProof/>
        </w:rPr>
      </w:pPr>
      <w:r>
        <w:rPr>
          <w:noProof/>
        </w:rPr>
        <w:t>CMAQ (Community Multi-scale Air Quality model)</w:t>
      </w:r>
    </w:p>
    <w:p w:rsidR="009361C6" w:rsidRDefault="009361C6" w:rsidP="0082561E">
      <w:pPr>
        <w:pStyle w:val="ListParagraph"/>
        <w:numPr>
          <w:ilvl w:val="0"/>
          <w:numId w:val="11"/>
        </w:numPr>
      </w:pPr>
      <w:r>
        <w:t>CDTMPLUS (Complex Terrain Dispersion Model)</w:t>
      </w:r>
    </w:p>
    <w:p w:rsidR="00AF5450" w:rsidRDefault="00AF5450" w:rsidP="0082561E">
      <w:pPr>
        <w:pStyle w:val="ListParagraph"/>
        <w:numPr>
          <w:ilvl w:val="0"/>
          <w:numId w:val="11"/>
        </w:numPr>
        <w:spacing w:after="0"/>
        <w:rPr>
          <w:noProof/>
        </w:rPr>
      </w:pPr>
      <w:r>
        <w:rPr>
          <w:noProof/>
        </w:rPr>
        <w:t>HYROAD</w:t>
      </w:r>
    </w:p>
    <w:p w:rsidR="009361C6" w:rsidRDefault="009361C6" w:rsidP="0082561E">
      <w:pPr>
        <w:pStyle w:val="ListParagraph"/>
        <w:numPr>
          <w:ilvl w:val="0"/>
          <w:numId w:val="11"/>
        </w:numPr>
      </w:pPr>
      <w:r>
        <w:t>OCD (Offshore and Coastal Dispersion Model)</w:t>
      </w:r>
    </w:p>
    <w:p w:rsidR="00AF5450" w:rsidRDefault="00AF5450" w:rsidP="0082561E">
      <w:pPr>
        <w:pStyle w:val="ListParagraph"/>
        <w:numPr>
          <w:ilvl w:val="0"/>
          <w:numId w:val="11"/>
        </w:numPr>
        <w:spacing w:after="0"/>
        <w:rPr>
          <w:noProof/>
        </w:rPr>
      </w:pPr>
      <w:r>
        <w:rPr>
          <w:noProof/>
        </w:rPr>
        <w:t xml:space="preserve">Other, please specify: </w:t>
      </w:r>
    </w:p>
    <w:p w:rsidR="00AF5450" w:rsidRPr="004B2568" w:rsidRDefault="00AF5450" w:rsidP="0082561E">
      <w:pPr>
        <w:pStyle w:val="ListParagraph"/>
        <w:numPr>
          <w:ilvl w:val="0"/>
          <w:numId w:val="11"/>
        </w:numPr>
        <w:spacing w:after="0"/>
        <w:rPr>
          <w:noProof/>
        </w:rPr>
      </w:pPr>
      <w:r>
        <w:rPr>
          <w:noProof/>
        </w:rPr>
        <w:t>None of the above</w:t>
      </w:r>
    </w:p>
    <w:p w:rsidR="00AF5450" w:rsidRDefault="00AF5450" w:rsidP="00AF5450">
      <w:pPr>
        <w:spacing w:after="0"/>
        <w:rPr>
          <w:noProof/>
        </w:rPr>
      </w:pPr>
    </w:p>
    <w:p w:rsidR="00675C7E" w:rsidRDefault="00DB73E6" w:rsidP="00675C7E">
      <w:pPr>
        <w:pBdr>
          <w:bottom w:val="single" w:sz="6" w:space="1" w:color="auto"/>
        </w:pBdr>
        <w:spacing w:after="0"/>
      </w:pPr>
      <w:r>
        <w:rPr>
          <w:noProof/>
        </w:rPr>
        <w:t xml:space="preserve">Not </w:t>
      </w:r>
      <w:r w:rsidR="00675C7E">
        <w:rPr>
          <w:noProof/>
        </w:rPr>
        <w:t xml:space="preserve">MOVES </w:t>
      </w:r>
      <w:r w:rsidR="00694B0E">
        <w:rPr>
          <w:noProof/>
        </w:rPr>
        <w:t>[</w:t>
      </w:r>
      <w:r w:rsidR="00694B0E" w:rsidRPr="002E0DB8">
        <w:rPr>
          <w:i/>
          <w:noProof/>
        </w:rPr>
        <w:t xml:space="preserve">if </w:t>
      </w:r>
      <w:r w:rsidR="00C776CF" w:rsidRPr="002E0DB8">
        <w:rPr>
          <w:i/>
          <w:noProof/>
        </w:rPr>
        <w:t>uses a mobile emissions model</w:t>
      </w:r>
      <w:r w:rsidR="0082561E">
        <w:rPr>
          <w:i/>
          <w:noProof/>
        </w:rPr>
        <w:t xml:space="preserve"> but does not use MOVES</w:t>
      </w:r>
      <w:r w:rsidR="00694B0E">
        <w:rPr>
          <w:noProof/>
        </w:rPr>
        <w:t>]</w:t>
      </w:r>
    </w:p>
    <w:p w:rsidR="002E0DB8" w:rsidRDefault="00AF5450" w:rsidP="00675C7E">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i/>
          <w:sz w:val="22"/>
          <w:szCs w:val="22"/>
        </w:rPr>
        <w:t>[</w:t>
      </w:r>
      <w:r w:rsidR="00475F91">
        <w:rPr>
          <w:rFonts w:asciiTheme="minorHAnsi" w:eastAsiaTheme="minorHAnsi" w:hAnsiTheme="minorHAnsi" w:cstheme="minorBidi"/>
          <w:i/>
          <w:sz w:val="22"/>
          <w:szCs w:val="22"/>
        </w:rPr>
        <w:t xml:space="preserve">if not </w:t>
      </w:r>
      <w:r w:rsidR="002E0DB8">
        <w:rPr>
          <w:rFonts w:asciiTheme="minorHAnsi" w:eastAsiaTheme="minorHAnsi" w:hAnsiTheme="minorHAnsi" w:cstheme="minorBidi"/>
          <w:i/>
          <w:sz w:val="22"/>
          <w:szCs w:val="22"/>
        </w:rPr>
        <w:t>C</w:t>
      </w:r>
      <w:r w:rsidR="00475F91">
        <w:rPr>
          <w:rFonts w:asciiTheme="minorHAnsi" w:eastAsiaTheme="minorHAnsi" w:hAnsiTheme="minorHAnsi" w:cstheme="minorBidi"/>
          <w:i/>
          <w:sz w:val="22"/>
          <w:szCs w:val="22"/>
        </w:rPr>
        <w:t>alifornia</w:t>
      </w:r>
      <w:r>
        <w:rPr>
          <w:rFonts w:asciiTheme="minorHAnsi" w:eastAsiaTheme="minorHAnsi" w:hAnsiTheme="minorHAnsi" w:cstheme="minorBidi"/>
          <w:i/>
          <w:sz w:val="22"/>
          <w:szCs w:val="22"/>
        </w:rPr>
        <w:t>]</w:t>
      </w:r>
    </w:p>
    <w:p w:rsidR="00E2786F" w:rsidRDefault="00675DAA" w:rsidP="00675C7E">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In March of 2010, the EPA ann</w:t>
      </w:r>
      <w:r w:rsidR="00E2786F">
        <w:rPr>
          <w:rFonts w:asciiTheme="minorHAnsi" w:eastAsiaTheme="minorHAnsi" w:hAnsiTheme="minorHAnsi" w:cstheme="minorBidi"/>
          <w:sz w:val="22"/>
          <w:szCs w:val="22"/>
        </w:rPr>
        <w:t xml:space="preserve">ounced the release of the MOVES2010a. MOVES2010b </w:t>
      </w:r>
      <w:r w:rsidR="009B716A">
        <w:rPr>
          <w:rFonts w:asciiTheme="minorHAnsi" w:eastAsiaTheme="minorHAnsi" w:hAnsiTheme="minorHAnsi" w:cstheme="minorBidi"/>
          <w:sz w:val="22"/>
          <w:szCs w:val="22"/>
        </w:rPr>
        <w:t>was</w:t>
      </w:r>
      <w:r w:rsidR="00E2786F">
        <w:rPr>
          <w:rFonts w:asciiTheme="minorHAnsi" w:eastAsiaTheme="minorHAnsi" w:hAnsiTheme="minorHAnsi" w:cstheme="minorBidi"/>
          <w:sz w:val="22"/>
          <w:szCs w:val="22"/>
        </w:rPr>
        <w:t xml:space="preserve"> release</w:t>
      </w:r>
      <w:r w:rsidR="009B716A">
        <w:rPr>
          <w:rFonts w:asciiTheme="minorHAnsi" w:eastAsiaTheme="minorHAnsi" w:hAnsiTheme="minorHAnsi" w:cstheme="minorBidi"/>
          <w:sz w:val="22"/>
          <w:szCs w:val="22"/>
        </w:rPr>
        <w:t>d</w:t>
      </w:r>
      <w:r w:rsidR="00E2786F">
        <w:rPr>
          <w:rFonts w:asciiTheme="minorHAnsi" w:eastAsiaTheme="minorHAnsi" w:hAnsiTheme="minorHAnsi" w:cstheme="minorBidi"/>
          <w:sz w:val="22"/>
          <w:szCs w:val="22"/>
        </w:rPr>
        <w:t xml:space="preserve"> in </w:t>
      </w:r>
      <w:r w:rsidR="009B716A">
        <w:rPr>
          <w:rFonts w:asciiTheme="minorHAnsi" w:eastAsiaTheme="minorHAnsi" w:hAnsiTheme="minorHAnsi" w:cstheme="minorBidi"/>
          <w:sz w:val="22"/>
          <w:szCs w:val="22"/>
        </w:rPr>
        <w:t>June 2012</w:t>
      </w:r>
      <w:r w:rsidR="00E2786F">
        <w:rPr>
          <w:rFonts w:asciiTheme="minorHAnsi" w:eastAsiaTheme="minorHAnsi" w:hAnsiTheme="minorHAnsi" w:cstheme="minorBidi"/>
          <w:sz w:val="22"/>
          <w:szCs w:val="22"/>
        </w:rPr>
        <w:t>. In December 2012, EPA will require that MOVES be used for project-level conformity</w:t>
      </w:r>
      <w:r w:rsidR="00605B6B">
        <w:rPr>
          <w:rFonts w:asciiTheme="minorHAnsi" w:eastAsiaTheme="minorHAnsi" w:hAnsiTheme="minorHAnsi" w:cstheme="minorBidi"/>
          <w:sz w:val="22"/>
          <w:szCs w:val="22"/>
        </w:rPr>
        <w:t xml:space="preserve"> for CO and PM</w:t>
      </w:r>
      <w:r w:rsidR="00E2786F">
        <w:rPr>
          <w:rFonts w:asciiTheme="minorHAnsi" w:eastAsiaTheme="minorHAnsi" w:hAnsiTheme="minorHAnsi" w:cstheme="minorBidi"/>
          <w:sz w:val="22"/>
          <w:szCs w:val="22"/>
        </w:rPr>
        <w:t xml:space="preserve">. In </w:t>
      </w:r>
      <w:r w:rsidR="009B5D03">
        <w:rPr>
          <w:rFonts w:asciiTheme="minorHAnsi" w:eastAsiaTheme="minorHAnsi" w:hAnsiTheme="minorHAnsi" w:cstheme="minorBidi"/>
          <w:sz w:val="22"/>
          <w:szCs w:val="22"/>
        </w:rPr>
        <w:t>March</w:t>
      </w:r>
      <w:r w:rsidR="00E2786F">
        <w:rPr>
          <w:rFonts w:asciiTheme="minorHAnsi" w:eastAsiaTheme="minorHAnsi" w:hAnsiTheme="minorHAnsi" w:cstheme="minorBidi"/>
          <w:sz w:val="22"/>
          <w:szCs w:val="22"/>
        </w:rPr>
        <w:t xml:space="preserve"> 2013, EPA will require that MOVES be used for regional-level conformity analysis</w:t>
      </w:r>
      <w:r>
        <w:rPr>
          <w:rFonts w:asciiTheme="minorHAnsi" w:eastAsiaTheme="minorHAnsi" w:hAnsiTheme="minorHAnsi" w:cstheme="minorBidi"/>
          <w:sz w:val="22"/>
          <w:szCs w:val="22"/>
        </w:rPr>
        <w:t>.</w:t>
      </w:r>
      <w:r w:rsidR="00E2786F">
        <w:rPr>
          <w:rFonts w:asciiTheme="minorHAnsi" w:eastAsiaTheme="minorHAnsi" w:hAnsiTheme="minorHAnsi" w:cstheme="minorBidi"/>
          <w:sz w:val="22"/>
          <w:szCs w:val="22"/>
        </w:rPr>
        <w:t xml:space="preserve"> </w:t>
      </w:r>
    </w:p>
    <w:p w:rsidR="00675C7E" w:rsidRDefault="00675C7E" w:rsidP="003B7A73">
      <w:pPr>
        <w:pStyle w:val="ListNumber2"/>
        <w:tabs>
          <w:tab w:val="left" w:pos="720"/>
          <w:tab w:val="left" w:pos="6346"/>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What are your agency’s pl</w:t>
      </w:r>
      <w:r w:rsidR="003B7A73">
        <w:rPr>
          <w:rFonts w:asciiTheme="minorHAnsi" w:eastAsiaTheme="minorHAnsi" w:hAnsiTheme="minorHAnsi" w:cstheme="minorBidi"/>
          <w:b/>
          <w:sz w:val="22"/>
          <w:szCs w:val="22"/>
        </w:rPr>
        <w:t>ans regarding the use of MOVES?</w:t>
      </w:r>
    </w:p>
    <w:p w:rsidR="002E0DB8" w:rsidRDefault="002E0DB8" w:rsidP="003B7A73">
      <w:pPr>
        <w:pStyle w:val="ListNumber2"/>
        <w:tabs>
          <w:tab w:val="left" w:pos="720"/>
          <w:tab w:val="left" w:pos="6346"/>
        </w:tabs>
        <w:spacing w:before="0"/>
        <w:ind w:left="0" w:firstLine="0"/>
        <w:rPr>
          <w:rFonts w:asciiTheme="minorHAnsi" w:eastAsiaTheme="minorHAnsi" w:hAnsiTheme="minorHAnsi" w:cstheme="minorBidi"/>
          <w:b/>
          <w:sz w:val="22"/>
          <w:szCs w:val="22"/>
        </w:rPr>
      </w:pPr>
    </w:p>
    <w:p w:rsidR="002E0DB8" w:rsidRPr="002E0DB8" w:rsidRDefault="002E0DB8" w:rsidP="003B7A73">
      <w:pPr>
        <w:pStyle w:val="ListNumber2"/>
        <w:tabs>
          <w:tab w:val="left" w:pos="720"/>
          <w:tab w:val="left" w:pos="6346"/>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California]</w:t>
      </w:r>
    </w:p>
    <w:p w:rsidR="002E0DB8" w:rsidRDefault="002E0DB8" w:rsidP="002E0DB8">
      <w:pPr>
        <w:pStyle w:val="ListNumber2"/>
        <w:tabs>
          <w:tab w:val="left" w:pos="720"/>
          <w:tab w:val="left" w:pos="6346"/>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What are your agency’s plans regarding the use of EMFAC</w:t>
      </w:r>
      <w:r w:rsidR="000342A4">
        <w:rPr>
          <w:rFonts w:asciiTheme="minorHAnsi" w:eastAsiaTheme="minorHAnsi" w:hAnsiTheme="minorHAnsi" w:cstheme="minorBidi"/>
          <w:b/>
          <w:sz w:val="22"/>
          <w:szCs w:val="22"/>
        </w:rPr>
        <w:t>2011</w:t>
      </w:r>
      <w:r>
        <w:rPr>
          <w:rFonts w:asciiTheme="minorHAnsi" w:eastAsiaTheme="minorHAnsi" w:hAnsiTheme="minorHAnsi" w:cstheme="minorBidi"/>
          <w:b/>
          <w:sz w:val="22"/>
          <w:szCs w:val="22"/>
        </w:rPr>
        <w:t>?</w:t>
      </w:r>
    </w:p>
    <w:p w:rsidR="00675C7E" w:rsidRDefault="00675C7E" w:rsidP="00703111">
      <w:pPr>
        <w:spacing w:after="0"/>
        <w:rPr>
          <w:noProof/>
        </w:rPr>
      </w:pPr>
    </w:p>
    <w:p w:rsidR="00675C7E" w:rsidRDefault="00675C7E" w:rsidP="0082561E">
      <w:pPr>
        <w:pStyle w:val="ListParagraph"/>
        <w:numPr>
          <w:ilvl w:val="0"/>
          <w:numId w:val="14"/>
        </w:numPr>
        <w:spacing w:after="0"/>
        <w:rPr>
          <w:noProof/>
        </w:rPr>
      </w:pPr>
      <w:r>
        <w:rPr>
          <w:noProof/>
        </w:rPr>
        <w:t xml:space="preserve">Agency currently transitioning to </w:t>
      </w:r>
      <w:r w:rsidR="00C776CF">
        <w:rPr>
          <w:noProof/>
        </w:rPr>
        <w:t>&lt;</w:t>
      </w:r>
      <w:r>
        <w:rPr>
          <w:noProof/>
        </w:rPr>
        <w:t>MOVES</w:t>
      </w:r>
      <w:r w:rsidR="00C776CF">
        <w:rPr>
          <w:noProof/>
        </w:rPr>
        <w:t>/EMFAC</w:t>
      </w:r>
      <w:r w:rsidR="000342A4">
        <w:rPr>
          <w:noProof/>
        </w:rPr>
        <w:t>2011</w:t>
      </w:r>
      <w:r w:rsidR="00C776CF">
        <w:rPr>
          <w:noProof/>
        </w:rPr>
        <w:t>&gt;</w:t>
      </w:r>
    </w:p>
    <w:p w:rsidR="00703111" w:rsidRDefault="00675C7E" w:rsidP="0082561E">
      <w:pPr>
        <w:pStyle w:val="ListParagraph"/>
        <w:numPr>
          <w:ilvl w:val="0"/>
          <w:numId w:val="14"/>
        </w:numPr>
        <w:spacing w:after="0"/>
        <w:rPr>
          <w:noProof/>
        </w:rPr>
      </w:pPr>
      <w:r>
        <w:rPr>
          <w:noProof/>
        </w:rPr>
        <w:t xml:space="preserve">Agency </w:t>
      </w:r>
      <w:r w:rsidR="00E2786F">
        <w:rPr>
          <w:noProof/>
        </w:rPr>
        <w:t xml:space="preserve">will </w:t>
      </w:r>
      <w:r>
        <w:rPr>
          <w:noProof/>
        </w:rPr>
        <w:t xml:space="preserve">transition to </w:t>
      </w:r>
      <w:r w:rsidR="00C776CF">
        <w:rPr>
          <w:noProof/>
        </w:rPr>
        <w:t>&lt;MOVES/EMFA</w:t>
      </w:r>
      <w:r w:rsidR="00605B6B">
        <w:rPr>
          <w:noProof/>
        </w:rPr>
        <w:t>C</w:t>
      </w:r>
      <w:r w:rsidR="000342A4">
        <w:rPr>
          <w:noProof/>
        </w:rPr>
        <w:t>2011</w:t>
      </w:r>
      <w:r w:rsidR="00C776CF">
        <w:rPr>
          <w:noProof/>
        </w:rPr>
        <w:t>&gt;</w:t>
      </w:r>
      <w:r w:rsidR="00E2786F">
        <w:rPr>
          <w:noProof/>
        </w:rPr>
        <w:t xml:space="preserve"> but has not yet started</w:t>
      </w:r>
    </w:p>
    <w:p w:rsidR="00703111" w:rsidRDefault="00675C7E" w:rsidP="0082561E">
      <w:pPr>
        <w:pStyle w:val="ListParagraph"/>
        <w:numPr>
          <w:ilvl w:val="0"/>
          <w:numId w:val="14"/>
        </w:numPr>
        <w:spacing w:after="0"/>
        <w:rPr>
          <w:noProof/>
        </w:rPr>
      </w:pPr>
      <w:r>
        <w:rPr>
          <w:noProof/>
        </w:rPr>
        <w:t xml:space="preserve">Agency does not plan to use </w:t>
      </w:r>
      <w:r w:rsidR="00C776CF">
        <w:rPr>
          <w:noProof/>
        </w:rPr>
        <w:t>&lt;MOVES/EMFAC</w:t>
      </w:r>
      <w:r w:rsidR="000342A4">
        <w:rPr>
          <w:noProof/>
        </w:rPr>
        <w:t>2011</w:t>
      </w:r>
      <w:r w:rsidR="00C776CF">
        <w:rPr>
          <w:noProof/>
        </w:rPr>
        <w:t>&gt;</w:t>
      </w:r>
    </w:p>
    <w:p w:rsidR="00675C7E" w:rsidRDefault="00675C7E" w:rsidP="0082561E">
      <w:pPr>
        <w:pStyle w:val="ListParagraph"/>
        <w:numPr>
          <w:ilvl w:val="0"/>
          <w:numId w:val="14"/>
        </w:numPr>
        <w:spacing w:after="0"/>
        <w:rPr>
          <w:noProof/>
        </w:rPr>
      </w:pPr>
      <w:r>
        <w:rPr>
          <w:noProof/>
        </w:rPr>
        <w:t>I don’t know</w:t>
      </w:r>
    </w:p>
    <w:p w:rsidR="0033183B" w:rsidRDefault="0033183B" w:rsidP="00966D74">
      <w:pPr>
        <w:spacing w:after="0"/>
        <w:rPr>
          <w:noProof/>
        </w:rPr>
      </w:pPr>
    </w:p>
    <w:p w:rsidR="006405E5" w:rsidRDefault="00C776CF" w:rsidP="006405E5">
      <w:pPr>
        <w:pBdr>
          <w:bottom w:val="single" w:sz="6" w:space="1" w:color="auto"/>
        </w:pBdr>
        <w:spacing w:after="0"/>
        <w:rPr>
          <w:noProof/>
        </w:rPr>
      </w:pPr>
      <w:r>
        <w:rPr>
          <w:noProof/>
        </w:rPr>
        <w:t>AERMOD [</w:t>
      </w:r>
      <w:r w:rsidRPr="006405E5">
        <w:rPr>
          <w:i/>
          <w:noProof/>
        </w:rPr>
        <w:t xml:space="preserve">if </w:t>
      </w:r>
      <w:r w:rsidR="0082561E">
        <w:rPr>
          <w:i/>
          <w:noProof/>
        </w:rPr>
        <w:t xml:space="preserve">uses and </w:t>
      </w:r>
      <w:r w:rsidRPr="006405E5">
        <w:rPr>
          <w:i/>
          <w:noProof/>
        </w:rPr>
        <w:t>air dispersion model</w:t>
      </w:r>
      <w:r w:rsidR="0082561E">
        <w:rPr>
          <w:i/>
          <w:noProof/>
        </w:rPr>
        <w:t xml:space="preserve"> but does not use AERMOD</w:t>
      </w:r>
      <w:r>
        <w:rPr>
          <w:noProof/>
        </w:rPr>
        <w:t>]</w:t>
      </w:r>
    </w:p>
    <w:p w:rsidR="0033183B" w:rsidRPr="006405E5" w:rsidRDefault="0033183B" w:rsidP="006405E5">
      <w:pPr>
        <w:spacing w:after="0"/>
        <w:rPr>
          <w:noProof/>
        </w:rPr>
      </w:pPr>
      <w:r>
        <w:rPr>
          <w:b/>
        </w:rPr>
        <w:t>What are your agency’s plans regarding the use of AERMOD?</w:t>
      </w:r>
    </w:p>
    <w:p w:rsidR="0033183B" w:rsidRDefault="0033183B" w:rsidP="00703111">
      <w:pPr>
        <w:spacing w:after="0"/>
        <w:rPr>
          <w:noProof/>
        </w:rPr>
      </w:pPr>
    </w:p>
    <w:p w:rsidR="0033183B" w:rsidRDefault="0033183B" w:rsidP="0082561E">
      <w:pPr>
        <w:pStyle w:val="ListParagraph"/>
        <w:numPr>
          <w:ilvl w:val="0"/>
          <w:numId w:val="15"/>
        </w:numPr>
        <w:spacing w:after="0"/>
        <w:rPr>
          <w:noProof/>
        </w:rPr>
      </w:pPr>
      <w:r>
        <w:rPr>
          <w:noProof/>
        </w:rPr>
        <w:t>Agency currently transitioning to AERMOD</w:t>
      </w:r>
    </w:p>
    <w:p w:rsidR="00703111" w:rsidRDefault="0033183B" w:rsidP="0082561E">
      <w:pPr>
        <w:pStyle w:val="ListParagraph"/>
        <w:numPr>
          <w:ilvl w:val="0"/>
          <w:numId w:val="15"/>
        </w:numPr>
        <w:spacing w:after="0"/>
        <w:rPr>
          <w:noProof/>
        </w:rPr>
      </w:pPr>
      <w:r>
        <w:rPr>
          <w:noProof/>
        </w:rPr>
        <w:t>Agency will transition to AERMOD but has not yet started</w:t>
      </w:r>
    </w:p>
    <w:p w:rsidR="00703111" w:rsidRDefault="0033183B" w:rsidP="0082561E">
      <w:pPr>
        <w:pStyle w:val="ListParagraph"/>
        <w:numPr>
          <w:ilvl w:val="0"/>
          <w:numId w:val="15"/>
        </w:numPr>
        <w:spacing w:after="0"/>
        <w:rPr>
          <w:noProof/>
        </w:rPr>
      </w:pPr>
      <w:r>
        <w:rPr>
          <w:noProof/>
        </w:rPr>
        <w:t>Agency does not plan to use AERMOD</w:t>
      </w:r>
    </w:p>
    <w:p w:rsidR="0033183B" w:rsidRDefault="0033183B" w:rsidP="0082561E">
      <w:pPr>
        <w:pStyle w:val="ListParagraph"/>
        <w:numPr>
          <w:ilvl w:val="0"/>
          <w:numId w:val="15"/>
        </w:numPr>
        <w:spacing w:after="0"/>
        <w:rPr>
          <w:noProof/>
        </w:rPr>
      </w:pPr>
      <w:r>
        <w:rPr>
          <w:noProof/>
        </w:rPr>
        <w:t>I don’t know</w:t>
      </w:r>
    </w:p>
    <w:p w:rsidR="00D40546" w:rsidRDefault="00D40546">
      <w:pPr>
        <w:rPr>
          <w:noProof/>
        </w:rPr>
      </w:pPr>
      <w:r>
        <w:rPr>
          <w:noProof/>
        </w:rPr>
        <w:br w:type="page"/>
      </w:r>
    </w:p>
    <w:p w:rsidR="00EC71C7" w:rsidRPr="00715E1A" w:rsidRDefault="00CB291F" w:rsidP="00041DEE">
      <w:pPr>
        <w:spacing w:after="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lastRenderedPageBreak/>
        <w:t xml:space="preserve">Mobile Emissions </w:t>
      </w:r>
      <w:r w:rsidR="00EC71C7">
        <w:rPr>
          <w:rFonts w:asciiTheme="majorHAnsi" w:eastAsiaTheme="majorEastAsia" w:hAnsiTheme="majorHAnsi" w:cstheme="majorBidi"/>
          <w:b/>
          <w:bCs/>
          <w:color w:val="4F81BD" w:themeColor="accent1"/>
          <w:sz w:val="26"/>
          <w:szCs w:val="26"/>
        </w:rPr>
        <w:t>Models</w:t>
      </w:r>
      <w:r>
        <w:rPr>
          <w:rFonts w:asciiTheme="majorHAnsi" w:eastAsiaTheme="majorEastAsia" w:hAnsiTheme="majorHAnsi" w:cstheme="majorBidi"/>
          <w:b/>
          <w:bCs/>
          <w:color w:val="4F81BD" w:themeColor="accent1"/>
          <w:sz w:val="26"/>
          <w:szCs w:val="26"/>
        </w:rPr>
        <w:t xml:space="preserve"> &amp; Tools</w:t>
      </w:r>
    </w:p>
    <w:p w:rsidR="00041DEE" w:rsidRDefault="00041DEE" w:rsidP="00041DEE">
      <w:pPr>
        <w:spacing w:after="0"/>
        <w:rPr>
          <w:i/>
        </w:rPr>
      </w:pPr>
      <w:r>
        <w:t>[</w:t>
      </w:r>
      <w:r>
        <w:rPr>
          <w:i/>
        </w:rPr>
        <w:t>This section is only shown to agencies using a mobile emissions model]</w:t>
      </w:r>
    </w:p>
    <w:p w:rsidR="00E47868" w:rsidRDefault="00E47868" w:rsidP="00E47868">
      <w:pPr>
        <w:pStyle w:val="ListNumber2"/>
        <w:tabs>
          <w:tab w:val="left" w:pos="720"/>
        </w:tabs>
        <w:spacing w:before="0"/>
        <w:ind w:left="0" w:firstLine="0"/>
        <w:rPr>
          <w:rFonts w:asciiTheme="minorHAnsi" w:eastAsiaTheme="minorHAnsi" w:hAnsiTheme="minorHAnsi" w:cstheme="minorBidi"/>
          <w:sz w:val="22"/>
          <w:szCs w:val="22"/>
        </w:rPr>
      </w:pPr>
    </w:p>
    <w:p w:rsidR="00E47868" w:rsidRDefault="00D80492" w:rsidP="00E47868">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MOVES and other mobile emissions models </w:t>
      </w:r>
      <w:r w:rsidR="00174787">
        <w:rPr>
          <w:rFonts w:asciiTheme="minorHAnsi" w:eastAsiaTheme="minorHAnsi" w:hAnsiTheme="minorHAnsi" w:cstheme="minorBidi"/>
          <w:sz w:val="22"/>
          <w:szCs w:val="22"/>
        </w:rPr>
        <w:t>require</w:t>
      </w:r>
      <w:r>
        <w:rPr>
          <w:rFonts w:asciiTheme="minorHAnsi" w:eastAsiaTheme="minorHAnsi" w:hAnsiTheme="minorHAnsi" w:cstheme="minorBidi"/>
          <w:sz w:val="22"/>
          <w:szCs w:val="22"/>
        </w:rPr>
        <w:t xml:space="preserve"> traffic activity input data. </w:t>
      </w:r>
      <w:r w:rsidR="00C45FBB">
        <w:rPr>
          <w:rFonts w:asciiTheme="minorHAnsi" w:eastAsiaTheme="minorHAnsi" w:hAnsiTheme="minorHAnsi" w:cstheme="minorBidi"/>
          <w:sz w:val="22"/>
          <w:szCs w:val="22"/>
        </w:rPr>
        <w:t>Different types of models can be used to assign traffic activity to a road or road network</w:t>
      </w:r>
      <w:r w:rsidR="00174787">
        <w:rPr>
          <w:rFonts w:asciiTheme="minorHAnsi" w:eastAsiaTheme="minorHAnsi" w:hAnsiTheme="minorHAnsi" w:cstheme="minorBidi"/>
          <w:sz w:val="22"/>
          <w:szCs w:val="22"/>
        </w:rPr>
        <w:t xml:space="preserve">. </w:t>
      </w:r>
      <w:r w:rsidR="00E47868">
        <w:rPr>
          <w:rFonts w:asciiTheme="minorHAnsi" w:eastAsiaTheme="minorHAnsi" w:hAnsiTheme="minorHAnsi" w:cstheme="minorBidi"/>
          <w:sz w:val="22"/>
          <w:szCs w:val="22"/>
        </w:rPr>
        <w:t xml:space="preserve"> </w:t>
      </w:r>
    </w:p>
    <w:p w:rsidR="00C45FBB" w:rsidRDefault="00C45FBB" w:rsidP="00E47868">
      <w:pPr>
        <w:pStyle w:val="ListNumber2"/>
        <w:tabs>
          <w:tab w:val="left" w:pos="720"/>
        </w:tabs>
        <w:spacing w:before="0"/>
        <w:ind w:left="0" w:firstLine="0"/>
        <w:rPr>
          <w:rFonts w:asciiTheme="minorHAnsi" w:eastAsiaTheme="minorHAnsi" w:hAnsiTheme="minorHAnsi" w:cstheme="minorBidi"/>
          <w:sz w:val="22"/>
          <w:szCs w:val="22"/>
        </w:rPr>
      </w:pPr>
    </w:p>
    <w:p w:rsidR="00C45FBB" w:rsidRDefault="00DB73E6" w:rsidP="00C45FBB">
      <w:pPr>
        <w:pBdr>
          <w:bottom w:val="single" w:sz="6" w:space="1" w:color="auto"/>
        </w:pBdr>
        <w:spacing w:after="0"/>
      </w:pPr>
      <w:r>
        <w:rPr>
          <w:noProof/>
        </w:rPr>
        <w:t>T</w:t>
      </w:r>
      <w:r w:rsidR="00C45FBB">
        <w:rPr>
          <w:noProof/>
        </w:rPr>
        <w:t>rafficModels</w:t>
      </w: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b/>
          <w:sz w:val="22"/>
          <w:szCs w:val="22"/>
        </w:rPr>
        <w:t xml:space="preserve">What types of traffic assignment does your modeling system use? </w:t>
      </w: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Macro-scale assignment (regional travel demand modeling)</w:t>
      </w: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Meso</w:t>
      </w:r>
      <w:proofErr w:type="spellEnd"/>
      <w:r>
        <w:rPr>
          <w:rFonts w:asciiTheme="minorHAnsi" w:eastAsiaTheme="minorHAnsi" w:hAnsiTheme="minorHAnsi" w:cstheme="minorBidi"/>
          <w:sz w:val="22"/>
          <w:szCs w:val="22"/>
        </w:rPr>
        <w:t>-scale assignment</w:t>
      </w: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Micro-scale assignment (</w:t>
      </w:r>
      <w:proofErr w:type="spellStart"/>
      <w:r>
        <w:rPr>
          <w:rFonts w:asciiTheme="minorHAnsi" w:eastAsiaTheme="minorHAnsi" w:hAnsiTheme="minorHAnsi" w:cstheme="minorBidi"/>
          <w:sz w:val="22"/>
          <w:szCs w:val="22"/>
        </w:rPr>
        <w:t>microsimulation</w:t>
      </w:r>
      <w:proofErr w:type="spellEnd"/>
      <w:r>
        <w:rPr>
          <w:rFonts w:asciiTheme="minorHAnsi" w:eastAsiaTheme="minorHAnsi" w:hAnsiTheme="minorHAnsi" w:cstheme="minorBidi"/>
          <w:sz w:val="22"/>
          <w:szCs w:val="22"/>
        </w:rPr>
        <w:t>)</w:t>
      </w: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Sketch planning</w:t>
      </w:r>
    </w:p>
    <w:p w:rsidR="00C45FBB" w:rsidRDefault="00605B6B" w:rsidP="00C45FBB">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Other, please specify:</w:t>
      </w:r>
    </w:p>
    <w:p w:rsidR="00C45FBB" w:rsidRDefault="00C45FBB" w:rsidP="00C45FBB">
      <w:pPr>
        <w:pStyle w:val="ListNumber2"/>
        <w:tabs>
          <w:tab w:val="left" w:pos="720"/>
        </w:tabs>
        <w:spacing w:before="0"/>
        <w:ind w:left="0" w:firstLine="0"/>
        <w:rPr>
          <w:rFonts w:asciiTheme="minorHAnsi" w:eastAsiaTheme="minorHAnsi" w:hAnsiTheme="minorHAnsi" w:cstheme="minorBidi"/>
          <w:sz w:val="22"/>
          <w:szCs w:val="22"/>
        </w:rPr>
      </w:pPr>
    </w:p>
    <w:p w:rsidR="00E47868" w:rsidRPr="00C45FBB" w:rsidRDefault="00F95685" w:rsidP="00E47868">
      <w:pPr>
        <w:pStyle w:val="ListNumber2"/>
        <w:tabs>
          <w:tab w:val="left" w:pos="720"/>
        </w:tabs>
        <w:spacing w:before="0"/>
        <w:ind w:left="0" w:firstLine="0"/>
        <w:rPr>
          <w:rFonts w:asciiTheme="minorHAnsi" w:eastAsiaTheme="minorHAnsi" w:hAnsiTheme="minorHAnsi" w:cstheme="minorBidi"/>
          <w:b/>
          <w:sz w:val="22"/>
          <w:szCs w:val="22"/>
        </w:rPr>
      </w:pPr>
      <w:r w:rsidRPr="00C45FBB">
        <w:rPr>
          <w:rFonts w:asciiTheme="minorHAnsi" w:eastAsiaTheme="minorHAnsi" w:hAnsiTheme="minorHAnsi" w:cstheme="minorBidi"/>
          <w:b/>
          <w:sz w:val="22"/>
          <w:szCs w:val="22"/>
        </w:rPr>
        <w:t>What period of traffic demand is being assigned?</w:t>
      </w:r>
    </w:p>
    <w:p w:rsidR="00F95685" w:rsidRDefault="00F95685" w:rsidP="00E47868">
      <w:pPr>
        <w:pStyle w:val="ListNumber2"/>
        <w:tabs>
          <w:tab w:val="left" w:pos="720"/>
        </w:tabs>
        <w:spacing w:before="0"/>
        <w:ind w:left="0" w:firstLine="0"/>
        <w:rPr>
          <w:rFonts w:asciiTheme="minorHAnsi" w:eastAsiaTheme="minorHAnsi" w:hAnsiTheme="minorHAnsi" w:cstheme="minorBidi"/>
          <w:sz w:val="22"/>
          <w:szCs w:val="22"/>
        </w:rPr>
      </w:pPr>
    </w:p>
    <w:p w:rsidR="00F95685" w:rsidRDefault="00F95685" w:rsidP="00E47868">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24-hour (daily)</w:t>
      </w:r>
    </w:p>
    <w:p w:rsidR="00F95685" w:rsidRDefault="00F95685" w:rsidP="00E47868">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Period model (e.g. multiple multi-hour periods) summing up to a day</w:t>
      </w:r>
    </w:p>
    <w:p w:rsidR="00F95685" w:rsidRDefault="00F95685" w:rsidP="00E47868">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Hourly model (e.g. PM peak hour, design hour hour)</w:t>
      </w:r>
    </w:p>
    <w:p w:rsidR="000A2E5A" w:rsidRDefault="00605B6B" w:rsidP="000A10EC">
      <w:pPr>
        <w:pBdr>
          <w:bottom w:val="single" w:sz="6" w:space="1" w:color="auto"/>
        </w:pBdr>
        <w:spacing w:after="0"/>
        <w:rPr>
          <w:noProof/>
        </w:rPr>
      </w:pPr>
      <w:r>
        <w:rPr>
          <w:noProof/>
        </w:rPr>
        <w:t>[</w:t>
      </w:r>
      <w:r w:rsidRPr="00CB291F">
        <w:rPr>
          <w:i/>
          <w:noProof/>
        </w:rPr>
        <w:t>if uses other traffic activity model</w:t>
      </w:r>
      <w:r>
        <w:rPr>
          <w:noProof/>
        </w:rPr>
        <w:t>] O</w:t>
      </w:r>
      <w:r w:rsidR="000A10EC">
        <w:rPr>
          <w:noProof/>
        </w:rPr>
        <w:t>ther</w:t>
      </w:r>
      <w:r>
        <w:rPr>
          <w:noProof/>
        </w:rPr>
        <w:t xml:space="preserve"> m</w:t>
      </w:r>
      <w:r w:rsidR="009B6B28">
        <w:rPr>
          <w:noProof/>
        </w:rPr>
        <w:t>odel</w:t>
      </w:r>
    </w:p>
    <w:p w:rsidR="00C45FBB" w:rsidRDefault="00C45FBB" w:rsidP="009E49A3">
      <w:pPr>
        <w:pBdr>
          <w:bottom w:val="single" w:sz="6" w:space="1" w:color="auto"/>
        </w:pBdr>
        <w:spacing w:after="0"/>
        <w:rPr>
          <w:b/>
        </w:rPr>
      </w:pPr>
    </w:p>
    <w:p w:rsidR="009E49A3" w:rsidRDefault="00DB73E6" w:rsidP="009E49A3">
      <w:pPr>
        <w:pBdr>
          <w:bottom w:val="single" w:sz="6" w:space="1" w:color="auto"/>
        </w:pBdr>
        <w:spacing w:after="0"/>
      </w:pPr>
      <w:r>
        <w:rPr>
          <w:noProof/>
        </w:rPr>
        <w:t xml:space="preserve">Mobile Emissions Model </w:t>
      </w:r>
      <w:r w:rsidR="00694B0E">
        <w:rPr>
          <w:noProof/>
        </w:rPr>
        <w:t>Inputs</w:t>
      </w:r>
      <w:r>
        <w:rPr>
          <w:noProof/>
        </w:rPr>
        <w:t xml:space="preserve"> 1</w:t>
      </w:r>
    </w:p>
    <w:p w:rsidR="00EA4DCE" w:rsidRPr="00694B0E" w:rsidRDefault="009E49A3" w:rsidP="009E49A3">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Developing and using inputs (pre-processors) is essential </w:t>
      </w:r>
      <w:r w:rsidR="00907050">
        <w:rPr>
          <w:rFonts w:asciiTheme="minorHAnsi" w:eastAsiaTheme="minorHAnsi" w:hAnsiTheme="minorHAnsi" w:cstheme="minorBidi"/>
          <w:sz w:val="22"/>
          <w:szCs w:val="22"/>
        </w:rPr>
        <w:t xml:space="preserve">to </w:t>
      </w:r>
      <w:r>
        <w:rPr>
          <w:rFonts w:asciiTheme="minorHAnsi" w:eastAsiaTheme="minorHAnsi" w:hAnsiTheme="minorHAnsi" w:cstheme="minorBidi"/>
          <w:sz w:val="22"/>
          <w:szCs w:val="22"/>
        </w:rPr>
        <w:t xml:space="preserve">linking </w:t>
      </w:r>
      <w:r w:rsidR="00733849">
        <w:rPr>
          <w:rFonts w:asciiTheme="minorHAnsi" w:eastAsiaTheme="minorHAnsi" w:hAnsiTheme="minorHAnsi" w:cstheme="minorBidi"/>
          <w:sz w:val="22"/>
          <w:szCs w:val="22"/>
        </w:rPr>
        <w:t>traffic activity</w:t>
      </w:r>
      <w:r>
        <w:rPr>
          <w:rFonts w:asciiTheme="minorHAnsi" w:eastAsiaTheme="minorHAnsi" w:hAnsiTheme="minorHAnsi" w:cstheme="minorBidi"/>
          <w:sz w:val="22"/>
          <w:szCs w:val="22"/>
        </w:rPr>
        <w:t xml:space="preserve"> </w:t>
      </w:r>
      <w:r w:rsidR="00715E1A">
        <w:rPr>
          <w:rFonts w:asciiTheme="minorHAnsi" w:eastAsiaTheme="minorHAnsi" w:hAnsiTheme="minorHAnsi" w:cstheme="minorBidi"/>
          <w:sz w:val="22"/>
          <w:szCs w:val="22"/>
        </w:rPr>
        <w:t>mode</w:t>
      </w:r>
      <w:r w:rsidR="00733849">
        <w:rPr>
          <w:rFonts w:asciiTheme="minorHAnsi" w:eastAsiaTheme="minorHAnsi" w:hAnsiTheme="minorHAnsi" w:cstheme="minorBidi"/>
          <w:sz w:val="22"/>
          <w:szCs w:val="22"/>
        </w:rPr>
        <w:t>l</w:t>
      </w:r>
      <w:r w:rsidR="00715E1A">
        <w:rPr>
          <w:rFonts w:asciiTheme="minorHAnsi" w:eastAsiaTheme="minorHAnsi" w:hAnsiTheme="minorHAnsi" w:cstheme="minorBidi"/>
          <w:sz w:val="22"/>
          <w:szCs w:val="22"/>
        </w:rPr>
        <w:t>s</w:t>
      </w:r>
      <w:r w:rsidR="00733849">
        <w:rPr>
          <w:rFonts w:asciiTheme="minorHAnsi" w:eastAsiaTheme="minorHAnsi" w:hAnsiTheme="minorHAnsi" w:cstheme="minorBidi"/>
          <w:sz w:val="22"/>
          <w:szCs w:val="22"/>
        </w:rPr>
        <w:t xml:space="preserve"> to </w:t>
      </w:r>
      <w:r w:rsidR="00CB291F">
        <w:rPr>
          <w:rFonts w:asciiTheme="minorHAnsi" w:eastAsiaTheme="minorHAnsi" w:hAnsiTheme="minorHAnsi" w:cstheme="minorBidi"/>
          <w:sz w:val="22"/>
          <w:szCs w:val="22"/>
        </w:rPr>
        <w:t>mobile</w:t>
      </w:r>
      <w:r w:rsidR="00733849">
        <w:rPr>
          <w:rFonts w:asciiTheme="minorHAnsi" w:eastAsiaTheme="minorHAnsi" w:hAnsiTheme="minorHAnsi" w:cstheme="minorBidi"/>
          <w:sz w:val="22"/>
          <w:szCs w:val="22"/>
        </w:rPr>
        <w:t xml:space="preserve"> </w:t>
      </w:r>
      <w:r w:rsidR="00715E1A">
        <w:rPr>
          <w:rFonts w:asciiTheme="minorHAnsi" w:eastAsiaTheme="minorHAnsi" w:hAnsiTheme="minorHAnsi" w:cstheme="minorBidi"/>
          <w:sz w:val="22"/>
          <w:szCs w:val="22"/>
        </w:rPr>
        <w:t>emissions models.</w:t>
      </w:r>
      <w:r w:rsidR="00AE617C">
        <w:rPr>
          <w:rFonts w:asciiTheme="minorHAnsi" w:eastAsiaTheme="minorHAnsi" w:hAnsiTheme="minorHAnsi" w:cstheme="minorBidi"/>
          <w:sz w:val="22"/>
          <w:szCs w:val="22"/>
        </w:rPr>
        <w:t xml:space="preserve"> </w:t>
      </w:r>
      <w:r w:rsidR="00EA4DCE" w:rsidRPr="00694B0E">
        <w:rPr>
          <w:rFonts w:asciiTheme="minorHAnsi" w:eastAsiaTheme="minorHAnsi" w:hAnsiTheme="minorHAnsi" w:cstheme="minorBidi"/>
          <w:sz w:val="22"/>
          <w:szCs w:val="22"/>
        </w:rPr>
        <w:t>Above, we asked about the source</w:t>
      </w:r>
      <w:r w:rsidR="00AE617C">
        <w:rPr>
          <w:rFonts w:asciiTheme="minorHAnsi" w:eastAsiaTheme="minorHAnsi" w:hAnsiTheme="minorHAnsi" w:cstheme="minorBidi"/>
          <w:sz w:val="22"/>
          <w:szCs w:val="22"/>
        </w:rPr>
        <w:t>s</w:t>
      </w:r>
      <w:r w:rsidR="00EA4DCE" w:rsidRPr="00694B0E">
        <w:rPr>
          <w:rFonts w:asciiTheme="minorHAnsi" w:eastAsiaTheme="minorHAnsi" w:hAnsiTheme="minorHAnsi" w:cstheme="minorBidi"/>
          <w:sz w:val="22"/>
          <w:szCs w:val="22"/>
        </w:rPr>
        <w:t xml:space="preserve"> of </w:t>
      </w:r>
      <w:r w:rsidR="00E17157">
        <w:rPr>
          <w:rFonts w:asciiTheme="minorHAnsi" w:eastAsiaTheme="minorHAnsi" w:hAnsiTheme="minorHAnsi" w:cstheme="minorBidi"/>
          <w:sz w:val="22"/>
          <w:szCs w:val="22"/>
        </w:rPr>
        <w:t>traffic activity data inputs</w:t>
      </w:r>
      <w:r w:rsidR="00EA4DCE" w:rsidRPr="00694B0E">
        <w:rPr>
          <w:rFonts w:asciiTheme="minorHAnsi" w:eastAsiaTheme="minorHAnsi" w:hAnsiTheme="minorHAnsi" w:cstheme="minorBidi"/>
          <w:sz w:val="22"/>
          <w:szCs w:val="22"/>
        </w:rPr>
        <w:t xml:space="preserve">. </w:t>
      </w:r>
    </w:p>
    <w:p w:rsidR="00CB291F" w:rsidRDefault="00CB291F" w:rsidP="009E49A3">
      <w:pPr>
        <w:pStyle w:val="ListNumber2"/>
        <w:tabs>
          <w:tab w:val="left" w:pos="720"/>
        </w:tabs>
        <w:spacing w:before="0"/>
        <w:ind w:left="0" w:firstLine="0"/>
        <w:rPr>
          <w:rFonts w:asciiTheme="minorHAnsi" w:eastAsiaTheme="minorHAnsi" w:hAnsiTheme="minorHAnsi" w:cstheme="minorBidi"/>
          <w:b/>
          <w:sz w:val="22"/>
          <w:szCs w:val="22"/>
        </w:rPr>
      </w:pPr>
    </w:p>
    <w:p w:rsidR="00EA4DCE" w:rsidRDefault="00EA4DCE" w:rsidP="009E49A3">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What</w:t>
      </w:r>
      <w:r w:rsidR="00694B0E">
        <w:rPr>
          <w:rFonts w:asciiTheme="minorHAnsi" w:eastAsiaTheme="minorHAnsi" w:hAnsiTheme="minorHAnsi" w:cstheme="minorBidi"/>
          <w:b/>
          <w:sz w:val="22"/>
          <w:szCs w:val="22"/>
        </w:rPr>
        <w:t xml:space="preserve"> other</w:t>
      </w:r>
      <w:r>
        <w:rPr>
          <w:rFonts w:asciiTheme="minorHAnsi" w:eastAsiaTheme="minorHAnsi" w:hAnsiTheme="minorHAnsi" w:cstheme="minorBidi"/>
          <w:b/>
          <w:sz w:val="22"/>
          <w:szCs w:val="22"/>
        </w:rPr>
        <w:t xml:space="preserve"> data source</w:t>
      </w:r>
      <w:r w:rsidR="00E17157">
        <w:rPr>
          <w:rFonts w:asciiTheme="minorHAnsi" w:eastAsiaTheme="minorHAnsi" w:hAnsiTheme="minorHAnsi" w:cstheme="minorBidi"/>
          <w:b/>
          <w:sz w:val="22"/>
          <w:szCs w:val="22"/>
        </w:rPr>
        <w:t>s do you use as inputs to &lt;MOVES/</w:t>
      </w:r>
      <w:r w:rsidR="00475F91">
        <w:rPr>
          <w:rFonts w:asciiTheme="minorHAnsi" w:eastAsiaTheme="minorHAnsi" w:hAnsiTheme="minorHAnsi" w:cstheme="minorBidi"/>
          <w:b/>
          <w:sz w:val="22"/>
          <w:szCs w:val="22"/>
        </w:rPr>
        <w:t>EMFAC/</w:t>
      </w:r>
      <w:r>
        <w:rPr>
          <w:rFonts w:asciiTheme="minorHAnsi" w:eastAsiaTheme="minorHAnsi" w:hAnsiTheme="minorHAnsi" w:cstheme="minorBidi"/>
          <w:b/>
          <w:sz w:val="22"/>
          <w:szCs w:val="22"/>
        </w:rPr>
        <w:t>your a</w:t>
      </w:r>
      <w:r w:rsidR="00E17157">
        <w:rPr>
          <w:rFonts w:asciiTheme="minorHAnsi" w:eastAsiaTheme="minorHAnsi" w:hAnsiTheme="minorHAnsi" w:cstheme="minorBidi"/>
          <w:b/>
          <w:sz w:val="22"/>
          <w:szCs w:val="22"/>
        </w:rPr>
        <w:t>gency’s mobile emissions model</w:t>
      </w:r>
      <w:r w:rsidR="00AE617C">
        <w:rPr>
          <w:rFonts w:asciiTheme="minorHAnsi" w:eastAsiaTheme="minorHAnsi" w:hAnsiTheme="minorHAnsi" w:cstheme="minorBidi"/>
          <w:b/>
          <w:sz w:val="22"/>
          <w:szCs w:val="22"/>
        </w:rPr>
        <w:t>&gt;</w:t>
      </w:r>
      <w:r>
        <w:rPr>
          <w:rFonts w:asciiTheme="minorHAnsi" w:eastAsiaTheme="minorHAnsi" w:hAnsiTheme="minorHAnsi" w:cstheme="minorBidi"/>
          <w:b/>
          <w:sz w:val="22"/>
          <w:szCs w:val="22"/>
        </w:rPr>
        <w:t>?</w:t>
      </w:r>
    </w:p>
    <w:p w:rsidR="009E49A3" w:rsidRPr="00630DE9" w:rsidRDefault="00630DE9" w:rsidP="00F27DB2">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Please select all that apply. </w:t>
      </w:r>
    </w:p>
    <w:p w:rsidR="00907050" w:rsidRDefault="00907050" w:rsidP="00F27DB2">
      <w:pPr>
        <w:spacing w:after="0"/>
        <w:rPr>
          <w:noProof/>
        </w:rPr>
      </w:pPr>
    </w:p>
    <w:p w:rsidR="00EC71C7" w:rsidRDefault="00CB291F" w:rsidP="0082561E">
      <w:pPr>
        <w:pStyle w:val="ListParagraph"/>
        <w:numPr>
          <w:ilvl w:val="0"/>
          <w:numId w:val="17"/>
        </w:numPr>
        <w:spacing w:after="0"/>
        <w:rPr>
          <w:noProof/>
        </w:rPr>
      </w:pPr>
      <w:r>
        <w:rPr>
          <w:noProof/>
        </w:rPr>
        <w:t>[</w:t>
      </w:r>
      <w:r w:rsidRPr="00CB291F">
        <w:rPr>
          <w:i/>
          <w:noProof/>
        </w:rPr>
        <w:t>if use MOVES/EMFAC</w:t>
      </w:r>
      <w:r>
        <w:rPr>
          <w:noProof/>
        </w:rPr>
        <w:t xml:space="preserve">] </w:t>
      </w:r>
      <w:r w:rsidR="00475F91">
        <w:rPr>
          <w:noProof/>
        </w:rPr>
        <w:t>&lt;</w:t>
      </w:r>
      <w:r w:rsidR="00EA4DCE">
        <w:rPr>
          <w:noProof/>
        </w:rPr>
        <w:t>MOVES</w:t>
      </w:r>
      <w:r w:rsidR="00475F91">
        <w:rPr>
          <w:noProof/>
        </w:rPr>
        <w:t>/EMFAC&gt;</w:t>
      </w:r>
      <w:r w:rsidR="00EA4DCE">
        <w:rPr>
          <w:noProof/>
        </w:rPr>
        <w:t xml:space="preserve"> default inputs</w:t>
      </w:r>
    </w:p>
    <w:p w:rsidR="00F27DB2" w:rsidRDefault="00630DE9" w:rsidP="0082561E">
      <w:pPr>
        <w:pStyle w:val="ListParagraph"/>
        <w:numPr>
          <w:ilvl w:val="0"/>
          <w:numId w:val="17"/>
        </w:numPr>
        <w:spacing w:after="0"/>
        <w:rPr>
          <w:noProof/>
        </w:rPr>
      </w:pPr>
      <w:r>
        <w:rPr>
          <w:noProof/>
        </w:rPr>
        <w:t>Highway Performance Monitoring System (HPMS)</w:t>
      </w:r>
    </w:p>
    <w:p w:rsidR="00F27DB2" w:rsidRDefault="00630DE9" w:rsidP="0082561E">
      <w:pPr>
        <w:pStyle w:val="ListParagraph"/>
        <w:numPr>
          <w:ilvl w:val="0"/>
          <w:numId w:val="17"/>
        </w:numPr>
        <w:spacing w:after="0"/>
        <w:rPr>
          <w:noProof/>
        </w:rPr>
      </w:pPr>
      <w:r>
        <w:rPr>
          <w:noProof/>
        </w:rPr>
        <w:t>Highway C</w:t>
      </w:r>
      <w:r w:rsidR="00EA4DCE">
        <w:rPr>
          <w:noProof/>
        </w:rPr>
        <w:t>a</w:t>
      </w:r>
      <w:r>
        <w:rPr>
          <w:noProof/>
        </w:rPr>
        <w:t>pacity Manual (HCM) methods</w:t>
      </w:r>
    </w:p>
    <w:p w:rsidR="00F27DB2" w:rsidRDefault="00630DE9" w:rsidP="0082561E">
      <w:pPr>
        <w:pStyle w:val="ListParagraph"/>
        <w:numPr>
          <w:ilvl w:val="0"/>
          <w:numId w:val="17"/>
        </w:numPr>
        <w:spacing w:after="0"/>
        <w:rPr>
          <w:noProof/>
        </w:rPr>
      </w:pPr>
      <w:r>
        <w:rPr>
          <w:noProof/>
        </w:rPr>
        <w:t>Locally or regiona</w:t>
      </w:r>
      <w:r w:rsidR="00D040EA">
        <w:rPr>
          <w:noProof/>
        </w:rPr>
        <w:t xml:space="preserve">lly collected data (e.g. </w:t>
      </w:r>
      <w:r>
        <w:rPr>
          <w:noProof/>
        </w:rPr>
        <w:t xml:space="preserve"> vehicle registration data)</w:t>
      </w:r>
    </w:p>
    <w:p w:rsidR="00F27DB2" w:rsidRDefault="00630DE9" w:rsidP="0082561E">
      <w:pPr>
        <w:pStyle w:val="ListParagraph"/>
        <w:numPr>
          <w:ilvl w:val="0"/>
          <w:numId w:val="17"/>
        </w:numPr>
        <w:spacing w:after="0"/>
        <w:rPr>
          <w:noProof/>
        </w:rPr>
      </w:pPr>
      <w:r>
        <w:rPr>
          <w:noProof/>
        </w:rPr>
        <w:t xml:space="preserve">Vehicle sampling and </w:t>
      </w:r>
      <w:r w:rsidR="00733849">
        <w:rPr>
          <w:noProof/>
        </w:rPr>
        <w:t xml:space="preserve">portable </w:t>
      </w:r>
      <w:r>
        <w:rPr>
          <w:noProof/>
        </w:rPr>
        <w:t>activity monitoring systems (PAMS) instrumentation</w:t>
      </w:r>
    </w:p>
    <w:p w:rsidR="00F27DB2" w:rsidRDefault="00630DE9" w:rsidP="0082561E">
      <w:pPr>
        <w:pStyle w:val="ListParagraph"/>
        <w:numPr>
          <w:ilvl w:val="0"/>
          <w:numId w:val="17"/>
        </w:numPr>
        <w:spacing w:after="0"/>
        <w:rPr>
          <w:noProof/>
        </w:rPr>
      </w:pPr>
      <w:r>
        <w:rPr>
          <w:noProof/>
        </w:rPr>
        <w:t>Vendor data (e.g. cell phone and GPS data)</w:t>
      </w:r>
    </w:p>
    <w:p w:rsidR="00F27DB2" w:rsidRDefault="00630DE9" w:rsidP="0082561E">
      <w:pPr>
        <w:pStyle w:val="ListParagraph"/>
        <w:numPr>
          <w:ilvl w:val="0"/>
          <w:numId w:val="17"/>
        </w:numPr>
        <w:spacing w:after="0"/>
        <w:rPr>
          <w:noProof/>
        </w:rPr>
      </w:pPr>
      <w:r>
        <w:rPr>
          <w:noProof/>
        </w:rPr>
        <w:t xml:space="preserve">Other, please specify: </w:t>
      </w:r>
    </w:p>
    <w:p w:rsidR="00E74DED" w:rsidRDefault="00630DE9" w:rsidP="0082561E">
      <w:pPr>
        <w:pStyle w:val="ListParagraph"/>
        <w:numPr>
          <w:ilvl w:val="0"/>
          <w:numId w:val="17"/>
        </w:numPr>
        <w:spacing w:after="0"/>
        <w:rPr>
          <w:noProof/>
        </w:rPr>
      </w:pPr>
      <w:r>
        <w:rPr>
          <w:noProof/>
        </w:rPr>
        <w:t>I don’t know</w:t>
      </w:r>
    </w:p>
    <w:p w:rsidR="00E17157" w:rsidRDefault="00E17157" w:rsidP="0082561E">
      <w:pPr>
        <w:pStyle w:val="ListParagraph"/>
        <w:numPr>
          <w:ilvl w:val="0"/>
          <w:numId w:val="17"/>
        </w:numPr>
        <w:spacing w:after="0"/>
        <w:rPr>
          <w:noProof/>
        </w:rPr>
      </w:pPr>
      <w:r>
        <w:rPr>
          <w:noProof/>
        </w:rPr>
        <w:t>None of the above</w:t>
      </w:r>
    </w:p>
    <w:p w:rsidR="00D040EA" w:rsidRDefault="00D040EA" w:rsidP="00F27DB2">
      <w:pPr>
        <w:spacing w:after="0"/>
        <w:rPr>
          <w:noProof/>
        </w:rPr>
      </w:pPr>
    </w:p>
    <w:p w:rsidR="00CB291F" w:rsidRDefault="00DB73E6" w:rsidP="00966D74">
      <w:pPr>
        <w:pBdr>
          <w:bottom w:val="single" w:sz="6" w:space="1" w:color="auto"/>
        </w:pBdr>
        <w:spacing w:after="0"/>
        <w:rPr>
          <w:i/>
          <w:noProof/>
        </w:rPr>
      </w:pPr>
      <w:r>
        <w:rPr>
          <w:noProof/>
        </w:rPr>
        <w:t>Mobile Emissions Model Input</w:t>
      </w:r>
      <w:r w:rsidR="00CB291F">
        <w:rPr>
          <w:noProof/>
        </w:rPr>
        <w:t>s</w:t>
      </w:r>
      <w:r>
        <w:rPr>
          <w:noProof/>
        </w:rPr>
        <w:t xml:space="preserve"> </w:t>
      </w:r>
      <w:r w:rsidR="00CB291F">
        <w:rPr>
          <w:noProof/>
        </w:rPr>
        <w:t>2 [</w:t>
      </w:r>
      <w:r w:rsidR="00CB291F">
        <w:rPr>
          <w:i/>
          <w:noProof/>
        </w:rPr>
        <w:t>if uses locally or regionally collected data or vendor data]</w:t>
      </w:r>
    </w:p>
    <w:p w:rsidR="00CB291F" w:rsidRDefault="00CB291F" w:rsidP="00CB291F">
      <w:pPr>
        <w:pStyle w:val="ListNumber2"/>
        <w:tabs>
          <w:tab w:val="left" w:pos="720"/>
        </w:tabs>
        <w:spacing w:before="0"/>
        <w:ind w:left="0" w:firstLine="0"/>
        <w:rPr>
          <w:rFonts w:asciiTheme="minorHAnsi" w:eastAsiaTheme="minorHAnsi" w:hAnsiTheme="minorHAnsi" w:cstheme="minorBidi"/>
          <w:b/>
          <w:sz w:val="22"/>
          <w:szCs w:val="22"/>
        </w:rPr>
      </w:pPr>
      <w:r w:rsidRPr="00CB291F">
        <w:rPr>
          <w:rFonts w:asciiTheme="minorHAnsi" w:eastAsiaTheme="minorHAnsi" w:hAnsiTheme="minorHAnsi" w:cstheme="minorBidi"/>
          <w:b/>
          <w:sz w:val="22"/>
          <w:szCs w:val="22"/>
        </w:rPr>
        <w:lastRenderedPageBreak/>
        <w:t>Please de</w:t>
      </w:r>
      <w:r w:rsidR="00D040EA" w:rsidRPr="00CB291F">
        <w:rPr>
          <w:rFonts w:asciiTheme="minorHAnsi" w:eastAsiaTheme="minorHAnsi" w:hAnsiTheme="minorHAnsi" w:cstheme="minorBidi"/>
          <w:b/>
          <w:sz w:val="22"/>
          <w:szCs w:val="22"/>
        </w:rPr>
        <w:t xml:space="preserve">scribe the locally </w:t>
      </w:r>
      <w:r w:rsidR="00AE617C">
        <w:rPr>
          <w:rFonts w:asciiTheme="minorHAnsi" w:eastAsiaTheme="minorHAnsi" w:hAnsiTheme="minorHAnsi" w:cstheme="minorBidi"/>
          <w:b/>
          <w:sz w:val="22"/>
          <w:szCs w:val="22"/>
        </w:rPr>
        <w:t>and/</w:t>
      </w:r>
      <w:r w:rsidR="00D040EA" w:rsidRPr="00CB291F">
        <w:rPr>
          <w:rFonts w:asciiTheme="minorHAnsi" w:eastAsiaTheme="minorHAnsi" w:hAnsiTheme="minorHAnsi" w:cstheme="minorBidi"/>
          <w:b/>
          <w:sz w:val="22"/>
          <w:szCs w:val="22"/>
        </w:rPr>
        <w:t>or</w:t>
      </w:r>
      <w:r w:rsidR="00AE617C">
        <w:rPr>
          <w:rFonts w:asciiTheme="minorHAnsi" w:eastAsiaTheme="minorHAnsi" w:hAnsiTheme="minorHAnsi" w:cstheme="minorBidi"/>
          <w:b/>
          <w:sz w:val="22"/>
          <w:szCs w:val="22"/>
        </w:rPr>
        <w:t xml:space="preserve"> </w:t>
      </w:r>
      <w:r w:rsidR="00D040EA" w:rsidRPr="00CB291F">
        <w:rPr>
          <w:rFonts w:asciiTheme="minorHAnsi" w:eastAsiaTheme="minorHAnsi" w:hAnsiTheme="minorHAnsi" w:cstheme="minorBidi"/>
          <w:b/>
          <w:sz w:val="22"/>
          <w:szCs w:val="22"/>
        </w:rPr>
        <w:t>regional</w:t>
      </w:r>
      <w:r w:rsidRPr="00CB291F">
        <w:rPr>
          <w:rFonts w:asciiTheme="minorHAnsi" w:eastAsiaTheme="minorHAnsi" w:hAnsiTheme="minorHAnsi" w:cstheme="minorBidi"/>
          <w:b/>
          <w:sz w:val="22"/>
          <w:szCs w:val="22"/>
        </w:rPr>
        <w:t>ly collected that you use as inputs to</w:t>
      </w:r>
      <w:r>
        <w:rPr>
          <w:rFonts w:asciiTheme="minorHAnsi" w:eastAsiaTheme="minorHAnsi" w:hAnsiTheme="minorHAnsi" w:cstheme="minorBidi"/>
          <w:b/>
          <w:sz w:val="22"/>
          <w:szCs w:val="22"/>
        </w:rPr>
        <w:t xml:space="preserve"> &lt;MOVES/EMFAC/your agency’s mobile emissions model?</w:t>
      </w:r>
    </w:p>
    <w:p w:rsidR="00CB291F" w:rsidRDefault="00CB291F" w:rsidP="00CB291F">
      <w:pPr>
        <w:spacing w:after="0"/>
        <w:rPr>
          <w:noProof/>
        </w:rPr>
      </w:pPr>
    </w:p>
    <w:p w:rsidR="00D040EA" w:rsidRDefault="00CB291F" w:rsidP="00CB291F">
      <w:pPr>
        <w:spacing w:after="0"/>
        <w:rPr>
          <w:noProof/>
        </w:rPr>
      </w:pPr>
      <w:r>
        <w:rPr>
          <w:noProof/>
        </w:rPr>
        <w:t>[</w:t>
      </w:r>
      <w:r w:rsidRPr="00041DEE">
        <w:rPr>
          <w:i/>
          <w:noProof/>
        </w:rPr>
        <w:t>o</w:t>
      </w:r>
      <w:r w:rsidR="00D040EA" w:rsidRPr="00041DEE">
        <w:rPr>
          <w:i/>
          <w:noProof/>
        </w:rPr>
        <w:t>pen-end text</w:t>
      </w:r>
      <w:r w:rsidRPr="00041DEE">
        <w:rPr>
          <w:i/>
          <w:noProof/>
        </w:rPr>
        <w:t xml:space="preserve"> </w:t>
      </w:r>
      <w:r w:rsidR="00D040EA" w:rsidRPr="00041DEE">
        <w:rPr>
          <w:i/>
          <w:noProof/>
        </w:rPr>
        <w:t>box</w:t>
      </w:r>
      <w:r>
        <w:rPr>
          <w:noProof/>
        </w:rPr>
        <w:t>]</w:t>
      </w:r>
    </w:p>
    <w:p w:rsidR="00CB291F" w:rsidRDefault="00CB291F" w:rsidP="00CB291F">
      <w:pPr>
        <w:spacing w:after="0"/>
        <w:rPr>
          <w:noProof/>
        </w:rPr>
      </w:pPr>
    </w:p>
    <w:p w:rsidR="00CB291F" w:rsidRDefault="00CB291F" w:rsidP="00CB291F">
      <w:pPr>
        <w:pStyle w:val="ListNumber2"/>
        <w:tabs>
          <w:tab w:val="left" w:pos="720"/>
        </w:tabs>
        <w:spacing w:before="0"/>
        <w:ind w:left="0" w:firstLine="0"/>
        <w:rPr>
          <w:rFonts w:asciiTheme="minorHAnsi" w:eastAsiaTheme="minorHAnsi" w:hAnsiTheme="minorHAnsi" w:cstheme="minorBidi"/>
          <w:b/>
          <w:sz w:val="22"/>
          <w:szCs w:val="22"/>
        </w:rPr>
      </w:pPr>
      <w:r w:rsidRPr="00CB291F">
        <w:rPr>
          <w:rFonts w:asciiTheme="minorHAnsi" w:eastAsiaTheme="minorHAnsi" w:hAnsiTheme="minorHAnsi" w:cstheme="minorBidi"/>
          <w:b/>
          <w:sz w:val="22"/>
          <w:szCs w:val="22"/>
        </w:rPr>
        <w:t xml:space="preserve">Please describe the </w:t>
      </w:r>
      <w:r>
        <w:rPr>
          <w:rFonts w:asciiTheme="minorHAnsi" w:eastAsiaTheme="minorHAnsi" w:hAnsiTheme="minorHAnsi" w:cstheme="minorBidi"/>
          <w:b/>
          <w:sz w:val="22"/>
          <w:szCs w:val="22"/>
        </w:rPr>
        <w:t xml:space="preserve">vendor data </w:t>
      </w:r>
      <w:r w:rsidRPr="00CB291F">
        <w:rPr>
          <w:rFonts w:asciiTheme="minorHAnsi" w:eastAsiaTheme="minorHAnsi" w:hAnsiTheme="minorHAnsi" w:cstheme="minorBidi"/>
          <w:b/>
          <w:sz w:val="22"/>
          <w:szCs w:val="22"/>
        </w:rPr>
        <w:t>you use as inputs to</w:t>
      </w:r>
      <w:r>
        <w:rPr>
          <w:rFonts w:asciiTheme="minorHAnsi" w:eastAsiaTheme="minorHAnsi" w:hAnsiTheme="minorHAnsi" w:cstheme="minorBidi"/>
          <w:b/>
          <w:sz w:val="22"/>
          <w:szCs w:val="22"/>
        </w:rPr>
        <w:t xml:space="preserve"> &lt;MOVES/EMFAC/your agency’s mobile emissions model?</w:t>
      </w:r>
    </w:p>
    <w:p w:rsidR="00CB291F" w:rsidRDefault="00CB291F" w:rsidP="00CB291F">
      <w:pPr>
        <w:pBdr>
          <w:bottom w:val="single" w:sz="6" w:space="1" w:color="auto"/>
        </w:pBdr>
        <w:spacing w:after="0"/>
        <w:rPr>
          <w:noProof/>
        </w:rPr>
      </w:pPr>
    </w:p>
    <w:p w:rsidR="00CB291F" w:rsidRDefault="00CB291F" w:rsidP="00CB291F">
      <w:pPr>
        <w:pBdr>
          <w:bottom w:val="single" w:sz="6" w:space="1" w:color="auto"/>
        </w:pBdr>
        <w:spacing w:after="0"/>
        <w:rPr>
          <w:noProof/>
        </w:rPr>
      </w:pPr>
      <w:r>
        <w:rPr>
          <w:noProof/>
        </w:rPr>
        <w:t>[open-end text box]</w:t>
      </w:r>
    </w:p>
    <w:p w:rsidR="00CB291F" w:rsidRDefault="00CB291F" w:rsidP="00966D74">
      <w:pPr>
        <w:pBdr>
          <w:bottom w:val="single" w:sz="6" w:space="1" w:color="auto"/>
        </w:pBdr>
        <w:spacing w:after="0"/>
        <w:rPr>
          <w:noProof/>
        </w:rPr>
      </w:pPr>
    </w:p>
    <w:p w:rsidR="00E17157" w:rsidRDefault="00DB73E6" w:rsidP="00E17157">
      <w:pPr>
        <w:pBdr>
          <w:bottom w:val="single" w:sz="6" w:space="1" w:color="auto"/>
        </w:pBdr>
        <w:spacing w:after="0"/>
      </w:pPr>
      <w:r>
        <w:rPr>
          <w:noProof/>
        </w:rPr>
        <w:t xml:space="preserve">Mobile Emissions Model </w:t>
      </w:r>
      <w:r w:rsidR="0082561E">
        <w:rPr>
          <w:noProof/>
        </w:rPr>
        <w:t>Pre</w:t>
      </w:r>
      <w:r w:rsidR="00CB291F">
        <w:rPr>
          <w:noProof/>
        </w:rPr>
        <w:t>Processors</w:t>
      </w:r>
    </w:p>
    <w:p w:rsidR="00756016" w:rsidRDefault="00966D74" w:rsidP="00966D74">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w:t>
      </w:r>
      <w:r w:rsidR="009E49A3">
        <w:rPr>
          <w:rFonts w:asciiTheme="minorHAnsi" w:eastAsiaTheme="minorHAnsi" w:hAnsiTheme="minorHAnsi" w:cstheme="minorBidi"/>
          <w:b/>
          <w:sz w:val="22"/>
          <w:szCs w:val="22"/>
        </w:rPr>
        <w:t xml:space="preserve">pre-processor tools </w:t>
      </w:r>
      <w:r w:rsidR="00E74DED">
        <w:rPr>
          <w:rFonts w:asciiTheme="minorHAnsi" w:eastAsiaTheme="minorHAnsi" w:hAnsiTheme="minorHAnsi" w:cstheme="minorBidi"/>
          <w:b/>
          <w:sz w:val="22"/>
          <w:szCs w:val="22"/>
        </w:rPr>
        <w:t xml:space="preserve">do you </w:t>
      </w:r>
      <w:r w:rsidR="009E49A3">
        <w:rPr>
          <w:rFonts w:asciiTheme="minorHAnsi" w:eastAsiaTheme="minorHAnsi" w:hAnsiTheme="minorHAnsi" w:cstheme="minorBidi"/>
          <w:b/>
          <w:sz w:val="22"/>
          <w:szCs w:val="22"/>
        </w:rPr>
        <w:t>use</w:t>
      </w:r>
      <w:r w:rsidR="00675C7E">
        <w:rPr>
          <w:rFonts w:asciiTheme="minorHAnsi" w:eastAsiaTheme="minorHAnsi" w:hAnsiTheme="minorHAnsi" w:cstheme="minorBidi"/>
          <w:b/>
          <w:sz w:val="22"/>
          <w:szCs w:val="22"/>
        </w:rPr>
        <w:t xml:space="preserve"> </w:t>
      </w:r>
      <w:r w:rsidR="00756016">
        <w:rPr>
          <w:rFonts w:asciiTheme="minorHAnsi" w:eastAsiaTheme="minorHAnsi" w:hAnsiTheme="minorHAnsi" w:cstheme="minorBidi"/>
          <w:b/>
          <w:sz w:val="22"/>
          <w:szCs w:val="22"/>
        </w:rPr>
        <w:t>to develop</w:t>
      </w:r>
      <w:r w:rsidR="00E17157">
        <w:rPr>
          <w:rFonts w:asciiTheme="minorHAnsi" w:eastAsiaTheme="minorHAnsi" w:hAnsiTheme="minorHAnsi" w:cstheme="minorBidi"/>
          <w:b/>
          <w:sz w:val="22"/>
          <w:szCs w:val="22"/>
        </w:rPr>
        <w:t xml:space="preserve"> </w:t>
      </w:r>
      <w:r w:rsidR="00B56207">
        <w:rPr>
          <w:rFonts w:asciiTheme="minorHAnsi" w:eastAsiaTheme="minorHAnsi" w:hAnsiTheme="minorHAnsi" w:cstheme="minorBidi"/>
          <w:b/>
          <w:sz w:val="22"/>
          <w:szCs w:val="22"/>
        </w:rPr>
        <w:t xml:space="preserve">inputs </w:t>
      </w:r>
      <w:r w:rsidR="00756016">
        <w:rPr>
          <w:rFonts w:asciiTheme="minorHAnsi" w:eastAsiaTheme="minorHAnsi" w:hAnsiTheme="minorHAnsi" w:cstheme="minorBidi"/>
          <w:b/>
          <w:sz w:val="22"/>
          <w:szCs w:val="22"/>
        </w:rPr>
        <w:t>to</w:t>
      </w:r>
      <w:r w:rsidR="00E74DED">
        <w:rPr>
          <w:rFonts w:asciiTheme="minorHAnsi" w:eastAsiaTheme="minorHAnsi" w:hAnsiTheme="minorHAnsi" w:cstheme="minorBidi"/>
          <w:b/>
          <w:sz w:val="22"/>
          <w:szCs w:val="22"/>
        </w:rPr>
        <w:t xml:space="preserve"> </w:t>
      </w:r>
      <w:r w:rsidR="00440914">
        <w:rPr>
          <w:rFonts w:asciiTheme="minorHAnsi" w:eastAsiaTheme="minorHAnsi" w:hAnsiTheme="minorHAnsi" w:cstheme="minorBidi"/>
          <w:b/>
          <w:sz w:val="22"/>
          <w:szCs w:val="22"/>
        </w:rPr>
        <w:t>&lt;MOVES/</w:t>
      </w:r>
      <w:r w:rsidR="00CB291F">
        <w:rPr>
          <w:rFonts w:asciiTheme="minorHAnsi" w:eastAsiaTheme="minorHAnsi" w:hAnsiTheme="minorHAnsi" w:cstheme="minorBidi"/>
          <w:b/>
          <w:sz w:val="22"/>
          <w:szCs w:val="22"/>
        </w:rPr>
        <w:t>EMFAC/</w:t>
      </w:r>
      <w:r w:rsidR="00EA4DCE">
        <w:rPr>
          <w:rFonts w:asciiTheme="minorHAnsi" w:eastAsiaTheme="minorHAnsi" w:hAnsiTheme="minorHAnsi" w:cstheme="minorBidi"/>
          <w:b/>
          <w:sz w:val="22"/>
          <w:szCs w:val="22"/>
        </w:rPr>
        <w:t>your agency’s mobile emissions model</w:t>
      </w:r>
      <w:r w:rsidR="00675C7E">
        <w:rPr>
          <w:rFonts w:asciiTheme="minorHAnsi" w:eastAsiaTheme="minorHAnsi" w:hAnsiTheme="minorHAnsi" w:cstheme="minorBidi"/>
          <w:b/>
          <w:sz w:val="22"/>
          <w:szCs w:val="22"/>
        </w:rPr>
        <w:t>&gt;</w:t>
      </w:r>
      <w:r w:rsidR="009E49A3">
        <w:rPr>
          <w:rFonts w:asciiTheme="minorHAnsi" w:eastAsiaTheme="minorHAnsi" w:hAnsiTheme="minorHAnsi" w:cstheme="minorBidi"/>
          <w:b/>
          <w:sz w:val="22"/>
          <w:szCs w:val="22"/>
        </w:rPr>
        <w:t>?</w:t>
      </w:r>
      <w:r>
        <w:rPr>
          <w:rFonts w:asciiTheme="minorHAnsi" w:eastAsiaTheme="minorHAnsi" w:hAnsiTheme="minorHAnsi" w:cstheme="minorBidi"/>
          <w:b/>
          <w:sz w:val="22"/>
          <w:szCs w:val="22"/>
        </w:rPr>
        <w:t xml:space="preserve"> </w:t>
      </w:r>
    </w:p>
    <w:p w:rsidR="00966D74" w:rsidRPr="0083446E" w:rsidRDefault="0083446E" w:rsidP="00966D74">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Please select all that appl</w:t>
      </w:r>
      <w:r w:rsidR="00756016">
        <w:rPr>
          <w:rFonts w:asciiTheme="minorHAnsi" w:eastAsiaTheme="minorHAnsi" w:hAnsiTheme="minorHAnsi" w:cstheme="minorBidi"/>
          <w:sz w:val="22"/>
          <w:szCs w:val="22"/>
        </w:rPr>
        <w:t>y</w:t>
      </w:r>
      <w:r>
        <w:rPr>
          <w:rFonts w:asciiTheme="minorHAnsi" w:eastAsiaTheme="minorHAnsi" w:hAnsiTheme="minorHAnsi" w:cstheme="minorBidi"/>
          <w:sz w:val="22"/>
          <w:szCs w:val="22"/>
        </w:rPr>
        <w:t xml:space="preserve">. </w:t>
      </w:r>
    </w:p>
    <w:p w:rsidR="00CB291F" w:rsidRDefault="00CB291F" w:rsidP="00605B6B">
      <w:pPr>
        <w:spacing w:after="0"/>
        <w:rPr>
          <w:noProof/>
        </w:rPr>
      </w:pPr>
    </w:p>
    <w:p w:rsidR="00E46443" w:rsidRPr="00605B6B" w:rsidRDefault="009B6B28" w:rsidP="00605B6B">
      <w:pPr>
        <w:spacing w:after="0"/>
        <w:rPr>
          <w:b/>
          <w:noProof/>
        </w:rPr>
      </w:pPr>
      <w:r w:rsidRPr="009B6B28">
        <w:rPr>
          <w:noProof/>
        </w:rPr>
        <w:t xml:space="preserve">[if MOVES] </w:t>
      </w:r>
      <w:r w:rsidR="0083446E" w:rsidRPr="00605B6B">
        <w:rPr>
          <w:b/>
          <w:noProof/>
        </w:rPr>
        <w:t xml:space="preserve">EPA developed </w:t>
      </w:r>
      <w:r w:rsidR="00C45FBB" w:rsidRPr="00605B6B">
        <w:rPr>
          <w:b/>
          <w:noProof/>
        </w:rPr>
        <w:t>pre-processors:</w:t>
      </w:r>
    </w:p>
    <w:p w:rsidR="00C45FBB" w:rsidRDefault="00062DAB" w:rsidP="00605B6B">
      <w:pPr>
        <w:pStyle w:val="ListParagraph"/>
        <w:numPr>
          <w:ilvl w:val="0"/>
          <w:numId w:val="37"/>
        </w:numPr>
        <w:spacing w:after="0"/>
        <w:rPr>
          <w:noProof/>
        </w:rPr>
      </w:pPr>
      <w:r>
        <w:rPr>
          <w:noProof/>
        </w:rPr>
        <w:t>Retrofit Converter (Excel)</w:t>
      </w:r>
    </w:p>
    <w:p w:rsidR="00062DAB" w:rsidRDefault="00062DAB" w:rsidP="00605B6B">
      <w:pPr>
        <w:pStyle w:val="ListParagraph"/>
        <w:numPr>
          <w:ilvl w:val="0"/>
          <w:numId w:val="37"/>
        </w:numPr>
        <w:spacing w:after="0"/>
        <w:rPr>
          <w:noProof/>
        </w:rPr>
      </w:pPr>
      <w:r>
        <w:rPr>
          <w:noProof/>
        </w:rPr>
        <w:t>Average Speed Converters</w:t>
      </w:r>
    </w:p>
    <w:p w:rsidR="00062DAB" w:rsidRDefault="00062DAB" w:rsidP="00605B6B">
      <w:pPr>
        <w:pStyle w:val="ListParagraph"/>
        <w:numPr>
          <w:ilvl w:val="0"/>
          <w:numId w:val="37"/>
        </w:numPr>
        <w:spacing w:after="0"/>
        <w:rPr>
          <w:noProof/>
        </w:rPr>
      </w:pPr>
      <w:r>
        <w:rPr>
          <w:noProof/>
        </w:rPr>
        <w:t>Registration Distribution Converter</w:t>
      </w:r>
    </w:p>
    <w:p w:rsidR="00062DAB" w:rsidRDefault="00062DAB" w:rsidP="00605B6B">
      <w:pPr>
        <w:pStyle w:val="ListParagraph"/>
        <w:numPr>
          <w:ilvl w:val="0"/>
          <w:numId w:val="37"/>
        </w:numPr>
        <w:spacing w:after="0"/>
        <w:rPr>
          <w:noProof/>
        </w:rPr>
      </w:pPr>
      <w:r>
        <w:rPr>
          <w:noProof/>
        </w:rPr>
        <w:t>Meteorological Converter</w:t>
      </w:r>
    </w:p>
    <w:p w:rsidR="00062DAB" w:rsidRDefault="00062DAB" w:rsidP="00605B6B">
      <w:pPr>
        <w:pStyle w:val="ListParagraph"/>
        <w:numPr>
          <w:ilvl w:val="0"/>
          <w:numId w:val="37"/>
        </w:numPr>
        <w:spacing w:after="0"/>
        <w:rPr>
          <w:noProof/>
        </w:rPr>
      </w:pPr>
      <w:r>
        <w:rPr>
          <w:noProof/>
        </w:rPr>
        <w:t>VM</w:t>
      </w:r>
      <w:r w:rsidR="00140F10">
        <w:rPr>
          <w:noProof/>
        </w:rPr>
        <w:t>T</w:t>
      </w:r>
      <w:r>
        <w:rPr>
          <w:noProof/>
        </w:rPr>
        <w:t xml:space="preserve"> Converter</w:t>
      </w:r>
    </w:p>
    <w:p w:rsidR="00062DAB" w:rsidRDefault="00062DAB" w:rsidP="00605B6B">
      <w:pPr>
        <w:spacing w:after="0"/>
        <w:rPr>
          <w:noProof/>
        </w:rPr>
      </w:pPr>
    </w:p>
    <w:p w:rsidR="00660680" w:rsidRPr="00605B6B" w:rsidRDefault="00D549AE" w:rsidP="00605B6B">
      <w:pPr>
        <w:spacing w:after="0"/>
        <w:rPr>
          <w:b/>
          <w:noProof/>
        </w:rPr>
      </w:pPr>
      <w:r w:rsidRPr="00605B6B">
        <w:rPr>
          <w:b/>
          <w:noProof/>
        </w:rPr>
        <w:t>Non-</w:t>
      </w:r>
      <w:r w:rsidR="0083446E" w:rsidRPr="00605B6B">
        <w:rPr>
          <w:b/>
          <w:noProof/>
        </w:rPr>
        <w:t xml:space="preserve">EPA developed </w:t>
      </w:r>
      <w:r w:rsidR="00630DE9" w:rsidRPr="00605B6B">
        <w:rPr>
          <w:b/>
          <w:noProof/>
        </w:rPr>
        <w:t>Excel spreadsheet tool</w:t>
      </w:r>
      <w:r w:rsidR="00715E1A" w:rsidRPr="00605B6B">
        <w:rPr>
          <w:b/>
          <w:noProof/>
        </w:rPr>
        <w:t>(s)</w:t>
      </w:r>
    </w:p>
    <w:p w:rsidR="007F3FEC" w:rsidRDefault="00660680" w:rsidP="00605B6B">
      <w:pPr>
        <w:pStyle w:val="ListParagraph"/>
        <w:numPr>
          <w:ilvl w:val="0"/>
          <w:numId w:val="38"/>
        </w:numPr>
        <w:spacing w:after="0"/>
        <w:rPr>
          <w:noProof/>
        </w:rPr>
      </w:pPr>
      <w:r>
        <w:rPr>
          <w:noProof/>
        </w:rPr>
        <w:t>Custom scripts</w:t>
      </w:r>
      <w:r w:rsidR="00D549AE">
        <w:rPr>
          <w:noProof/>
        </w:rPr>
        <w:t>, please describe:</w:t>
      </w:r>
    </w:p>
    <w:p w:rsidR="00062DAB" w:rsidRDefault="00D549AE" w:rsidP="00605B6B">
      <w:pPr>
        <w:pStyle w:val="ListParagraph"/>
        <w:numPr>
          <w:ilvl w:val="0"/>
          <w:numId w:val="38"/>
        </w:numPr>
        <w:spacing w:after="0"/>
        <w:rPr>
          <w:noProof/>
        </w:rPr>
      </w:pPr>
      <w:r>
        <w:rPr>
          <w:noProof/>
        </w:rPr>
        <w:t>C</w:t>
      </w:r>
      <w:r w:rsidR="00062DAB">
        <w:rPr>
          <w:noProof/>
        </w:rPr>
        <w:t>ustom software, please describe:</w:t>
      </w:r>
    </w:p>
    <w:p w:rsidR="00630DE9" w:rsidRPr="00BD529A" w:rsidRDefault="00D549AE" w:rsidP="00605B6B">
      <w:pPr>
        <w:pStyle w:val="ListParagraph"/>
        <w:numPr>
          <w:ilvl w:val="0"/>
          <w:numId w:val="38"/>
        </w:numPr>
        <w:spacing w:after="0"/>
        <w:rPr>
          <w:noProof/>
        </w:rPr>
      </w:pPr>
      <w:r>
        <w:rPr>
          <w:noProof/>
        </w:rPr>
        <w:t>Other tool(s), please describe:</w:t>
      </w:r>
    </w:p>
    <w:p w:rsidR="00814CA9" w:rsidRDefault="00814CA9" w:rsidP="00814CA9">
      <w:pPr>
        <w:pBdr>
          <w:bottom w:val="single" w:sz="6" w:space="1" w:color="auto"/>
        </w:pBdr>
        <w:spacing w:after="0"/>
        <w:rPr>
          <w:noProof/>
        </w:rPr>
      </w:pPr>
    </w:p>
    <w:p w:rsidR="00041DEE" w:rsidRDefault="00DB73E6" w:rsidP="00041DEE">
      <w:pPr>
        <w:pBdr>
          <w:bottom w:val="single" w:sz="6" w:space="1" w:color="auto"/>
        </w:pBdr>
        <w:spacing w:after="0"/>
      </w:pPr>
      <w:r>
        <w:rPr>
          <w:noProof/>
        </w:rPr>
        <w:t xml:space="preserve">Mobile Emissions Model </w:t>
      </w:r>
      <w:r w:rsidR="00041DEE">
        <w:rPr>
          <w:noProof/>
        </w:rPr>
        <w:t>PostProcessors</w:t>
      </w:r>
    </w:p>
    <w:p w:rsidR="00041DEE" w:rsidRDefault="00041DEE" w:rsidP="00041DEE">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post-processor tools do you use to analyze or review the outputs from &lt;MOVES/EMFAC/your agency’s mobile emissions model&gt;? </w:t>
      </w:r>
    </w:p>
    <w:p w:rsidR="00041DEE" w:rsidRDefault="00041DEE" w:rsidP="00041DEE">
      <w:pPr>
        <w:spacing w:after="0"/>
        <w:rPr>
          <w:noProof/>
        </w:rPr>
      </w:pPr>
    </w:p>
    <w:p w:rsidR="00041DEE" w:rsidRDefault="00062DAB" w:rsidP="00041DEE">
      <w:pPr>
        <w:spacing w:after="0"/>
        <w:rPr>
          <w:noProof/>
        </w:rPr>
      </w:pPr>
      <w:r>
        <w:rPr>
          <w:noProof/>
        </w:rPr>
        <w:t>EPA developed post processor scripts</w:t>
      </w:r>
    </w:p>
    <w:p w:rsidR="00062DAB" w:rsidRDefault="00062DAB" w:rsidP="00041DEE">
      <w:pPr>
        <w:spacing w:after="0"/>
        <w:rPr>
          <w:noProof/>
        </w:rPr>
      </w:pPr>
      <w:r>
        <w:rPr>
          <w:noProof/>
        </w:rPr>
        <w:tab/>
        <w:t>PM25</w:t>
      </w:r>
    </w:p>
    <w:p w:rsidR="00062DAB" w:rsidRDefault="00062DAB" w:rsidP="00041DEE">
      <w:pPr>
        <w:spacing w:after="0"/>
        <w:rPr>
          <w:noProof/>
        </w:rPr>
      </w:pPr>
      <w:r>
        <w:rPr>
          <w:noProof/>
        </w:rPr>
        <w:tab/>
        <w:t>PM10</w:t>
      </w:r>
    </w:p>
    <w:p w:rsidR="00062DAB" w:rsidRDefault="00062DAB" w:rsidP="00041DEE">
      <w:pPr>
        <w:spacing w:after="0"/>
        <w:rPr>
          <w:noProof/>
        </w:rPr>
      </w:pPr>
      <w:r>
        <w:rPr>
          <w:noProof/>
        </w:rPr>
        <w:tab/>
        <w:t>CO</w:t>
      </w:r>
    </w:p>
    <w:p w:rsidR="002D125A" w:rsidRDefault="002D125A" w:rsidP="00041DEE">
      <w:pPr>
        <w:spacing w:after="0"/>
        <w:rPr>
          <w:noProof/>
        </w:rPr>
      </w:pPr>
      <w:r>
        <w:rPr>
          <w:noProof/>
        </w:rPr>
        <w:t>SMOKE</w:t>
      </w:r>
    </w:p>
    <w:p w:rsidR="00041DEE" w:rsidRDefault="00041DEE" w:rsidP="00041DEE">
      <w:pPr>
        <w:spacing w:after="0"/>
        <w:rPr>
          <w:noProof/>
        </w:rPr>
      </w:pPr>
      <w:r>
        <w:rPr>
          <w:noProof/>
        </w:rPr>
        <w:t>Excel spreadsheet tool, please describe:</w:t>
      </w:r>
      <w:r>
        <w:rPr>
          <w:noProof/>
        </w:rPr>
        <w:br/>
        <w:t>Code-based (Python, R, etc) tool, please describe:</w:t>
      </w:r>
      <w:r>
        <w:rPr>
          <w:noProof/>
        </w:rPr>
        <w:br/>
        <w:t>Other tool, please describe:</w:t>
      </w:r>
    </w:p>
    <w:p w:rsidR="00041DEE" w:rsidRDefault="00041DEE" w:rsidP="00041DEE">
      <w:pPr>
        <w:spacing w:after="0"/>
        <w:rPr>
          <w:noProof/>
        </w:rPr>
      </w:pPr>
      <w:r>
        <w:rPr>
          <w:noProof/>
        </w:rPr>
        <w:br w:type="page"/>
      </w:r>
    </w:p>
    <w:p w:rsidR="00041DEE" w:rsidRPr="00440914" w:rsidRDefault="00041DEE" w:rsidP="00041DEE">
      <w:pPr>
        <w:spacing w:after="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lastRenderedPageBreak/>
        <w:t>Air Dispersion Models &amp; Tools</w:t>
      </w:r>
    </w:p>
    <w:p w:rsidR="00041DEE" w:rsidRDefault="00041DEE" w:rsidP="00756016">
      <w:pPr>
        <w:pBdr>
          <w:bottom w:val="single" w:sz="6" w:space="1" w:color="auto"/>
        </w:pBdr>
        <w:spacing w:after="0"/>
        <w:rPr>
          <w:i/>
          <w:noProof/>
        </w:rPr>
      </w:pPr>
      <w:r>
        <w:rPr>
          <w:noProof/>
        </w:rPr>
        <w:t>[</w:t>
      </w:r>
      <w:r>
        <w:rPr>
          <w:i/>
          <w:noProof/>
        </w:rPr>
        <w:t>This section is only shown to agencies using an air dispersion model]</w:t>
      </w:r>
    </w:p>
    <w:p w:rsidR="00041DEE" w:rsidRPr="00041DEE" w:rsidRDefault="00041DEE" w:rsidP="00756016">
      <w:pPr>
        <w:pBdr>
          <w:bottom w:val="single" w:sz="6" w:space="1" w:color="auto"/>
        </w:pBdr>
        <w:spacing w:after="0"/>
        <w:rPr>
          <w:noProof/>
        </w:rPr>
      </w:pPr>
    </w:p>
    <w:p w:rsidR="00756016" w:rsidRDefault="00DB73E6" w:rsidP="00756016">
      <w:pPr>
        <w:pBdr>
          <w:bottom w:val="single" w:sz="6" w:space="1" w:color="auto"/>
        </w:pBdr>
        <w:spacing w:after="0"/>
      </w:pPr>
      <w:r>
        <w:rPr>
          <w:noProof/>
        </w:rPr>
        <w:t xml:space="preserve">Air Dispersion Model </w:t>
      </w:r>
      <w:r w:rsidR="00756016">
        <w:rPr>
          <w:noProof/>
        </w:rPr>
        <w:t>Inputs</w:t>
      </w:r>
    </w:p>
    <w:p w:rsidR="00756016" w:rsidRDefault="00756016" w:rsidP="00756016">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data sources do you use </w:t>
      </w:r>
      <w:r w:rsidR="0082561E">
        <w:rPr>
          <w:rFonts w:asciiTheme="minorHAnsi" w:eastAsiaTheme="minorHAnsi" w:hAnsiTheme="minorHAnsi" w:cstheme="minorBidi"/>
          <w:b/>
          <w:sz w:val="22"/>
          <w:szCs w:val="22"/>
        </w:rPr>
        <w:t>as</w:t>
      </w:r>
      <w:r w:rsidR="002E00EB">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 xml:space="preserve">inputs </w:t>
      </w:r>
      <w:r w:rsidR="0082561E">
        <w:rPr>
          <w:rFonts w:asciiTheme="minorHAnsi" w:eastAsiaTheme="minorHAnsi" w:hAnsiTheme="minorHAnsi" w:cstheme="minorBidi"/>
          <w:b/>
          <w:sz w:val="22"/>
          <w:szCs w:val="22"/>
        </w:rPr>
        <w:t>to</w:t>
      </w:r>
      <w:r>
        <w:rPr>
          <w:rFonts w:asciiTheme="minorHAnsi" w:eastAsiaTheme="minorHAnsi" w:hAnsiTheme="minorHAnsi" w:cstheme="minorBidi"/>
          <w:b/>
          <w:sz w:val="22"/>
          <w:szCs w:val="22"/>
        </w:rPr>
        <w:t xml:space="preserve"> </w:t>
      </w:r>
      <w:r w:rsidR="00041DEE">
        <w:rPr>
          <w:rFonts w:asciiTheme="minorHAnsi" w:eastAsiaTheme="minorHAnsi" w:hAnsiTheme="minorHAnsi" w:cstheme="minorBidi"/>
          <w:b/>
          <w:sz w:val="22"/>
          <w:szCs w:val="22"/>
        </w:rPr>
        <w:t>&lt;</w:t>
      </w:r>
      <w:r>
        <w:rPr>
          <w:rFonts w:asciiTheme="minorHAnsi" w:eastAsiaTheme="minorHAnsi" w:hAnsiTheme="minorHAnsi" w:cstheme="minorBidi"/>
          <w:b/>
          <w:sz w:val="22"/>
          <w:szCs w:val="22"/>
        </w:rPr>
        <w:t>AERMOD/your agency’s air dispersion analysis</w:t>
      </w:r>
      <w:r w:rsidR="00041DEE">
        <w:rPr>
          <w:rFonts w:asciiTheme="minorHAnsi" w:eastAsiaTheme="minorHAnsi" w:hAnsiTheme="minorHAnsi" w:cstheme="minorBidi"/>
          <w:b/>
          <w:sz w:val="22"/>
          <w:szCs w:val="22"/>
        </w:rPr>
        <w:t>&gt;</w:t>
      </w:r>
      <w:r>
        <w:rPr>
          <w:rFonts w:asciiTheme="minorHAnsi" w:eastAsiaTheme="minorHAnsi" w:hAnsiTheme="minorHAnsi" w:cstheme="minorBidi"/>
          <w:b/>
          <w:sz w:val="22"/>
          <w:szCs w:val="22"/>
        </w:rPr>
        <w:t>?</w:t>
      </w:r>
    </w:p>
    <w:p w:rsidR="00041DEE" w:rsidRDefault="00041DEE" w:rsidP="00756016">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Please select all that apply.</w:t>
      </w:r>
    </w:p>
    <w:p w:rsidR="00041DEE" w:rsidRPr="00041DEE" w:rsidRDefault="00041DEE" w:rsidP="00756016">
      <w:pPr>
        <w:pStyle w:val="ListNumber2"/>
        <w:tabs>
          <w:tab w:val="left" w:pos="720"/>
        </w:tabs>
        <w:spacing w:before="0"/>
        <w:ind w:left="0" w:firstLine="0"/>
        <w:rPr>
          <w:rFonts w:asciiTheme="minorHAnsi" w:eastAsiaTheme="minorHAnsi" w:hAnsiTheme="minorHAnsi" w:cstheme="minorBidi"/>
          <w:sz w:val="22"/>
          <w:szCs w:val="22"/>
        </w:rPr>
      </w:pPr>
    </w:p>
    <w:p w:rsidR="002E00EB" w:rsidRDefault="00041DEE" w:rsidP="00756016">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Meteorological data</w:t>
      </w:r>
    </w:p>
    <w:p w:rsidR="00041DEE" w:rsidRDefault="002E00EB" w:rsidP="0082561E">
      <w:pPr>
        <w:pStyle w:val="ListNumber2"/>
        <w:numPr>
          <w:ilvl w:val="0"/>
          <w:numId w:val="22"/>
        </w:numPr>
        <w:tabs>
          <w:tab w:val="left" w:pos="720"/>
        </w:tabs>
        <w:spacing w:before="0"/>
        <w:rPr>
          <w:rFonts w:asciiTheme="minorHAnsi" w:eastAsiaTheme="minorHAnsi" w:hAnsiTheme="minorHAnsi" w:cstheme="minorBidi"/>
          <w:sz w:val="22"/>
          <w:szCs w:val="22"/>
        </w:rPr>
      </w:pPr>
      <w:r w:rsidRPr="00041DEE">
        <w:rPr>
          <w:rFonts w:asciiTheme="minorHAnsi" w:eastAsiaTheme="minorHAnsi" w:hAnsiTheme="minorHAnsi" w:cstheme="minorBidi"/>
          <w:sz w:val="22"/>
          <w:szCs w:val="22"/>
        </w:rPr>
        <w:t>On site project data</w:t>
      </w:r>
    </w:p>
    <w:p w:rsidR="00041DEE" w:rsidRPr="00041DEE" w:rsidRDefault="002E00EB" w:rsidP="0082561E">
      <w:pPr>
        <w:pStyle w:val="ListNumber2"/>
        <w:numPr>
          <w:ilvl w:val="0"/>
          <w:numId w:val="22"/>
        </w:numPr>
        <w:tabs>
          <w:tab w:val="left" w:pos="720"/>
        </w:tabs>
        <w:spacing w:before="0"/>
        <w:rPr>
          <w:rFonts w:asciiTheme="minorHAnsi" w:eastAsiaTheme="minorHAnsi" w:hAnsiTheme="minorHAnsi" w:cstheme="minorBidi"/>
          <w:sz w:val="22"/>
          <w:szCs w:val="22"/>
        </w:rPr>
      </w:pPr>
      <w:r w:rsidRPr="00041DEE">
        <w:rPr>
          <w:rFonts w:asciiTheme="minorHAnsi" w:eastAsiaTheme="minorHAnsi" w:hAnsiTheme="minorHAnsi" w:cstheme="minorBidi"/>
          <w:sz w:val="22"/>
          <w:szCs w:val="22"/>
        </w:rPr>
        <w:t>Nearest airport data</w:t>
      </w:r>
    </w:p>
    <w:p w:rsidR="00041DEE" w:rsidRPr="00140F10" w:rsidRDefault="00140F10" w:rsidP="00140F10">
      <w:pPr>
        <w:pStyle w:val="ListNumber2"/>
        <w:numPr>
          <w:ilvl w:val="0"/>
          <w:numId w:val="22"/>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Other, please specify:</w:t>
      </w:r>
    </w:p>
    <w:p w:rsidR="002E00EB" w:rsidRPr="00041DEE" w:rsidRDefault="002E00EB" w:rsidP="00041DEE">
      <w:pPr>
        <w:pStyle w:val="ListNumber2"/>
        <w:tabs>
          <w:tab w:val="clear" w:pos="2610"/>
          <w:tab w:val="left" w:pos="720"/>
        </w:tabs>
        <w:spacing w:before="0"/>
        <w:ind w:left="0" w:firstLine="0"/>
        <w:rPr>
          <w:rFonts w:asciiTheme="minorHAnsi" w:eastAsiaTheme="minorHAnsi" w:hAnsiTheme="minorHAnsi" w:cstheme="minorBidi"/>
          <w:sz w:val="22"/>
          <w:szCs w:val="22"/>
        </w:rPr>
      </w:pPr>
      <w:r w:rsidRPr="00041DEE">
        <w:rPr>
          <w:rFonts w:asciiTheme="minorHAnsi" w:eastAsiaTheme="minorHAnsi" w:hAnsiTheme="minorHAnsi" w:cstheme="minorBidi"/>
          <w:sz w:val="22"/>
          <w:szCs w:val="22"/>
        </w:rPr>
        <w:t>Em</w:t>
      </w:r>
      <w:r w:rsidR="00041DEE" w:rsidRPr="00041DEE">
        <w:rPr>
          <w:rFonts w:asciiTheme="minorHAnsi" w:eastAsiaTheme="minorHAnsi" w:hAnsiTheme="minorHAnsi" w:cstheme="minorBidi"/>
          <w:sz w:val="22"/>
          <w:szCs w:val="22"/>
        </w:rPr>
        <w:t>issions data (emission factors)</w:t>
      </w:r>
    </w:p>
    <w:p w:rsidR="002E00EB" w:rsidRDefault="002E00EB" w:rsidP="0082561E">
      <w:pPr>
        <w:pStyle w:val="ListNumber2"/>
        <w:numPr>
          <w:ilvl w:val="0"/>
          <w:numId w:val="2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MOVES</w:t>
      </w:r>
    </w:p>
    <w:p w:rsidR="002E00EB" w:rsidRDefault="002E00EB" w:rsidP="0082561E">
      <w:pPr>
        <w:pStyle w:val="ListNumber2"/>
        <w:numPr>
          <w:ilvl w:val="0"/>
          <w:numId w:val="2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MOBILE</w:t>
      </w:r>
    </w:p>
    <w:p w:rsidR="004635F3" w:rsidRDefault="004635F3" w:rsidP="0082561E">
      <w:pPr>
        <w:pStyle w:val="ListNumber2"/>
        <w:numPr>
          <w:ilvl w:val="0"/>
          <w:numId w:val="2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EMFAC</w:t>
      </w:r>
    </w:p>
    <w:p w:rsidR="00140F10" w:rsidRDefault="00140F10" w:rsidP="00140F10">
      <w:pPr>
        <w:pStyle w:val="ListNumber2"/>
        <w:numPr>
          <w:ilvl w:val="0"/>
          <w:numId w:val="23"/>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Other, please specify:</w:t>
      </w:r>
    </w:p>
    <w:p w:rsidR="002E00EB" w:rsidRDefault="00041DEE" w:rsidP="00756016">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Traffic data</w:t>
      </w:r>
    </w:p>
    <w:p w:rsidR="002E00EB" w:rsidRDefault="002E00EB" w:rsidP="0082561E">
      <w:pPr>
        <w:pStyle w:val="ListNumber2"/>
        <w:numPr>
          <w:ilvl w:val="0"/>
          <w:numId w:val="21"/>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Traffic Modeling</w:t>
      </w:r>
    </w:p>
    <w:p w:rsidR="002E00EB" w:rsidRDefault="002E00EB" w:rsidP="0082561E">
      <w:pPr>
        <w:pStyle w:val="ListNumber2"/>
        <w:numPr>
          <w:ilvl w:val="0"/>
          <w:numId w:val="21"/>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Traffic Counts</w:t>
      </w:r>
      <w:r w:rsidR="004635F3">
        <w:rPr>
          <w:rFonts w:asciiTheme="minorHAnsi" w:eastAsiaTheme="minorHAnsi" w:hAnsiTheme="minorHAnsi" w:cstheme="minorBidi"/>
          <w:sz w:val="22"/>
          <w:szCs w:val="22"/>
        </w:rPr>
        <w:t xml:space="preserve"> and/or Projections</w:t>
      </w:r>
    </w:p>
    <w:p w:rsidR="0082561E" w:rsidRDefault="0082561E" w:rsidP="0082561E">
      <w:pPr>
        <w:pStyle w:val="ListNumber2"/>
        <w:numPr>
          <w:ilvl w:val="0"/>
          <w:numId w:val="21"/>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Other</w:t>
      </w:r>
      <w:r w:rsidR="00140F10">
        <w:rPr>
          <w:rFonts w:asciiTheme="minorHAnsi" w:eastAsiaTheme="minorHAnsi" w:hAnsiTheme="minorHAnsi" w:cstheme="minorBidi"/>
          <w:sz w:val="22"/>
          <w:szCs w:val="22"/>
        </w:rPr>
        <w:t>, please specify:</w:t>
      </w:r>
    </w:p>
    <w:p w:rsidR="00756016" w:rsidRDefault="00756016" w:rsidP="00756016">
      <w:pPr>
        <w:pBdr>
          <w:bottom w:val="single" w:sz="6" w:space="1" w:color="auto"/>
        </w:pBdr>
        <w:spacing w:after="0"/>
        <w:rPr>
          <w:noProof/>
        </w:rPr>
      </w:pPr>
    </w:p>
    <w:p w:rsidR="00756016" w:rsidRDefault="00DB73E6" w:rsidP="00756016">
      <w:pPr>
        <w:pBdr>
          <w:bottom w:val="single" w:sz="6" w:space="1" w:color="auto"/>
        </w:pBdr>
        <w:spacing w:after="0"/>
      </w:pPr>
      <w:r w:rsidRPr="00DB73E6">
        <w:rPr>
          <w:noProof/>
        </w:rPr>
        <w:t xml:space="preserve">Air Dispersion Model </w:t>
      </w:r>
      <w:r w:rsidR="0082561E">
        <w:rPr>
          <w:noProof/>
        </w:rPr>
        <w:t>Pre</w:t>
      </w:r>
      <w:r w:rsidR="00041DEE">
        <w:rPr>
          <w:noProof/>
        </w:rPr>
        <w:t>Processors</w:t>
      </w:r>
    </w:p>
    <w:p w:rsidR="00756016" w:rsidRDefault="00041DEE" w:rsidP="00756016">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Please describe any </w:t>
      </w:r>
      <w:r w:rsidR="00756016">
        <w:rPr>
          <w:rFonts w:asciiTheme="minorHAnsi" w:eastAsiaTheme="minorHAnsi" w:hAnsiTheme="minorHAnsi" w:cstheme="minorBidi"/>
          <w:b/>
          <w:sz w:val="22"/>
          <w:szCs w:val="22"/>
        </w:rPr>
        <w:t xml:space="preserve">pre-processor tools </w:t>
      </w:r>
      <w:r>
        <w:rPr>
          <w:rFonts w:asciiTheme="minorHAnsi" w:eastAsiaTheme="minorHAnsi" w:hAnsiTheme="minorHAnsi" w:cstheme="minorBidi"/>
          <w:b/>
          <w:sz w:val="22"/>
          <w:szCs w:val="22"/>
        </w:rPr>
        <w:t xml:space="preserve">that you use </w:t>
      </w:r>
      <w:r w:rsidR="00756016">
        <w:rPr>
          <w:rFonts w:asciiTheme="minorHAnsi" w:eastAsiaTheme="minorHAnsi" w:hAnsiTheme="minorHAnsi" w:cstheme="minorBidi"/>
          <w:b/>
          <w:sz w:val="22"/>
          <w:szCs w:val="22"/>
        </w:rPr>
        <w:t xml:space="preserve">to develop inputs to </w:t>
      </w:r>
      <w:r>
        <w:rPr>
          <w:rFonts w:asciiTheme="minorHAnsi" w:eastAsiaTheme="minorHAnsi" w:hAnsiTheme="minorHAnsi" w:cstheme="minorBidi"/>
          <w:b/>
          <w:sz w:val="22"/>
          <w:szCs w:val="22"/>
        </w:rPr>
        <w:t>&lt;</w:t>
      </w:r>
      <w:r w:rsidR="00756016">
        <w:rPr>
          <w:rFonts w:asciiTheme="minorHAnsi" w:eastAsiaTheme="minorHAnsi" w:hAnsiTheme="minorHAnsi" w:cstheme="minorBidi"/>
          <w:b/>
          <w:sz w:val="22"/>
          <w:szCs w:val="22"/>
        </w:rPr>
        <w:t>AERMOD/you</w:t>
      </w:r>
      <w:r w:rsidR="00EC71C7">
        <w:rPr>
          <w:rFonts w:asciiTheme="minorHAnsi" w:eastAsiaTheme="minorHAnsi" w:hAnsiTheme="minorHAnsi" w:cstheme="minorBidi"/>
          <w:b/>
          <w:sz w:val="22"/>
          <w:szCs w:val="22"/>
        </w:rPr>
        <w:t>r agency’s air dispersion model</w:t>
      </w:r>
      <w:r>
        <w:rPr>
          <w:rFonts w:asciiTheme="minorHAnsi" w:eastAsiaTheme="minorHAnsi" w:hAnsiTheme="minorHAnsi" w:cstheme="minorBidi"/>
          <w:b/>
          <w:sz w:val="22"/>
          <w:szCs w:val="22"/>
        </w:rPr>
        <w:t>&gt;</w:t>
      </w:r>
      <w:r w:rsidR="00EC71C7">
        <w:rPr>
          <w:rFonts w:asciiTheme="minorHAnsi" w:eastAsiaTheme="minorHAnsi" w:hAnsiTheme="minorHAnsi" w:cstheme="minorBidi"/>
          <w:b/>
          <w:sz w:val="22"/>
          <w:szCs w:val="22"/>
        </w:rPr>
        <w:t>?</w:t>
      </w:r>
    </w:p>
    <w:p w:rsidR="00D549AE" w:rsidRDefault="00D549AE" w:rsidP="00EC71C7">
      <w:pPr>
        <w:spacing w:after="0"/>
        <w:rPr>
          <w:noProof/>
        </w:rPr>
      </w:pPr>
    </w:p>
    <w:p w:rsidR="00EC71C7" w:rsidRDefault="00EC71C7" w:rsidP="00EC71C7">
      <w:pPr>
        <w:spacing w:after="0"/>
        <w:rPr>
          <w:noProof/>
        </w:rPr>
      </w:pPr>
      <w:r>
        <w:rPr>
          <w:noProof/>
        </w:rPr>
        <w:t>[</w:t>
      </w:r>
      <w:r w:rsidRPr="00EC71C7">
        <w:rPr>
          <w:i/>
          <w:noProof/>
        </w:rPr>
        <w:t>open-end text box</w:t>
      </w:r>
      <w:r>
        <w:rPr>
          <w:noProof/>
        </w:rPr>
        <w:t>]</w:t>
      </w:r>
    </w:p>
    <w:p w:rsidR="0082561E" w:rsidRDefault="0082561E" w:rsidP="00EC71C7">
      <w:pPr>
        <w:spacing w:after="0"/>
        <w:rPr>
          <w:noProof/>
        </w:rPr>
      </w:pPr>
    </w:p>
    <w:p w:rsidR="0082561E" w:rsidRDefault="00DB73E6" w:rsidP="0082561E">
      <w:pPr>
        <w:pBdr>
          <w:bottom w:val="single" w:sz="6" w:space="1" w:color="auto"/>
        </w:pBdr>
        <w:spacing w:after="0"/>
      </w:pPr>
      <w:r w:rsidRPr="00DB73E6">
        <w:rPr>
          <w:noProof/>
        </w:rPr>
        <w:t xml:space="preserve">Air Dispersion Model </w:t>
      </w:r>
      <w:r w:rsidR="0082561E">
        <w:rPr>
          <w:noProof/>
        </w:rPr>
        <w:t>PostProcessors</w:t>
      </w:r>
    </w:p>
    <w:p w:rsidR="0082561E" w:rsidRDefault="0082561E" w:rsidP="0082561E">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Please describe any post-processor tools that you use to analyze or review the outputs from &lt;AERMOD/your agency’s air dispersion model&gt;? </w:t>
      </w:r>
    </w:p>
    <w:p w:rsidR="0082561E" w:rsidRDefault="0082561E" w:rsidP="0082561E">
      <w:pPr>
        <w:spacing w:after="0"/>
        <w:rPr>
          <w:noProof/>
        </w:rPr>
      </w:pPr>
    </w:p>
    <w:p w:rsidR="0082561E" w:rsidRDefault="0082561E" w:rsidP="0082561E">
      <w:pPr>
        <w:spacing w:after="0"/>
        <w:rPr>
          <w:noProof/>
        </w:rPr>
      </w:pPr>
      <w:r>
        <w:rPr>
          <w:noProof/>
        </w:rPr>
        <w:t>[</w:t>
      </w:r>
      <w:r w:rsidRPr="00EC71C7">
        <w:rPr>
          <w:i/>
          <w:noProof/>
        </w:rPr>
        <w:t>open-end text box</w:t>
      </w:r>
      <w:r>
        <w:rPr>
          <w:noProof/>
        </w:rPr>
        <w:t>]</w:t>
      </w:r>
    </w:p>
    <w:p w:rsidR="00EC71C7" w:rsidRDefault="00EC71C7">
      <w:pPr>
        <w:rPr>
          <w:noProof/>
        </w:rPr>
      </w:pPr>
      <w:r>
        <w:rPr>
          <w:noProof/>
        </w:rPr>
        <w:br w:type="page"/>
      </w:r>
    </w:p>
    <w:p w:rsidR="00750AF7" w:rsidRDefault="00750AF7" w:rsidP="00750AF7">
      <w:pPr>
        <w:pStyle w:val="Heading2"/>
      </w:pPr>
      <w:r>
        <w:lastRenderedPageBreak/>
        <w:t>Agency Capacity/Expertise</w:t>
      </w:r>
    </w:p>
    <w:p w:rsidR="00E17157" w:rsidRDefault="006405E5" w:rsidP="00750AF7">
      <w:pPr>
        <w:pBdr>
          <w:bottom w:val="single" w:sz="6" w:space="1" w:color="auto"/>
        </w:pBdr>
        <w:spacing w:after="0"/>
        <w:rPr>
          <w:noProof/>
        </w:rPr>
      </w:pPr>
      <w:r>
        <w:rPr>
          <w:noProof/>
        </w:rPr>
        <w:t>[</w:t>
      </w:r>
      <w:r w:rsidRPr="006405E5">
        <w:rPr>
          <w:i/>
          <w:noProof/>
        </w:rPr>
        <w:t xml:space="preserve">This section is only shown to agencies using a mobile emissions </w:t>
      </w:r>
      <w:r w:rsidR="004635F3">
        <w:rPr>
          <w:i/>
          <w:noProof/>
        </w:rPr>
        <w:t xml:space="preserve">or air dispersion </w:t>
      </w:r>
      <w:r w:rsidRPr="006405E5">
        <w:rPr>
          <w:i/>
          <w:noProof/>
        </w:rPr>
        <w:t>model</w:t>
      </w:r>
      <w:r>
        <w:rPr>
          <w:noProof/>
        </w:rPr>
        <w:t>]</w:t>
      </w:r>
    </w:p>
    <w:p w:rsidR="006405E5" w:rsidRDefault="006405E5" w:rsidP="00750AF7">
      <w:pPr>
        <w:pBdr>
          <w:bottom w:val="single" w:sz="6" w:space="1" w:color="auto"/>
        </w:pBdr>
        <w:spacing w:after="0"/>
        <w:rPr>
          <w:noProof/>
        </w:rPr>
      </w:pPr>
    </w:p>
    <w:p w:rsidR="00750AF7" w:rsidRDefault="00DB73E6" w:rsidP="00750AF7">
      <w:pPr>
        <w:pBdr>
          <w:bottom w:val="single" w:sz="6" w:space="1" w:color="auto"/>
        </w:pBdr>
        <w:spacing w:after="0"/>
      </w:pPr>
      <w:r>
        <w:rPr>
          <w:noProof/>
        </w:rPr>
        <w:t>C</w:t>
      </w:r>
      <w:r w:rsidR="00750AF7">
        <w:rPr>
          <w:noProof/>
        </w:rPr>
        <w:t>onsult</w:t>
      </w:r>
      <w:r>
        <w:rPr>
          <w:noProof/>
        </w:rPr>
        <w:t>ant Use</w:t>
      </w:r>
    </w:p>
    <w:p w:rsidR="00D40546" w:rsidRDefault="00BA5DA4" w:rsidP="00E17157">
      <w:pPr>
        <w:pStyle w:val="ListNumber2"/>
        <w:tabs>
          <w:tab w:val="left" w:pos="720"/>
        </w:tabs>
        <w:spacing w:before="0"/>
        <w:ind w:left="0" w:firstLine="0"/>
        <w:rPr>
          <w:rFonts w:asciiTheme="minorHAnsi" w:eastAsiaTheme="minorHAnsi" w:hAnsiTheme="minorHAnsi" w:cstheme="minorBidi"/>
          <w:sz w:val="22"/>
          <w:szCs w:val="22"/>
        </w:rPr>
      </w:pPr>
      <w:r w:rsidRPr="00041DEE">
        <w:rPr>
          <w:rFonts w:asciiTheme="minorHAnsi" w:eastAsiaTheme="minorHAnsi" w:hAnsiTheme="minorHAnsi" w:cstheme="minorBidi"/>
          <w:sz w:val="22"/>
          <w:szCs w:val="22"/>
        </w:rPr>
        <w:t xml:space="preserve">Many agencies engage an outside expert or consultant whose primary responsibility is conducting </w:t>
      </w:r>
      <w:r w:rsidR="00B74AEA">
        <w:rPr>
          <w:rFonts w:asciiTheme="minorHAnsi" w:eastAsiaTheme="minorHAnsi" w:hAnsiTheme="minorHAnsi" w:cstheme="minorBidi"/>
          <w:sz w:val="22"/>
          <w:szCs w:val="22"/>
        </w:rPr>
        <w:t>transportation-related air quality</w:t>
      </w:r>
      <w:r w:rsidRPr="00041DEE">
        <w:rPr>
          <w:rFonts w:asciiTheme="minorHAnsi" w:eastAsiaTheme="minorHAnsi" w:hAnsiTheme="minorHAnsi" w:cstheme="minorBidi"/>
          <w:sz w:val="22"/>
          <w:szCs w:val="22"/>
        </w:rPr>
        <w:t xml:space="preserve"> analysis for the agency. </w:t>
      </w:r>
    </w:p>
    <w:p w:rsidR="00041DEE" w:rsidRPr="00041DEE" w:rsidRDefault="00041DEE" w:rsidP="00E17157">
      <w:pPr>
        <w:pStyle w:val="ListNumber2"/>
        <w:tabs>
          <w:tab w:val="left" w:pos="720"/>
        </w:tabs>
        <w:spacing w:before="0"/>
        <w:ind w:left="0" w:firstLine="0"/>
        <w:rPr>
          <w:rFonts w:asciiTheme="minorHAnsi" w:eastAsiaTheme="minorHAnsi" w:hAnsiTheme="minorHAnsi" w:cstheme="minorBidi"/>
          <w:sz w:val="22"/>
          <w:szCs w:val="22"/>
        </w:rPr>
      </w:pPr>
    </w:p>
    <w:p w:rsidR="00E17157" w:rsidRDefault="00E17157" w:rsidP="00750AF7">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Approximately what percentage of your agency’s </w:t>
      </w:r>
      <w:r w:rsidR="004635F3">
        <w:rPr>
          <w:rFonts w:asciiTheme="minorHAnsi" w:eastAsiaTheme="minorHAnsi" w:hAnsiTheme="minorHAnsi" w:cstheme="minorBidi"/>
          <w:b/>
          <w:sz w:val="22"/>
          <w:szCs w:val="22"/>
        </w:rPr>
        <w:t>transportation-related air quality</w:t>
      </w:r>
      <w:r w:rsidR="006405E5">
        <w:rPr>
          <w:rFonts w:asciiTheme="minorHAnsi" w:eastAsiaTheme="minorHAnsi" w:hAnsiTheme="minorHAnsi" w:cstheme="minorBidi"/>
          <w:b/>
          <w:sz w:val="22"/>
          <w:szCs w:val="22"/>
        </w:rPr>
        <w:t xml:space="preserve"> analysis </w:t>
      </w:r>
      <w:r>
        <w:rPr>
          <w:rFonts w:asciiTheme="minorHAnsi" w:eastAsiaTheme="minorHAnsi" w:hAnsiTheme="minorHAnsi" w:cstheme="minorBidi"/>
          <w:b/>
          <w:sz w:val="22"/>
          <w:szCs w:val="22"/>
        </w:rPr>
        <w:t>is conducted in-house at your agency?</w:t>
      </w:r>
    </w:p>
    <w:p w:rsidR="00041DEE" w:rsidRDefault="00041DEE" w:rsidP="00750AF7">
      <w:pPr>
        <w:pStyle w:val="ListNumber2"/>
        <w:tabs>
          <w:tab w:val="left" w:pos="720"/>
        </w:tabs>
        <w:spacing w:before="0"/>
        <w:ind w:left="0" w:firstLine="0"/>
        <w:rPr>
          <w:rFonts w:asciiTheme="minorHAnsi" w:eastAsiaTheme="minorHAnsi" w:hAnsiTheme="minorHAnsi" w:cstheme="minorBidi"/>
          <w:b/>
          <w:sz w:val="22"/>
          <w:szCs w:val="22"/>
        </w:rPr>
      </w:pPr>
    </w:p>
    <w:tbl>
      <w:tblPr>
        <w:tblStyle w:val="TableGrid"/>
        <w:tblW w:w="0" w:type="auto"/>
        <w:tblLook w:val="04A0" w:firstRow="1" w:lastRow="0" w:firstColumn="1" w:lastColumn="0" w:noHBand="0" w:noVBand="1"/>
      </w:tblPr>
      <w:tblGrid>
        <w:gridCol w:w="2510"/>
        <w:gridCol w:w="2189"/>
        <w:gridCol w:w="716"/>
        <w:gridCol w:w="716"/>
        <w:gridCol w:w="716"/>
        <w:gridCol w:w="1629"/>
        <w:gridCol w:w="1100"/>
      </w:tblGrid>
      <w:tr w:rsidR="00D40546" w:rsidTr="00D40546">
        <w:tc>
          <w:tcPr>
            <w:tcW w:w="2510"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2189" w:type="dxa"/>
          </w:tcPr>
          <w:p w:rsidR="00D40546" w:rsidRDefault="00D40546" w:rsidP="00D40546">
            <w:pPr>
              <w:pStyle w:val="ListNumber2"/>
              <w:tabs>
                <w:tab w:val="left" w:pos="720"/>
              </w:tabs>
              <w:spacing w:before="0"/>
              <w:ind w:left="0" w:firstLine="0"/>
              <w:jc w:val="center"/>
              <w:rPr>
                <w:rFonts w:asciiTheme="minorHAnsi" w:eastAsiaTheme="minorHAnsi" w:hAnsiTheme="minorHAnsi" w:cstheme="minorBidi"/>
                <w:b/>
                <w:sz w:val="22"/>
                <w:szCs w:val="22"/>
              </w:rPr>
            </w:pPr>
            <w:r>
              <w:rPr>
                <w:noProof/>
              </w:rPr>
              <w:t>Outside contractor/consultant conducts all analysis</w:t>
            </w:r>
          </w:p>
        </w:tc>
        <w:tc>
          <w:tcPr>
            <w:tcW w:w="716"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p>
        </w:tc>
        <w:tc>
          <w:tcPr>
            <w:tcW w:w="1629" w:type="dxa"/>
          </w:tcPr>
          <w:p w:rsidR="00D40546" w:rsidRDefault="00D40546" w:rsidP="00D40546">
            <w:pPr>
              <w:pStyle w:val="ListNumber2"/>
              <w:tabs>
                <w:tab w:val="left" w:pos="720"/>
              </w:tabs>
              <w:spacing w:before="0"/>
              <w:ind w:left="0" w:firstLine="0"/>
              <w:jc w:val="center"/>
              <w:rPr>
                <w:rFonts w:asciiTheme="minorHAnsi" w:eastAsiaTheme="minorHAnsi" w:hAnsiTheme="minorHAnsi" w:cstheme="minorBidi"/>
                <w:b/>
                <w:sz w:val="22"/>
                <w:szCs w:val="22"/>
              </w:rPr>
            </w:pPr>
            <w:r>
              <w:rPr>
                <w:noProof/>
              </w:rPr>
              <w:t xml:space="preserve">Agency </w:t>
            </w:r>
            <w:r w:rsidRPr="005E2611">
              <w:rPr>
                <w:noProof/>
              </w:rPr>
              <w:t xml:space="preserve">conducts all </w:t>
            </w:r>
            <w:r>
              <w:rPr>
                <w:noProof/>
              </w:rPr>
              <w:t>analysis</w:t>
            </w:r>
          </w:p>
        </w:tc>
        <w:tc>
          <w:tcPr>
            <w:tcW w:w="1100" w:type="dxa"/>
          </w:tcPr>
          <w:p w:rsidR="00D40546" w:rsidRDefault="00D40546" w:rsidP="00B4004C">
            <w:pPr>
              <w:pStyle w:val="ListNumber2"/>
              <w:tabs>
                <w:tab w:val="left" w:pos="720"/>
              </w:tabs>
              <w:spacing w:before="0"/>
              <w:ind w:left="0" w:firstLine="0"/>
              <w:jc w:val="center"/>
              <w:rPr>
                <w:noProof/>
              </w:rPr>
            </w:pPr>
            <w:r>
              <w:rPr>
                <w:noProof/>
              </w:rPr>
              <w:t>N/A</w:t>
            </w:r>
          </w:p>
        </w:tc>
      </w:tr>
      <w:tr w:rsidR="00D40546" w:rsidTr="00D40546">
        <w:tc>
          <w:tcPr>
            <w:tcW w:w="2510"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2189" w:type="dxa"/>
          </w:tcPr>
          <w:p w:rsidR="00D40546" w:rsidRDefault="00D40546" w:rsidP="00553F6C">
            <w:pPr>
              <w:pStyle w:val="ListNumber2"/>
              <w:tabs>
                <w:tab w:val="left" w:pos="720"/>
              </w:tabs>
              <w:spacing w:before="0"/>
              <w:ind w:left="0" w:firstLine="0"/>
              <w:jc w:val="center"/>
              <w:rPr>
                <w:noProof/>
              </w:rPr>
            </w:pPr>
            <w:r>
              <w:rPr>
                <w:noProof/>
              </w:rPr>
              <w:t>0%</w:t>
            </w:r>
          </w:p>
        </w:tc>
        <w:tc>
          <w:tcPr>
            <w:tcW w:w="716"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25%</w:t>
            </w:r>
          </w:p>
        </w:tc>
        <w:tc>
          <w:tcPr>
            <w:tcW w:w="716"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50%</w:t>
            </w:r>
          </w:p>
        </w:tc>
        <w:tc>
          <w:tcPr>
            <w:tcW w:w="716"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75%</w:t>
            </w:r>
          </w:p>
        </w:tc>
        <w:tc>
          <w:tcPr>
            <w:tcW w:w="1629"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100%</w:t>
            </w:r>
          </w:p>
        </w:tc>
        <w:tc>
          <w:tcPr>
            <w:tcW w:w="1100" w:type="dxa"/>
          </w:tcPr>
          <w:p w:rsidR="00D40546" w:rsidRDefault="00D40546" w:rsidP="00553F6C">
            <w:pPr>
              <w:pStyle w:val="ListNumber2"/>
              <w:tabs>
                <w:tab w:val="left" w:pos="720"/>
              </w:tabs>
              <w:spacing w:before="0"/>
              <w:ind w:left="0" w:firstLine="0"/>
              <w:jc w:val="center"/>
              <w:rPr>
                <w:rFonts w:asciiTheme="minorHAnsi" w:eastAsiaTheme="minorHAnsi" w:hAnsiTheme="minorHAnsi" w:cstheme="minorBidi"/>
                <w:b/>
                <w:sz w:val="22"/>
                <w:szCs w:val="22"/>
              </w:rPr>
            </w:pPr>
          </w:p>
        </w:tc>
      </w:tr>
      <w:tr w:rsidR="00D40546" w:rsidTr="00D40546">
        <w:tc>
          <w:tcPr>
            <w:tcW w:w="2510" w:type="dxa"/>
          </w:tcPr>
          <w:p w:rsidR="00D40546" w:rsidRPr="00836562" w:rsidRDefault="00D40546" w:rsidP="00B4004C">
            <w:pPr>
              <w:pStyle w:val="ListNumber2"/>
              <w:tabs>
                <w:tab w:val="left" w:pos="720"/>
              </w:tabs>
              <w:spacing w:before="0"/>
              <w:ind w:left="0" w:firstLine="0"/>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t>Regional c</w:t>
            </w:r>
            <w:r w:rsidRPr="00836562">
              <w:rPr>
                <w:rFonts w:asciiTheme="minorHAnsi" w:eastAsiaTheme="minorHAnsi" w:hAnsiTheme="minorHAnsi" w:cstheme="minorBidi"/>
                <w:sz w:val="22"/>
                <w:szCs w:val="22"/>
              </w:rPr>
              <w:t>onformity-related analysis</w:t>
            </w:r>
          </w:p>
        </w:tc>
        <w:tc>
          <w:tcPr>
            <w:tcW w:w="2189"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1629"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1100"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r>
      <w:tr w:rsidR="00D40546" w:rsidTr="00D40546">
        <w:tc>
          <w:tcPr>
            <w:tcW w:w="2510" w:type="dxa"/>
          </w:tcPr>
          <w:p w:rsidR="00D40546" w:rsidRPr="00836562" w:rsidRDefault="00D40546" w:rsidP="00B4004C">
            <w:pPr>
              <w:pStyle w:val="ListNumber2"/>
              <w:tabs>
                <w:tab w:val="left" w:pos="720"/>
              </w:tabs>
              <w:spacing w:before="0"/>
              <w:ind w:left="0" w:firstLine="0"/>
              <w:jc w:val="left"/>
              <w:rPr>
                <w:rFonts w:asciiTheme="minorHAnsi" w:eastAsiaTheme="minorHAnsi" w:hAnsiTheme="minorHAnsi" w:cstheme="minorBidi"/>
                <w:sz w:val="22"/>
                <w:szCs w:val="22"/>
              </w:rPr>
            </w:pPr>
            <w:r w:rsidRPr="00836562">
              <w:rPr>
                <w:rFonts w:asciiTheme="minorHAnsi" w:eastAsiaTheme="minorHAnsi" w:hAnsiTheme="minorHAnsi" w:cstheme="minorBidi"/>
                <w:sz w:val="22"/>
                <w:szCs w:val="22"/>
              </w:rPr>
              <w:t xml:space="preserve">Project-level </w:t>
            </w:r>
            <w:r>
              <w:rPr>
                <w:rFonts w:asciiTheme="minorHAnsi" w:eastAsiaTheme="minorHAnsi" w:hAnsiTheme="minorHAnsi" w:cstheme="minorBidi"/>
                <w:sz w:val="22"/>
                <w:szCs w:val="22"/>
              </w:rPr>
              <w:t>conformity</w:t>
            </w:r>
            <w:r w:rsidRPr="00836562">
              <w:rPr>
                <w:rFonts w:asciiTheme="minorHAnsi" w:eastAsiaTheme="minorHAnsi" w:hAnsiTheme="minorHAnsi" w:cstheme="minorBidi"/>
                <w:sz w:val="22"/>
                <w:szCs w:val="22"/>
              </w:rPr>
              <w:t xml:space="preserve"> analysis</w:t>
            </w:r>
          </w:p>
        </w:tc>
        <w:tc>
          <w:tcPr>
            <w:tcW w:w="2189"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1629"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1100"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r>
      <w:tr w:rsidR="00D40546" w:rsidTr="00D40546">
        <w:tc>
          <w:tcPr>
            <w:tcW w:w="2510" w:type="dxa"/>
          </w:tcPr>
          <w:p w:rsidR="00D40546" w:rsidRPr="00836562" w:rsidRDefault="00D40546" w:rsidP="004635F3">
            <w:pPr>
              <w:pStyle w:val="ListNumber2"/>
              <w:tabs>
                <w:tab w:val="left" w:pos="720"/>
              </w:tabs>
              <w:spacing w:before="0"/>
              <w:ind w:left="0" w:firstLine="0"/>
              <w:jc w:val="left"/>
              <w:rPr>
                <w:rFonts w:asciiTheme="minorHAnsi" w:eastAsiaTheme="minorHAnsi" w:hAnsiTheme="minorHAnsi" w:cstheme="minorBidi"/>
                <w:sz w:val="22"/>
                <w:szCs w:val="22"/>
              </w:rPr>
            </w:pPr>
            <w:r w:rsidRPr="00836562">
              <w:rPr>
                <w:rFonts w:asciiTheme="minorHAnsi" w:eastAsiaTheme="minorHAnsi" w:hAnsiTheme="minorHAnsi" w:cstheme="minorBidi"/>
                <w:sz w:val="22"/>
                <w:szCs w:val="22"/>
              </w:rPr>
              <w:t xml:space="preserve">Other </w:t>
            </w:r>
            <w:r w:rsidR="004635F3">
              <w:rPr>
                <w:rFonts w:asciiTheme="minorHAnsi" w:eastAsiaTheme="minorHAnsi" w:hAnsiTheme="minorHAnsi" w:cstheme="minorBidi"/>
                <w:sz w:val="22"/>
                <w:szCs w:val="22"/>
              </w:rPr>
              <w:t>transportation-related air quality</w:t>
            </w:r>
            <w:r w:rsidR="006C6BFE" w:rsidRPr="006405E5">
              <w:rPr>
                <w:rFonts w:asciiTheme="minorHAnsi" w:eastAsiaTheme="minorHAnsi" w:hAnsiTheme="minorHAnsi" w:cstheme="minorBidi"/>
                <w:sz w:val="22"/>
                <w:szCs w:val="22"/>
              </w:rPr>
              <w:t xml:space="preserve"> </w:t>
            </w:r>
            <w:r w:rsidRPr="006405E5">
              <w:rPr>
                <w:rFonts w:asciiTheme="minorHAnsi" w:eastAsiaTheme="minorHAnsi" w:hAnsiTheme="minorHAnsi" w:cstheme="minorBidi"/>
                <w:sz w:val="22"/>
                <w:szCs w:val="22"/>
              </w:rPr>
              <w:t>analysis (NEPA, Corridor Management Planning, GHG, et</w:t>
            </w:r>
            <w:r w:rsidRPr="00836562">
              <w:rPr>
                <w:rFonts w:asciiTheme="minorHAnsi" w:eastAsiaTheme="minorHAnsi" w:hAnsiTheme="minorHAnsi" w:cstheme="minorBidi"/>
                <w:sz w:val="22"/>
                <w:szCs w:val="22"/>
              </w:rPr>
              <w:t>c.)</w:t>
            </w:r>
          </w:p>
        </w:tc>
        <w:tc>
          <w:tcPr>
            <w:tcW w:w="2189"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716"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1629"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c>
          <w:tcPr>
            <w:tcW w:w="1100" w:type="dxa"/>
          </w:tcPr>
          <w:p w:rsidR="00D40546" w:rsidRDefault="00D40546" w:rsidP="00553F6C">
            <w:pPr>
              <w:pStyle w:val="ListNumber2"/>
              <w:tabs>
                <w:tab w:val="left" w:pos="720"/>
              </w:tabs>
              <w:spacing w:before="0"/>
              <w:ind w:left="0" w:firstLine="0"/>
              <w:rPr>
                <w:rFonts w:asciiTheme="minorHAnsi" w:eastAsiaTheme="minorHAnsi" w:hAnsiTheme="minorHAnsi" w:cstheme="minorBidi"/>
                <w:b/>
                <w:sz w:val="22"/>
                <w:szCs w:val="22"/>
              </w:rPr>
            </w:pPr>
          </w:p>
        </w:tc>
      </w:tr>
    </w:tbl>
    <w:p w:rsidR="00410A90" w:rsidRDefault="00410A90" w:rsidP="00616406">
      <w:pPr>
        <w:pStyle w:val="ListParagraph"/>
        <w:ind w:left="0"/>
      </w:pPr>
    </w:p>
    <w:p w:rsidR="00750AF7" w:rsidRDefault="00DB73E6" w:rsidP="00750AF7">
      <w:pPr>
        <w:pBdr>
          <w:bottom w:val="single" w:sz="6" w:space="1" w:color="auto"/>
        </w:pBdr>
        <w:spacing w:after="0"/>
      </w:pPr>
      <w:r>
        <w:rPr>
          <w:noProof/>
        </w:rPr>
        <w:t xml:space="preserve">AQ </w:t>
      </w:r>
      <w:r w:rsidR="00273B23">
        <w:rPr>
          <w:noProof/>
        </w:rPr>
        <w:t>Staff</w:t>
      </w:r>
    </w:p>
    <w:p w:rsidR="006405E5" w:rsidRDefault="006405E5" w:rsidP="00750AF7">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entire region is in attainment for all</w:t>
      </w:r>
      <w:r w:rsidRPr="00D04F10">
        <w:rPr>
          <w:rFonts w:asciiTheme="minorHAnsi" w:eastAsiaTheme="minorHAnsi" w:hAnsiTheme="minorHAnsi" w:cstheme="minorBidi"/>
          <w:i/>
          <w:sz w:val="22"/>
          <w:szCs w:val="22"/>
        </w:rPr>
        <w:t xml:space="preserve"> pollutants</w:t>
      </w:r>
      <w:r>
        <w:rPr>
          <w:rFonts w:asciiTheme="minorHAnsi" w:eastAsiaTheme="minorHAnsi" w:hAnsiTheme="minorHAnsi" w:cstheme="minorBidi"/>
          <w:sz w:val="22"/>
          <w:szCs w:val="22"/>
        </w:rPr>
        <w:t>]</w:t>
      </w:r>
    </w:p>
    <w:p w:rsidR="00616406" w:rsidRDefault="006C6BFE" w:rsidP="00750AF7">
      <w:pPr>
        <w:pStyle w:val="ListNumber2"/>
        <w:tabs>
          <w:tab w:val="left" w:pos="720"/>
        </w:tabs>
        <w:spacing w:before="0"/>
        <w:ind w:left="0" w:firstLine="0"/>
        <w:rPr>
          <w:rFonts w:asciiTheme="minorHAnsi" w:eastAsiaTheme="minorHAnsi" w:hAnsiTheme="minorHAnsi" w:cstheme="minorBidi"/>
          <w:b/>
          <w:sz w:val="22"/>
          <w:szCs w:val="22"/>
        </w:rPr>
      </w:pPr>
      <w:r w:rsidRPr="006405E5">
        <w:rPr>
          <w:rFonts w:asciiTheme="minorHAnsi" w:eastAsiaTheme="minorHAnsi" w:hAnsiTheme="minorHAnsi" w:cstheme="minorBidi"/>
          <w:b/>
          <w:sz w:val="22"/>
          <w:szCs w:val="22"/>
        </w:rPr>
        <w:t>H</w:t>
      </w:r>
      <w:r w:rsidR="00616406" w:rsidRPr="006405E5">
        <w:rPr>
          <w:rFonts w:asciiTheme="minorHAnsi" w:eastAsiaTheme="minorHAnsi" w:hAnsiTheme="minorHAnsi" w:cstheme="minorBidi"/>
          <w:b/>
          <w:sz w:val="22"/>
          <w:szCs w:val="22"/>
        </w:rPr>
        <w:t>ow</w:t>
      </w:r>
      <w:r w:rsidR="00616406">
        <w:rPr>
          <w:rFonts w:asciiTheme="minorHAnsi" w:eastAsiaTheme="minorHAnsi" w:hAnsiTheme="minorHAnsi" w:cstheme="minorBidi"/>
          <w:b/>
          <w:sz w:val="22"/>
          <w:szCs w:val="22"/>
        </w:rPr>
        <w:t xml:space="preserve"> many people regularly conduct </w:t>
      </w:r>
      <w:r w:rsidR="004635F3">
        <w:rPr>
          <w:rFonts w:asciiTheme="minorHAnsi" w:eastAsiaTheme="minorHAnsi" w:hAnsiTheme="minorHAnsi" w:cstheme="minorBidi"/>
          <w:b/>
          <w:sz w:val="22"/>
          <w:szCs w:val="22"/>
        </w:rPr>
        <w:t>transportation-related air quality</w:t>
      </w:r>
      <w:r w:rsidR="00616406">
        <w:rPr>
          <w:rFonts w:asciiTheme="minorHAnsi" w:eastAsiaTheme="minorHAnsi" w:hAnsiTheme="minorHAnsi" w:cstheme="minorBidi"/>
          <w:b/>
          <w:sz w:val="22"/>
          <w:szCs w:val="22"/>
        </w:rPr>
        <w:t xml:space="preserve"> </w:t>
      </w:r>
      <w:r w:rsidR="004E23AE">
        <w:rPr>
          <w:rFonts w:asciiTheme="minorHAnsi" w:eastAsiaTheme="minorHAnsi" w:hAnsiTheme="minorHAnsi" w:cstheme="minorBidi"/>
          <w:b/>
          <w:sz w:val="22"/>
          <w:szCs w:val="22"/>
        </w:rPr>
        <w:t>analysis</w:t>
      </w:r>
      <w:r w:rsidR="006405E5">
        <w:rPr>
          <w:rFonts w:asciiTheme="minorHAnsi" w:eastAsiaTheme="minorHAnsi" w:hAnsiTheme="minorHAnsi" w:cstheme="minorBidi"/>
          <w:b/>
          <w:sz w:val="22"/>
          <w:szCs w:val="22"/>
        </w:rPr>
        <w:t xml:space="preserve"> </w:t>
      </w:r>
      <w:r w:rsidR="00D04F10">
        <w:rPr>
          <w:rFonts w:asciiTheme="minorHAnsi" w:eastAsiaTheme="minorHAnsi" w:hAnsiTheme="minorHAnsi" w:cstheme="minorBidi"/>
          <w:b/>
          <w:sz w:val="22"/>
          <w:szCs w:val="22"/>
        </w:rPr>
        <w:t>at</w:t>
      </w:r>
      <w:r w:rsidR="006405E5">
        <w:rPr>
          <w:rFonts w:asciiTheme="minorHAnsi" w:eastAsiaTheme="minorHAnsi" w:hAnsiTheme="minorHAnsi" w:cstheme="minorBidi"/>
          <w:b/>
          <w:sz w:val="22"/>
          <w:szCs w:val="22"/>
        </w:rPr>
        <w:t xml:space="preserve"> your agency?</w:t>
      </w:r>
    </w:p>
    <w:p w:rsidR="005861F7" w:rsidRDefault="005861F7" w:rsidP="005861F7">
      <w:pPr>
        <w:pStyle w:val="ListNumber2"/>
        <w:tabs>
          <w:tab w:val="left" w:pos="720"/>
        </w:tabs>
        <w:spacing w:before="0"/>
        <w:ind w:left="0" w:firstLine="0"/>
        <w:rPr>
          <w:rFonts w:asciiTheme="minorHAnsi" w:eastAsiaTheme="minorHAnsi" w:hAnsiTheme="minorHAnsi" w:cstheme="minorBidi"/>
          <w:sz w:val="22"/>
          <w:szCs w:val="22"/>
        </w:rPr>
      </w:pPr>
    </w:p>
    <w:p w:rsidR="005861F7" w:rsidRDefault="005861F7" w:rsidP="005861F7">
      <w:pPr>
        <w:pStyle w:val="ListNumber2"/>
        <w:tabs>
          <w:tab w:val="left" w:pos="720"/>
        </w:tabs>
        <w:spacing w:before="0"/>
        <w:ind w:left="0" w:firstLine="0"/>
        <w:rPr>
          <w:rFonts w:asciiTheme="minorHAnsi" w:eastAsiaTheme="minorHAnsi" w:hAnsiTheme="minorHAnsi" w:cstheme="minorBidi"/>
          <w:sz w:val="22"/>
          <w:szCs w:val="22"/>
        </w:rPr>
      </w:pPr>
      <w:r w:rsidRPr="00616406">
        <w:rPr>
          <w:rFonts w:asciiTheme="minorHAnsi" w:eastAsiaTheme="minorHAnsi" w:hAnsiTheme="minorHAnsi" w:cstheme="minorBidi"/>
          <w:sz w:val="22"/>
          <w:szCs w:val="22"/>
        </w:rPr>
        <w:t>Number of people (including yourself) at your agency:</w:t>
      </w:r>
      <w:r>
        <w:rPr>
          <w:rFonts w:asciiTheme="minorHAnsi" w:eastAsiaTheme="minorHAnsi" w:hAnsiTheme="minorHAnsi" w:cstheme="minorBidi"/>
          <w:sz w:val="22"/>
          <w:szCs w:val="22"/>
        </w:rPr>
        <w:tab/>
      </w:r>
      <w:r w:rsidRPr="00616406">
        <w:rPr>
          <w:rFonts w:asciiTheme="minorHAnsi" w:eastAsiaTheme="minorHAnsi" w:hAnsiTheme="minorHAnsi" w:cstheme="minorBidi"/>
          <w:sz w:val="22"/>
          <w:szCs w:val="22"/>
        </w:rPr>
        <w:t xml:space="preserve"> _________________</w:t>
      </w: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some or all of region is in non-attainment/maintenance</w:t>
      </w:r>
      <w:r>
        <w:rPr>
          <w:rFonts w:asciiTheme="minorHAnsi" w:eastAsiaTheme="minorHAnsi" w:hAnsiTheme="minorHAnsi" w:cstheme="minorBidi"/>
          <w:sz w:val="22"/>
          <w:szCs w:val="22"/>
        </w:rPr>
        <w:t>]</w:t>
      </w:r>
    </w:p>
    <w:p w:rsidR="006405E5" w:rsidRDefault="006405E5" w:rsidP="006405E5">
      <w:pPr>
        <w:pStyle w:val="ListNumber2"/>
        <w:tabs>
          <w:tab w:val="left" w:pos="720"/>
        </w:tabs>
        <w:spacing w:before="0"/>
        <w:ind w:left="0" w:firstLine="0"/>
        <w:rPr>
          <w:rFonts w:asciiTheme="minorHAnsi" w:eastAsiaTheme="minorHAnsi" w:hAnsiTheme="minorHAnsi" w:cstheme="minorBidi"/>
          <w:b/>
          <w:sz w:val="22"/>
          <w:szCs w:val="22"/>
        </w:rPr>
      </w:pPr>
      <w:r w:rsidRPr="006405E5">
        <w:rPr>
          <w:rFonts w:asciiTheme="minorHAnsi" w:eastAsiaTheme="minorHAnsi" w:hAnsiTheme="minorHAnsi" w:cstheme="minorBidi"/>
          <w:b/>
          <w:sz w:val="22"/>
          <w:szCs w:val="22"/>
        </w:rPr>
        <w:t>How</w:t>
      </w:r>
      <w:r>
        <w:rPr>
          <w:rFonts w:asciiTheme="minorHAnsi" w:eastAsiaTheme="minorHAnsi" w:hAnsiTheme="minorHAnsi" w:cstheme="minorBidi"/>
          <w:b/>
          <w:sz w:val="22"/>
          <w:szCs w:val="22"/>
        </w:rPr>
        <w:t xml:space="preserve"> many people regularly conduct conformity-related </w:t>
      </w:r>
      <w:r w:rsidR="00B74AEA">
        <w:rPr>
          <w:rFonts w:asciiTheme="minorHAnsi" w:eastAsiaTheme="minorHAnsi" w:hAnsiTheme="minorHAnsi" w:cstheme="minorBidi"/>
          <w:b/>
          <w:sz w:val="22"/>
          <w:szCs w:val="22"/>
        </w:rPr>
        <w:t>transportation-related air quality</w:t>
      </w:r>
      <w:r>
        <w:rPr>
          <w:rFonts w:asciiTheme="minorHAnsi" w:eastAsiaTheme="minorHAnsi" w:hAnsiTheme="minorHAnsi" w:cstheme="minorBidi"/>
          <w:b/>
          <w:sz w:val="22"/>
          <w:szCs w:val="22"/>
        </w:rPr>
        <w:t xml:space="preserve"> analysis </w:t>
      </w:r>
      <w:r w:rsidR="00D04F10">
        <w:rPr>
          <w:rFonts w:asciiTheme="minorHAnsi" w:eastAsiaTheme="minorHAnsi" w:hAnsiTheme="minorHAnsi" w:cstheme="minorBidi"/>
          <w:b/>
          <w:sz w:val="22"/>
          <w:szCs w:val="22"/>
        </w:rPr>
        <w:t>at</w:t>
      </w:r>
      <w:r>
        <w:rPr>
          <w:rFonts w:asciiTheme="minorHAnsi" w:eastAsiaTheme="minorHAnsi" w:hAnsiTheme="minorHAnsi" w:cstheme="minorBidi"/>
          <w:b/>
          <w:sz w:val="22"/>
          <w:szCs w:val="22"/>
        </w:rPr>
        <w:t xml:space="preserve"> your agency?</w:t>
      </w:r>
    </w:p>
    <w:p w:rsidR="005861F7" w:rsidRDefault="005861F7" w:rsidP="005861F7">
      <w:pPr>
        <w:pStyle w:val="ListNumber2"/>
        <w:tabs>
          <w:tab w:val="left" w:pos="720"/>
        </w:tabs>
        <w:spacing w:before="0"/>
        <w:ind w:left="0" w:firstLine="0"/>
        <w:rPr>
          <w:rFonts w:asciiTheme="minorHAnsi" w:eastAsiaTheme="minorHAnsi" w:hAnsiTheme="minorHAnsi" w:cstheme="minorBidi"/>
          <w:sz w:val="22"/>
          <w:szCs w:val="22"/>
        </w:rPr>
      </w:pPr>
    </w:p>
    <w:p w:rsidR="005861F7" w:rsidRDefault="005861F7" w:rsidP="005861F7">
      <w:pPr>
        <w:pStyle w:val="ListNumber2"/>
        <w:tabs>
          <w:tab w:val="left" w:pos="720"/>
        </w:tabs>
        <w:spacing w:before="0"/>
        <w:ind w:left="0" w:firstLine="0"/>
        <w:rPr>
          <w:rFonts w:asciiTheme="minorHAnsi" w:eastAsiaTheme="minorHAnsi" w:hAnsiTheme="minorHAnsi" w:cstheme="minorBidi"/>
          <w:sz w:val="22"/>
          <w:szCs w:val="22"/>
        </w:rPr>
      </w:pPr>
      <w:r w:rsidRPr="00616406">
        <w:rPr>
          <w:rFonts w:asciiTheme="minorHAnsi" w:eastAsiaTheme="minorHAnsi" w:hAnsiTheme="minorHAnsi" w:cstheme="minorBidi"/>
          <w:sz w:val="22"/>
          <w:szCs w:val="22"/>
        </w:rPr>
        <w:t>Number of people (including yourself) at your agency:</w:t>
      </w:r>
      <w:r>
        <w:rPr>
          <w:rFonts w:asciiTheme="minorHAnsi" w:eastAsiaTheme="minorHAnsi" w:hAnsiTheme="minorHAnsi" w:cstheme="minorBidi"/>
          <w:sz w:val="22"/>
          <w:szCs w:val="22"/>
        </w:rPr>
        <w:tab/>
      </w:r>
      <w:r w:rsidRPr="00616406">
        <w:rPr>
          <w:rFonts w:asciiTheme="minorHAnsi" w:eastAsiaTheme="minorHAnsi" w:hAnsiTheme="minorHAnsi" w:cstheme="minorBidi"/>
          <w:sz w:val="22"/>
          <w:szCs w:val="22"/>
        </w:rPr>
        <w:t xml:space="preserve"> _________________</w:t>
      </w:r>
    </w:p>
    <w:p w:rsidR="00616406" w:rsidRDefault="00616406" w:rsidP="00750AF7">
      <w:pPr>
        <w:pStyle w:val="ListNumber2"/>
        <w:tabs>
          <w:tab w:val="left" w:pos="720"/>
        </w:tabs>
        <w:spacing w:before="0"/>
        <w:ind w:left="0" w:firstLine="0"/>
        <w:rPr>
          <w:rFonts w:asciiTheme="minorHAnsi" w:eastAsiaTheme="minorHAnsi" w:hAnsiTheme="minorHAnsi" w:cstheme="minorBidi"/>
          <w:b/>
          <w:sz w:val="22"/>
          <w:szCs w:val="22"/>
        </w:rPr>
      </w:pPr>
    </w:p>
    <w:p w:rsidR="006405E5" w:rsidRDefault="006405E5" w:rsidP="00616406">
      <w:pPr>
        <w:pStyle w:val="ListNumber2"/>
        <w:tabs>
          <w:tab w:val="left" w:pos="720"/>
        </w:tabs>
        <w:spacing w:before="0"/>
        <w:ind w:left="0" w:firstLine="0"/>
        <w:rPr>
          <w:rFonts w:asciiTheme="minorHAnsi" w:eastAsiaTheme="minorHAnsi" w:hAnsiTheme="minorHAnsi" w:cstheme="minorBidi"/>
          <w:sz w:val="22"/>
          <w:szCs w:val="22"/>
        </w:rPr>
      </w:pPr>
    </w:p>
    <w:p w:rsidR="00273B23" w:rsidRDefault="00DB73E6" w:rsidP="00273B23">
      <w:pPr>
        <w:pBdr>
          <w:bottom w:val="single" w:sz="6" w:space="1" w:color="auto"/>
        </w:pBdr>
        <w:spacing w:after="0"/>
      </w:pPr>
      <w:r>
        <w:rPr>
          <w:noProof/>
        </w:rPr>
        <w:t>AQ S</w:t>
      </w:r>
      <w:r w:rsidR="002113B8">
        <w:rPr>
          <w:noProof/>
        </w:rPr>
        <w:t>taff</w:t>
      </w:r>
      <w:r>
        <w:rPr>
          <w:noProof/>
        </w:rPr>
        <w:t xml:space="preserve"> </w:t>
      </w:r>
      <w:r w:rsidR="00273B23">
        <w:rPr>
          <w:noProof/>
        </w:rPr>
        <w:t>Rat</w:t>
      </w:r>
      <w:r>
        <w:rPr>
          <w:noProof/>
        </w:rPr>
        <w:t>ing</w:t>
      </w: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 xml:space="preserve">if entire region is in attainment for all </w:t>
      </w:r>
      <w:r w:rsidRPr="00D04F10">
        <w:rPr>
          <w:rFonts w:asciiTheme="minorHAnsi" w:eastAsiaTheme="minorHAnsi" w:hAnsiTheme="minorHAnsi" w:cstheme="minorBidi"/>
          <w:i/>
          <w:sz w:val="22"/>
          <w:szCs w:val="22"/>
        </w:rPr>
        <w:t>pollutants</w:t>
      </w:r>
      <w:r>
        <w:rPr>
          <w:rFonts w:asciiTheme="minorHAnsi" w:eastAsiaTheme="minorHAnsi" w:hAnsiTheme="minorHAnsi" w:cstheme="minorBidi"/>
          <w:sz w:val="22"/>
          <w:szCs w:val="22"/>
        </w:rPr>
        <w:t>]</w:t>
      </w:r>
    </w:p>
    <w:p w:rsidR="00273B23" w:rsidRDefault="00273B23" w:rsidP="00273B23">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How would you rate your agency’s current ability to conduct</w:t>
      </w:r>
      <w:r w:rsidR="006C6BFE">
        <w:rPr>
          <w:rFonts w:asciiTheme="minorHAnsi" w:eastAsiaTheme="minorHAnsi" w:hAnsiTheme="minorHAnsi" w:cstheme="minorBidi"/>
          <w:b/>
          <w:sz w:val="22"/>
          <w:szCs w:val="22"/>
        </w:rPr>
        <w:t xml:space="preserve"> </w:t>
      </w:r>
      <w:r w:rsidR="00B74AEA">
        <w:rPr>
          <w:rFonts w:asciiTheme="minorHAnsi" w:eastAsiaTheme="minorHAnsi" w:hAnsiTheme="minorHAnsi" w:cstheme="minorBidi"/>
          <w:b/>
          <w:sz w:val="22"/>
          <w:szCs w:val="22"/>
        </w:rPr>
        <w:t>transportation-related air quality</w:t>
      </w:r>
      <w:r w:rsidR="006C6BFE">
        <w:rPr>
          <w:rFonts w:asciiTheme="minorHAnsi" w:eastAsiaTheme="minorHAnsi" w:hAnsiTheme="minorHAnsi" w:cstheme="minorBidi"/>
          <w:b/>
          <w:sz w:val="22"/>
          <w:szCs w:val="22"/>
        </w:rPr>
        <w:t xml:space="preserve"> analysis</w:t>
      </w:r>
      <w:r>
        <w:rPr>
          <w:rFonts w:asciiTheme="minorHAnsi" w:eastAsiaTheme="minorHAnsi" w:hAnsiTheme="minorHAnsi" w:cstheme="minorBidi"/>
          <w:b/>
          <w:sz w:val="22"/>
          <w:szCs w:val="22"/>
        </w:rPr>
        <w:t>?</w:t>
      </w: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p>
    <w:p w:rsidR="005861F7" w:rsidRDefault="005861F7" w:rsidP="005861F7">
      <w:pPr>
        <w:pStyle w:val="ListNumber2"/>
        <w:numPr>
          <w:ilvl w:val="0"/>
          <w:numId w:val="2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1 (Beginner)</w:t>
      </w:r>
    </w:p>
    <w:p w:rsidR="005861F7" w:rsidRDefault="005861F7" w:rsidP="005861F7">
      <w:pPr>
        <w:pStyle w:val="ListNumber2"/>
        <w:numPr>
          <w:ilvl w:val="0"/>
          <w:numId w:val="2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2</w:t>
      </w:r>
    </w:p>
    <w:p w:rsidR="005861F7" w:rsidRDefault="005861F7" w:rsidP="005861F7">
      <w:pPr>
        <w:pStyle w:val="ListNumber2"/>
        <w:numPr>
          <w:ilvl w:val="0"/>
          <w:numId w:val="2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p w:rsidR="005861F7" w:rsidRDefault="005861F7" w:rsidP="005861F7">
      <w:pPr>
        <w:pStyle w:val="ListNumber2"/>
        <w:numPr>
          <w:ilvl w:val="0"/>
          <w:numId w:val="2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p w:rsidR="005861F7" w:rsidRPr="00273B23" w:rsidRDefault="005861F7" w:rsidP="005861F7">
      <w:pPr>
        <w:pStyle w:val="ListNumber2"/>
        <w:numPr>
          <w:ilvl w:val="0"/>
          <w:numId w:val="25"/>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5 (Expert)</w:t>
      </w:r>
    </w:p>
    <w:p w:rsidR="005861F7" w:rsidRDefault="005861F7" w:rsidP="006405E5">
      <w:pPr>
        <w:pStyle w:val="ListNumber2"/>
        <w:tabs>
          <w:tab w:val="left" w:pos="720"/>
        </w:tabs>
        <w:spacing w:before="0"/>
        <w:ind w:left="0" w:firstLine="0"/>
        <w:rPr>
          <w:rFonts w:asciiTheme="minorHAnsi" w:eastAsiaTheme="minorHAnsi" w:hAnsiTheme="minorHAnsi" w:cstheme="minorBidi"/>
          <w:sz w:val="22"/>
          <w:szCs w:val="22"/>
        </w:rPr>
      </w:pP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some or all of region is in non-attainment/maintenance</w:t>
      </w:r>
      <w:r>
        <w:rPr>
          <w:rFonts w:asciiTheme="minorHAnsi" w:eastAsiaTheme="minorHAnsi" w:hAnsiTheme="minorHAnsi" w:cstheme="minorBidi"/>
          <w:sz w:val="22"/>
          <w:szCs w:val="22"/>
        </w:rPr>
        <w:t>]</w:t>
      </w:r>
    </w:p>
    <w:p w:rsidR="006405E5" w:rsidRDefault="006405E5" w:rsidP="006405E5">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How would you rate your agency’s current ability to conduct</w:t>
      </w:r>
      <w:r w:rsidRPr="006C6BFE">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 xml:space="preserve">conformity-related </w:t>
      </w:r>
      <w:r w:rsidR="00B74AEA">
        <w:rPr>
          <w:rFonts w:asciiTheme="minorHAnsi" w:eastAsiaTheme="minorHAnsi" w:hAnsiTheme="minorHAnsi" w:cstheme="minorBidi"/>
          <w:b/>
          <w:sz w:val="22"/>
          <w:szCs w:val="22"/>
        </w:rPr>
        <w:t>transportation-related air quality</w:t>
      </w:r>
      <w:r>
        <w:rPr>
          <w:rFonts w:asciiTheme="minorHAnsi" w:eastAsiaTheme="minorHAnsi" w:hAnsiTheme="minorHAnsi" w:cstheme="minorBidi"/>
          <w:b/>
          <w:sz w:val="22"/>
          <w:szCs w:val="22"/>
        </w:rPr>
        <w:t xml:space="preserve"> analysis?</w:t>
      </w:r>
    </w:p>
    <w:p w:rsidR="00273B23" w:rsidRDefault="00273B23" w:rsidP="00273B23">
      <w:pPr>
        <w:pStyle w:val="ListNumber2"/>
        <w:tabs>
          <w:tab w:val="left" w:pos="720"/>
        </w:tabs>
        <w:spacing w:before="0"/>
        <w:ind w:left="0" w:firstLine="0"/>
        <w:rPr>
          <w:rFonts w:asciiTheme="minorHAnsi" w:eastAsiaTheme="minorHAnsi" w:hAnsiTheme="minorHAnsi" w:cstheme="minorBidi"/>
          <w:b/>
          <w:sz w:val="22"/>
          <w:szCs w:val="22"/>
        </w:rPr>
      </w:pPr>
    </w:p>
    <w:p w:rsidR="00273B23" w:rsidRDefault="00273B23" w:rsidP="005861F7">
      <w:pPr>
        <w:pStyle w:val="ListNumber2"/>
        <w:numPr>
          <w:ilvl w:val="0"/>
          <w:numId w:val="39"/>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1 (Beginner)</w:t>
      </w:r>
    </w:p>
    <w:p w:rsidR="00273B23" w:rsidRDefault="00273B23" w:rsidP="005861F7">
      <w:pPr>
        <w:pStyle w:val="ListNumber2"/>
        <w:numPr>
          <w:ilvl w:val="0"/>
          <w:numId w:val="39"/>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2</w:t>
      </w:r>
    </w:p>
    <w:p w:rsidR="00273B23" w:rsidRDefault="00273B23" w:rsidP="005861F7">
      <w:pPr>
        <w:pStyle w:val="ListNumber2"/>
        <w:numPr>
          <w:ilvl w:val="0"/>
          <w:numId w:val="39"/>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p w:rsidR="00273B23" w:rsidRDefault="00273B23" w:rsidP="005861F7">
      <w:pPr>
        <w:pStyle w:val="ListNumber2"/>
        <w:numPr>
          <w:ilvl w:val="0"/>
          <w:numId w:val="39"/>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p w:rsidR="00273B23" w:rsidRPr="00273B23" w:rsidRDefault="00273B23" w:rsidP="005861F7">
      <w:pPr>
        <w:pStyle w:val="ListNumber2"/>
        <w:numPr>
          <w:ilvl w:val="0"/>
          <w:numId w:val="39"/>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5 (Expert)</w:t>
      </w:r>
    </w:p>
    <w:p w:rsidR="00273B23" w:rsidRDefault="00273B23" w:rsidP="00616406">
      <w:pPr>
        <w:pStyle w:val="ListNumber2"/>
        <w:tabs>
          <w:tab w:val="left" w:pos="720"/>
        </w:tabs>
        <w:spacing w:before="0"/>
        <w:ind w:left="0" w:firstLine="0"/>
        <w:rPr>
          <w:rFonts w:asciiTheme="minorHAnsi" w:eastAsiaTheme="minorHAnsi" w:hAnsiTheme="minorHAnsi" w:cstheme="minorBidi"/>
          <w:sz w:val="22"/>
          <w:szCs w:val="22"/>
        </w:rPr>
      </w:pPr>
    </w:p>
    <w:p w:rsidR="00273B23" w:rsidRDefault="00DB73E6" w:rsidP="00273B23">
      <w:pPr>
        <w:pBdr>
          <w:bottom w:val="single" w:sz="6" w:space="1" w:color="auto"/>
        </w:pBdr>
        <w:spacing w:after="0"/>
      </w:pPr>
      <w:r>
        <w:rPr>
          <w:noProof/>
        </w:rPr>
        <w:t>C</w:t>
      </w:r>
      <w:r w:rsidR="002113B8">
        <w:rPr>
          <w:noProof/>
        </w:rPr>
        <w:t>onsult</w:t>
      </w:r>
      <w:r>
        <w:rPr>
          <w:noProof/>
        </w:rPr>
        <w:t xml:space="preserve">ant </w:t>
      </w:r>
      <w:r w:rsidR="00273B23">
        <w:rPr>
          <w:noProof/>
        </w:rPr>
        <w:t>Rat</w:t>
      </w:r>
      <w:r>
        <w:rPr>
          <w:noProof/>
        </w:rPr>
        <w:t>ing</w:t>
      </w: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 xml:space="preserve">if entire region is in attainment for all </w:t>
      </w:r>
      <w:r w:rsidRPr="00D04F10">
        <w:rPr>
          <w:rFonts w:asciiTheme="minorHAnsi" w:eastAsiaTheme="minorHAnsi" w:hAnsiTheme="minorHAnsi" w:cstheme="minorBidi"/>
          <w:i/>
          <w:sz w:val="22"/>
          <w:szCs w:val="22"/>
        </w:rPr>
        <w:t>pollutants</w:t>
      </w:r>
      <w:r>
        <w:rPr>
          <w:rFonts w:asciiTheme="minorHAnsi" w:eastAsiaTheme="minorHAnsi" w:hAnsiTheme="minorHAnsi" w:cstheme="minorBidi"/>
          <w:sz w:val="22"/>
          <w:szCs w:val="22"/>
        </w:rPr>
        <w:t>]</w:t>
      </w:r>
    </w:p>
    <w:p w:rsidR="00273B23" w:rsidRDefault="00273B23" w:rsidP="00273B23">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How would you rate your </w:t>
      </w:r>
      <w:r w:rsidR="0008562C">
        <w:rPr>
          <w:rFonts w:asciiTheme="minorHAnsi" w:eastAsiaTheme="minorHAnsi" w:hAnsiTheme="minorHAnsi" w:cstheme="minorBidi"/>
          <w:b/>
          <w:sz w:val="22"/>
          <w:szCs w:val="22"/>
        </w:rPr>
        <w:t xml:space="preserve">experience with </w:t>
      </w:r>
      <w:r>
        <w:rPr>
          <w:rFonts w:asciiTheme="minorHAnsi" w:eastAsiaTheme="minorHAnsi" w:hAnsiTheme="minorHAnsi" w:cstheme="minorBidi"/>
          <w:b/>
          <w:sz w:val="22"/>
          <w:szCs w:val="22"/>
        </w:rPr>
        <w:t>outside contractor/consultant’s current ability to conduct</w:t>
      </w:r>
      <w:r w:rsidR="006C6BFE">
        <w:rPr>
          <w:rFonts w:asciiTheme="minorHAnsi" w:eastAsiaTheme="minorHAnsi" w:hAnsiTheme="minorHAnsi" w:cstheme="minorBidi"/>
          <w:b/>
          <w:sz w:val="22"/>
          <w:szCs w:val="22"/>
        </w:rPr>
        <w:t xml:space="preserve"> </w:t>
      </w:r>
      <w:r w:rsidR="00B74AEA">
        <w:rPr>
          <w:rFonts w:asciiTheme="minorHAnsi" w:eastAsiaTheme="minorHAnsi" w:hAnsiTheme="minorHAnsi" w:cstheme="minorBidi"/>
          <w:b/>
          <w:sz w:val="22"/>
          <w:szCs w:val="22"/>
        </w:rPr>
        <w:t>transportation-related air quality</w:t>
      </w:r>
      <w:r w:rsidR="006C6BFE">
        <w:rPr>
          <w:rFonts w:asciiTheme="minorHAnsi" w:eastAsiaTheme="minorHAnsi" w:hAnsiTheme="minorHAnsi" w:cstheme="minorBidi"/>
          <w:b/>
          <w:sz w:val="22"/>
          <w:szCs w:val="22"/>
        </w:rPr>
        <w:t xml:space="preserve"> analysis</w:t>
      </w:r>
      <w:r>
        <w:rPr>
          <w:rFonts w:asciiTheme="minorHAnsi" w:eastAsiaTheme="minorHAnsi" w:hAnsiTheme="minorHAnsi" w:cstheme="minorBidi"/>
          <w:b/>
          <w:sz w:val="22"/>
          <w:szCs w:val="22"/>
        </w:rPr>
        <w:t>?</w:t>
      </w:r>
    </w:p>
    <w:p w:rsidR="00273B23" w:rsidRDefault="00273B23" w:rsidP="00273B23">
      <w:pPr>
        <w:pStyle w:val="ListNumber2"/>
        <w:tabs>
          <w:tab w:val="left" w:pos="720"/>
        </w:tabs>
        <w:spacing w:before="0"/>
        <w:ind w:left="0" w:firstLine="0"/>
        <w:rPr>
          <w:rFonts w:asciiTheme="minorHAnsi" w:eastAsiaTheme="minorHAnsi" w:hAnsiTheme="minorHAnsi" w:cstheme="minorBidi"/>
          <w:b/>
          <w:sz w:val="22"/>
          <w:szCs w:val="22"/>
        </w:rPr>
      </w:pPr>
    </w:p>
    <w:p w:rsidR="005861F7" w:rsidRDefault="005861F7" w:rsidP="005861F7">
      <w:pPr>
        <w:pStyle w:val="ListNumber2"/>
        <w:numPr>
          <w:ilvl w:val="0"/>
          <w:numId w:val="2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1 (Needs substantial guidance and oversight)</w:t>
      </w:r>
    </w:p>
    <w:p w:rsidR="005861F7" w:rsidRDefault="005861F7" w:rsidP="005861F7">
      <w:pPr>
        <w:pStyle w:val="ListNumber2"/>
        <w:numPr>
          <w:ilvl w:val="0"/>
          <w:numId w:val="2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2</w:t>
      </w:r>
    </w:p>
    <w:p w:rsidR="005861F7" w:rsidRDefault="005861F7" w:rsidP="005861F7">
      <w:pPr>
        <w:pStyle w:val="ListNumber2"/>
        <w:numPr>
          <w:ilvl w:val="0"/>
          <w:numId w:val="2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p w:rsidR="005861F7" w:rsidRDefault="005861F7" w:rsidP="005861F7">
      <w:pPr>
        <w:pStyle w:val="ListNumber2"/>
        <w:numPr>
          <w:ilvl w:val="0"/>
          <w:numId w:val="2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p w:rsidR="005861F7" w:rsidRDefault="005861F7" w:rsidP="005861F7">
      <w:pPr>
        <w:pStyle w:val="ListNumber2"/>
        <w:numPr>
          <w:ilvl w:val="0"/>
          <w:numId w:val="2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5 (Highly independent and reliable)</w:t>
      </w:r>
    </w:p>
    <w:p w:rsidR="005861F7" w:rsidRDefault="005861F7" w:rsidP="005861F7">
      <w:pPr>
        <w:pStyle w:val="ListNumber2"/>
        <w:numPr>
          <w:ilvl w:val="0"/>
          <w:numId w:val="24"/>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Not applicable</w:t>
      </w:r>
    </w:p>
    <w:p w:rsidR="005861F7" w:rsidRDefault="005861F7" w:rsidP="00273B23">
      <w:pPr>
        <w:pStyle w:val="ListNumber2"/>
        <w:tabs>
          <w:tab w:val="left" w:pos="720"/>
        </w:tabs>
        <w:spacing w:before="0"/>
        <w:ind w:left="0" w:firstLine="0"/>
        <w:rPr>
          <w:rFonts w:asciiTheme="minorHAnsi" w:eastAsiaTheme="minorHAnsi" w:hAnsiTheme="minorHAnsi" w:cstheme="minorBidi"/>
          <w:b/>
          <w:sz w:val="22"/>
          <w:szCs w:val="22"/>
        </w:rPr>
      </w:pPr>
    </w:p>
    <w:p w:rsidR="006405E5" w:rsidRDefault="006405E5" w:rsidP="006405E5">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some or all of region is in non-attainment/maintenance</w:t>
      </w:r>
      <w:r>
        <w:rPr>
          <w:rFonts w:asciiTheme="minorHAnsi" w:eastAsiaTheme="minorHAnsi" w:hAnsiTheme="minorHAnsi" w:cstheme="minorBidi"/>
          <w:sz w:val="22"/>
          <w:szCs w:val="22"/>
        </w:rPr>
        <w:t>]</w:t>
      </w:r>
    </w:p>
    <w:p w:rsidR="006405E5" w:rsidRDefault="006405E5" w:rsidP="006405E5">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How would you rate your experience with outside contractor/consultant’s current ability to conduct conformity-related </w:t>
      </w:r>
      <w:r w:rsidR="00B74AEA">
        <w:rPr>
          <w:rFonts w:asciiTheme="minorHAnsi" w:eastAsiaTheme="minorHAnsi" w:hAnsiTheme="minorHAnsi" w:cstheme="minorBidi"/>
          <w:b/>
          <w:sz w:val="22"/>
          <w:szCs w:val="22"/>
        </w:rPr>
        <w:t>transportation-related air quality</w:t>
      </w:r>
      <w:r>
        <w:rPr>
          <w:rFonts w:asciiTheme="minorHAnsi" w:eastAsiaTheme="minorHAnsi" w:hAnsiTheme="minorHAnsi" w:cstheme="minorBidi"/>
          <w:b/>
          <w:sz w:val="22"/>
          <w:szCs w:val="22"/>
        </w:rPr>
        <w:t xml:space="preserve"> analysis?</w:t>
      </w:r>
    </w:p>
    <w:p w:rsidR="006405E5" w:rsidRDefault="006405E5" w:rsidP="00273B23">
      <w:pPr>
        <w:pStyle w:val="ListNumber2"/>
        <w:tabs>
          <w:tab w:val="left" w:pos="720"/>
        </w:tabs>
        <w:spacing w:before="0"/>
        <w:ind w:left="0" w:firstLine="0"/>
        <w:rPr>
          <w:rFonts w:asciiTheme="minorHAnsi" w:eastAsiaTheme="minorHAnsi" w:hAnsiTheme="minorHAnsi" w:cstheme="minorBidi"/>
          <w:b/>
          <w:sz w:val="22"/>
          <w:szCs w:val="22"/>
        </w:rPr>
      </w:pPr>
    </w:p>
    <w:p w:rsidR="00703111" w:rsidRDefault="00273B23" w:rsidP="005861F7">
      <w:pPr>
        <w:pStyle w:val="ListNumber2"/>
        <w:numPr>
          <w:ilvl w:val="0"/>
          <w:numId w:val="4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703111">
        <w:rPr>
          <w:rFonts w:asciiTheme="minorHAnsi" w:eastAsiaTheme="minorHAnsi" w:hAnsiTheme="minorHAnsi" w:cstheme="minorBidi"/>
          <w:sz w:val="22"/>
          <w:szCs w:val="22"/>
        </w:rPr>
        <w:t xml:space="preserve"> (Needs substantial guidance and oversight)</w:t>
      </w:r>
    </w:p>
    <w:p w:rsidR="00273B23" w:rsidRDefault="00273B23" w:rsidP="005861F7">
      <w:pPr>
        <w:pStyle w:val="ListNumber2"/>
        <w:numPr>
          <w:ilvl w:val="0"/>
          <w:numId w:val="4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2</w:t>
      </w:r>
    </w:p>
    <w:p w:rsidR="00273B23" w:rsidRDefault="00273B23" w:rsidP="005861F7">
      <w:pPr>
        <w:pStyle w:val="ListNumber2"/>
        <w:numPr>
          <w:ilvl w:val="0"/>
          <w:numId w:val="4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p w:rsidR="00273B23" w:rsidRDefault="00273B23" w:rsidP="005861F7">
      <w:pPr>
        <w:pStyle w:val="ListNumber2"/>
        <w:numPr>
          <w:ilvl w:val="0"/>
          <w:numId w:val="4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p w:rsidR="00B92832" w:rsidRDefault="00273B23" w:rsidP="005861F7">
      <w:pPr>
        <w:pStyle w:val="ListNumber2"/>
        <w:numPr>
          <w:ilvl w:val="0"/>
          <w:numId w:val="4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5 (</w:t>
      </w:r>
      <w:r w:rsidR="00703111">
        <w:rPr>
          <w:rFonts w:asciiTheme="minorHAnsi" w:eastAsiaTheme="minorHAnsi" w:hAnsiTheme="minorHAnsi" w:cstheme="minorBidi"/>
          <w:sz w:val="22"/>
          <w:szCs w:val="22"/>
        </w:rPr>
        <w:t>Highly independent and reliable</w:t>
      </w:r>
      <w:r>
        <w:rPr>
          <w:rFonts w:asciiTheme="minorHAnsi" w:eastAsiaTheme="minorHAnsi" w:hAnsiTheme="minorHAnsi" w:cstheme="minorBidi"/>
          <w:sz w:val="22"/>
          <w:szCs w:val="22"/>
        </w:rPr>
        <w:t>)</w:t>
      </w:r>
    </w:p>
    <w:p w:rsidR="006C6BFE" w:rsidRDefault="006C6BFE" w:rsidP="005861F7">
      <w:pPr>
        <w:pStyle w:val="ListNumber2"/>
        <w:numPr>
          <w:ilvl w:val="0"/>
          <w:numId w:val="40"/>
        </w:numPr>
        <w:tabs>
          <w:tab w:val="left" w:pos="720"/>
        </w:tabs>
        <w:spacing w:before="0"/>
        <w:rPr>
          <w:rFonts w:asciiTheme="minorHAnsi" w:eastAsiaTheme="minorHAnsi" w:hAnsiTheme="minorHAnsi" w:cstheme="minorBidi"/>
          <w:sz w:val="22"/>
          <w:szCs w:val="22"/>
        </w:rPr>
      </w:pPr>
      <w:r>
        <w:rPr>
          <w:rFonts w:asciiTheme="minorHAnsi" w:eastAsiaTheme="minorHAnsi" w:hAnsiTheme="minorHAnsi" w:cstheme="minorBidi"/>
          <w:sz w:val="22"/>
          <w:szCs w:val="22"/>
        </w:rPr>
        <w:t>Not applicable</w:t>
      </w:r>
    </w:p>
    <w:p w:rsidR="00D549AE" w:rsidRDefault="00D549AE">
      <w:r>
        <w:rPr>
          <w:b/>
          <w:bCs/>
        </w:rPr>
        <w:br w:type="page"/>
      </w:r>
    </w:p>
    <w:p w:rsidR="00BD1815" w:rsidRDefault="00BD1815" w:rsidP="00BD1815">
      <w:pPr>
        <w:pBdr>
          <w:bottom w:val="single" w:sz="6" w:space="1" w:color="auto"/>
        </w:pBdr>
        <w:spacing w:after="0"/>
        <w:rPr>
          <w:rFonts w:asciiTheme="majorHAnsi" w:eastAsiaTheme="majorEastAsia" w:hAnsiTheme="majorHAnsi" w:cstheme="majorBidi"/>
          <w:b/>
          <w:bCs/>
          <w:color w:val="4F81BD" w:themeColor="accent1"/>
          <w:sz w:val="26"/>
          <w:szCs w:val="26"/>
        </w:rPr>
      </w:pPr>
      <w:proofErr w:type="spellStart"/>
      <w:r>
        <w:rPr>
          <w:rFonts w:asciiTheme="majorHAnsi" w:eastAsiaTheme="majorEastAsia" w:hAnsiTheme="majorHAnsi" w:cstheme="majorBidi"/>
          <w:b/>
          <w:bCs/>
          <w:color w:val="4F81BD" w:themeColor="accent1"/>
          <w:sz w:val="26"/>
          <w:szCs w:val="26"/>
        </w:rPr>
        <w:lastRenderedPageBreak/>
        <w:t>MaxDiff</w:t>
      </w:r>
      <w:proofErr w:type="spellEnd"/>
      <w:r w:rsidR="003A5DF6">
        <w:rPr>
          <w:rFonts w:asciiTheme="majorHAnsi" w:eastAsiaTheme="majorEastAsia" w:hAnsiTheme="majorHAnsi" w:cstheme="majorBidi"/>
          <w:b/>
          <w:bCs/>
          <w:color w:val="4F81BD" w:themeColor="accent1"/>
          <w:sz w:val="26"/>
          <w:szCs w:val="26"/>
        </w:rPr>
        <w:t xml:space="preserve"> </w:t>
      </w:r>
    </w:p>
    <w:p w:rsidR="00D549AE" w:rsidRPr="000C5102" w:rsidRDefault="00D549AE" w:rsidP="00BD1815">
      <w:pPr>
        <w:pBdr>
          <w:bottom w:val="single" w:sz="6" w:space="1" w:color="auto"/>
        </w:pBdr>
        <w:spacing w:after="0"/>
        <w:rPr>
          <w:rFonts w:asciiTheme="majorHAnsi" w:eastAsiaTheme="majorEastAsia" w:hAnsiTheme="majorHAnsi" w:cstheme="majorBidi"/>
          <w:b/>
          <w:bCs/>
          <w:color w:val="4F81BD" w:themeColor="accent1"/>
          <w:sz w:val="26"/>
          <w:szCs w:val="26"/>
        </w:rPr>
      </w:pPr>
      <w:r>
        <w:rPr>
          <w:noProof/>
        </w:rPr>
        <w:t>[</w:t>
      </w:r>
      <w:r w:rsidR="005E7016">
        <w:rPr>
          <w:noProof/>
        </w:rPr>
        <w:t xml:space="preserve">Note: </w:t>
      </w:r>
      <w:r w:rsidR="00DB73E6">
        <w:rPr>
          <w:noProof/>
        </w:rPr>
        <w:t>T</w:t>
      </w:r>
      <w:r w:rsidR="005E7016">
        <w:rPr>
          <w:noProof/>
        </w:rPr>
        <w:t>his entire section is ONLY shown to agencies that use MOVES]</w:t>
      </w:r>
    </w:p>
    <w:p w:rsidR="00BD1815" w:rsidRPr="00BD1815" w:rsidRDefault="00BD1815" w:rsidP="00BD1815">
      <w:pPr>
        <w:pStyle w:val="ListNumber2"/>
        <w:tabs>
          <w:tab w:val="left" w:pos="720"/>
        </w:tabs>
        <w:spacing w:before="0"/>
        <w:ind w:left="0" w:firstLine="0"/>
        <w:rPr>
          <w:rFonts w:asciiTheme="minorHAnsi" w:eastAsiaTheme="minorHAnsi" w:hAnsiTheme="minorHAnsi" w:cstheme="minorBidi"/>
          <w:i/>
          <w:sz w:val="22"/>
          <w:szCs w:val="22"/>
        </w:rPr>
      </w:pPr>
      <w:r w:rsidRPr="00BD1815">
        <w:rPr>
          <w:rFonts w:asciiTheme="minorHAnsi" w:eastAsiaTheme="minorHAnsi" w:hAnsiTheme="minorHAnsi" w:cstheme="minorBidi"/>
          <w:i/>
          <w:sz w:val="22"/>
          <w:szCs w:val="22"/>
        </w:rPr>
        <w:t>Note: This set of questions (</w:t>
      </w:r>
      <w:proofErr w:type="spellStart"/>
      <w:r w:rsidRPr="00BD1815">
        <w:rPr>
          <w:rFonts w:asciiTheme="minorHAnsi" w:eastAsiaTheme="minorHAnsi" w:hAnsiTheme="minorHAnsi" w:cstheme="minorBidi"/>
          <w:i/>
          <w:sz w:val="22"/>
          <w:szCs w:val="22"/>
        </w:rPr>
        <w:t>MaxDiff</w:t>
      </w:r>
      <w:proofErr w:type="spellEnd"/>
      <w:r w:rsidRPr="00BD1815">
        <w:rPr>
          <w:rFonts w:asciiTheme="minorHAnsi" w:eastAsiaTheme="minorHAnsi" w:hAnsiTheme="minorHAnsi" w:cstheme="minorBidi"/>
          <w:i/>
          <w:sz w:val="22"/>
          <w:szCs w:val="22"/>
        </w:rPr>
        <w:t xml:space="preserve">) serves to obtain quantitative information from respondents about the potential types of technical tools that would most help them use MOVES. </w:t>
      </w:r>
      <w:proofErr w:type="spellStart"/>
      <w:r w:rsidRPr="00BD1815">
        <w:rPr>
          <w:rFonts w:asciiTheme="minorHAnsi" w:eastAsiaTheme="minorHAnsi" w:hAnsiTheme="minorHAnsi" w:cstheme="minorBidi"/>
          <w:i/>
          <w:sz w:val="22"/>
          <w:szCs w:val="22"/>
        </w:rPr>
        <w:t>MaxDiff</w:t>
      </w:r>
      <w:proofErr w:type="spellEnd"/>
      <w:r w:rsidRPr="00BD1815">
        <w:rPr>
          <w:rFonts w:asciiTheme="minorHAnsi" w:eastAsiaTheme="minorHAnsi" w:hAnsiTheme="minorHAnsi" w:cstheme="minorBidi"/>
          <w:i/>
          <w:sz w:val="22"/>
          <w:szCs w:val="22"/>
        </w:rPr>
        <w:t xml:space="preserve"> will provide a raw utility for each statement and the relative/ranked importance among all statements. </w:t>
      </w:r>
      <w:proofErr w:type="spellStart"/>
      <w:r w:rsidRPr="00BD1815">
        <w:rPr>
          <w:rFonts w:asciiTheme="minorHAnsi" w:eastAsiaTheme="minorHAnsi" w:hAnsiTheme="minorHAnsi" w:cstheme="minorBidi"/>
          <w:i/>
          <w:sz w:val="22"/>
          <w:szCs w:val="22"/>
        </w:rPr>
        <w:t>MaxDiff</w:t>
      </w:r>
      <w:proofErr w:type="spellEnd"/>
      <w:r w:rsidRPr="00BD1815">
        <w:rPr>
          <w:rFonts w:asciiTheme="minorHAnsi" w:eastAsiaTheme="minorHAnsi" w:hAnsiTheme="minorHAnsi" w:cstheme="minorBidi"/>
          <w:i/>
          <w:sz w:val="22"/>
          <w:szCs w:val="22"/>
        </w:rPr>
        <w:t xml:space="preserve"> is a statistical method pioneered by Jordan Louviere in the early 1990s. </w:t>
      </w:r>
      <w:proofErr w:type="spellStart"/>
      <w:r w:rsidRPr="00BD1815">
        <w:rPr>
          <w:rFonts w:asciiTheme="minorHAnsi" w:eastAsiaTheme="minorHAnsi" w:hAnsiTheme="minorHAnsi" w:cstheme="minorBidi"/>
          <w:i/>
          <w:sz w:val="22"/>
          <w:szCs w:val="22"/>
        </w:rPr>
        <w:t>MaxDff</w:t>
      </w:r>
      <w:proofErr w:type="spellEnd"/>
      <w:r w:rsidRPr="00BD1815">
        <w:rPr>
          <w:rFonts w:asciiTheme="minorHAnsi" w:eastAsiaTheme="minorHAnsi" w:hAnsiTheme="minorHAnsi" w:cstheme="minorBidi"/>
          <w:i/>
          <w:sz w:val="22"/>
          <w:szCs w:val="22"/>
        </w:rPr>
        <w:t xml:space="preserve"> questions force respondents to make choices between options and produce results that show the relative importance of the items being rated. This is useful because it avoids situations where respondents rate most or all statements as “important” making it more difficult to distinguish the most important statement. Instead, the raw utility of each </w:t>
      </w:r>
      <w:proofErr w:type="spellStart"/>
      <w:r w:rsidRPr="00BD1815">
        <w:rPr>
          <w:rFonts w:asciiTheme="minorHAnsi" w:eastAsiaTheme="minorHAnsi" w:hAnsiTheme="minorHAnsi" w:cstheme="minorBidi"/>
          <w:i/>
          <w:sz w:val="22"/>
          <w:szCs w:val="22"/>
        </w:rPr>
        <w:t>MaxDiff</w:t>
      </w:r>
      <w:proofErr w:type="spellEnd"/>
      <w:r w:rsidRPr="00BD1815">
        <w:rPr>
          <w:rFonts w:asciiTheme="minorHAnsi" w:eastAsiaTheme="minorHAnsi" w:hAnsiTheme="minorHAnsi" w:cstheme="minorBidi"/>
          <w:i/>
          <w:sz w:val="22"/>
          <w:szCs w:val="22"/>
        </w:rPr>
        <w:t xml:space="preserve"> statement is calculated allowing the analyst to examine the relative differences in </w:t>
      </w:r>
      <w:r w:rsidRPr="00BD1815">
        <w:rPr>
          <w:rFonts w:asciiTheme="minorHAnsi" w:eastAsiaTheme="minorHAnsi" w:hAnsiTheme="minorHAnsi" w:cstheme="minorBidi"/>
          <w:i/>
          <w:sz w:val="22"/>
          <w:szCs w:val="22"/>
          <w:u w:val="single"/>
        </w:rPr>
        <w:t>importance</w:t>
      </w:r>
      <w:r w:rsidRPr="00BD1815">
        <w:rPr>
          <w:rFonts w:asciiTheme="minorHAnsi" w:eastAsiaTheme="minorHAnsi" w:hAnsiTheme="minorHAnsi" w:cstheme="minorBidi"/>
          <w:i/>
          <w:sz w:val="22"/>
          <w:szCs w:val="22"/>
        </w:rPr>
        <w:t xml:space="preserve"> among all statements.</w:t>
      </w:r>
    </w:p>
    <w:p w:rsidR="00BD1815" w:rsidRDefault="00BD1815" w:rsidP="00E94EBE">
      <w:pPr>
        <w:pBdr>
          <w:bottom w:val="single" w:sz="6" w:space="1" w:color="auto"/>
        </w:pBdr>
        <w:spacing w:after="0"/>
        <w:rPr>
          <w:noProof/>
        </w:rPr>
      </w:pPr>
    </w:p>
    <w:p w:rsidR="00FD5FBA" w:rsidRDefault="00CB196F" w:rsidP="00E94EBE">
      <w:pPr>
        <w:pBdr>
          <w:bottom w:val="single" w:sz="6" w:space="1" w:color="auto"/>
        </w:pBdr>
        <w:spacing w:after="0"/>
        <w:rPr>
          <w:noProof/>
        </w:rPr>
      </w:pPr>
      <w:r>
        <w:rPr>
          <w:noProof/>
        </w:rPr>
        <w:t>Max</w:t>
      </w:r>
      <w:r w:rsidR="00DB73E6">
        <w:rPr>
          <w:noProof/>
        </w:rPr>
        <w:t xml:space="preserve"> </w:t>
      </w:r>
      <w:r>
        <w:rPr>
          <w:noProof/>
        </w:rPr>
        <w:t>Diff</w:t>
      </w:r>
    </w:p>
    <w:p w:rsidR="00E94EBE" w:rsidRDefault="00BD1815" w:rsidP="00E94EBE">
      <w:pPr>
        <w:pBdr>
          <w:bottom w:val="single" w:sz="6" w:space="1" w:color="auto"/>
        </w:pBdr>
        <w:spacing w:after="0"/>
      </w:pPr>
      <w:r>
        <w:rPr>
          <w:noProof/>
        </w:rPr>
        <w:t>[Note: Example question for illustrative purposes]</w:t>
      </w:r>
    </w:p>
    <w:p w:rsidR="00BD1815" w:rsidRDefault="00BD1815" w:rsidP="00BD1815">
      <w:pPr>
        <w:pStyle w:val="ListNumber"/>
        <w:numPr>
          <w:ilvl w:val="0"/>
          <w:numId w:val="0"/>
        </w:numPr>
        <w:spacing w:before="60" w:after="0" w:line="240" w:lineRule="exact"/>
        <w:contextualSpacing w:val="0"/>
      </w:pPr>
      <w:r>
        <w:t xml:space="preserve">Next, you will see a series of 10 questions. For each question, you will see 4 </w:t>
      </w:r>
      <w:r w:rsidR="00785132">
        <w:t>improvements that would</w:t>
      </w:r>
      <w:r>
        <w:t xml:space="preserve"> help your agency more efficiently and effectively use MOVES. </w:t>
      </w:r>
    </w:p>
    <w:p w:rsidR="00BD1815" w:rsidRDefault="00BD1815" w:rsidP="00BD1815">
      <w:pPr>
        <w:pStyle w:val="ListNumber"/>
        <w:numPr>
          <w:ilvl w:val="0"/>
          <w:numId w:val="0"/>
        </w:numPr>
        <w:spacing w:before="60" w:after="0" w:line="240" w:lineRule="exact"/>
        <w:contextualSpacing w:val="0"/>
      </w:pPr>
      <w:r>
        <w:br/>
        <w:t xml:space="preserve">For each question, please choose the </w:t>
      </w:r>
      <w:r w:rsidR="00785132">
        <w:t>improvement</w:t>
      </w:r>
      <w:r>
        <w:t xml:space="preserve"> that would be MOST USEFUL to your agency and also choose the </w:t>
      </w:r>
      <w:r w:rsidR="00785132">
        <w:t>improvement</w:t>
      </w:r>
      <w:r>
        <w:t xml:space="preserve"> that would be LEAST USEFUL to your agency. </w:t>
      </w:r>
    </w:p>
    <w:p w:rsidR="00BD1815" w:rsidRDefault="00BD1815" w:rsidP="00BD1815">
      <w:pPr>
        <w:pStyle w:val="ListNumber"/>
        <w:numPr>
          <w:ilvl w:val="0"/>
          <w:numId w:val="0"/>
        </w:numPr>
        <w:spacing w:before="60" w:after="0" w:line="240" w:lineRule="exact"/>
        <w:contextualSpacing w:val="0"/>
      </w:pPr>
    </w:p>
    <w:p w:rsidR="00BD1815" w:rsidRDefault="00BD1815" w:rsidP="00BD1815">
      <w:pPr>
        <w:pBdr>
          <w:bottom w:val="single" w:sz="6" w:space="1" w:color="auto"/>
        </w:pBdr>
        <w:spacing w:after="0"/>
      </w:pPr>
      <w:r>
        <w:rPr>
          <w:noProof/>
        </w:rPr>
        <w:t>Max</w:t>
      </w:r>
      <w:r w:rsidR="00DB73E6">
        <w:rPr>
          <w:noProof/>
        </w:rPr>
        <w:t xml:space="preserve"> </w:t>
      </w:r>
      <w:r>
        <w:rPr>
          <w:noProof/>
        </w:rPr>
        <w:t>Diff1</w:t>
      </w:r>
    </w:p>
    <w:p w:rsidR="00BD1815" w:rsidRDefault="00BD1815" w:rsidP="00BD1815">
      <w:pPr>
        <w:pStyle w:val="ListNumber"/>
        <w:numPr>
          <w:ilvl w:val="0"/>
          <w:numId w:val="0"/>
        </w:numPr>
        <w:spacing w:before="60" w:after="0" w:line="240" w:lineRule="exact"/>
        <w:contextualSpacing w:val="0"/>
      </w:pPr>
      <w:r>
        <w:t xml:space="preserve">Which of the following </w:t>
      </w:r>
      <w:r w:rsidR="00785132">
        <w:t>improvements that would</w:t>
      </w:r>
      <w:r>
        <w:t xml:space="preserve"> help your agency more efficiently and effectively use MOVES would be MOST USEFUL to you and which would be LEAST USEFUL to you? </w:t>
      </w:r>
    </w:p>
    <w:p w:rsidR="00FD5FBA" w:rsidRDefault="00FD5FBA" w:rsidP="00BD1815">
      <w:pPr>
        <w:pStyle w:val="ListNumber"/>
        <w:numPr>
          <w:ilvl w:val="0"/>
          <w:numId w:val="0"/>
        </w:numPr>
        <w:spacing w:before="60" w:after="0" w:line="240" w:lineRule="exact"/>
        <w:contextualSpacing w:val="0"/>
      </w:pPr>
    </w:p>
    <w:tbl>
      <w:tblPr>
        <w:tblStyle w:val="TableGrid"/>
        <w:tblW w:w="8820" w:type="dxa"/>
        <w:tblInd w:w="7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530"/>
        <w:gridCol w:w="5760"/>
        <w:gridCol w:w="1530"/>
      </w:tblGrid>
      <w:tr w:rsidR="00BD1815" w:rsidTr="00BD1815">
        <w:trPr>
          <w:trHeight w:val="20"/>
        </w:trPr>
        <w:tc>
          <w:tcPr>
            <w:tcW w:w="1530" w:type="dxa"/>
            <w:tcBorders>
              <w:top w:val="single" w:sz="12" w:space="0" w:color="auto"/>
              <w:left w:val="single" w:sz="2" w:space="0" w:color="auto"/>
              <w:bottom w:val="single" w:sz="6" w:space="0" w:color="auto"/>
              <w:right w:val="single" w:sz="2" w:space="0" w:color="auto"/>
            </w:tcBorders>
            <w:vAlign w:val="center"/>
          </w:tcPr>
          <w:p w:rsidR="00BD1815" w:rsidRPr="00750AF7" w:rsidRDefault="00BD1815" w:rsidP="00FA0008">
            <w:pPr>
              <w:spacing w:before="240"/>
              <w:jc w:val="center"/>
              <w:rPr>
                <w:rFonts w:asciiTheme="minorHAnsi" w:hAnsiTheme="minorHAnsi" w:cstheme="minorHAnsi"/>
                <w:sz w:val="19"/>
                <w:szCs w:val="19"/>
              </w:rPr>
            </w:pPr>
            <w:r>
              <w:rPr>
                <w:rFonts w:asciiTheme="minorHAnsi" w:hAnsiTheme="minorHAnsi" w:cstheme="minorHAnsi"/>
                <w:sz w:val="19"/>
                <w:szCs w:val="19"/>
              </w:rPr>
              <w:t>MOST USEFUL</w:t>
            </w:r>
          </w:p>
        </w:tc>
        <w:tc>
          <w:tcPr>
            <w:tcW w:w="5760" w:type="dxa"/>
            <w:tcBorders>
              <w:top w:val="single" w:sz="12" w:space="0" w:color="auto"/>
              <w:left w:val="single" w:sz="2" w:space="0" w:color="auto"/>
              <w:bottom w:val="single" w:sz="6" w:space="0" w:color="auto"/>
              <w:right w:val="single" w:sz="2" w:space="0" w:color="auto"/>
            </w:tcBorders>
            <w:vAlign w:val="center"/>
          </w:tcPr>
          <w:p w:rsidR="00BD1815" w:rsidRPr="00750AF7" w:rsidRDefault="00BD1815" w:rsidP="00FA0008">
            <w:pPr>
              <w:spacing w:before="240"/>
              <w:jc w:val="center"/>
              <w:rPr>
                <w:rFonts w:asciiTheme="minorHAnsi" w:hAnsiTheme="minorHAnsi" w:cstheme="minorHAnsi"/>
                <w:sz w:val="19"/>
                <w:szCs w:val="19"/>
              </w:rPr>
            </w:pPr>
          </w:p>
        </w:tc>
        <w:tc>
          <w:tcPr>
            <w:tcW w:w="1530" w:type="dxa"/>
            <w:tcBorders>
              <w:top w:val="single" w:sz="12" w:space="0" w:color="auto"/>
              <w:left w:val="single" w:sz="2" w:space="0" w:color="auto"/>
              <w:bottom w:val="single" w:sz="6" w:space="0" w:color="auto"/>
              <w:right w:val="single" w:sz="2" w:space="0" w:color="auto"/>
            </w:tcBorders>
            <w:vAlign w:val="center"/>
          </w:tcPr>
          <w:p w:rsidR="00BD1815" w:rsidRPr="00750AF7" w:rsidRDefault="00BD1815" w:rsidP="00FA0008">
            <w:pPr>
              <w:spacing w:before="240"/>
              <w:jc w:val="center"/>
              <w:rPr>
                <w:rFonts w:asciiTheme="minorHAnsi" w:hAnsiTheme="minorHAnsi" w:cstheme="minorHAnsi"/>
                <w:sz w:val="19"/>
                <w:szCs w:val="19"/>
              </w:rPr>
            </w:pPr>
            <w:r>
              <w:rPr>
                <w:rFonts w:asciiTheme="minorHAnsi" w:hAnsiTheme="minorHAnsi" w:cstheme="minorHAnsi"/>
                <w:sz w:val="19"/>
                <w:szCs w:val="19"/>
              </w:rPr>
              <w:t>LEAST USEFUL</w:t>
            </w:r>
          </w:p>
        </w:tc>
      </w:tr>
      <w:tr w:rsidR="00BD1815" w:rsidTr="00BD1815">
        <w:trPr>
          <w:trHeight w:val="20"/>
        </w:trPr>
        <w:tc>
          <w:tcPr>
            <w:tcW w:w="1530" w:type="dxa"/>
            <w:tcBorders>
              <w:top w:val="single" w:sz="6" w:space="0" w:color="auto"/>
              <w:left w:val="single" w:sz="2" w:space="0" w:color="auto"/>
              <w:bottom w:val="single" w:sz="2" w:space="0" w:color="auto"/>
              <w:right w:val="single" w:sz="2" w:space="0" w:color="auto"/>
            </w:tcBorders>
            <w:vAlign w:val="center"/>
          </w:tcPr>
          <w:p w:rsidR="00BD1815" w:rsidRPr="00B53F62" w:rsidRDefault="00BD1815" w:rsidP="00B53F62">
            <w:pPr>
              <w:jc w:val="center"/>
              <w:rPr>
                <w:rFonts w:asciiTheme="minorHAnsi" w:hAnsiTheme="minorHAnsi" w:cstheme="minorHAnsi"/>
              </w:rPr>
            </w:pPr>
            <w:r w:rsidRPr="00B53F62">
              <w:rPr>
                <w:rFonts w:asciiTheme="minorHAnsi" w:hAnsiTheme="minorHAnsi" w:cstheme="minorHAnsi"/>
                <w:sz w:val="19"/>
                <w:szCs w:val="19"/>
              </w:rPr>
              <w:sym w:font="Symbol" w:char="F0A0"/>
            </w:r>
          </w:p>
        </w:tc>
        <w:tc>
          <w:tcPr>
            <w:tcW w:w="5760" w:type="dxa"/>
            <w:tcBorders>
              <w:top w:val="single" w:sz="6" w:space="0" w:color="auto"/>
              <w:left w:val="single" w:sz="2" w:space="0" w:color="auto"/>
              <w:bottom w:val="single" w:sz="2" w:space="0" w:color="auto"/>
              <w:right w:val="single" w:sz="2" w:space="0" w:color="auto"/>
            </w:tcBorders>
            <w:vAlign w:val="center"/>
          </w:tcPr>
          <w:p w:rsidR="00BD1815" w:rsidRPr="00B53F62" w:rsidRDefault="00BD1815" w:rsidP="00B53F62">
            <w:pPr>
              <w:pStyle w:val="ListNumber"/>
              <w:numPr>
                <w:ilvl w:val="0"/>
                <w:numId w:val="0"/>
              </w:numPr>
              <w:tabs>
                <w:tab w:val="left" w:pos="720"/>
              </w:tabs>
              <w:spacing w:before="60"/>
              <w:ind w:left="360" w:hanging="360"/>
              <w:jc w:val="center"/>
              <w:rPr>
                <w:rFonts w:asciiTheme="minorHAnsi" w:hAnsiTheme="minorHAnsi" w:cstheme="minorHAnsi"/>
              </w:rPr>
            </w:pPr>
          </w:p>
        </w:tc>
        <w:tc>
          <w:tcPr>
            <w:tcW w:w="1530" w:type="dxa"/>
            <w:tcBorders>
              <w:top w:val="single" w:sz="6" w:space="0" w:color="auto"/>
              <w:left w:val="single" w:sz="2" w:space="0" w:color="auto"/>
              <w:bottom w:val="single" w:sz="2" w:space="0" w:color="auto"/>
              <w:right w:val="single" w:sz="2" w:space="0" w:color="auto"/>
            </w:tcBorders>
            <w:vAlign w:val="center"/>
          </w:tcPr>
          <w:p w:rsidR="00BD1815" w:rsidRPr="00750AF7" w:rsidRDefault="00BD1815" w:rsidP="00FA0008">
            <w:pPr>
              <w:jc w:val="center"/>
              <w:rPr>
                <w:rFonts w:asciiTheme="minorHAnsi" w:hAnsiTheme="minorHAnsi" w:cstheme="minorHAnsi"/>
              </w:rPr>
            </w:pPr>
            <w:r w:rsidRPr="00750AF7">
              <w:rPr>
                <w:rFonts w:asciiTheme="minorHAnsi" w:hAnsiTheme="minorHAnsi" w:cstheme="minorHAnsi"/>
                <w:sz w:val="19"/>
                <w:szCs w:val="19"/>
              </w:rPr>
              <w:sym w:font="Symbol" w:char="F0A0"/>
            </w:r>
          </w:p>
        </w:tc>
      </w:tr>
      <w:tr w:rsidR="00BD1815" w:rsidTr="00BD1815">
        <w:trPr>
          <w:trHeight w:val="20"/>
        </w:trPr>
        <w:tc>
          <w:tcPr>
            <w:tcW w:w="1530" w:type="dxa"/>
            <w:tcBorders>
              <w:top w:val="single" w:sz="2" w:space="0" w:color="auto"/>
              <w:left w:val="single" w:sz="2" w:space="0" w:color="auto"/>
              <w:bottom w:val="single" w:sz="2" w:space="0" w:color="auto"/>
              <w:right w:val="single" w:sz="2" w:space="0" w:color="auto"/>
            </w:tcBorders>
            <w:vAlign w:val="center"/>
          </w:tcPr>
          <w:p w:rsidR="00BD1815" w:rsidRPr="00B53F62" w:rsidRDefault="00BD1815" w:rsidP="00B53F62">
            <w:pPr>
              <w:jc w:val="center"/>
              <w:rPr>
                <w:rFonts w:asciiTheme="minorHAnsi" w:hAnsiTheme="minorHAnsi" w:cstheme="minorHAnsi"/>
              </w:rPr>
            </w:pPr>
            <w:r w:rsidRPr="00B53F62">
              <w:rPr>
                <w:rFonts w:asciiTheme="minorHAnsi" w:hAnsiTheme="minorHAnsi" w:cstheme="minorHAnsi"/>
                <w:sz w:val="19"/>
                <w:szCs w:val="19"/>
              </w:rPr>
              <w:sym w:font="Symbol" w:char="F0A0"/>
            </w:r>
          </w:p>
        </w:tc>
        <w:tc>
          <w:tcPr>
            <w:tcW w:w="5760" w:type="dxa"/>
            <w:tcBorders>
              <w:top w:val="single" w:sz="2" w:space="0" w:color="auto"/>
              <w:left w:val="single" w:sz="2" w:space="0" w:color="auto"/>
              <w:bottom w:val="single" w:sz="2" w:space="0" w:color="auto"/>
              <w:right w:val="single" w:sz="2" w:space="0" w:color="auto"/>
            </w:tcBorders>
            <w:vAlign w:val="center"/>
          </w:tcPr>
          <w:p w:rsidR="00BD1815" w:rsidRPr="00B53F62" w:rsidRDefault="00BD1815" w:rsidP="00B53F62">
            <w:pPr>
              <w:pStyle w:val="ListNumber"/>
              <w:numPr>
                <w:ilvl w:val="0"/>
                <w:numId w:val="0"/>
              </w:numPr>
              <w:tabs>
                <w:tab w:val="left" w:pos="720"/>
              </w:tabs>
              <w:spacing w:before="60"/>
              <w:ind w:left="18" w:hanging="18"/>
              <w:jc w:val="center"/>
              <w:rPr>
                <w:rFonts w:asciiTheme="minorHAnsi" w:hAnsiTheme="minorHAnsi" w:cstheme="minorHAnsi"/>
              </w:rPr>
            </w:pPr>
          </w:p>
        </w:tc>
        <w:tc>
          <w:tcPr>
            <w:tcW w:w="1530" w:type="dxa"/>
            <w:tcBorders>
              <w:top w:val="single" w:sz="2" w:space="0" w:color="auto"/>
              <w:left w:val="single" w:sz="2" w:space="0" w:color="auto"/>
              <w:bottom w:val="single" w:sz="2" w:space="0" w:color="auto"/>
              <w:right w:val="single" w:sz="2" w:space="0" w:color="auto"/>
            </w:tcBorders>
            <w:vAlign w:val="center"/>
          </w:tcPr>
          <w:p w:rsidR="00BD1815" w:rsidRPr="00750AF7" w:rsidRDefault="00BD1815" w:rsidP="00FA0008">
            <w:pPr>
              <w:jc w:val="center"/>
              <w:rPr>
                <w:rFonts w:asciiTheme="minorHAnsi" w:hAnsiTheme="minorHAnsi" w:cstheme="minorHAnsi"/>
              </w:rPr>
            </w:pPr>
            <w:r w:rsidRPr="00750AF7">
              <w:rPr>
                <w:rFonts w:asciiTheme="minorHAnsi" w:hAnsiTheme="minorHAnsi" w:cstheme="minorHAnsi"/>
                <w:sz w:val="19"/>
                <w:szCs w:val="19"/>
              </w:rPr>
              <w:sym w:font="Symbol" w:char="F0A0"/>
            </w:r>
          </w:p>
        </w:tc>
      </w:tr>
      <w:tr w:rsidR="00BD1815" w:rsidTr="00BD1815">
        <w:trPr>
          <w:trHeight w:val="20"/>
        </w:trPr>
        <w:tc>
          <w:tcPr>
            <w:tcW w:w="1530" w:type="dxa"/>
            <w:tcBorders>
              <w:top w:val="single" w:sz="2" w:space="0" w:color="auto"/>
              <w:left w:val="single" w:sz="2" w:space="0" w:color="auto"/>
              <w:bottom w:val="single" w:sz="2" w:space="0" w:color="auto"/>
              <w:right w:val="single" w:sz="2" w:space="0" w:color="auto"/>
            </w:tcBorders>
            <w:vAlign w:val="center"/>
          </w:tcPr>
          <w:p w:rsidR="00BD1815" w:rsidRPr="00B53F62" w:rsidRDefault="00BD1815" w:rsidP="00B53F62">
            <w:pPr>
              <w:jc w:val="center"/>
              <w:rPr>
                <w:rFonts w:asciiTheme="minorHAnsi" w:hAnsiTheme="minorHAnsi" w:cstheme="minorHAnsi"/>
              </w:rPr>
            </w:pPr>
            <w:r w:rsidRPr="00B53F62">
              <w:rPr>
                <w:rFonts w:asciiTheme="minorHAnsi" w:hAnsiTheme="minorHAnsi" w:cstheme="minorHAnsi"/>
                <w:sz w:val="19"/>
                <w:szCs w:val="19"/>
              </w:rPr>
              <w:sym w:font="Symbol" w:char="F0A0"/>
            </w:r>
          </w:p>
        </w:tc>
        <w:tc>
          <w:tcPr>
            <w:tcW w:w="5760" w:type="dxa"/>
            <w:tcBorders>
              <w:top w:val="single" w:sz="2" w:space="0" w:color="auto"/>
              <w:left w:val="single" w:sz="2" w:space="0" w:color="auto"/>
              <w:bottom w:val="single" w:sz="2" w:space="0" w:color="auto"/>
              <w:right w:val="single" w:sz="2" w:space="0" w:color="auto"/>
            </w:tcBorders>
            <w:vAlign w:val="center"/>
          </w:tcPr>
          <w:p w:rsidR="00BD1815" w:rsidRPr="00B53F62" w:rsidRDefault="00BD1815" w:rsidP="00B53F62">
            <w:pPr>
              <w:pStyle w:val="ListNumber"/>
              <w:numPr>
                <w:ilvl w:val="0"/>
                <w:numId w:val="0"/>
              </w:numPr>
              <w:tabs>
                <w:tab w:val="left" w:pos="720"/>
              </w:tabs>
              <w:spacing w:before="60"/>
              <w:ind w:left="18" w:hanging="18"/>
              <w:jc w:val="center"/>
              <w:rPr>
                <w:rFonts w:asciiTheme="minorHAnsi" w:hAnsiTheme="minorHAnsi" w:cstheme="minorHAnsi"/>
              </w:rPr>
            </w:pPr>
          </w:p>
        </w:tc>
        <w:tc>
          <w:tcPr>
            <w:tcW w:w="1530" w:type="dxa"/>
            <w:tcBorders>
              <w:top w:val="single" w:sz="2" w:space="0" w:color="auto"/>
              <w:left w:val="single" w:sz="2" w:space="0" w:color="auto"/>
              <w:bottom w:val="single" w:sz="2" w:space="0" w:color="auto"/>
              <w:right w:val="single" w:sz="2" w:space="0" w:color="auto"/>
            </w:tcBorders>
            <w:vAlign w:val="center"/>
          </w:tcPr>
          <w:p w:rsidR="00BD1815" w:rsidRPr="00750AF7" w:rsidRDefault="00BD1815" w:rsidP="00FA0008">
            <w:pPr>
              <w:jc w:val="center"/>
              <w:rPr>
                <w:rFonts w:asciiTheme="minorHAnsi" w:hAnsiTheme="minorHAnsi" w:cstheme="minorHAnsi"/>
              </w:rPr>
            </w:pPr>
            <w:r w:rsidRPr="00750AF7">
              <w:rPr>
                <w:rFonts w:asciiTheme="minorHAnsi" w:hAnsiTheme="minorHAnsi" w:cstheme="minorHAnsi"/>
                <w:sz w:val="19"/>
                <w:szCs w:val="19"/>
              </w:rPr>
              <w:sym w:font="Symbol" w:char="F0A0"/>
            </w:r>
          </w:p>
        </w:tc>
      </w:tr>
      <w:tr w:rsidR="00BD1815" w:rsidTr="00BD1815">
        <w:trPr>
          <w:trHeight w:val="20"/>
        </w:trPr>
        <w:tc>
          <w:tcPr>
            <w:tcW w:w="1530" w:type="dxa"/>
            <w:tcBorders>
              <w:top w:val="single" w:sz="2" w:space="0" w:color="auto"/>
              <w:left w:val="single" w:sz="2" w:space="0" w:color="auto"/>
              <w:bottom w:val="single" w:sz="2" w:space="0" w:color="auto"/>
              <w:right w:val="single" w:sz="2" w:space="0" w:color="auto"/>
            </w:tcBorders>
            <w:vAlign w:val="center"/>
          </w:tcPr>
          <w:p w:rsidR="00BD1815" w:rsidRPr="00B53F62" w:rsidRDefault="00BD1815" w:rsidP="00B53F62">
            <w:pPr>
              <w:jc w:val="center"/>
              <w:rPr>
                <w:rFonts w:asciiTheme="minorHAnsi" w:hAnsiTheme="minorHAnsi" w:cstheme="minorHAnsi"/>
              </w:rPr>
            </w:pPr>
            <w:r w:rsidRPr="00B53F62">
              <w:rPr>
                <w:rFonts w:asciiTheme="minorHAnsi" w:hAnsiTheme="minorHAnsi" w:cstheme="minorHAnsi"/>
                <w:sz w:val="19"/>
                <w:szCs w:val="19"/>
              </w:rPr>
              <w:sym w:font="Symbol" w:char="F0A0"/>
            </w:r>
          </w:p>
        </w:tc>
        <w:tc>
          <w:tcPr>
            <w:tcW w:w="5760" w:type="dxa"/>
            <w:tcBorders>
              <w:top w:val="single" w:sz="2" w:space="0" w:color="auto"/>
              <w:left w:val="single" w:sz="2" w:space="0" w:color="auto"/>
              <w:bottom w:val="single" w:sz="2" w:space="0" w:color="auto"/>
              <w:right w:val="single" w:sz="2" w:space="0" w:color="auto"/>
            </w:tcBorders>
            <w:vAlign w:val="center"/>
          </w:tcPr>
          <w:p w:rsidR="00BD1815" w:rsidRPr="00B53F62" w:rsidRDefault="00BD1815" w:rsidP="00B53F62">
            <w:pPr>
              <w:pStyle w:val="ListNumber"/>
              <w:numPr>
                <w:ilvl w:val="0"/>
                <w:numId w:val="0"/>
              </w:numPr>
              <w:tabs>
                <w:tab w:val="left" w:pos="720"/>
              </w:tabs>
              <w:spacing w:before="60"/>
              <w:ind w:left="360" w:hanging="360"/>
              <w:jc w:val="center"/>
              <w:rPr>
                <w:rFonts w:asciiTheme="minorHAnsi" w:hAnsiTheme="minorHAnsi" w:cstheme="minorHAnsi"/>
              </w:rPr>
            </w:pPr>
          </w:p>
        </w:tc>
        <w:tc>
          <w:tcPr>
            <w:tcW w:w="1530" w:type="dxa"/>
            <w:tcBorders>
              <w:top w:val="single" w:sz="2" w:space="0" w:color="auto"/>
              <w:left w:val="single" w:sz="2" w:space="0" w:color="auto"/>
              <w:bottom w:val="single" w:sz="2" w:space="0" w:color="auto"/>
              <w:right w:val="single" w:sz="2" w:space="0" w:color="auto"/>
            </w:tcBorders>
            <w:vAlign w:val="center"/>
          </w:tcPr>
          <w:p w:rsidR="00BD1815" w:rsidRPr="00750AF7" w:rsidRDefault="00BD1815" w:rsidP="00FA0008">
            <w:pPr>
              <w:jc w:val="center"/>
              <w:rPr>
                <w:rFonts w:asciiTheme="minorHAnsi" w:hAnsiTheme="minorHAnsi" w:cstheme="minorHAnsi"/>
              </w:rPr>
            </w:pPr>
            <w:r w:rsidRPr="00750AF7">
              <w:rPr>
                <w:rFonts w:asciiTheme="minorHAnsi" w:hAnsiTheme="minorHAnsi" w:cstheme="minorHAnsi"/>
                <w:sz w:val="19"/>
                <w:szCs w:val="19"/>
              </w:rPr>
              <w:sym w:font="Symbol" w:char="F0A0"/>
            </w:r>
          </w:p>
        </w:tc>
      </w:tr>
    </w:tbl>
    <w:p w:rsidR="00BD1815" w:rsidRDefault="00BD1815" w:rsidP="00D61C83">
      <w:pPr>
        <w:pBdr>
          <w:bottom w:val="single" w:sz="6" w:space="1" w:color="auto"/>
        </w:pBdr>
        <w:spacing w:after="0"/>
        <w:rPr>
          <w:noProof/>
        </w:rPr>
      </w:pPr>
    </w:p>
    <w:p w:rsidR="00BD1815" w:rsidRDefault="00BD1815" w:rsidP="00D61C83">
      <w:pPr>
        <w:pBdr>
          <w:bottom w:val="single" w:sz="6" w:space="1" w:color="auto"/>
        </w:pBdr>
        <w:spacing w:after="0"/>
        <w:rPr>
          <w:noProof/>
        </w:rPr>
      </w:pPr>
      <w:r>
        <w:rPr>
          <w:noProof/>
        </w:rPr>
        <w:t>Max</w:t>
      </w:r>
      <w:r w:rsidR="00DB73E6">
        <w:rPr>
          <w:noProof/>
        </w:rPr>
        <w:t xml:space="preserve"> </w:t>
      </w:r>
      <w:r>
        <w:rPr>
          <w:noProof/>
        </w:rPr>
        <w:t>Diff</w:t>
      </w:r>
    </w:p>
    <w:p w:rsidR="00BD1815" w:rsidRDefault="00BD1815" w:rsidP="00E701B2">
      <w:pPr>
        <w:pStyle w:val="ListNumber"/>
        <w:numPr>
          <w:ilvl w:val="0"/>
          <w:numId w:val="0"/>
        </w:numPr>
        <w:tabs>
          <w:tab w:val="left" w:pos="720"/>
        </w:tabs>
        <w:spacing w:before="60"/>
        <w:rPr>
          <w:i/>
        </w:rPr>
      </w:pPr>
      <w:r>
        <w:rPr>
          <w:i/>
        </w:rPr>
        <w:t xml:space="preserve">Note: This is the full list of statements to be asked. Each statement is shown at least twice to the respondent. An experimental design is used to determine which four statements are shown in each question. </w:t>
      </w:r>
    </w:p>
    <w:p w:rsidR="00FA0008" w:rsidRDefault="00FA0008" w:rsidP="00E701B2">
      <w:pPr>
        <w:pStyle w:val="ListNumber"/>
        <w:numPr>
          <w:ilvl w:val="0"/>
          <w:numId w:val="0"/>
        </w:numPr>
        <w:tabs>
          <w:tab w:val="left" w:pos="720"/>
        </w:tabs>
        <w:spacing w:before="60"/>
        <w:rPr>
          <w:i/>
        </w:rPr>
      </w:pPr>
    </w:p>
    <w:p w:rsidR="00FA0008" w:rsidRDefault="00FA0008" w:rsidP="0082561E">
      <w:pPr>
        <w:pStyle w:val="ListNumber"/>
        <w:numPr>
          <w:ilvl w:val="0"/>
          <w:numId w:val="3"/>
        </w:numPr>
        <w:tabs>
          <w:tab w:val="left" w:pos="720"/>
        </w:tabs>
        <w:spacing w:before="60"/>
      </w:pPr>
      <w:r>
        <w:t xml:space="preserve">Faster </w:t>
      </w:r>
      <w:r w:rsidR="00785132">
        <w:t xml:space="preserve">model </w:t>
      </w:r>
      <w:r>
        <w:t xml:space="preserve">run times </w:t>
      </w:r>
      <w:r w:rsidR="00410A90">
        <w:t>for MOVES</w:t>
      </w:r>
    </w:p>
    <w:p w:rsidR="00785132" w:rsidRDefault="00785132" w:rsidP="0082561E">
      <w:pPr>
        <w:pStyle w:val="ListNumber"/>
        <w:numPr>
          <w:ilvl w:val="0"/>
          <w:numId w:val="3"/>
        </w:numPr>
        <w:tabs>
          <w:tab w:val="left" w:pos="720"/>
        </w:tabs>
        <w:spacing w:before="60"/>
      </w:pPr>
      <w:r>
        <w:t>Instructions for how t</w:t>
      </w:r>
      <w:r w:rsidR="00104A5B">
        <w:t>o represent alternative fuel vehicles</w:t>
      </w:r>
      <w:r>
        <w:t xml:space="preserve"> and alternative fuel</w:t>
      </w:r>
      <w:r w:rsidR="00410A90">
        <w:t>s</w:t>
      </w:r>
      <w:r>
        <w:t xml:space="preserve"> in MOVES</w:t>
      </w:r>
    </w:p>
    <w:p w:rsidR="00FA0008" w:rsidRDefault="00410A90" w:rsidP="0082561E">
      <w:pPr>
        <w:pStyle w:val="ListNumber"/>
        <w:numPr>
          <w:ilvl w:val="0"/>
          <w:numId w:val="3"/>
        </w:numPr>
        <w:tabs>
          <w:tab w:val="left" w:pos="720"/>
        </w:tabs>
        <w:spacing w:before="60"/>
      </w:pPr>
      <w:r>
        <w:t xml:space="preserve">Provision of </w:t>
      </w:r>
      <w:r w:rsidRPr="00D04F10">
        <w:rPr>
          <w:u w:val="single"/>
        </w:rPr>
        <w:t xml:space="preserve">additional </w:t>
      </w:r>
      <w:r w:rsidR="00FA0008" w:rsidRPr="00D04F10">
        <w:rPr>
          <w:u w:val="single"/>
        </w:rPr>
        <w:t xml:space="preserve">types </w:t>
      </w:r>
      <w:r w:rsidR="00104A5B" w:rsidRPr="00D04F10">
        <w:rPr>
          <w:u w:val="single"/>
        </w:rPr>
        <w:t>of emission reduction strategies</w:t>
      </w:r>
      <w:r>
        <w:t xml:space="preserve"> in MOVES</w:t>
      </w:r>
    </w:p>
    <w:p w:rsidR="00104A5B" w:rsidRDefault="00104A5B" w:rsidP="0082561E">
      <w:pPr>
        <w:pStyle w:val="ListNumber"/>
        <w:numPr>
          <w:ilvl w:val="0"/>
          <w:numId w:val="3"/>
        </w:numPr>
        <w:tabs>
          <w:tab w:val="left" w:pos="720"/>
        </w:tabs>
        <w:spacing w:before="60"/>
      </w:pPr>
      <w:r>
        <w:t>Increase the sensitivity of MOVES to possible decreases in vehicle starts due to improved transit service.</w:t>
      </w:r>
    </w:p>
    <w:p w:rsidR="00FA0008" w:rsidRPr="005E7016" w:rsidRDefault="00785132" w:rsidP="0082561E">
      <w:pPr>
        <w:pStyle w:val="ListNumber"/>
        <w:numPr>
          <w:ilvl w:val="0"/>
          <w:numId w:val="3"/>
        </w:numPr>
        <w:tabs>
          <w:tab w:val="left" w:pos="720"/>
        </w:tabs>
        <w:spacing w:before="60"/>
      </w:pPr>
      <w:r w:rsidRPr="005E7016">
        <w:lastRenderedPageBreak/>
        <w:t>Faster release from FHWA/EPA of</w:t>
      </w:r>
      <w:r w:rsidR="00B53F62" w:rsidRPr="005E7016">
        <w:t xml:space="preserve"> documentation </w:t>
      </w:r>
      <w:r w:rsidRPr="005E7016">
        <w:t>about MOVES</w:t>
      </w:r>
    </w:p>
    <w:p w:rsidR="003875A7" w:rsidRPr="005E7016" w:rsidRDefault="003875A7" w:rsidP="0082561E">
      <w:pPr>
        <w:pStyle w:val="ListNumber"/>
        <w:numPr>
          <w:ilvl w:val="0"/>
          <w:numId w:val="3"/>
        </w:numPr>
        <w:tabs>
          <w:tab w:val="left" w:pos="720"/>
        </w:tabs>
        <w:spacing w:before="60"/>
      </w:pPr>
      <w:r w:rsidRPr="005E7016">
        <w:t>More readily available data sets for those inputs for which MOVES does not have a default</w:t>
      </w:r>
    </w:p>
    <w:p w:rsidR="003875A7" w:rsidRPr="005E7016" w:rsidRDefault="003875A7" w:rsidP="0082561E">
      <w:pPr>
        <w:pStyle w:val="ListNumber"/>
        <w:numPr>
          <w:ilvl w:val="0"/>
          <w:numId w:val="3"/>
        </w:numPr>
        <w:tabs>
          <w:tab w:val="left" w:pos="720"/>
        </w:tabs>
        <w:spacing w:before="60"/>
      </w:pPr>
      <w:r w:rsidRPr="005E7016">
        <w:t>A software tool for managing</w:t>
      </w:r>
      <w:r w:rsidR="00104A5B" w:rsidRPr="005E7016">
        <w:t>, saving and running</w:t>
      </w:r>
      <w:r w:rsidRPr="005E7016">
        <w:t xml:space="preserve"> several scenarios</w:t>
      </w:r>
    </w:p>
    <w:p w:rsidR="003875A7" w:rsidRPr="005E7016" w:rsidRDefault="003875A7" w:rsidP="0082561E">
      <w:pPr>
        <w:pStyle w:val="ListNumber"/>
        <w:numPr>
          <w:ilvl w:val="0"/>
          <w:numId w:val="3"/>
        </w:numPr>
        <w:tabs>
          <w:tab w:val="left" w:pos="720"/>
        </w:tabs>
        <w:spacing w:before="60"/>
      </w:pPr>
      <w:r w:rsidRPr="005E7016">
        <w:t>Better support for batch processing, automation, and scripting</w:t>
      </w:r>
    </w:p>
    <w:p w:rsidR="003875A7" w:rsidRPr="005E7016" w:rsidRDefault="003875A7" w:rsidP="0082561E">
      <w:pPr>
        <w:pStyle w:val="ListNumber"/>
        <w:numPr>
          <w:ilvl w:val="0"/>
          <w:numId w:val="3"/>
        </w:numPr>
        <w:tabs>
          <w:tab w:val="left" w:pos="720"/>
        </w:tabs>
        <w:spacing w:before="60"/>
      </w:pPr>
      <w:r w:rsidRPr="005E7016">
        <w:t>Better documentation on constructing input files</w:t>
      </w:r>
    </w:p>
    <w:p w:rsidR="003875A7" w:rsidRPr="005E7016" w:rsidRDefault="003875A7" w:rsidP="0082561E">
      <w:pPr>
        <w:pStyle w:val="ListNumber"/>
        <w:numPr>
          <w:ilvl w:val="0"/>
          <w:numId w:val="3"/>
        </w:numPr>
        <w:tabs>
          <w:tab w:val="left" w:pos="720"/>
        </w:tabs>
        <w:spacing w:before="60"/>
      </w:pPr>
      <w:r w:rsidRPr="005E7016">
        <w:t>A software tool for constructing valid input files</w:t>
      </w:r>
    </w:p>
    <w:p w:rsidR="003875A7" w:rsidRPr="005E7016" w:rsidRDefault="003875A7" w:rsidP="0082561E">
      <w:pPr>
        <w:pStyle w:val="ListNumber"/>
        <w:numPr>
          <w:ilvl w:val="0"/>
          <w:numId w:val="3"/>
        </w:numPr>
        <w:tabs>
          <w:tab w:val="left" w:pos="720"/>
        </w:tabs>
        <w:spacing w:before="60"/>
      </w:pPr>
      <w:r w:rsidRPr="005E7016">
        <w:t>Better availability of in-person training</w:t>
      </w:r>
    </w:p>
    <w:p w:rsidR="003875A7" w:rsidRPr="005E7016" w:rsidRDefault="003875A7" w:rsidP="0082561E">
      <w:pPr>
        <w:pStyle w:val="ListNumber"/>
        <w:numPr>
          <w:ilvl w:val="0"/>
          <w:numId w:val="3"/>
        </w:numPr>
        <w:tabs>
          <w:tab w:val="left" w:pos="720"/>
        </w:tabs>
        <w:spacing w:before="60"/>
      </w:pPr>
      <w:r w:rsidRPr="005E7016">
        <w:t>Better availability of webinars or training videos</w:t>
      </w:r>
    </w:p>
    <w:p w:rsidR="003875A7" w:rsidRPr="005E7016" w:rsidRDefault="003875A7" w:rsidP="0082561E">
      <w:pPr>
        <w:pStyle w:val="ListNumber"/>
        <w:numPr>
          <w:ilvl w:val="0"/>
          <w:numId w:val="3"/>
        </w:numPr>
        <w:tabs>
          <w:tab w:val="left" w:pos="720"/>
        </w:tabs>
        <w:spacing w:before="60"/>
      </w:pPr>
      <w:r w:rsidRPr="005E7016">
        <w:t>Better user documentation such as guides, tutorials, and examples in written format</w:t>
      </w:r>
    </w:p>
    <w:p w:rsidR="003875A7" w:rsidRPr="005E7016" w:rsidRDefault="003875A7" w:rsidP="0082561E">
      <w:pPr>
        <w:pStyle w:val="ListNumber"/>
        <w:numPr>
          <w:ilvl w:val="0"/>
          <w:numId w:val="3"/>
        </w:numPr>
        <w:tabs>
          <w:tab w:val="left" w:pos="720"/>
        </w:tabs>
        <w:spacing w:before="60"/>
      </w:pPr>
      <w:r w:rsidRPr="005E7016">
        <w:t>Better technical documentation in written format</w:t>
      </w:r>
    </w:p>
    <w:p w:rsidR="003875A7" w:rsidRPr="005E7016" w:rsidRDefault="003875A7" w:rsidP="0082561E">
      <w:pPr>
        <w:pStyle w:val="ListNumber"/>
        <w:numPr>
          <w:ilvl w:val="0"/>
          <w:numId w:val="3"/>
        </w:numPr>
        <w:tabs>
          <w:tab w:val="left" w:pos="720"/>
        </w:tabs>
        <w:spacing w:before="60"/>
      </w:pPr>
      <w:r w:rsidRPr="005E7016">
        <w:t>Training on how to effectively use MySQL</w:t>
      </w:r>
    </w:p>
    <w:p w:rsidR="003875A7" w:rsidRPr="00FA0008" w:rsidRDefault="003875A7" w:rsidP="0082561E">
      <w:pPr>
        <w:pStyle w:val="ListNumber"/>
        <w:numPr>
          <w:ilvl w:val="0"/>
          <w:numId w:val="3"/>
        </w:numPr>
        <w:tabs>
          <w:tab w:val="left" w:pos="720"/>
        </w:tabs>
        <w:spacing w:before="60"/>
      </w:pPr>
      <w:r w:rsidRPr="005E7016">
        <w:t xml:space="preserve">More guidance on how to </w:t>
      </w:r>
      <w:r w:rsidR="00F27BE6">
        <w:t>conduct</w:t>
      </w:r>
      <w:r w:rsidRPr="005E7016">
        <w:t xml:space="preserve"> a project level analysis</w:t>
      </w:r>
    </w:p>
    <w:p w:rsidR="00E17157" w:rsidRPr="00D55C0A" w:rsidRDefault="00E17157" w:rsidP="00D55C0A">
      <w:pPr>
        <w:pStyle w:val="ListNumber2"/>
        <w:tabs>
          <w:tab w:val="left" w:pos="720"/>
        </w:tabs>
        <w:spacing w:before="0"/>
        <w:ind w:left="0" w:firstLine="0"/>
        <w:rPr>
          <w:rFonts w:asciiTheme="minorHAnsi" w:eastAsiaTheme="minorHAnsi" w:hAnsiTheme="minorHAnsi" w:cstheme="minorBidi"/>
          <w:sz w:val="22"/>
          <w:szCs w:val="22"/>
        </w:rPr>
      </w:pPr>
    </w:p>
    <w:p w:rsidR="00E17157" w:rsidRDefault="00E17157">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br w:type="page"/>
      </w:r>
    </w:p>
    <w:p w:rsidR="003A5DF6" w:rsidRPr="000C5102" w:rsidRDefault="00CF2020" w:rsidP="003A5DF6">
      <w:pPr>
        <w:pBdr>
          <w:bottom w:val="single" w:sz="6" w:space="1" w:color="auto"/>
        </w:pBdr>
        <w:spacing w:after="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lastRenderedPageBreak/>
        <w:t>MOVES/EMFAC</w:t>
      </w:r>
      <w:r w:rsidR="00050C7C">
        <w:rPr>
          <w:rFonts w:asciiTheme="majorHAnsi" w:eastAsiaTheme="majorEastAsia" w:hAnsiTheme="majorHAnsi" w:cstheme="majorBidi"/>
          <w:b/>
          <w:bCs/>
          <w:color w:val="4F81BD" w:themeColor="accent1"/>
          <w:sz w:val="26"/>
          <w:szCs w:val="26"/>
        </w:rPr>
        <w:t xml:space="preserve"> Resources &amp; Training</w:t>
      </w:r>
    </w:p>
    <w:p w:rsidR="00F27DB2" w:rsidRDefault="003A5DF6" w:rsidP="003A5DF6">
      <w:pPr>
        <w:pBdr>
          <w:bottom w:val="single" w:sz="6" w:space="1" w:color="auto"/>
        </w:pBdr>
        <w:spacing w:after="0"/>
        <w:rPr>
          <w:noProof/>
        </w:rPr>
      </w:pPr>
      <w:r>
        <w:rPr>
          <w:noProof/>
        </w:rPr>
        <w:t>[</w:t>
      </w:r>
      <w:r w:rsidR="00CF2020">
        <w:rPr>
          <w:i/>
          <w:noProof/>
        </w:rPr>
        <w:t>This section is only shown to agencies conducting mobile emissions analysis</w:t>
      </w:r>
      <w:r>
        <w:rPr>
          <w:noProof/>
        </w:rPr>
        <w:t>]</w:t>
      </w:r>
    </w:p>
    <w:p w:rsidR="00F27DB2" w:rsidRDefault="00F27DB2" w:rsidP="003A5DF6">
      <w:pPr>
        <w:pBdr>
          <w:bottom w:val="single" w:sz="6" w:space="1" w:color="auto"/>
        </w:pBdr>
        <w:spacing w:after="0"/>
        <w:rPr>
          <w:noProof/>
        </w:rPr>
      </w:pPr>
    </w:p>
    <w:p w:rsidR="003A5DF6" w:rsidRDefault="00DB73E6" w:rsidP="003A5DF6">
      <w:pPr>
        <w:pBdr>
          <w:bottom w:val="single" w:sz="6" w:space="1" w:color="auto"/>
        </w:pBdr>
        <w:spacing w:after="0"/>
      </w:pPr>
      <w:r w:rsidRPr="00DB73E6">
        <w:rPr>
          <w:noProof/>
        </w:rPr>
        <w:t xml:space="preserve">Mobile Emissions Model </w:t>
      </w:r>
      <w:r>
        <w:rPr>
          <w:noProof/>
        </w:rPr>
        <w:t xml:space="preserve"> </w:t>
      </w:r>
      <w:r w:rsidR="00050C7C">
        <w:rPr>
          <w:noProof/>
        </w:rPr>
        <w:t>Resources</w:t>
      </w:r>
    </w:p>
    <w:p w:rsidR="003A5DF6" w:rsidRPr="001F58BA" w:rsidRDefault="003A5DF6" w:rsidP="003A5DF6">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Next, we will ask some questions to </w:t>
      </w:r>
      <w:r w:rsidRPr="001F58BA">
        <w:rPr>
          <w:rFonts w:asciiTheme="minorHAnsi" w:eastAsiaTheme="minorHAnsi" w:hAnsiTheme="minorHAnsi" w:cstheme="minorBidi"/>
          <w:sz w:val="22"/>
          <w:szCs w:val="22"/>
        </w:rPr>
        <w:t>identify the types of technical tools</w:t>
      </w:r>
      <w:r>
        <w:rPr>
          <w:rFonts w:asciiTheme="minorHAnsi" w:eastAsiaTheme="minorHAnsi" w:hAnsiTheme="minorHAnsi" w:cstheme="minorBidi"/>
          <w:sz w:val="22"/>
          <w:szCs w:val="22"/>
        </w:rPr>
        <w:t xml:space="preserve"> and training programs</w:t>
      </w:r>
      <w:r w:rsidRPr="001F58BA">
        <w:rPr>
          <w:rFonts w:asciiTheme="minorHAnsi" w:eastAsiaTheme="minorHAnsi" w:hAnsiTheme="minorHAnsi" w:cstheme="minorBidi"/>
          <w:sz w:val="22"/>
          <w:szCs w:val="22"/>
        </w:rPr>
        <w:t xml:space="preserve"> that </w:t>
      </w:r>
      <w:r w:rsidR="0059765A">
        <w:rPr>
          <w:rFonts w:asciiTheme="minorHAnsi" w:eastAsiaTheme="minorHAnsi" w:hAnsiTheme="minorHAnsi" w:cstheme="minorBidi"/>
          <w:sz w:val="22"/>
          <w:szCs w:val="22"/>
        </w:rPr>
        <w:t>you</w:t>
      </w:r>
      <w:r w:rsidRPr="001F58B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think will </w:t>
      </w:r>
      <w:r w:rsidRPr="001F58BA">
        <w:rPr>
          <w:rFonts w:asciiTheme="minorHAnsi" w:eastAsiaTheme="minorHAnsi" w:hAnsiTheme="minorHAnsi" w:cstheme="minorBidi"/>
          <w:sz w:val="22"/>
          <w:szCs w:val="22"/>
        </w:rPr>
        <w:t xml:space="preserve">be the most useful for conducting </w:t>
      </w:r>
      <w:r w:rsidR="0059765A">
        <w:rPr>
          <w:rFonts w:asciiTheme="minorHAnsi" w:eastAsiaTheme="minorHAnsi" w:hAnsiTheme="minorHAnsi" w:cstheme="minorBidi"/>
          <w:sz w:val="22"/>
          <w:szCs w:val="22"/>
        </w:rPr>
        <w:t>mobile emissions</w:t>
      </w:r>
      <w:r w:rsidRPr="001F58BA">
        <w:rPr>
          <w:rFonts w:asciiTheme="minorHAnsi" w:eastAsiaTheme="minorHAnsi" w:hAnsiTheme="minorHAnsi" w:cstheme="minorBidi"/>
          <w:sz w:val="22"/>
          <w:szCs w:val="22"/>
        </w:rPr>
        <w:t xml:space="preserve"> </w:t>
      </w:r>
      <w:r w:rsidR="00CF2020">
        <w:rPr>
          <w:rFonts w:asciiTheme="minorHAnsi" w:eastAsiaTheme="minorHAnsi" w:hAnsiTheme="minorHAnsi" w:cstheme="minorBidi"/>
          <w:sz w:val="22"/>
          <w:szCs w:val="22"/>
        </w:rPr>
        <w:t>analysis</w:t>
      </w:r>
      <w:r w:rsidRPr="001F58BA">
        <w:rPr>
          <w:rFonts w:asciiTheme="minorHAnsi" w:eastAsiaTheme="minorHAnsi" w:hAnsiTheme="minorHAnsi" w:cstheme="minorBidi"/>
          <w:sz w:val="22"/>
          <w:szCs w:val="22"/>
        </w:rPr>
        <w:t xml:space="preserve">. </w:t>
      </w:r>
    </w:p>
    <w:p w:rsidR="003A5DF6" w:rsidRDefault="003A5DF6" w:rsidP="003A5DF6">
      <w:pPr>
        <w:pStyle w:val="ListNumber2"/>
        <w:tabs>
          <w:tab w:val="left" w:pos="720"/>
        </w:tabs>
        <w:spacing w:before="0"/>
        <w:ind w:left="0" w:firstLine="0"/>
        <w:rPr>
          <w:rFonts w:asciiTheme="minorHAnsi" w:eastAsiaTheme="minorHAnsi" w:hAnsiTheme="minorHAnsi" w:cstheme="minorBidi"/>
          <w:b/>
          <w:sz w:val="22"/>
          <w:szCs w:val="22"/>
        </w:rPr>
      </w:pPr>
    </w:p>
    <w:p w:rsidR="00CF2020" w:rsidRPr="00CF2020" w:rsidRDefault="00CF2020" w:rsidP="00CF2020">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using MOVES/EMFAC]</w:t>
      </w:r>
    </w:p>
    <w:p w:rsidR="003A5DF6" w:rsidRPr="00EC0A8E" w:rsidRDefault="00FC6DCA" w:rsidP="003A5DF6">
      <w:pPr>
        <w:pStyle w:val="ListNumber2"/>
        <w:tabs>
          <w:tab w:val="left" w:pos="720"/>
        </w:tabs>
        <w:spacing w:before="0"/>
        <w:ind w:left="0" w:firstLine="0"/>
        <w:rPr>
          <w:rFonts w:asciiTheme="minorHAnsi" w:eastAsiaTheme="minorHAnsi" w:hAnsiTheme="minorHAnsi" w:cstheme="minorBidi"/>
          <w:sz w:val="22"/>
          <w:szCs w:val="22"/>
        </w:rPr>
      </w:pPr>
      <w:r w:rsidRPr="00FC6DCA">
        <w:rPr>
          <w:rFonts w:asciiTheme="minorHAnsi" w:eastAsiaTheme="minorHAnsi" w:hAnsiTheme="minorHAnsi" w:cstheme="minorBidi"/>
          <w:b/>
          <w:sz w:val="22"/>
          <w:szCs w:val="22"/>
        </w:rPr>
        <w:t xml:space="preserve">Which of the following would MOST help your agency to efficiently transition to and use MOVES </w:t>
      </w:r>
      <w:r w:rsidR="00F27DB2">
        <w:rPr>
          <w:rFonts w:asciiTheme="minorHAnsi" w:eastAsiaTheme="minorHAnsi" w:hAnsiTheme="minorHAnsi" w:cstheme="minorBidi"/>
          <w:b/>
          <w:sz w:val="22"/>
          <w:szCs w:val="22"/>
        </w:rPr>
        <w:t>&lt;</w:t>
      </w:r>
      <w:r w:rsidR="003A5DF6">
        <w:rPr>
          <w:rFonts w:asciiTheme="minorHAnsi" w:eastAsiaTheme="minorHAnsi" w:hAnsiTheme="minorHAnsi" w:cstheme="minorBidi"/>
          <w:b/>
          <w:sz w:val="22"/>
          <w:szCs w:val="22"/>
        </w:rPr>
        <w:t>MOVES</w:t>
      </w:r>
      <w:r w:rsidR="00F27DB2">
        <w:rPr>
          <w:rFonts w:asciiTheme="minorHAnsi" w:eastAsiaTheme="minorHAnsi" w:hAnsiTheme="minorHAnsi" w:cstheme="minorBidi"/>
          <w:b/>
          <w:sz w:val="22"/>
          <w:szCs w:val="22"/>
        </w:rPr>
        <w:t>/EMFAC&gt;</w:t>
      </w:r>
      <w:r w:rsidR="003A5DF6">
        <w:rPr>
          <w:rFonts w:asciiTheme="minorHAnsi" w:eastAsiaTheme="minorHAnsi" w:hAnsiTheme="minorHAnsi" w:cstheme="minorBidi"/>
          <w:b/>
          <w:sz w:val="22"/>
          <w:szCs w:val="22"/>
        </w:rPr>
        <w:t xml:space="preserve">? </w:t>
      </w:r>
    </w:p>
    <w:p w:rsidR="00F27DB2" w:rsidRDefault="00F27DB2" w:rsidP="00F27DB2">
      <w:pPr>
        <w:spacing w:after="0"/>
      </w:pPr>
    </w:p>
    <w:p w:rsidR="00F27DB2" w:rsidRDefault="003A5DF6" w:rsidP="0082561E">
      <w:pPr>
        <w:pStyle w:val="ListParagraph"/>
        <w:numPr>
          <w:ilvl w:val="0"/>
          <w:numId w:val="19"/>
        </w:numPr>
        <w:spacing w:after="0"/>
      </w:pPr>
      <w:r>
        <w:t>Having more training for my agency’s staff</w:t>
      </w:r>
    </w:p>
    <w:p w:rsidR="00F27DB2" w:rsidRDefault="003A5DF6" w:rsidP="0082561E">
      <w:pPr>
        <w:pStyle w:val="ListParagraph"/>
        <w:numPr>
          <w:ilvl w:val="0"/>
          <w:numId w:val="19"/>
        </w:numPr>
      </w:pPr>
      <w:r>
        <w:t>Having more technical tools available to my agency’s staff</w:t>
      </w:r>
    </w:p>
    <w:p w:rsidR="0059765A" w:rsidRDefault="0059765A" w:rsidP="0082561E">
      <w:pPr>
        <w:pStyle w:val="ListParagraph"/>
        <w:numPr>
          <w:ilvl w:val="0"/>
          <w:numId w:val="19"/>
        </w:numPr>
        <w:spacing w:after="0"/>
        <w:rPr>
          <w:noProof/>
        </w:rPr>
      </w:pPr>
      <w:r>
        <w:rPr>
          <w:noProof/>
        </w:rPr>
        <w:t>Coordination of grace periods for development of motor vehicles emissions budgets (MVEB) and conformity</w:t>
      </w:r>
    </w:p>
    <w:p w:rsidR="003A5DF6" w:rsidRDefault="003A5DF6" w:rsidP="003A5DF6">
      <w:r>
        <w:rPr>
          <w:i/>
        </w:rPr>
        <w:t>Note: Answer choices will be shown in random order.</w:t>
      </w:r>
    </w:p>
    <w:p w:rsidR="00CB196F" w:rsidRDefault="00DB73E6" w:rsidP="00CB196F">
      <w:pPr>
        <w:pBdr>
          <w:bottom w:val="single" w:sz="6" w:space="1" w:color="auto"/>
        </w:pBdr>
        <w:spacing w:after="0"/>
      </w:pPr>
      <w:r w:rsidRPr="00DB73E6">
        <w:rPr>
          <w:noProof/>
        </w:rPr>
        <w:t xml:space="preserve">Mobile Emissions Model </w:t>
      </w:r>
      <w:r w:rsidR="00050C7C">
        <w:rPr>
          <w:noProof/>
        </w:rPr>
        <w:t>Tec</w:t>
      </w:r>
      <w:r w:rsidR="00CB196F">
        <w:rPr>
          <w:noProof/>
        </w:rPr>
        <w:t>h</w:t>
      </w:r>
    </w:p>
    <w:p w:rsidR="00F27DB2" w:rsidRDefault="00CB196F" w:rsidP="00CB196F">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other technology, software, and/or technical tools (not shown in previous questions) would help your agency to more efficiently </w:t>
      </w:r>
      <w:r w:rsidR="00BD1815">
        <w:rPr>
          <w:rFonts w:asciiTheme="minorHAnsi" w:eastAsiaTheme="minorHAnsi" w:hAnsiTheme="minorHAnsi" w:cstheme="minorBidi"/>
          <w:b/>
          <w:sz w:val="22"/>
          <w:szCs w:val="22"/>
        </w:rPr>
        <w:t xml:space="preserve">and effectively </w:t>
      </w:r>
      <w:r>
        <w:rPr>
          <w:rFonts w:asciiTheme="minorHAnsi" w:eastAsiaTheme="minorHAnsi" w:hAnsiTheme="minorHAnsi" w:cstheme="minorBidi"/>
          <w:b/>
          <w:sz w:val="22"/>
          <w:szCs w:val="22"/>
        </w:rPr>
        <w:t xml:space="preserve">use </w:t>
      </w:r>
      <w:r w:rsidR="00050C7C">
        <w:rPr>
          <w:rFonts w:asciiTheme="minorHAnsi" w:eastAsiaTheme="minorHAnsi" w:hAnsiTheme="minorHAnsi" w:cstheme="minorBidi"/>
          <w:b/>
          <w:sz w:val="22"/>
          <w:szCs w:val="22"/>
        </w:rPr>
        <w:t>&lt;</w:t>
      </w:r>
      <w:r>
        <w:rPr>
          <w:rFonts w:asciiTheme="minorHAnsi" w:eastAsiaTheme="minorHAnsi" w:hAnsiTheme="minorHAnsi" w:cstheme="minorBidi"/>
          <w:b/>
          <w:sz w:val="22"/>
          <w:szCs w:val="22"/>
        </w:rPr>
        <w:t>MOVES</w:t>
      </w:r>
      <w:r w:rsidR="00050C7C">
        <w:rPr>
          <w:rFonts w:asciiTheme="minorHAnsi" w:eastAsiaTheme="minorHAnsi" w:hAnsiTheme="minorHAnsi" w:cstheme="minorBidi"/>
          <w:b/>
          <w:sz w:val="22"/>
          <w:szCs w:val="22"/>
        </w:rPr>
        <w:t>/EMFAC&gt;</w:t>
      </w:r>
      <w:r>
        <w:rPr>
          <w:rFonts w:asciiTheme="minorHAnsi" w:eastAsiaTheme="minorHAnsi" w:hAnsiTheme="minorHAnsi" w:cstheme="minorBidi"/>
          <w:b/>
          <w:sz w:val="22"/>
          <w:szCs w:val="22"/>
        </w:rPr>
        <w:t xml:space="preserve">? </w:t>
      </w:r>
    </w:p>
    <w:p w:rsidR="00CB196F" w:rsidRDefault="00CB196F" w:rsidP="00CB196F">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The more detail you can provide the more helpful it will be for FHWA. Thank you.</w:t>
      </w:r>
    </w:p>
    <w:p w:rsidR="00050C7C" w:rsidRPr="00F04900" w:rsidRDefault="00050C7C" w:rsidP="00CB196F">
      <w:pPr>
        <w:pStyle w:val="ListNumber2"/>
        <w:tabs>
          <w:tab w:val="left" w:pos="720"/>
        </w:tabs>
        <w:spacing w:before="0"/>
        <w:ind w:left="0" w:firstLine="0"/>
        <w:rPr>
          <w:rFonts w:asciiTheme="minorHAnsi" w:eastAsiaTheme="minorHAnsi" w:hAnsiTheme="minorHAnsi" w:cstheme="minorBidi"/>
          <w:sz w:val="22"/>
          <w:szCs w:val="22"/>
        </w:rPr>
      </w:pPr>
    </w:p>
    <w:p w:rsidR="00050C7C" w:rsidRDefault="00050C7C">
      <w:pPr>
        <w:rPr>
          <w:i/>
        </w:rPr>
      </w:pPr>
      <w:r>
        <w:t>[</w:t>
      </w:r>
      <w:proofErr w:type="gramStart"/>
      <w:r w:rsidRPr="00050C7C">
        <w:rPr>
          <w:i/>
        </w:rPr>
        <w:t>open-end</w:t>
      </w:r>
      <w:proofErr w:type="gramEnd"/>
      <w:r w:rsidRPr="00050C7C">
        <w:rPr>
          <w:i/>
        </w:rPr>
        <w:t xml:space="preserve"> text box]</w:t>
      </w:r>
    </w:p>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p w:rsidR="00FD5FBA" w:rsidRDefault="00DB73E6" w:rsidP="00FD5FBA">
      <w:pPr>
        <w:pStyle w:val="ListNumber2"/>
        <w:pBdr>
          <w:bottom w:val="single" w:sz="6" w:space="1" w:color="auto"/>
        </w:pBdr>
        <w:tabs>
          <w:tab w:val="left" w:pos="720"/>
        </w:tabs>
        <w:spacing w:before="0"/>
        <w:ind w:left="0" w:firstLine="0"/>
        <w:rPr>
          <w:rFonts w:asciiTheme="minorHAnsi" w:eastAsiaTheme="minorHAnsi" w:hAnsiTheme="minorHAnsi" w:cstheme="minorBidi"/>
          <w:sz w:val="22"/>
          <w:szCs w:val="22"/>
        </w:rPr>
      </w:pPr>
      <w:r w:rsidRPr="00DB73E6">
        <w:rPr>
          <w:rFonts w:asciiTheme="minorHAnsi" w:eastAsiaTheme="minorHAnsi" w:hAnsiTheme="minorHAnsi" w:cstheme="minorBidi"/>
          <w:sz w:val="22"/>
          <w:szCs w:val="22"/>
        </w:rPr>
        <w:t xml:space="preserve">Mobile Emissions Model </w:t>
      </w:r>
      <w:r w:rsidR="00FD5FBA">
        <w:rPr>
          <w:rFonts w:asciiTheme="minorHAnsi" w:eastAsiaTheme="minorHAnsi" w:hAnsiTheme="minorHAnsi" w:cstheme="minorBidi"/>
          <w:sz w:val="22"/>
          <w:szCs w:val="22"/>
        </w:rPr>
        <w:t>Sites</w:t>
      </w:r>
    </w:p>
    <w:p w:rsidR="00FD5FBA" w:rsidRPr="00FD5FBA" w:rsidRDefault="00FD5FBA" w:rsidP="00FD5FBA">
      <w:pPr>
        <w:pStyle w:val="ListNumber2"/>
        <w:tabs>
          <w:tab w:val="left" w:pos="720"/>
        </w:tabs>
        <w:spacing w:before="0"/>
        <w:ind w:left="0" w:firstLine="0"/>
        <w:rPr>
          <w:rFonts w:asciiTheme="minorHAnsi" w:eastAsiaTheme="minorHAnsi" w:hAnsiTheme="minorHAnsi" w:cstheme="minorBidi"/>
          <w:b/>
          <w:sz w:val="22"/>
          <w:szCs w:val="22"/>
        </w:rPr>
      </w:pPr>
      <w:r w:rsidRPr="00FD5FBA">
        <w:rPr>
          <w:rFonts w:asciiTheme="minorHAnsi" w:eastAsiaTheme="minorHAnsi" w:hAnsiTheme="minorHAnsi" w:cstheme="minorBidi"/>
          <w:b/>
          <w:sz w:val="22"/>
          <w:szCs w:val="22"/>
        </w:rPr>
        <w:t>Which of the following resources have you used?</w:t>
      </w:r>
    </w:p>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Please select all that apply.</w:t>
      </w:r>
    </w:p>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p w:rsidR="00FD5FBA" w:rsidRDefault="00FD5FBA" w:rsidP="00FD5FBA">
      <w:pPr>
        <w:pStyle w:val="ListParagraph"/>
        <w:numPr>
          <w:ilvl w:val="0"/>
          <w:numId w:val="33"/>
        </w:numPr>
        <w:spacing w:after="0"/>
      </w:pPr>
      <w:r>
        <w:t>EPA MOVES web resource (</w:t>
      </w:r>
      <w:hyperlink r:id="rId10" w:history="1">
        <w:r w:rsidRPr="00FD5FBA">
          <w:t>http://www.epa.gov/otaq/models/moves/index.htm</w:t>
        </w:r>
      </w:hyperlink>
      <w:r>
        <w:t>)</w:t>
      </w:r>
    </w:p>
    <w:p w:rsidR="00FD5FBA" w:rsidRDefault="00FD5FBA" w:rsidP="00FD5FBA">
      <w:pPr>
        <w:pStyle w:val="ListParagraph"/>
        <w:numPr>
          <w:ilvl w:val="0"/>
          <w:numId w:val="33"/>
        </w:numPr>
        <w:spacing w:after="0"/>
      </w:pPr>
      <w:r>
        <w:t>FHWA Resource Center for air quality (</w:t>
      </w:r>
      <w:hyperlink r:id="rId11" w:history="1">
        <w:r w:rsidRPr="00FD5FBA">
          <w:t>http://www.fhwa.dot.gov/resourcecenter/teams/airquality/index.cfm</w:t>
        </w:r>
      </w:hyperlink>
      <w:r>
        <w:t>)</w:t>
      </w:r>
    </w:p>
    <w:p w:rsidR="00FD5FBA" w:rsidRDefault="00FD5FBA" w:rsidP="00FD5FBA">
      <w:pPr>
        <w:pStyle w:val="ListParagraph"/>
        <w:numPr>
          <w:ilvl w:val="0"/>
          <w:numId w:val="33"/>
        </w:numPr>
        <w:spacing w:after="0"/>
      </w:pPr>
      <w:r>
        <w:t>None of the above</w:t>
      </w:r>
    </w:p>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p w:rsidR="00FD5FBA" w:rsidRDefault="00DB73E6" w:rsidP="00FD5FBA">
      <w:pPr>
        <w:pStyle w:val="ListNumber2"/>
        <w:pBdr>
          <w:bottom w:val="single" w:sz="6" w:space="1" w:color="auto"/>
        </w:pBdr>
        <w:tabs>
          <w:tab w:val="left" w:pos="720"/>
        </w:tabs>
        <w:spacing w:before="0"/>
        <w:ind w:left="0" w:firstLine="0"/>
        <w:rPr>
          <w:rFonts w:asciiTheme="minorHAnsi" w:eastAsiaTheme="minorHAnsi" w:hAnsiTheme="minorHAnsi" w:cstheme="minorBidi"/>
          <w:sz w:val="22"/>
          <w:szCs w:val="22"/>
        </w:rPr>
      </w:pPr>
      <w:r w:rsidRPr="00DB73E6">
        <w:rPr>
          <w:rFonts w:asciiTheme="minorHAnsi" w:eastAsiaTheme="minorHAnsi" w:hAnsiTheme="minorHAnsi" w:cstheme="minorBidi"/>
          <w:sz w:val="22"/>
          <w:szCs w:val="22"/>
        </w:rPr>
        <w:t xml:space="preserve">Mobile Emissions Model </w:t>
      </w:r>
      <w:r w:rsidR="00FD5FBA">
        <w:rPr>
          <w:rFonts w:asciiTheme="minorHAnsi" w:eastAsiaTheme="minorHAnsi" w:hAnsiTheme="minorHAnsi" w:cstheme="minorBidi"/>
          <w:sz w:val="22"/>
          <w:szCs w:val="22"/>
        </w:rPr>
        <w:t>Sites</w:t>
      </w:r>
      <w:r>
        <w:rPr>
          <w:rFonts w:asciiTheme="minorHAnsi" w:eastAsiaTheme="minorHAnsi" w:hAnsiTheme="minorHAnsi" w:cstheme="minorBidi"/>
          <w:sz w:val="22"/>
          <w:szCs w:val="22"/>
        </w:rPr>
        <w:t xml:space="preserve"> </w:t>
      </w:r>
      <w:r w:rsidR="00FD5FBA">
        <w:rPr>
          <w:rFonts w:asciiTheme="minorHAnsi" w:eastAsiaTheme="minorHAnsi" w:hAnsiTheme="minorHAnsi" w:cstheme="minorBidi"/>
          <w:sz w:val="22"/>
          <w:szCs w:val="22"/>
        </w:rPr>
        <w:t>Rate [</w:t>
      </w:r>
      <w:r w:rsidR="00FD5FBA" w:rsidRPr="00FD5FBA">
        <w:rPr>
          <w:rFonts w:asciiTheme="minorHAnsi" w:eastAsiaTheme="minorHAnsi" w:hAnsiTheme="minorHAnsi" w:cstheme="minorBidi"/>
          <w:i/>
          <w:sz w:val="22"/>
          <w:szCs w:val="22"/>
        </w:rPr>
        <w:t>if uses EPA or FHWA site</w:t>
      </w:r>
      <w:r w:rsidR="00FD5FBA">
        <w:rPr>
          <w:rFonts w:asciiTheme="minorHAnsi" w:eastAsiaTheme="minorHAnsi" w:hAnsiTheme="minorHAnsi" w:cstheme="minorBidi"/>
          <w:sz w:val="22"/>
          <w:szCs w:val="22"/>
        </w:rPr>
        <w:t>]</w:t>
      </w:r>
    </w:p>
    <w:p w:rsidR="00FD5FBA" w:rsidRPr="00FD5FBA" w:rsidRDefault="00FD5FBA" w:rsidP="00FD5FBA">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How useful have you found the following resources</w:t>
      </w:r>
      <w:r w:rsidRPr="00FD5FBA">
        <w:rPr>
          <w:rFonts w:asciiTheme="minorHAnsi" w:eastAsiaTheme="minorHAnsi" w:hAnsiTheme="minorHAnsi" w:cstheme="minorBidi"/>
          <w:b/>
          <w:sz w:val="22"/>
          <w:szCs w:val="22"/>
        </w:rPr>
        <w:t>?</w:t>
      </w:r>
    </w:p>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2988"/>
        <w:gridCol w:w="1440"/>
        <w:gridCol w:w="1260"/>
        <w:gridCol w:w="1170"/>
        <w:gridCol w:w="1122"/>
        <w:gridCol w:w="1596"/>
      </w:tblGrid>
      <w:tr w:rsidR="00FD5FBA" w:rsidTr="00FD5FBA">
        <w:tc>
          <w:tcPr>
            <w:tcW w:w="2988" w:type="dxa"/>
          </w:tcPr>
          <w:p w:rsidR="00FD5FBA" w:rsidRDefault="00FD5FBA" w:rsidP="00FD5FBA">
            <w:pPr>
              <w:pStyle w:val="ListNumber2"/>
              <w:tabs>
                <w:tab w:val="left" w:pos="720"/>
              </w:tabs>
              <w:spacing w:before="0"/>
              <w:ind w:left="0" w:firstLine="0"/>
              <w:jc w:val="left"/>
              <w:rPr>
                <w:rFonts w:asciiTheme="minorHAnsi" w:eastAsiaTheme="minorHAnsi" w:hAnsiTheme="minorHAnsi" w:cstheme="minorBidi"/>
                <w:sz w:val="22"/>
                <w:szCs w:val="22"/>
              </w:rPr>
            </w:pPr>
          </w:p>
        </w:tc>
        <w:tc>
          <w:tcPr>
            <w:tcW w:w="1440"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Not useful at all</w:t>
            </w:r>
          </w:p>
        </w:tc>
        <w:tc>
          <w:tcPr>
            <w:tcW w:w="1260"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p>
        </w:tc>
        <w:tc>
          <w:tcPr>
            <w:tcW w:w="1170"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p>
        </w:tc>
        <w:tc>
          <w:tcPr>
            <w:tcW w:w="1122"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p>
        </w:tc>
        <w:tc>
          <w:tcPr>
            <w:tcW w:w="1596"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Extremely useful</w:t>
            </w:r>
          </w:p>
        </w:tc>
      </w:tr>
      <w:tr w:rsidR="00FD5FBA" w:rsidTr="00FD5FBA">
        <w:tc>
          <w:tcPr>
            <w:tcW w:w="2988" w:type="dxa"/>
          </w:tcPr>
          <w:p w:rsidR="00FD5FBA" w:rsidRDefault="00FD5FBA" w:rsidP="00FD5FBA">
            <w:pPr>
              <w:pStyle w:val="ListNumber2"/>
              <w:tabs>
                <w:tab w:val="left" w:pos="720"/>
              </w:tabs>
              <w:spacing w:before="0"/>
              <w:ind w:left="0" w:firstLine="0"/>
              <w:jc w:val="left"/>
              <w:rPr>
                <w:rFonts w:asciiTheme="minorHAnsi" w:eastAsiaTheme="minorHAnsi" w:hAnsiTheme="minorHAnsi" w:cstheme="minorBidi"/>
                <w:sz w:val="22"/>
                <w:szCs w:val="22"/>
              </w:rPr>
            </w:pPr>
          </w:p>
        </w:tc>
        <w:tc>
          <w:tcPr>
            <w:tcW w:w="1440"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w:t>
            </w:r>
          </w:p>
        </w:tc>
        <w:tc>
          <w:tcPr>
            <w:tcW w:w="1260"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2</w:t>
            </w:r>
          </w:p>
        </w:tc>
        <w:tc>
          <w:tcPr>
            <w:tcW w:w="1170"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tc>
        <w:tc>
          <w:tcPr>
            <w:tcW w:w="1122"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tc>
        <w:tc>
          <w:tcPr>
            <w:tcW w:w="1596" w:type="dxa"/>
          </w:tcPr>
          <w:p w:rsidR="00FD5FBA" w:rsidRDefault="00FD5FBA" w:rsidP="00FD5FBA">
            <w:pPr>
              <w:pStyle w:val="ListNumber2"/>
              <w:tabs>
                <w:tab w:val="left" w:pos="720"/>
              </w:tabs>
              <w:spacing w:before="0"/>
              <w:ind w:left="0" w:firstLine="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5</w:t>
            </w:r>
          </w:p>
        </w:tc>
      </w:tr>
      <w:tr w:rsidR="00FD5FBA" w:rsidTr="00FD5FBA">
        <w:tc>
          <w:tcPr>
            <w:tcW w:w="2988" w:type="dxa"/>
          </w:tcPr>
          <w:p w:rsidR="00FD5FBA" w:rsidRDefault="00FD5FBA" w:rsidP="00FD5FBA">
            <w:pPr>
              <w:pStyle w:val="ListNumber2"/>
              <w:tabs>
                <w:tab w:val="left" w:pos="720"/>
              </w:tabs>
              <w:spacing w:before="0"/>
              <w:ind w:left="0" w:firstLine="0"/>
              <w:jc w:val="left"/>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uses EPA site]</w:t>
            </w:r>
          </w:p>
          <w:p w:rsidR="00FD5FBA" w:rsidRDefault="00FD5FBA" w:rsidP="00FD5FBA">
            <w:pPr>
              <w:pStyle w:val="ListNumber2"/>
              <w:tabs>
                <w:tab w:val="left" w:pos="720"/>
              </w:tabs>
              <w:spacing w:before="0"/>
              <w:ind w:left="0" w:firstLine="0"/>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t>EPA MOVES web resource</w:t>
            </w:r>
          </w:p>
        </w:tc>
        <w:tc>
          <w:tcPr>
            <w:tcW w:w="1440"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260"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170"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122"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596"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r>
      <w:tr w:rsidR="00FD5FBA" w:rsidTr="00FD5FBA">
        <w:tc>
          <w:tcPr>
            <w:tcW w:w="2988" w:type="dxa"/>
          </w:tcPr>
          <w:p w:rsidR="00FD5FBA" w:rsidRDefault="00FD5FBA" w:rsidP="00FD5FBA">
            <w:pPr>
              <w:pStyle w:val="ListNumber2"/>
              <w:tabs>
                <w:tab w:val="left" w:pos="720"/>
              </w:tabs>
              <w:spacing w:before="0"/>
              <w:ind w:left="0" w:firstLine="0"/>
              <w:jc w:val="left"/>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if uses FHWA site]</w:t>
            </w:r>
          </w:p>
          <w:p w:rsidR="00FD5FBA" w:rsidRDefault="00FD5FBA" w:rsidP="00FD5FBA">
            <w:pPr>
              <w:pStyle w:val="ListNumber2"/>
              <w:tabs>
                <w:tab w:val="left" w:pos="720"/>
              </w:tabs>
              <w:spacing w:before="0"/>
              <w:ind w:left="0" w:firstLine="0"/>
              <w:jc w:val="left"/>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FHWA Resource Center for air quality</w:t>
            </w:r>
          </w:p>
        </w:tc>
        <w:tc>
          <w:tcPr>
            <w:tcW w:w="1440"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260"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170"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122"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c>
          <w:tcPr>
            <w:tcW w:w="1596" w:type="dxa"/>
          </w:tcPr>
          <w:p w:rsidR="00FD5FB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tc>
      </w:tr>
    </w:tbl>
    <w:p w:rsidR="00FD5FBA" w:rsidRPr="00D55C0A" w:rsidRDefault="00FD5FBA" w:rsidP="00FD5FBA">
      <w:pPr>
        <w:pStyle w:val="ListNumber2"/>
        <w:tabs>
          <w:tab w:val="left" w:pos="720"/>
        </w:tabs>
        <w:spacing w:before="0"/>
        <w:ind w:left="0" w:firstLine="0"/>
        <w:rPr>
          <w:rFonts w:asciiTheme="minorHAnsi" w:eastAsiaTheme="minorHAnsi" w:hAnsiTheme="minorHAnsi" w:cstheme="minorBidi"/>
          <w:sz w:val="22"/>
          <w:szCs w:val="22"/>
        </w:rPr>
      </w:pPr>
    </w:p>
    <w:p w:rsidR="00D61C83" w:rsidRDefault="00DB73E6" w:rsidP="00D61C83">
      <w:pPr>
        <w:pBdr>
          <w:bottom w:val="single" w:sz="6" w:space="1" w:color="auto"/>
        </w:pBdr>
        <w:spacing w:after="0"/>
      </w:pPr>
      <w:r w:rsidRPr="00DB73E6">
        <w:rPr>
          <w:noProof/>
        </w:rPr>
        <w:t xml:space="preserve">Mobile Emissions Model </w:t>
      </w:r>
      <w:r w:rsidR="00050C7C">
        <w:rPr>
          <w:noProof/>
        </w:rPr>
        <w:t>T</w:t>
      </w:r>
      <w:r w:rsidR="00D61C83">
        <w:rPr>
          <w:noProof/>
        </w:rPr>
        <w:t>rain</w:t>
      </w:r>
      <w:r w:rsidR="00750AF7">
        <w:rPr>
          <w:noProof/>
        </w:rPr>
        <w:t>ing</w:t>
      </w:r>
    </w:p>
    <w:p w:rsidR="007B3468" w:rsidRDefault="007B3468" w:rsidP="007B3468">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noProof/>
          <w:sz w:val="22"/>
          <w:szCs w:val="22"/>
        </w:rPr>
        <w:t>Have staff at your agency attended</w:t>
      </w:r>
      <w:r>
        <w:rPr>
          <w:rFonts w:asciiTheme="minorHAnsi" w:eastAsiaTheme="minorHAnsi" w:hAnsiTheme="minorHAnsi" w:cstheme="minorBidi"/>
          <w:b/>
          <w:sz w:val="22"/>
          <w:szCs w:val="22"/>
        </w:rPr>
        <w:t xml:space="preserve"> </w:t>
      </w:r>
      <w:r w:rsidR="00050C7C">
        <w:rPr>
          <w:rFonts w:asciiTheme="minorHAnsi" w:eastAsiaTheme="minorHAnsi" w:hAnsiTheme="minorHAnsi" w:cstheme="minorBidi"/>
          <w:b/>
          <w:sz w:val="22"/>
          <w:szCs w:val="22"/>
        </w:rPr>
        <w:t>&lt;</w:t>
      </w:r>
      <w:r>
        <w:rPr>
          <w:rFonts w:asciiTheme="minorHAnsi" w:eastAsiaTheme="minorHAnsi" w:hAnsiTheme="minorHAnsi" w:cstheme="minorBidi"/>
          <w:b/>
          <w:sz w:val="22"/>
          <w:szCs w:val="22"/>
        </w:rPr>
        <w:t>MOVES</w:t>
      </w:r>
      <w:r w:rsidR="00050C7C">
        <w:rPr>
          <w:rFonts w:asciiTheme="minorHAnsi" w:eastAsiaTheme="minorHAnsi" w:hAnsiTheme="minorHAnsi" w:cstheme="minorBidi"/>
          <w:b/>
          <w:sz w:val="22"/>
          <w:szCs w:val="22"/>
        </w:rPr>
        <w:t>/EMFAC&gt;</w:t>
      </w:r>
      <w:r>
        <w:rPr>
          <w:rFonts w:asciiTheme="minorHAnsi" w:eastAsiaTheme="minorHAnsi" w:hAnsiTheme="minorHAnsi" w:cstheme="minorBidi"/>
          <w:b/>
          <w:sz w:val="22"/>
          <w:szCs w:val="22"/>
        </w:rPr>
        <w:t xml:space="preserve"> trainings or courses over the last year?</w:t>
      </w:r>
    </w:p>
    <w:p w:rsidR="00050C7C" w:rsidRDefault="00050C7C" w:rsidP="007B3468">
      <w:pPr>
        <w:pStyle w:val="ListNumber2"/>
        <w:tabs>
          <w:tab w:val="left" w:pos="720"/>
        </w:tabs>
        <w:spacing w:before="0"/>
        <w:ind w:left="0" w:firstLine="0"/>
        <w:rPr>
          <w:rFonts w:asciiTheme="minorHAnsi" w:eastAsiaTheme="minorHAnsi" w:hAnsiTheme="minorHAnsi" w:cstheme="minorBidi"/>
          <w:b/>
          <w:sz w:val="22"/>
          <w:szCs w:val="22"/>
        </w:rPr>
      </w:pPr>
    </w:p>
    <w:p w:rsidR="007B3468" w:rsidRPr="00050C7C" w:rsidRDefault="007B3468" w:rsidP="0082561E">
      <w:pPr>
        <w:pStyle w:val="ListNumber2"/>
        <w:numPr>
          <w:ilvl w:val="0"/>
          <w:numId w:val="26"/>
        </w:numPr>
        <w:tabs>
          <w:tab w:val="left" w:pos="720"/>
        </w:tabs>
        <w:spacing w:before="0"/>
        <w:rPr>
          <w:rFonts w:asciiTheme="minorHAnsi" w:eastAsiaTheme="minorHAnsi" w:hAnsiTheme="minorHAnsi" w:cstheme="minorBidi"/>
          <w:sz w:val="22"/>
          <w:szCs w:val="22"/>
        </w:rPr>
      </w:pPr>
      <w:r w:rsidRPr="00050C7C">
        <w:rPr>
          <w:rFonts w:asciiTheme="minorHAnsi" w:eastAsiaTheme="minorHAnsi" w:hAnsiTheme="minorHAnsi" w:cstheme="minorBidi"/>
          <w:sz w:val="22"/>
          <w:szCs w:val="22"/>
        </w:rPr>
        <w:t>Yes</w:t>
      </w:r>
    </w:p>
    <w:p w:rsidR="007B3468" w:rsidRPr="00050C7C" w:rsidRDefault="007B3468" w:rsidP="0082561E">
      <w:pPr>
        <w:pStyle w:val="ListNumber2"/>
        <w:numPr>
          <w:ilvl w:val="0"/>
          <w:numId w:val="26"/>
        </w:numPr>
        <w:tabs>
          <w:tab w:val="left" w:pos="720"/>
        </w:tabs>
        <w:spacing w:before="0"/>
        <w:rPr>
          <w:rFonts w:asciiTheme="minorHAnsi" w:eastAsiaTheme="minorHAnsi" w:hAnsiTheme="minorHAnsi" w:cstheme="minorBidi"/>
          <w:sz w:val="22"/>
          <w:szCs w:val="22"/>
        </w:rPr>
      </w:pPr>
      <w:r w:rsidRPr="00050C7C">
        <w:rPr>
          <w:rFonts w:asciiTheme="minorHAnsi" w:eastAsiaTheme="minorHAnsi" w:hAnsiTheme="minorHAnsi" w:cstheme="minorBidi"/>
          <w:sz w:val="22"/>
          <w:szCs w:val="22"/>
        </w:rPr>
        <w:t>No</w:t>
      </w:r>
    </w:p>
    <w:p w:rsidR="00050C7C" w:rsidRDefault="00050C7C" w:rsidP="00D61C83">
      <w:pPr>
        <w:pStyle w:val="ListNumber2"/>
        <w:tabs>
          <w:tab w:val="left" w:pos="720"/>
        </w:tabs>
        <w:spacing w:before="0"/>
        <w:ind w:left="0" w:firstLine="0"/>
        <w:rPr>
          <w:rFonts w:asciiTheme="minorHAnsi" w:eastAsiaTheme="minorHAnsi" w:hAnsiTheme="minorHAnsi" w:cstheme="minorBidi"/>
          <w:b/>
          <w:sz w:val="22"/>
          <w:szCs w:val="22"/>
        </w:rPr>
      </w:pPr>
    </w:p>
    <w:p w:rsidR="00050C7C" w:rsidRPr="00050C7C" w:rsidRDefault="00DB73E6" w:rsidP="00050C7C">
      <w:pPr>
        <w:pBdr>
          <w:bottom w:val="single" w:sz="6" w:space="1" w:color="auto"/>
        </w:pBdr>
        <w:spacing w:after="0"/>
        <w:rPr>
          <w:i/>
        </w:rPr>
      </w:pPr>
      <w:r w:rsidRPr="00DB73E6">
        <w:rPr>
          <w:noProof/>
        </w:rPr>
        <w:t xml:space="preserve">Mobile Emissions Model </w:t>
      </w:r>
      <w:r w:rsidR="00050C7C">
        <w:rPr>
          <w:noProof/>
        </w:rPr>
        <w:t>Courses [</w:t>
      </w:r>
      <w:r w:rsidR="00050C7C">
        <w:rPr>
          <w:i/>
          <w:noProof/>
        </w:rPr>
        <w:t>if attended trainings]</w:t>
      </w:r>
    </w:p>
    <w:p w:rsidR="00050C7C" w:rsidRPr="00050C7C" w:rsidRDefault="00D04F10" w:rsidP="00D61C83">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Regarding</w:t>
      </w:r>
      <w:r w:rsidR="00050C7C" w:rsidRPr="00050C7C">
        <w:rPr>
          <w:rFonts w:asciiTheme="minorHAnsi" w:eastAsiaTheme="minorHAnsi" w:hAnsiTheme="minorHAnsi" w:cstheme="minorBidi"/>
          <w:sz w:val="22"/>
          <w:szCs w:val="22"/>
        </w:rPr>
        <w:t xml:space="preserve"> the &lt;MOVES/EMFAC&gt; trainings or courses that </w:t>
      </w:r>
      <w:r w:rsidR="00050C7C">
        <w:rPr>
          <w:rFonts w:asciiTheme="minorHAnsi" w:eastAsiaTheme="minorHAnsi" w:hAnsiTheme="minorHAnsi" w:cstheme="minorBidi"/>
          <w:sz w:val="22"/>
          <w:szCs w:val="22"/>
        </w:rPr>
        <w:t xml:space="preserve">your agency’s </w:t>
      </w:r>
      <w:proofErr w:type="gramStart"/>
      <w:r w:rsidR="00050C7C">
        <w:rPr>
          <w:rFonts w:asciiTheme="minorHAnsi" w:eastAsiaTheme="minorHAnsi" w:hAnsiTheme="minorHAnsi" w:cstheme="minorBidi"/>
          <w:sz w:val="22"/>
          <w:szCs w:val="22"/>
        </w:rPr>
        <w:t>s</w:t>
      </w:r>
      <w:r w:rsidR="00050C7C" w:rsidRPr="00050C7C">
        <w:rPr>
          <w:rFonts w:asciiTheme="minorHAnsi" w:eastAsiaTheme="minorHAnsi" w:hAnsiTheme="minorHAnsi" w:cstheme="minorBidi"/>
          <w:sz w:val="22"/>
          <w:szCs w:val="22"/>
        </w:rPr>
        <w:t>taff ha</w:t>
      </w:r>
      <w:r w:rsidR="00050C7C">
        <w:rPr>
          <w:rFonts w:asciiTheme="minorHAnsi" w:eastAsiaTheme="minorHAnsi" w:hAnsiTheme="minorHAnsi" w:cstheme="minorBidi"/>
          <w:sz w:val="22"/>
          <w:szCs w:val="22"/>
        </w:rPr>
        <w:t>ve</w:t>
      </w:r>
      <w:proofErr w:type="gramEnd"/>
      <w:r w:rsidR="00050C7C" w:rsidRPr="00050C7C">
        <w:rPr>
          <w:rFonts w:asciiTheme="minorHAnsi" w:eastAsiaTheme="minorHAnsi" w:hAnsiTheme="minorHAnsi" w:cstheme="minorBidi"/>
          <w:sz w:val="22"/>
          <w:szCs w:val="22"/>
        </w:rPr>
        <w:t xml:space="preserve"> attended in the past year…</w:t>
      </w:r>
    </w:p>
    <w:p w:rsidR="00050C7C" w:rsidRDefault="00050C7C" w:rsidP="00D61C83">
      <w:pPr>
        <w:pStyle w:val="ListNumber2"/>
        <w:tabs>
          <w:tab w:val="left" w:pos="720"/>
        </w:tabs>
        <w:spacing w:before="0"/>
        <w:ind w:left="0" w:firstLine="0"/>
        <w:rPr>
          <w:rFonts w:asciiTheme="minorHAnsi" w:eastAsiaTheme="minorHAnsi" w:hAnsiTheme="minorHAnsi" w:cstheme="minorBidi"/>
          <w:b/>
          <w:sz w:val="22"/>
          <w:szCs w:val="22"/>
        </w:rPr>
      </w:pPr>
    </w:p>
    <w:p w:rsidR="00D61C83" w:rsidRDefault="00D61C83" w:rsidP="00D61C83">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Who or what organization conducted those trainings?</w:t>
      </w:r>
    </w:p>
    <w:p w:rsidR="00050C7C" w:rsidRDefault="00050C7C" w:rsidP="00D61C83">
      <w:pPr>
        <w:pStyle w:val="ListNumber2"/>
        <w:tabs>
          <w:tab w:val="left" w:pos="720"/>
        </w:tabs>
        <w:spacing w:before="0"/>
        <w:ind w:left="0" w:firstLine="0"/>
        <w:rPr>
          <w:rFonts w:asciiTheme="minorHAnsi" w:eastAsiaTheme="minorHAnsi" w:hAnsiTheme="minorHAnsi" w:cstheme="minorBidi"/>
          <w:sz w:val="22"/>
          <w:szCs w:val="22"/>
        </w:rPr>
      </w:pPr>
    </w:p>
    <w:p w:rsidR="00050C7C" w:rsidRPr="00050C7C" w:rsidRDefault="00050C7C" w:rsidP="00D61C83">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050C7C" w:rsidRDefault="00050C7C" w:rsidP="003A5DF6">
      <w:pPr>
        <w:pStyle w:val="ListNumber2"/>
        <w:tabs>
          <w:tab w:val="left" w:pos="720"/>
        </w:tabs>
        <w:spacing w:before="0"/>
        <w:ind w:left="0" w:firstLine="0"/>
        <w:rPr>
          <w:rFonts w:asciiTheme="minorHAnsi" w:eastAsiaTheme="minorHAnsi" w:hAnsiTheme="minorHAnsi" w:cstheme="minorBidi"/>
          <w:b/>
          <w:sz w:val="22"/>
          <w:szCs w:val="22"/>
        </w:rPr>
      </w:pPr>
    </w:p>
    <w:p w:rsidR="003A5DF6" w:rsidRDefault="003A5DF6" w:rsidP="003A5DF6">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How would you rate </w:t>
      </w:r>
      <w:r w:rsidR="00D04F10">
        <w:rPr>
          <w:rFonts w:asciiTheme="minorHAnsi" w:eastAsiaTheme="minorHAnsi" w:hAnsiTheme="minorHAnsi" w:cstheme="minorBidi"/>
          <w:b/>
          <w:sz w:val="22"/>
          <w:szCs w:val="22"/>
        </w:rPr>
        <w:t>those trainings</w:t>
      </w:r>
      <w:r>
        <w:rPr>
          <w:rFonts w:asciiTheme="minorHAnsi" w:eastAsiaTheme="minorHAnsi" w:hAnsiTheme="minorHAnsi" w:cstheme="minorBidi"/>
          <w:b/>
          <w:sz w:val="22"/>
          <w:szCs w:val="22"/>
        </w:rPr>
        <w:t>?</w:t>
      </w:r>
    </w:p>
    <w:p w:rsidR="00050C7C" w:rsidRDefault="00050C7C" w:rsidP="00050C7C">
      <w:pPr>
        <w:pStyle w:val="ListNumber2"/>
        <w:tabs>
          <w:tab w:val="left" w:pos="720"/>
        </w:tabs>
        <w:spacing w:before="0"/>
        <w:ind w:left="0" w:firstLine="0"/>
        <w:rPr>
          <w:rFonts w:asciiTheme="minorHAnsi" w:eastAsiaTheme="minorHAnsi" w:hAnsiTheme="minorHAnsi" w:cstheme="minorBidi"/>
          <w:sz w:val="22"/>
          <w:szCs w:val="22"/>
        </w:rPr>
      </w:pPr>
    </w:p>
    <w:p w:rsidR="00050C7C" w:rsidRDefault="00050C7C" w:rsidP="00050C7C">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050C7C" w:rsidRDefault="00050C7C" w:rsidP="00050C7C">
      <w:pPr>
        <w:pBdr>
          <w:bottom w:val="single" w:sz="6" w:space="1" w:color="auto"/>
        </w:pBdr>
        <w:spacing w:after="0"/>
        <w:rPr>
          <w:noProof/>
        </w:rPr>
      </w:pPr>
    </w:p>
    <w:p w:rsidR="00050C7C" w:rsidRDefault="00DB73E6" w:rsidP="00050C7C">
      <w:pPr>
        <w:pBdr>
          <w:bottom w:val="single" w:sz="6" w:space="1" w:color="auto"/>
        </w:pBdr>
        <w:spacing w:after="0"/>
      </w:pPr>
      <w:r w:rsidRPr="00DB73E6">
        <w:rPr>
          <w:noProof/>
        </w:rPr>
        <w:t xml:space="preserve">Mobile Emissions Model </w:t>
      </w:r>
      <w:r w:rsidR="00050C7C">
        <w:rPr>
          <w:noProof/>
        </w:rPr>
        <w:t>Future</w:t>
      </w:r>
    </w:p>
    <w:p w:rsidR="00050C7C" w:rsidRPr="00050C7C" w:rsidRDefault="005861F7" w:rsidP="00050C7C">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&lt;</w:t>
      </w:r>
      <w:r w:rsidR="00050C7C" w:rsidRPr="00050C7C">
        <w:rPr>
          <w:rFonts w:asciiTheme="minorHAnsi" w:eastAsiaTheme="minorHAnsi" w:hAnsiTheme="minorHAnsi" w:cstheme="minorBidi"/>
          <w:sz w:val="22"/>
          <w:szCs w:val="22"/>
        </w:rPr>
        <w:t>MOVES</w:t>
      </w:r>
      <w:r w:rsidR="00311882">
        <w:rPr>
          <w:rFonts w:asciiTheme="minorHAnsi" w:eastAsiaTheme="minorHAnsi" w:hAnsiTheme="minorHAnsi" w:cstheme="minorBidi"/>
          <w:sz w:val="22"/>
          <w:szCs w:val="22"/>
        </w:rPr>
        <w:t>/EMFAC</w:t>
      </w:r>
      <w:r>
        <w:rPr>
          <w:rFonts w:asciiTheme="minorHAnsi" w:eastAsiaTheme="minorHAnsi" w:hAnsiTheme="minorHAnsi" w:cstheme="minorBidi"/>
          <w:sz w:val="22"/>
          <w:szCs w:val="22"/>
        </w:rPr>
        <w:t>&gt;</w:t>
      </w:r>
      <w:r w:rsidR="00050C7C" w:rsidRPr="00050C7C">
        <w:rPr>
          <w:rFonts w:asciiTheme="minorHAnsi" w:eastAsiaTheme="minorHAnsi" w:hAnsiTheme="minorHAnsi" w:cstheme="minorBidi"/>
          <w:sz w:val="22"/>
          <w:szCs w:val="22"/>
        </w:rPr>
        <w:t xml:space="preserve"> is constructed of a set of models and databases that involve a wide variety of processes and inputs (i.e., fuel types, engine types, vehicle fleet, meteorology, etc.)</w:t>
      </w:r>
    </w:p>
    <w:p w:rsidR="00050C7C" w:rsidRDefault="00050C7C" w:rsidP="00050C7C">
      <w:pPr>
        <w:pStyle w:val="ListNumber2"/>
        <w:tabs>
          <w:tab w:val="left" w:pos="720"/>
        </w:tabs>
        <w:spacing w:before="0"/>
        <w:ind w:left="0" w:firstLine="0"/>
        <w:rPr>
          <w:rFonts w:asciiTheme="minorHAnsi" w:eastAsiaTheme="minorHAnsi" w:hAnsiTheme="minorHAnsi" w:cstheme="minorBidi"/>
          <w:b/>
          <w:sz w:val="22"/>
          <w:szCs w:val="22"/>
        </w:rPr>
      </w:pPr>
    </w:p>
    <w:p w:rsidR="00050C7C" w:rsidRDefault="00050C7C" w:rsidP="00050C7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features of </w:t>
      </w:r>
      <w:r w:rsidR="005861F7">
        <w:rPr>
          <w:rFonts w:asciiTheme="minorHAnsi" w:eastAsiaTheme="minorHAnsi" w:hAnsiTheme="minorHAnsi" w:cstheme="minorBidi"/>
          <w:b/>
          <w:sz w:val="22"/>
          <w:szCs w:val="22"/>
        </w:rPr>
        <w:t>&lt;</w:t>
      </w:r>
      <w:r>
        <w:rPr>
          <w:rFonts w:asciiTheme="minorHAnsi" w:eastAsiaTheme="minorHAnsi" w:hAnsiTheme="minorHAnsi" w:cstheme="minorBidi"/>
          <w:b/>
          <w:sz w:val="22"/>
          <w:szCs w:val="22"/>
        </w:rPr>
        <w:t>MOVES</w:t>
      </w:r>
      <w:r w:rsidR="00311882">
        <w:rPr>
          <w:rFonts w:asciiTheme="minorHAnsi" w:eastAsiaTheme="minorHAnsi" w:hAnsiTheme="minorHAnsi" w:cstheme="minorBidi"/>
          <w:b/>
          <w:sz w:val="22"/>
          <w:szCs w:val="22"/>
        </w:rPr>
        <w:t>/EMFAC</w:t>
      </w:r>
      <w:r w:rsidR="005861F7">
        <w:rPr>
          <w:rFonts w:asciiTheme="minorHAnsi" w:eastAsiaTheme="minorHAnsi" w:hAnsiTheme="minorHAnsi" w:cstheme="minorBidi"/>
          <w:b/>
          <w:sz w:val="22"/>
          <w:szCs w:val="22"/>
        </w:rPr>
        <w:t>&gt;</w:t>
      </w:r>
      <w:r>
        <w:rPr>
          <w:rFonts w:asciiTheme="minorHAnsi" w:eastAsiaTheme="minorHAnsi" w:hAnsiTheme="minorHAnsi" w:cstheme="minorBidi"/>
          <w:b/>
          <w:sz w:val="22"/>
          <w:szCs w:val="22"/>
        </w:rPr>
        <w:t xml:space="preserve"> would you like to know more about? </w:t>
      </w:r>
    </w:p>
    <w:p w:rsidR="00050C7C" w:rsidRDefault="00050C7C" w:rsidP="00050C7C">
      <w:pPr>
        <w:pStyle w:val="ListNumber2"/>
        <w:tabs>
          <w:tab w:val="left" w:pos="720"/>
        </w:tabs>
        <w:spacing w:before="0"/>
        <w:ind w:left="0" w:firstLine="0"/>
        <w:rPr>
          <w:rFonts w:asciiTheme="minorHAnsi" w:eastAsiaTheme="minorHAnsi" w:hAnsiTheme="minorHAnsi" w:cstheme="minorBidi"/>
          <w:b/>
          <w:sz w:val="22"/>
          <w:szCs w:val="22"/>
        </w:rPr>
      </w:pPr>
    </w:p>
    <w:p w:rsidR="00050C7C" w:rsidRDefault="00050C7C" w:rsidP="00050C7C">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5E7016" w:rsidRPr="00050C7C" w:rsidRDefault="00050C7C">
      <w:pPr>
        <w:rPr>
          <w:noProof/>
        </w:rPr>
      </w:pPr>
      <w:r>
        <w:rPr>
          <w:noProof/>
        </w:rPr>
        <w:br w:type="page"/>
      </w:r>
    </w:p>
    <w:p w:rsidR="00050C7C" w:rsidRDefault="00050C7C" w:rsidP="00B0115A">
      <w:pPr>
        <w:pStyle w:val="Heading2"/>
      </w:pPr>
      <w:r>
        <w:lastRenderedPageBreak/>
        <w:t>AERMOD Resources &amp; Training</w:t>
      </w:r>
    </w:p>
    <w:p w:rsidR="00E43F02" w:rsidRDefault="00E43F02" w:rsidP="00E43F02">
      <w:pPr>
        <w:spacing w:after="0"/>
        <w:rPr>
          <w:noProof/>
        </w:rPr>
      </w:pPr>
      <w:r>
        <w:rPr>
          <w:noProof/>
        </w:rPr>
        <w:t>[</w:t>
      </w:r>
      <w:r>
        <w:rPr>
          <w:i/>
          <w:noProof/>
        </w:rPr>
        <w:t>This section is only shown to agencies using or transitioning to AERMOD or conducting project-level mobile emissions analysis</w:t>
      </w:r>
      <w:r>
        <w:rPr>
          <w:noProof/>
        </w:rPr>
        <w:t>]</w:t>
      </w:r>
    </w:p>
    <w:p w:rsidR="00E43F02" w:rsidRDefault="00E43F02" w:rsidP="00050C7C">
      <w:pPr>
        <w:pStyle w:val="ListNumber2"/>
        <w:tabs>
          <w:tab w:val="left" w:pos="720"/>
        </w:tabs>
        <w:spacing w:before="0"/>
        <w:ind w:left="0" w:firstLine="0"/>
        <w:rPr>
          <w:rFonts w:asciiTheme="minorHAnsi" w:eastAsiaTheme="minorHAnsi" w:hAnsiTheme="minorHAnsi" w:cstheme="minorBidi"/>
          <w:b/>
          <w:sz w:val="22"/>
          <w:szCs w:val="22"/>
        </w:rPr>
      </w:pPr>
    </w:p>
    <w:p w:rsidR="00E43F02" w:rsidRDefault="00DB73E6" w:rsidP="00050C7C">
      <w:pPr>
        <w:pStyle w:val="ListNumber2"/>
        <w:pBdr>
          <w:bottom w:val="single" w:sz="6" w:space="1" w:color="auto"/>
        </w:pBdr>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Air Dispersion Model </w:t>
      </w:r>
      <w:r w:rsidR="00E43F02" w:rsidRPr="00E43F02">
        <w:rPr>
          <w:rFonts w:asciiTheme="minorHAnsi" w:eastAsiaTheme="minorHAnsi" w:hAnsiTheme="minorHAnsi" w:cstheme="minorBidi"/>
          <w:sz w:val="22"/>
          <w:szCs w:val="22"/>
        </w:rPr>
        <w:t>Resources</w:t>
      </w:r>
    </w:p>
    <w:p w:rsidR="00050C7C" w:rsidRDefault="00050C7C" w:rsidP="00050C7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Which of the following would MOST help your agency </w:t>
      </w:r>
      <w:r w:rsidR="00D04F10">
        <w:rPr>
          <w:rFonts w:asciiTheme="minorHAnsi" w:eastAsiaTheme="minorHAnsi" w:hAnsiTheme="minorHAnsi" w:cstheme="minorBidi"/>
          <w:b/>
          <w:sz w:val="22"/>
          <w:szCs w:val="22"/>
        </w:rPr>
        <w:t xml:space="preserve">to </w:t>
      </w:r>
      <w:r>
        <w:rPr>
          <w:rFonts w:asciiTheme="minorHAnsi" w:eastAsiaTheme="minorHAnsi" w:hAnsiTheme="minorHAnsi" w:cstheme="minorBidi"/>
          <w:b/>
          <w:sz w:val="22"/>
          <w:szCs w:val="22"/>
        </w:rPr>
        <w:t xml:space="preserve">more efficiently and effectively use AERMOD? </w:t>
      </w:r>
    </w:p>
    <w:p w:rsidR="00E43F02" w:rsidRDefault="00E43F02" w:rsidP="00050C7C">
      <w:pPr>
        <w:pStyle w:val="ListNumber2"/>
        <w:tabs>
          <w:tab w:val="left" w:pos="720"/>
        </w:tabs>
        <w:spacing w:before="0"/>
        <w:ind w:left="0" w:firstLine="0"/>
        <w:rPr>
          <w:rFonts w:asciiTheme="minorHAnsi" w:eastAsiaTheme="minorHAnsi" w:hAnsiTheme="minorHAnsi" w:cstheme="minorBidi"/>
          <w:b/>
          <w:sz w:val="22"/>
          <w:szCs w:val="22"/>
        </w:rPr>
      </w:pPr>
    </w:p>
    <w:p w:rsidR="00050C7C" w:rsidRPr="00E43F02" w:rsidRDefault="00050C7C" w:rsidP="0082561E">
      <w:pPr>
        <w:pStyle w:val="ListNumber2"/>
        <w:numPr>
          <w:ilvl w:val="0"/>
          <w:numId w:val="27"/>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Having more training for my agency’s staff</w:t>
      </w:r>
    </w:p>
    <w:p w:rsidR="00050C7C" w:rsidRDefault="00050C7C" w:rsidP="0082561E">
      <w:pPr>
        <w:pStyle w:val="ListNumber2"/>
        <w:numPr>
          <w:ilvl w:val="0"/>
          <w:numId w:val="27"/>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Having more technical tools available to my agency’s staff</w:t>
      </w:r>
    </w:p>
    <w:p w:rsidR="00E43F02" w:rsidRPr="00E43F02" w:rsidRDefault="00E43F02" w:rsidP="00E43F02">
      <w:pPr>
        <w:pStyle w:val="ListNumber2"/>
        <w:tabs>
          <w:tab w:val="clear" w:pos="2610"/>
          <w:tab w:val="left" w:pos="720"/>
        </w:tabs>
        <w:spacing w:before="0"/>
        <w:ind w:left="0" w:firstLine="0"/>
        <w:rPr>
          <w:rFonts w:asciiTheme="minorHAnsi" w:eastAsiaTheme="minorHAnsi" w:hAnsiTheme="minorHAnsi" w:cstheme="minorBidi"/>
          <w:sz w:val="22"/>
          <w:szCs w:val="22"/>
        </w:rPr>
      </w:pPr>
    </w:p>
    <w:p w:rsidR="00E43F02" w:rsidRDefault="00E43F02" w:rsidP="00E43F02">
      <w:pPr>
        <w:spacing w:after="0"/>
        <w:rPr>
          <w:i/>
        </w:rPr>
      </w:pPr>
      <w:r>
        <w:rPr>
          <w:i/>
        </w:rPr>
        <w:t>N</w:t>
      </w:r>
      <w:r w:rsidR="00050C7C">
        <w:rPr>
          <w:i/>
        </w:rPr>
        <w:t>ote: Answer choices will be shown in random order.</w:t>
      </w:r>
    </w:p>
    <w:p w:rsidR="00E43F02" w:rsidRDefault="00E43F02" w:rsidP="00E43F02">
      <w:pPr>
        <w:spacing w:after="0"/>
        <w:rPr>
          <w:i/>
        </w:rPr>
      </w:pPr>
    </w:p>
    <w:p w:rsidR="00050C7C" w:rsidRDefault="002B0E51" w:rsidP="00E43F02">
      <w:pPr>
        <w:pBdr>
          <w:bottom w:val="single" w:sz="6" w:space="1" w:color="auto"/>
        </w:pBdr>
        <w:spacing w:after="0"/>
        <w:rPr>
          <w:noProof/>
        </w:rPr>
      </w:pPr>
      <w:r w:rsidRPr="002B0E51">
        <w:rPr>
          <w:noProof/>
        </w:rPr>
        <w:t xml:space="preserve">Air Dispersion Model </w:t>
      </w:r>
      <w:r w:rsidR="00050C7C">
        <w:rPr>
          <w:noProof/>
        </w:rPr>
        <w:t>Training</w:t>
      </w:r>
    </w:p>
    <w:p w:rsidR="00050C7C" w:rsidRDefault="00050C7C" w:rsidP="00E43F02">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noProof/>
          <w:sz w:val="22"/>
          <w:szCs w:val="22"/>
        </w:rPr>
        <w:t>Have staff at your agency attended</w:t>
      </w:r>
      <w:r>
        <w:rPr>
          <w:rFonts w:asciiTheme="minorHAnsi" w:eastAsiaTheme="minorHAnsi" w:hAnsiTheme="minorHAnsi" w:cstheme="minorBidi"/>
          <w:b/>
          <w:sz w:val="22"/>
          <w:szCs w:val="22"/>
        </w:rPr>
        <w:t xml:space="preserve"> AERMOD trainings or courses over the last year?</w:t>
      </w:r>
      <w:r>
        <w:rPr>
          <w:rFonts w:asciiTheme="minorHAnsi" w:eastAsiaTheme="minorHAnsi" w:hAnsiTheme="minorHAnsi" w:cstheme="minorBidi"/>
          <w:b/>
          <w:sz w:val="22"/>
          <w:szCs w:val="22"/>
        </w:rPr>
        <w:br/>
      </w:r>
    </w:p>
    <w:p w:rsidR="00050C7C" w:rsidRPr="00E43F02" w:rsidRDefault="00050C7C" w:rsidP="0082561E">
      <w:pPr>
        <w:pStyle w:val="ListNumber2"/>
        <w:numPr>
          <w:ilvl w:val="0"/>
          <w:numId w:val="28"/>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Yes</w:t>
      </w:r>
    </w:p>
    <w:p w:rsidR="00050C7C" w:rsidRPr="00E43F02" w:rsidRDefault="00050C7C" w:rsidP="0082561E">
      <w:pPr>
        <w:pStyle w:val="ListNumber2"/>
        <w:numPr>
          <w:ilvl w:val="0"/>
          <w:numId w:val="28"/>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No</w:t>
      </w:r>
    </w:p>
    <w:p w:rsidR="00050C7C" w:rsidRDefault="00050C7C" w:rsidP="00E43F02">
      <w:pPr>
        <w:spacing w:after="0"/>
      </w:pPr>
    </w:p>
    <w:p w:rsidR="00E43F02" w:rsidRDefault="002B0E51" w:rsidP="00E43F02">
      <w:pPr>
        <w:pBdr>
          <w:bottom w:val="single" w:sz="6" w:space="1" w:color="auto"/>
        </w:pBdr>
        <w:spacing w:after="0"/>
        <w:rPr>
          <w:noProof/>
        </w:rPr>
      </w:pPr>
      <w:r w:rsidRPr="002B0E51">
        <w:rPr>
          <w:noProof/>
        </w:rPr>
        <w:t xml:space="preserve">Air Dispersion Model </w:t>
      </w:r>
      <w:r w:rsidR="00E43F02">
        <w:rPr>
          <w:noProof/>
        </w:rPr>
        <w:t>Training2</w:t>
      </w:r>
    </w:p>
    <w:p w:rsidR="00E43F02" w:rsidRPr="00050C7C" w:rsidRDefault="00D04F10" w:rsidP="00E43F02">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Regarding</w:t>
      </w:r>
      <w:r w:rsidR="00E43F02" w:rsidRPr="00050C7C">
        <w:rPr>
          <w:rFonts w:asciiTheme="minorHAnsi" w:eastAsiaTheme="minorHAnsi" w:hAnsiTheme="minorHAnsi" w:cstheme="minorBidi"/>
          <w:sz w:val="22"/>
          <w:szCs w:val="22"/>
        </w:rPr>
        <w:t xml:space="preserve"> the </w:t>
      </w:r>
      <w:r w:rsidR="00E43F02">
        <w:rPr>
          <w:rFonts w:asciiTheme="minorHAnsi" w:eastAsiaTheme="minorHAnsi" w:hAnsiTheme="minorHAnsi" w:cstheme="minorBidi"/>
          <w:sz w:val="22"/>
          <w:szCs w:val="22"/>
        </w:rPr>
        <w:t>AERMOD tra</w:t>
      </w:r>
      <w:r w:rsidR="00E43F02" w:rsidRPr="00050C7C">
        <w:rPr>
          <w:rFonts w:asciiTheme="minorHAnsi" w:eastAsiaTheme="minorHAnsi" w:hAnsiTheme="minorHAnsi" w:cstheme="minorBidi"/>
          <w:sz w:val="22"/>
          <w:szCs w:val="22"/>
        </w:rPr>
        <w:t xml:space="preserve">inings or courses that </w:t>
      </w:r>
      <w:r w:rsidR="00E43F02">
        <w:rPr>
          <w:rFonts w:asciiTheme="minorHAnsi" w:eastAsiaTheme="minorHAnsi" w:hAnsiTheme="minorHAnsi" w:cstheme="minorBidi"/>
          <w:sz w:val="22"/>
          <w:szCs w:val="22"/>
        </w:rPr>
        <w:t xml:space="preserve">your agency’s </w:t>
      </w:r>
      <w:proofErr w:type="gramStart"/>
      <w:r w:rsidR="00E43F02">
        <w:rPr>
          <w:rFonts w:asciiTheme="minorHAnsi" w:eastAsiaTheme="minorHAnsi" w:hAnsiTheme="minorHAnsi" w:cstheme="minorBidi"/>
          <w:sz w:val="22"/>
          <w:szCs w:val="22"/>
        </w:rPr>
        <w:t>s</w:t>
      </w:r>
      <w:r w:rsidR="00E43F02" w:rsidRPr="00050C7C">
        <w:rPr>
          <w:rFonts w:asciiTheme="minorHAnsi" w:eastAsiaTheme="minorHAnsi" w:hAnsiTheme="minorHAnsi" w:cstheme="minorBidi"/>
          <w:sz w:val="22"/>
          <w:szCs w:val="22"/>
        </w:rPr>
        <w:t>taff ha</w:t>
      </w:r>
      <w:r w:rsidR="00E43F02">
        <w:rPr>
          <w:rFonts w:asciiTheme="minorHAnsi" w:eastAsiaTheme="minorHAnsi" w:hAnsiTheme="minorHAnsi" w:cstheme="minorBidi"/>
          <w:sz w:val="22"/>
          <w:szCs w:val="22"/>
        </w:rPr>
        <w:t>ve</w:t>
      </w:r>
      <w:proofErr w:type="gramEnd"/>
      <w:r w:rsidR="00E43F02" w:rsidRPr="00050C7C">
        <w:rPr>
          <w:rFonts w:asciiTheme="minorHAnsi" w:eastAsiaTheme="minorHAnsi" w:hAnsiTheme="minorHAnsi" w:cstheme="minorBidi"/>
          <w:sz w:val="22"/>
          <w:szCs w:val="22"/>
        </w:rPr>
        <w:t xml:space="preserve"> attended in the past year…</w:t>
      </w:r>
    </w:p>
    <w:p w:rsidR="00E43F02" w:rsidRDefault="00E43F02" w:rsidP="00E43F02">
      <w:pPr>
        <w:spacing w:after="0"/>
      </w:pPr>
    </w:p>
    <w:p w:rsidR="00050C7C" w:rsidRDefault="00050C7C" w:rsidP="00050C7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Who or what organization conducted those trainings?</w:t>
      </w:r>
      <w:r>
        <w:rPr>
          <w:rFonts w:asciiTheme="minorHAnsi" w:eastAsiaTheme="minorHAnsi" w:hAnsiTheme="minorHAnsi" w:cstheme="minorBidi"/>
          <w:b/>
          <w:sz w:val="22"/>
          <w:szCs w:val="22"/>
        </w:rPr>
        <w:br/>
      </w:r>
    </w:p>
    <w:p w:rsidR="00E43F02" w:rsidRDefault="00E43F02" w:rsidP="00E43F02">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E43F02" w:rsidRDefault="00E43F02" w:rsidP="00050C7C">
      <w:pPr>
        <w:pStyle w:val="ListNumber2"/>
        <w:tabs>
          <w:tab w:val="left" w:pos="720"/>
        </w:tabs>
        <w:spacing w:before="0"/>
        <w:ind w:left="0" w:firstLine="0"/>
        <w:rPr>
          <w:rFonts w:asciiTheme="minorHAnsi" w:eastAsiaTheme="minorHAnsi" w:hAnsiTheme="minorHAnsi" w:cstheme="minorBidi"/>
          <w:b/>
          <w:sz w:val="22"/>
          <w:szCs w:val="22"/>
        </w:rPr>
      </w:pPr>
    </w:p>
    <w:p w:rsidR="00050C7C" w:rsidRDefault="00050C7C" w:rsidP="00050C7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How would you rate </w:t>
      </w:r>
      <w:r w:rsidR="00D04F10">
        <w:rPr>
          <w:rFonts w:asciiTheme="minorHAnsi" w:eastAsiaTheme="minorHAnsi" w:hAnsiTheme="minorHAnsi" w:cstheme="minorBidi"/>
          <w:b/>
          <w:sz w:val="22"/>
          <w:szCs w:val="22"/>
        </w:rPr>
        <w:t>those trainings</w:t>
      </w:r>
      <w:r>
        <w:rPr>
          <w:rFonts w:asciiTheme="minorHAnsi" w:eastAsiaTheme="minorHAnsi" w:hAnsiTheme="minorHAnsi" w:cstheme="minorBidi"/>
          <w:b/>
          <w:sz w:val="22"/>
          <w:szCs w:val="22"/>
        </w:rPr>
        <w:t>?</w:t>
      </w:r>
    </w:p>
    <w:p w:rsidR="00E43F02" w:rsidRDefault="00E43F02" w:rsidP="00050C7C">
      <w:pPr>
        <w:pStyle w:val="ListNumber2"/>
        <w:tabs>
          <w:tab w:val="left" w:pos="720"/>
        </w:tabs>
        <w:spacing w:before="0"/>
        <w:ind w:left="0" w:firstLine="0"/>
        <w:rPr>
          <w:rFonts w:asciiTheme="minorHAnsi" w:eastAsiaTheme="minorHAnsi" w:hAnsiTheme="minorHAnsi" w:cstheme="minorBidi"/>
          <w:b/>
          <w:sz w:val="22"/>
          <w:szCs w:val="22"/>
        </w:rPr>
      </w:pPr>
    </w:p>
    <w:p w:rsidR="00E43F02" w:rsidRDefault="00E43F02" w:rsidP="00E43F02">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E43F02" w:rsidRDefault="00E43F02">
      <w:pPr>
        <w:rPr>
          <w:i/>
        </w:rPr>
      </w:pPr>
      <w:r>
        <w:rPr>
          <w:i/>
        </w:rPr>
        <w:br w:type="page"/>
      </w:r>
    </w:p>
    <w:p w:rsidR="00B0115A" w:rsidRDefault="00B0115A" w:rsidP="00B0115A">
      <w:pPr>
        <w:pStyle w:val="Heading2"/>
      </w:pPr>
      <w:r>
        <w:lastRenderedPageBreak/>
        <w:t>Agency Background Information</w:t>
      </w:r>
    </w:p>
    <w:p w:rsidR="00E17157" w:rsidRDefault="00E17157" w:rsidP="00A005DC">
      <w:pPr>
        <w:pBdr>
          <w:bottom w:val="single" w:sz="6" w:space="1" w:color="auto"/>
        </w:pBdr>
        <w:spacing w:after="0"/>
        <w:rPr>
          <w:noProof/>
        </w:rPr>
      </w:pPr>
    </w:p>
    <w:p w:rsidR="00A005DC" w:rsidRDefault="00E43F02" w:rsidP="00A005DC">
      <w:pPr>
        <w:pBdr>
          <w:bottom w:val="single" w:sz="6" w:space="1" w:color="auto"/>
        </w:pBdr>
        <w:spacing w:after="0"/>
      </w:pPr>
      <w:r>
        <w:rPr>
          <w:noProof/>
        </w:rPr>
        <w:t>r</w:t>
      </w:r>
      <w:r w:rsidR="00A005DC">
        <w:rPr>
          <w:noProof/>
        </w:rPr>
        <w:t>ole</w:t>
      </w:r>
    </w:p>
    <w:p w:rsidR="00440914" w:rsidRDefault="00A005DC" w:rsidP="00A005D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What is your role at your agency? </w:t>
      </w:r>
    </w:p>
    <w:p w:rsidR="00440914" w:rsidRDefault="00440914" w:rsidP="00A005DC">
      <w:pPr>
        <w:pStyle w:val="ListNumber2"/>
        <w:tabs>
          <w:tab w:val="left" w:pos="720"/>
        </w:tabs>
        <w:spacing w:before="0"/>
        <w:ind w:left="0" w:firstLine="0"/>
        <w:rPr>
          <w:rFonts w:asciiTheme="minorHAnsi" w:eastAsiaTheme="minorHAnsi" w:hAnsiTheme="minorHAnsi" w:cstheme="minorBidi"/>
          <w:b/>
          <w:sz w:val="22"/>
          <w:szCs w:val="22"/>
        </w:rPr>
      </w:pPr>
    </w:p>
    <w:p w:rsidR="00E43F02" w:rsidRDefault="00E43F02" w:rsidP="00E43F02">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440914" w:rsidRDefault="00440914" w:rsidP="00A005DC">
      <w:pPr>
        <w:pStyle w:val="ListNumber2"/>
        <w:tabs>
          <w:tab w:val="left" w:pos="720"/>
        </w:tabs>
        <w:spacing w:before="0"/>
        <w:ind w:left="0" w:firstLine="0"/>
        <w:rPr>
          <w:rFonts w:asciiTheme="minorHAnsi" w:eastAsiaTheme="minorHAnsi" w:hAnsiTheme="minorHAnsi" w:cstheme="minorBidi"/>
          <w:b/>
          <w:sz w:val="22"/>
          <w:szCs w:val="22"/>
        </w:rPr>
      </w:pPr>
    </w:p>
    <w:p w:rsidR="00B27D56" w:rsidRDefault="00E43F02" w:rsidP="00B27D56">
      <w:pPr>
        <w:pBdr>
          <w:bottom w:val="single" w:sz="6" w:space="1" w:color="auto"/>
        </w:pBdr>
        <w:spacing w:after="0"/>
      </w:pPr>
      <w:r>
        <w:rPr>
          <w:noProof/>
        </w:rPr>
        <w:t>memTime</w:t>
      </w:r>
    </w:p>
    <w:p w:rsidR="00E43F02" w:rsidRDefault="00440914" w:rsidP="00B27D56">
      <w:pPr>
        <w:pStyle w:val="ListNumber2"/>
        <w:tabs>
          <w:tab w:val="left" w:pos="720"/>
        </w:tabs>
        <w:spacing w:before="0"/>
        <w:ind w:left="0" w:firstLine="0"/>
        <w:rPr>
          <w:rFonts w:asciiTheme="minorHAnsi" w:eastAsiaTheme="minorHAnsi" w:hAnsiTheme="minorHAnsi" w:cstheme="minorBidi"/>
          <w:b/>
          <w:sz w:val="22"/>
          <w:szCs w:val="22"/>
        </w:rPr>
      </w:pPr>
      <w:r w:rsidRPr="00B27D56">
        <w:rPr>
          <w:rFonts w:asciiTheme="minorHAnsi" w:eastAsiaTheme="minorHAnsi" w:hAnsiTheme="minorHAnsi" w:cstheme="minorBidi"/>
          <w:b/>
          <w:sz w:val="22"/>
          <w:szCs w:val="22"/>
        </w:rPr>
        <w:t>Approximately</w:t>
      </w:r>
      <w:r w:rsidR="00A005DC" w:rsidRPr="00B27D56">
        <w:rPr>
          <w:rFonts w:asciiTheme="minorHAnsi" w:eastAsiaTheme="minorHAnsi" w:hAnsiTheme="minorHAnsi" w:cstheme="minorBidi"/>
          <w:b/>
          <w:sz w:val="22"/>
          <w:szCs w:val="22"/>
        </w:rPr>
        <w:t xml:space="preserve"> </w:t>
      </w:r>
      <w:r w:rsidR="00B27D56">
        <w:rPr>
          <w:rFonts w:asciiTheme="minorHAnsi" w:eastAsiaTheme="minorHAnsi" w:hAnsiTheme="minorHAnsi" w:cstheme="minorBidi"/>
          <w:b/>
          <w:sz w:val="22"/>
          <w:szCs w:val="22"/>
        </w:rPr>
        <w:t xml:space="preserve">how </w:t>
      </w:r>
      <w:r w:rsidR="00A005DC" w:rsidRPr="00B27D56">
        <w:rPr>
          <w:rFonts w:asciiTheme="minorHAnsi" w:eastAsiaTheme="minorHAnsi" w:hAnsiTheme="minorHAnsi" w:cstheme="minorBidi"/>
          <w:b/>
          <w:sz w:val="22"/>
          <w:szCs w:val="22"/>
        </w:rPr>
        <w:t xml:space="preserve">much of your time </w:t>
      </w:r>
      <w:r w:rsidR="00BA1BD6">
        <w:rPr>
          <w:rFonts w:asciiTheme="minorHAnsi" w:eastAsiaTheme="minorHAnsi" w:hAnsiTheme="minorHAnsi" w:cstheme="minorBidi"/>
          <w:b/>
          <w:sz w:val="22"/>
          <w:szCs w:val="22"/>
        </w:rPr>
        <w:t xml:space="preserve">are you involved with </w:t>
      </w:r>
      <w:r w:rsidR="00311882">
        <w:rPr>
          <w:rFonts w:asciiTheme="minorHAnsi" w:eastAsiaTheme="minorHAnsi" w:hAnsiTheme="minorHAnsi" w:cstheme="minorBidi"/>
          <w:b/>
          <w:sz w:val="22"/>
          <w:szCs w:val="22"/>
        </w:rPr>
        <w:t>transportation-related air quality</w:t>
      </w:r>
      <w:r w:rsidR="00FE6F32">
        <w:rPr>
          <w:rFonts w:asciiTheme="minorHAnsi" w:eastAsiaTheme="minorHAnsi" w:hAnsiTheme="minorHAnsi" w:cstheme="minorBidi"/>
          <w:b/>
          <w:sz w:val="22"/>
          <w:szCs w:val="22"/>
        </w:rPr>
        <w:t xml:space="preserve"> </w:t>
      </w:r>
      <w:r w:rsidR="00E43F02">
        <w:rPr>
          <w:rFonts w:asciiTheme="minorHAnsi" w:eastAsiaTheme="minorHAnsi" w:hAnsiTheme="minorHAnsi" w:cstheme="minorBidi"/>
          <w:b/>
          <w:sz w:val="22"/>
          <w:szCs w:val="22"/>
        </w:rPr>
        <w:t>analysis</w:t>
      </w:r>
      <w:r w:rsidR="00A005DC" w:rsidRPr="00B27D56">
        <w:rPr>
          <w:rFonts w:asciiTheme="minorHAnsi" w:eastAsiaTheme="minorHAnsi" w:hAnsiTheme="minorHAnsi" w:cstheme="minorBidi"/>
          <w:b/>
          <w:sz w:val="22"/>
          <w:szCs w:val="22"/>
        </w:rPr>
        <w:t>?</w:t>
      </w:r>
    </w:p>
    <w:p w:rsidR="00E43F02" w:rsidRDefault="00E43F02" w:rsidP="00B27D56">
      <w:pPr>
        <w:pStyle w:val="ListNumber2"/>
        <w:tabs>
          <w:tab w:val="left" w:pos="720"/>
        </w:tabs>
        <w:spacing w:before="0"/>
        <w:ind w:left="0" w:firstLine="0"/>
        <w:rPr>
          <w:rFonts w:asciiTheme="minorHAnsi" w:eastAsiaTheme="minorHAnsi" w:hAnsiTheme="minorHAnsi" w:cstheme="minorBidi"/>
          <w:b/>
          <w:sz w:val="22"/>
          <w:szCs w:val="22"/>
        </w:rPr>
      </w:pPr>
    </w:p>
    <w:p w:rsidR="00440914" w:rsidRPr="00B27D56" w:rsidRDefault="00440914" w:rsidP="0082561E">
      <w:pPr>
        <w:pStyle w:val="ListNumber2"/>
        <w:numPr>
          <w:ilvl w:val="0"/>
          <w:numId w:val="29"/>
        </w:numPr>
        <w:tabs>
          <w:tab w:val="left" w:pos="720"/>
        </w:tabs>
        <w:spacing w:before="0"/>
        <w:rPr>
          <w:rFonts w:asciiTheme="minorHAnsi" w:eastAsiaTheme="minorHAnsi" w:hAnsiTheme="minorHAnsi" w:cstheme="minorBidi"/>
          <w:sz w:val="22"/>
          <w:szCs w:val="22"/>
        </w:rPr>
      </w:pPr>
      <w:r w:rsidRPr="00B27D56">
        <w:rPr>
          <w:rFonts w:asciiTheme="minorHAnsi" w:eastAsiaTheme="minorHAnsi" w:hAnsiTheme="minorHAnsi" w:cstheme="minorBidi"/>
          <w:sz w:val="22"/>
          <w:szCs w:val="22"/>
        </w:rPr>
        <w:t xml:space="preserve">100% (All of my time is </w:t>
      </w:r>
      <w:r w:rsidR="00BA1BD6">
        <w:rPr>
          <w:rFonts w:asciiTheme="minorHAnsi" w:eastAsiaTheme="minorHAnsi" w:hAnsiTheme="minorHAnsi" w:cstheme="minorBidi"/>
          <w:sz w:val="22"/>
          <w:szCs w:val="22"/>
        </w:rPr>
        <w:t xml:space="preserve">involved with </w:t>
      </w:r>
      <w:r w:rsidR="00311882">
        <w:rPr>
          <w:rFonts w:asciiTheme="minorHAnsi" w:eastAsiaTheme="minorHAnsi" w:hAnsiTheme="minorHAnsi" w:cstheme="minorBidi"/>
          <w:sz w:val="22"/>
          <w:szCs w:val="22"/>
        </w:rPr>
        <w:t>transportation-related air quality</w:t>
      </w:r>
      <w:r w:rsidRPr="00B27D56">
        <w:rPr>
          <w:rFonts w:asciiTheme="minorHAnsi" w:eastAsiaTheme="minorHAnsi" w:hAnsiTheme="minorHAnsi" w:cstheme="minorBidi"/>
          <w:sz w:val="22"/>
          <w:szCs w:val="22"/>
        </w:rPr>
        <w:t xml:space="preserve"> </w:t>
      </w:r>
      <w:r w:rsidR="004E23AE">
        <w:rPr>
          <w:rFonts w:asciiTheme="minorHAnsi" w:eastAsiaTheme="minorHAnsi" w:hAnsiTheme="minorHAnsi" w:cstheme="minorBidi"/>
          <w:sz w:val="22"/>
          <w:szCs w:val="22"/>
        </w:rPr>
        <w:t>analysis</w:t>
      </w:r>
      <w:r w:rsidRPr="00B27D56">
        <w:rPr>
          <w:rFonts w:asciiTheme="minorHAnsi" w:eastAsiaTheme="minorHAnsi" w:hAnsiTheme="minorHAnsi" w:cstheme="minorBidi"/>
          <w:sz w:val="22"/>
          <w:szCs w:val="22"/>
        </w:rPr>
        <w:t>)</w:t>
      </w:r>
    </w:p>
    <w:p w:rsidR="00440914" w:rsidRPr="00B27D56" w:rsidRDefault="00440914" w:rsidP="0082561E">
      <w:pPr>
        <w:pStyle w:val="ListNumber2"/>
        <w:numPr>
          <w:ilvl w:val="0"/>
          <w:numId w:val="29"/>
        </w:numPr>
        <w:tabs>
          <w:tab w:val="left" w:pos="720"/>
        </w:tabs>
        <w:spacing w:before="0"/>
        <w:rPr>
          <w:rFonts w:asciiTheme="minorHAnsi" w:eastAsiaTheme="minorHAnsi" w:hAnsiTheme="minorHAnsi" w:cstheme="minorBidi"/>
          <w:sz w:val="22"/>
          <w:szCs w:val="22"/>
        </w:rPr>
      </w:pPr>
      <w:r w:rsidRPr="00B27D56">
        <w:rPr>
          <w:rFonts w:asciiTheme="minorHAnsi" w:eastAsiaTheme="minorHAnsi" w:hAnsiTheme="minorHAnsi" w:cstheme="minorBidi"/>
          <w:sz w:val="22"/>
          <w:szCs w:val="22"/>
        </w:rPr>
        <w:t>75%</w:t>
      </w:r>
    </w:p>
    <w:p w:rsidR="00E43F02" w:rsidRDefault="00440914" w:rsidP="0082561E">
      <w:pPr>
        <w:pStyle w:val="ListNumber2"/>
        <w:numPr>
          <w:ilvl w:val="0"/>
          <w:numId w:val="29"/>
        </w:numPr>
        <w:tabs>
          <w:tab w:val="left" w:pos="720"/>
        </w:tabs>
        <w:spacing w:before="0"/>
        <w:rPr>
          <w:rFonts w:asciiTheme="minorHAnsi" w:eastAsiaTheme="minorHAnsi" w:hAnsiTheme="minorHAnsi" w:cstheme="minorBidi"/>
          <w:sz w:val="22"/>
          <w:szCs w:val="22"/>
        </w:rPr>
      </w:pPr>
      <w:r w:rsidRPr="00B27D56">
        <w:rPr>
          <w:rFonts w:asciiTheme="minorHAnsi" w:eastAsiaTheme="minorHAnsi" w:hAnsiTheme="minorHAnsi" w:cstheme="minorBidi"/>
          <w:sz w:val="22"/>
          <w:szCs w:val="22"/>
        </w:rPr>
        <w:t>50%</w:t>
      </w:r>
    </w:p>
    <w:p w:rsidR="00E43F02" w:rsidRDefault="00440914" w:rsidP="0082561E">
      <w:pPr>
        <w:pStyle w:val="ListNumber2"/>
        <w:numPr>
          <w:ilvl w:val="0"/>
          <w:numId w:val="29"/>
        </w:numPr>
        <w:tabs>
          <w:tab w:val="left" w:pos="720"/>
        </w:tabs>
        <w:spacing w:before="0"/>
        <w:rPr>
          <w:rFonts w:asciiTheme="minorHAnsi" w:eastAsiaTheme="minorHAnsi" w:hAnsiTheme="minorHAnsi" w:cstheme="minorBidi"/>
          <w:sz w:val="22"/>
          <w:szCs w:val="22"/>
        </w:rPr>
      </w:pPr>
      <w:r w:rsidRPr="00B27D56">
        <w:rPr>
          <w:rFonts w:asciiTheme="minorHAnsi" w:eastAsiaTheme="minorHAnsi" w:hAnsiTheme="minorHAnsi" w:cstheme="minorBidi"/>
          <w:sz w:val="22"/>
          <w:szCs w:val="22"/>
        </w:rPr>
        <w:t>25%</w:t>
      </w:r>
    </w:p>
    <w:p w:rsidR="00750AF7" w:rsidRDefault="00440914" w:rsidP="0082561E">
      <w:pPr>
        <w:pStyle w:val="ListNumber2"/>
        <w:numPr>
          <w:ilvl w:val="0"/>
          <w:numId w:val="29"/>
        </w:numPr>
        <w:tabs>
          <w:tab w:val="left" w:pos="720"/>
        </w:tabs>
        <w:spacing w:before="0"/>
        <w:rPr>
          <w:rFonts w:asciiTheme="minorHAnsi" w:eastAsiaTheme="minorHAnsi" w:hAnsiTheme="minorHAnsi" w:cstheme="minorBidi"/>
          <w:sz w:val="22"/>
          <w:szCs w:val="22"/>
        </w:rPr>
      </w:pPr>
      <w:r w:rsidRPr="00B27D56">
        <w:rPr>
          <w:rFonts w:asciiTheme="minorHAnsi" w:eastAsiaTheme="minorHAnsi" w:hAnsiTheme="minorHAnsi" w:cstheme="minorBidi"/>
          <w:sz w:val="22"/>
          <w:szCs w:val="22"/>
        </w:rPr>
        <w:t>0% (</w:t>
      </w:r>
      <w:r w:rsidR="00B27D56" w:rsidRPr="00B27D56">
        <w:rPr>
          <w:rFonts w:asciiTheme="minorHAnsi" w:eastAsiaTheme="minorHAnsi" w:hAnsiTheme="minorHAnsi" w:cstheme="minorBidi"/>
          <w:sz w:val="22"/>
          <w:szCs w:val="22"/>
        </w:rPr>
        <w:t xml:space="preserve">None of my time is </w:t>
      </w:r>
      <w:r w:rsidR="00BA1BD6">
        <w:rPr>
          <w:rFonts w:asciiTheme="minorHAnsi" w:eastAsiaTheme="minorHAnsi" w:hAnsiTheme="minorHAnsi" w:cstheme="minorBidi"/>
          <w:sz w:val="22"/>
          <w:szCs w:val="22"/>
        </w:rPr>
        <w:t xml:space="preserve">involved with </w:t>
      </w:r>
      <w:r w:rsidR="00311882">
        <w:rPr>
          <w:rFonts w:asciiTheme="minorHAnsi" w:eastAsiaTheme="minorHAnsi" w:hAnsiTheme="minorHAnsi" w:cstheme="minorBidi"/>
          <w:sz w:val="22"/>
          <w:szCs w:val="22"/>
        </w:rPr>
        <w:t>transportation-related air quality</w:t>
      </w:r>
      <w:r w:rsidRPr="00B27D56">
        <w:rPr>
          <w:rFonts w:asciiTheme="minorHAnsi" w:eastAsiaTheme="minorHAnsi" w:hAnsiTheme="minorHAnsi" w:cstheme="minorBidi"/>
          <w:sz w:val="22"/>
          <w:szCs w:val="22"/>
        </w:rPr>
        <w:t xml:space="preserve"> </w:t>
      </w:r>
      <w:r w:rsidR="004E23AE">
        <w:rPr>
          <w:rFonts w:asciiTheme="minorHAnsi" w:eastAsiaTheme="minorHAnsi" w:hAnsiTheme="minorHAnsi" w:cstheme="minorBidi"/>
          <w:sz w:val="22"/>
          <w:szCs w:val="22"/>
        </w:rPr>
        <w:t>analysis</w:t>
      </w:r>
      <w:r w:rsidRPr="00B27D56">
        <w:rPr>
          <w:rFonts w:asciiTheme="minorHAnsi" w:eastAsiaTheme="minorHAnsi" w:hAnsiTheme="minorHAnsi" w:cstheme="minorBidi"/>
          <w:sz w:val="22"/>
          <w:szCs w:val="22"/>
        </w:rPr>
        <w:t>)</w:t>
      </w:r>
    </w:p>
    <w:p w:rsidR="00E43F02" w:rsidRPr="00B27D56" w:rsidRDefault="00E43F02" w:rsidP="00B27D56">
      <w:pPr>
        <w:pStyle w:val="ListNumber2"/>
        <w:tabs>
          <w:tab w:val="left" w:pos="720"/>
        </w:tabs>
        <w:spacing w:before="0"/>
        <w:ind w:left="0" w:firstLine="0"/>
        <w:rPr>
          <w:rFonts w:asciiTheme="minorHAnsi" w:eastAsiaTheme="minorHAnsi" w:hAnsiTheme="minorHAnsi" w:cstheme="minorBidi"/>
          <w:sz w:val="22"/>
          <w:szCs w:val="22"/>
        </w:rPr>
      </w:pPr>
    </w:p>
    <w:p w:rsidR="00A005DC" w:rsidRDefault="00E43F02" w:rsidP="00A005DC">
      <w:pPr>
        <w:pBdr>
          <w:bottom w:val="single" w:sz="6" w:space="1" w:color="auto"/>
        </w:pBdr>
        <w:spacing w:after="0"/>
      </w:pPr>
      <w:r>
        <w:rPr>
          <w:noProof/>
        </w:rPr>
        <w:t>y</w:t>
      </w:r>
      <w:r w:rsidR="00A005DC">
        <w:rPr>
          <w:noProof/>
        </w:rPr>
        <w:t>ears</w:t>
      </w:r>
    </w:p>
    <w:p w:rsidR="00A005DC" w:rsidRDefault="00A005DC" w:rsidP="00A005D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How many years have you been working at your agency?</w:t>
      </w:r>
    </w:p>
    <w:p w:rsidR="00E43F02" w:rsidRDefault="00E43F02" w:rsidP="00A005DC">
      <w:pPr>
        <w:pStyle w:val="ListNumber2"/>
        <w:tabs>
          <w:tab w:val="left" w:pos="720"/>
        </w:tabs>
        <w:spacing w:before="0"/>
        <w:ind w:left="0" w:firstLine="0"/>
        <w:rPr>
          <w:rFonts w:asciiTheme="minorHAnsi" w:eastAsiaTheme="minorHAnsi" w:hAnsiTheme="minorHAnsi" w:cstheme="minorBidi"/>
          <w:b/>
          <w:sz w:val="22"/>
          <w:szCs w:val="22"/>
        </w:rPr>
      </w:pPr>
    </w:p>
    <w:p w:rsidR="00E43F02" w:rsidRPr="00E43F02" w:rsidRDefault="00A005DC" w:rsidP="0082561E">
      <w:pPr>
        <w:pStyle w:val="ListNumber2"/>
        <w:numPr>
          <w:ilvl w:val="0"/>
          <w:numId w:val="30"/>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Less than 1 year</w:t>
      </w:r>
    </w:p>
    <w:p w:rsidR="00E43F02" w:rsidRPr="00E43F02" w:rsidRDefault="00A005DC" w:rsidP="0082561E">
      <w:pPr>
        <w:pStyle w:val="ListNumber2"/>
        <w:numPr>
          <w:ilvl w:val="0"/>
          <w:numId w:val="30"/>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1-3 years</w:t>
      </w:r>
    </w:p>
    <w:p w:rsidR="00E43F02" w:rsidRPr="00E43F02" w:rsidRDefault="00A005DC" w:rsidP="0082561E">
      <w:pPr>
        <w:pStyle w:val="ListNumber2"/>
        <w:numPr>
          <w:ilvl w:val="0"/>
          <w:numId w:val="30"/>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3-5 years</w:t>
      </w:r>
    </w:p>
    <w:p w:rsidR="00E43F02" w:rsidRPr="00E43F02" w:rsidRDefault="00A005DC" w:rsidP="0082561E">
      <w:pPr>
        <w:pStyle w:val="ListNumber2"/>
        <w:numPr>
          <w:ilvl w:val="0"/>
          <w:numId w:val="30"/>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5-10 years</w:t>
      </w:r>
    </w:p>
    <w:p w:rsidR="00E43F02" w:rsidRPr="00E43F02" w:rsidRDefault="00A005DC" w:rsidP="0082561E">
      <w:pPr>
        <w:pStyle w:val="ListNumber2"/>
        <w:numPr>
          <w:ilvl w:val="0"/>
          <w:numId w:val="30"/>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10-20 years</w:t>
      </w:r>
    </w:p>
    <w:p w:rsidR="00A005DC" w:rsidRDefault="00E43F02" w:rsidP="0082561E">
      <w:pPr>
        <w:pStyle w:val="ListNumber2"/>
        <w:numPr>
          <w:ilvl w:val="0"/>
          <w:numId w:val="30"/>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M</w:t>
      </w:r>
      <w:r w:rsidR="00A005DC" w:rsidRPr="00E43F02">
        <w:rPr>
          <w:rFonts w:asciiTheme="minorHAnsi" w:eastAsiaTheme="minorHAnsi" w:hAnsiTheme="minorHAnsi" w:cstheme="minorBidi"/>
          <w:sz w:val="22"/>
          <w:szCs w:val="22"/>
        </w:rPr>
        <w:t>ore than 20 years</w:t>
      </w:r>
    </w:p>
    <w:p w:rsidR="00E43F02" w:rsidRDefault="00E43F02" w:rsidP="00E43F02">
      <w:pPr>
        <w:pStyle w:val="ListNumber2"/>
        <w:tabs>
          <w:tab w:val="clear" w:pos="2610"/>
          <w:tab w:val="left" w:pos="720"/>
        </w:tabs>
        <w:spacing w:before="0"/>
        <w:ind w:left="0" w:firstLine="0"/>
        <w:rPr>
          <w:rFonts w:asciiTheme="minorHAnsi" w:eastAsiaTheme="minorHAnsi" w:hAnsiTheme="minorHAnsi" w:cstheme="minorBidi"/>
          <w:sz w:val="22"/>
          <w:szCs w:val="22"/>
        </w:rPr>
      </w:pPr>
    </w:p>
    <w:p w:rsidR="00E43F02" w:rsidRPr="00E43F02" w:rsidRDefault="00E43F02" w:rsidP="00E43F02">
      <w:pPr>
        <w:pStyle w:val="ListNumber2"/>
        <w:tabs>
          <w:tab w:val="clear" w:pos="2610"/>
          <w:tab w:val="left" w:pos="720"/>
        </w:tabs>
        <w:spacing w:before="0"/>
        <w:ind w:left="0" w:firstLine="0"/>
        <w:rPr>
          <w:rFonts w:asciiTheme="minorHAnsi" w:eastAsiaTheme="minorHAnsi" w:hAnsiTheme="minorHAnsi" w:cstheme="minorBidi"/>
          <w:sz w:val="22"/>
          <w:szCs w:val="22"/>
        </w:rPr>
      </w:pPr>
    </w:p>
    <w:p w:rsidR="00A005DC" w:rsidRDefault="002B0E51" w:rsidP="00A005DC">
      <w:pPr>
        <w:pBdr>
          <w:bottom w:val="single" w:sz="6" w:space="1" w:color="auto"/>
        </w:pBdr>
        <w:spacing w:after="0"/>
      </w:pPr>
      <w:r>
        <w:rPr>
          <w:noProof/>
        </w:rPr>
        <w:t>C</w:t>
      </w:r>
      <w:r w:rsidR="00A005DC">
        <w:rPr>
          <w:noProof/>
        </w:rPr>
        <w:t>all</w:t>
      </w:r>
      <w:r>
        <w:rPr>
          <w:noProof/>
        </w:rPr>
        <w:t xml:space="preserve"> (Limited to nine or less)</w:t>
      </w:r>
    </w:p>
    <w:p w:rsidR="00A005DC" w:rsidRDefault="00A005DC" w:rsidP="00A005DC">
      <w:pPr>
        <w:pStyle w:val="ListNumber2"/>
        <w:tabs>
          <w:tab w:val="left" w:pos="720"/>
        </w:tabs>
        <w:spacing w:before="0"/>
        <w:ind w:left="0" w:firstLine="0"/>
        <w:rPr>
          <w:rFonts w:asciiTheme="minorHAnsi" w:eastAsiaTheme="minorHAnsi" w:hAnsiTheme="minorHAnsi" w:cstheme="minorBidi"/>
          <w:b/>
          <w:sz w:val="22"/>
          <w:szCs w:val="22"/>
        </w:rPr>
      </w:pPr>
      <w:r>
        <w:rPr>
          <w:rFonts w:asciiTheme="minorHAnsi" w:eastAsiaTheme="minorHAnsi" w:hAnsiTheme="minorHAnsi" w:cstheme="minorBidi"/>
          <w:b/>
          <w:sz w:val="22"/>
          <w:szCs w:val="22"/>
        </w:rPr>
        <w:t>Are you in</w:t>
      </w:r>
      <w:r w:rsidR="00B27D56">
        <w:rPr>
          <w:rFonts w:asciiTheme="minorHAnsi" w:eastAsiaTheme="minorHAnsi" w:hAnsiTheme="minorHAnsi" w:cstheme="minorBidi"/>
          <w:b/>
          <w:sz w:val="22"/>
          <w:szCs w:val="22"/>
        </w:rPr>
        <w:t xml:space="preserve">terested in participating in a </w:t>
      </w:r>
      <w:r>
        <w:rPr>
          <w:rFonts w:asciiTheme="minorHAnsi" w:eastAsiaTheme="minorHAnsi" w:hAnsiTheme="minorHAnsi" w:cstheme="minorBidi"/>
          <w:b/>
          <w:sz w:val="22"/>
          <w:szCs w:val="22"/>
        </w:rPr>
        <w:t xml:space="preserve">follow-up call so we can ask more questions about your agency’s </w:t>
      </w:r>
      <w:r w:rsidR="00311882">
        <w:rPr>
          <w:rFonts w:asciiTheme="minorHAnsi" w:eastAsiaTheme="minorHAnsi" w:hAnsiTheme="minorHAnsi" w:cstheme="minorBidi"/>
          <w:b/>
          <w:sz w:val="22"/>
          <w:szCs w:val="22"/>
        </w:rPr>
        <w:t>transportation-related air quality</w:t>
      </w:r>
      <w:r w:rsidR="00FE6F32">
        <w:rPr>
          <w:rFonts w:asciiTheme="minorHAnsi" w:eastAsiaTheme="minorHAnsi" w:hAnsiTheme="minorHAnsi" w:cstheme="minorBidi"/>
          <w:b/>
          <w:sz w:val="22"/>
          <w:szCs w:val="22"/>
        </w:rPr>
        <w:t xml:space="preserve"> </w:t>
      </w:r>
      <w:r w:rsidR="004E23AE">
        <w:rPr>
          <w:rFonts w:asciiTheme="minorHAnsi" w:eastAsiaTheme="minorHAnsi" w:hAnsiTheme="minorHAnsi" w:cstheme="minorBidi"/>
          <w:b/>
          <w:sz w:val="22"/>
          <w:szCs w:val="22"/>
        </w:rPr>
        <w:t>analysis</w:t>
      </w:r>
      <w:r>
        <w:rPr>
          <w:rFonts w:asciiTheme="minorHAnsi" w:eastAsiaTheme="minorHAnsi" w:hAnsiTheme="minorHAnsi" w:cstheme="minorBidi"/>
          <w:b/>
          <w:sz w:val="22"/>
          <w:szCs w:val="22"/>
        </w:rPr>
        <w:t>?</w:t>
      </w:r>
    </w:p>
    <w:p w:rsidR="00E43F02" w:rsidRDefault="00E43F02" w:rsidP="00A005DC">
      <w:pPr>
        <w:pStyle w:val="ListNumber2"/>
        <w:tabs>
          <w:tab w:val="left" w:pos="720"/>
        </w:tabs>
        <w:spacing w:before="0"/>
        <w:ind w:left="0" w:firstLine="0"/>
        <w:rPr>
          <w:rFonts w:asciiTheme="minorHAnsi" w:eastAsiaTheme="minorHAnsi" w:hAnsiTheme="minorHAnsi" w:cstheme="minorBidi"/>
          <w:b/>
          <w:sz w:val="22"/>
          <w:szCs w:val="22"/>
        </w:rPr>
      </w:pPr>
    </w:p>
    <w:p w:rsidR="00E43F02" w:rsidRPr="00E43F02" w:rsidRDefault="00A005DC" w:rsidP="0082561E">
      <w:pPr>
        <w:pStyle w:val="ListNumber2"/>
        <w:numPr>
          <w:ilvl w:val="0"/>
          <w:numId w:val="31"/>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Yes</w:t>
      </w:r>
      <w:r w:rsidR="00B27D56" w:rsidRPr="00E43F02">
        <w:rPr>
          <w:rFonts w:asciiTheme="minorHAnsi" w:eastAsiaTheme="minorHAnsi" w:hAnsiTheme="minorHAnsi" w:cstheme="minorBidi"/>
          <w:sz w:val="22"/>
          <w:szCs w:val="22"/>
        </w:rPr>
        <w:t xml:space="preserve">, please specify preferred work phone number: </w:t>
      </w:r>
    </w:p>
    <w:p w:rsidR="00A005DC" w:rsidRDefault="00A005DC" w:rsidP="0082561E">
      <w:pPr>
        <w:pStyle w:val="ListNumber2"/>
        <w:numPr>
          <w:ilvl w:val="0"/>
          <w:numId w:val="31"/>
        </w:numPr>
        <w:tabs>
          <w:tab w:val="left" w:pos="720"/>
        </w:tabs>
        <w:spacing w:before="0"/>
        <w:rPr>
          <w:rFonts w:asciiTheme="minorHAnsi" w:eastAsiaTheme="minorHAnsi" w:hAnsiTheme="minorHAnsi" w:cstheme="minorBidi"/>
          <w:sz w:val="22"/>
          <w:szCs w:val="22"/>
        </w:rPr>
      </w:pPr>
      <w:r w:rsidRPr="00E43F02">
        <w:rPr>
          <w:rFonts w:asciiTheme="minorHAnsi" w:eastAsiaTheme="minorHAnsi" w:hAnsiTheme="minorHAnsi" w:cstheme="minorBidi"/>
          <w:sz w:val="22"/>
          <w:szCs w:val="22"/>
        </w:rPr>
        <w:t>No</w:t>
      </w:r>
    </w:p>
    <w:p w:rsidR="00E43F02" w:rsidRDefault="00E43F02" w:rsidP="00E43F02">
      <w:pPr>
        <w:pStyle w:val="ListNumber2"/>
        <w:tabs>
          <w:tab w:val="clear" w:pos="2610"/>
          <w:tab w:val="left" w:pos="720"/>
        </w:tabs>
        <w:spacing w:before="0"/>
        <w:ind w:left="0" w:firstLine="0"/>
        <w:rPr>
          <w:rFonts w:asciiTheme="minorHAnsi" w:eastAsiaTheme="minorHAnsi" w:hAnsiTheme="minorHAnsi" w:cstheme="minorBidi"/>
          <w:sz w:val="22"/>
          <w:szCs w:val="22"/>
        </w:rPr>
      </w:pPr>
    </w:p>
    <w:p w:rsidR="00A005DC" w:rsidRDefault="00E43F02" w:rsidP="00A005DC">
      <w:pPr>
        <w:pBdr>
          <w:bottom w:val="single" w:sz="6" w:space="1" w:color="auto"/>
        </w:pBdr>
        <w:spacing w:after="0"/>
      </w:pPr>
      <w:r>
        <w:rPr>
          <w:noProof/>
        </w:rPr>
        <w:t>c</w:t>
      </w:r>
      <w:r w:rsidR="00A005DC">
        <w:rPr>
          <w:noProof/>
        </w:rPr>
        <w:t>omment</w:t>
      </w:r>
    </w:p>
    <w:p w:rsidR="00E43F02" w:rsidRDefault="00A005DC" w:rsidP="00A005DC">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Thank you again for your feedback.</w:t>
      </w:r>
    </w:p>
    <w:p w:rsidR="00E43F02" w:rsidRDefault="00E43F02" w:rsidP="00A005DC">
      <w:pPr>
        <w:pStyle w:val="ListNumber2"/>
        <w:tabs>
          <w:tab w:val="left" w:pos="720"/>
        </w:tabs>
        <w:spacing w:before="0"/>
        <w:ind w:left="0" w:firstLine="0"/>
        <w:rPr>
          <w:rFonts w:asciiTheme="minorHAnsi" w:eastAsiaTheme="minorHAnsi" w:hAnsiTheme="minorHAnsi" w:cstheme="minorBidi"/>
          <w:sz w:val="22"/>
          <w:szCs w:val="22"/>
        </w:rPr>
      </w:pPr>
    </w:p>
    <w:p w:rsidR="00A005DC" w:rsidRDefault="00A005DC" w:rsidP="00A005DC">
      <w:pPr>
        <w:pStyle w:val="ListNumber2"/>
        <w:tabs>
          <w:tab w:val="left" w:pos="720"/>
        </w:tabs>
        <w:spacing w:before="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If you have any final suggestions for FWHA or EPA please type them below.</w:t>
      </w:r>
    </w:p>
    <w:p w:rsidR="00E43F02" w:rsidRDefault="00E43F02" w:rsidP="00A005DC">
      <w:pPr>
        <w:pStyle w:val="ListNumber2"/>
        <w:tabs>
          <w:tab w:val="left" w:pos="720"/>
        </w:tabs>
        <w:spacing w:before="0"/>
        <w:ind w:left="0" w:firstLine="0"/>
        <w:rPr>
          <w:rFonts w:asciiTheme="minorHAnsi" w:eastAsiaTheme="minorHAnsi" w:hAnsiTheme="minorHAnsi" w:cstheme="minorBidi"/>
          <w:sz w:val="22"/>
          <w:szCs w:val="22"/>
        </w:rPr>
      </w:pPr>
    </w:p>
    <w:p w:rsidR="00E43F02" w:rsidRDefault="00E43F02" w:rsidP="00E43F02">
      <w:pPr>
        <w:pStyle w:val="ListNumber2"/>
        <w:tabs>
          <w:tab w:val="left" w:pos="720"/>
        </w:tabs>
        <w:spacing w:before="0"/>
        <w:ind w:left="0" w:firstLine="0"/>
        <w:rPr>
          <w:rFonts w:asciiTheme="minorHAnsi" w:eastAsiaTheme="minorHAnsi" w:hAnsiTheme="minorHAnsi" w:cstheme="minorBidi"/>
          <w:i/>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sz w:val="22"/>
          <w:szCs w:val="22"/>
        </w:rPr>
        <w:t>open-end text box]</w:t>
      </w:r>
    </w:p>
    <w:p w:rsidR="00B92832" w:rsidRPr="00A005DC" w:rsidRDefault="00B92832" w:rsidP="00A005DC">
      <w:pPr>
        <w:pStyle w:val="ListNumber2"/>
        <w:tabs>
          <w:tab w:val="left" w:pos="720"/>
        </w:tabs>
        <w:spacing w:before="0"/>
        <w:ind w:left="0" w:firstLine="0"/>
        <w:rPr>
          <w:rFonts w:asciiTheme="minorHAnsi" w:eastAsiaTheme="minorHAnsi" w:hAnsiTheme="minorHAnsi" w:cstheme="minorBidi"/>
          <w:sz w:val="22"/>
          <w:szCs w:val="22"/>
        </w:rPr>
      </w:pPr>
    </w:p>
    <w:p w:rsidR="00B92832" w:rsidRDefault="00E43F02" w:rsidP="00B92832">
      <w:pPr>
        <w:pBdr>
          <w:bottom w:val="single" w:sz="6" w:space="1" w:color="auto"/>
        </w:pBdr>
        <w:spacing w:after="0"/>
      </w:pPr>
      <w:r>
        <w:rPr>
          <w:noProof/>
        </w:rPr>
        <w:t>e</w:t>
      </w:r>
      <w:r w:rsidR="00B92832">
        <w:rPr>
          <w:noProof/>
        </w:rPr>
        <w:t>nd</w:t>
      </w:r>
    </w:p>
    <w:p w:rsidR="00783B7C" w:rsidRPr="00FE259F" w:rsidRDefault="00E17157" w:rsidP="00B92832">
      <w:r>
        <w:lastRenderedPageBreak/>
        <w:t>Thank you for your participation. Your responses have been saved. You may now close your browser.</w:t>
      </w:r>
    </w:p>
    <w:sectPr w:rsidR="00783B7C" w:rsidRPr="00FE259F" w:rsidSect="00EC63B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E6" w:rsidRDefault="00DB73E6" w:rsidP="00D549AE">
      <w:pPr>
        <w:spacing w:after="0" w:line="240" w:lineRule="auto"/>
      </w:pPr>
      <w:r>
        <w:separator/>
      </w:r>
    </w:p>
  </w:endnote>
  <w:endnote w:type="continuationSeparator" w:id="0">
    <w:p w:rsidR="00DB73E6" w:rsidRDefault="00DB73E6" w:rsidP="00D5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0397"/>
      <w:docPartObj>
        <w:docPartGallery w:val="Page Numbers (Bottom of Page)"/>
        <w:docPartUnique/>
      </w:docPartObj>
    </w:sdtPr>
    <w:sdtEndPr>
      <w:rPr>
        <w:noProof/>
      </w:rPr>
    </w:sdtEndPr>
    <w:sdtContent>
      <w:p w:rsidR="00DB73E6" w:rsidRDefault="00DB73E6">
        <w:pPr>
          <w:pStyle w:val="Footer"/>
          <w:jc w:val="right"/>
        </w:pPr>
        <w:r>
          <w:fldChar w:fldCharType="begin"/>
        </w:r>
        <w:r>
          <w:instrText xml:space="preserve"> PAGE   \* MERGEFORMAT </w:instrText>
        </w:r>
        <w:r>
          <w:fldChar w:fldCharType="separate"/>
        </w:r>
        <w:r w:rsidR="000B5516">
          <w:rPr>
            <w:noProof/>
          </w:rPr>
          <w:t>4</w:t>
        </w:r>
        <w:r>
          <w:rPr>
            <w:noProof/>
          </w:rPr>
          <w:fldChar w:fldCharType="end"/>
        </w:r>
      </w:p>
    </w:sdtContent>
  </w:sdt>
  <w:p w:rsidR="00DB73E6" w:rsidRDefault="00DB7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E6" w:rsidRDefault="00DB73E6" w:rsidP="00D549AE">
      <w:pPr>
        <w:spacing w:after="0" w:line="240" w:lineRule="auto"/>
      </w:pPr>
      <w:r>
        <w:separator/>
      </w:r>
    </w:p>
  </w:footnote>
  <w:footnote w:type="continuationSeparator" w:id="0">
    <w:p w:rsidR="00DB73E6" w:rsidRDefault="00DB73E6" w:rsidP="00D54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E6" w:rsidRDefault="00DB73E6" w:rsidP="00D549AE">
    <w:pPr>
      <w:pStyle w:val="Header"/>
      <w:jc w:val="right"/>
    </w:pPr>
  </w:p>
  <w:p w:rsidR="00DB73E6" w:rsidRDefault="00DB73E6" w:rsidP="00D549AE">
    <w:pPr>
      <w:pStyle w:val="Header"/>
      <w:jc w:val="right"/>
    </w:pPr>
  </w:p>
  <w:p w:rsidR="00DB73E6" w:rsidRDefault="00DB73E6" w:rsidP="00D549AE">
    <w:pPr>
      <w:pStyle w:val="Header"/>
      <w:jc w:val="right"/>
    </w:pPr>
  </w:p>
  <w:p w:rsidR="00DB73E6" w:rsidRDefault="00DB73E6" w:rsidP="00D549AE">
    <w:pPr>
      <w:pStyle w:val="Header"/>
      <w:jc w:val="right"/>
    </w:pPr>
  </w:p>
  <w:p w:rsidR="00DB73E6" w:rsidRDefault="00DB73E6" w:rsidP="00D549AE">
    <w:pPr>
      <w:pStyle w:val="Header"/>
      <w:jc w:val="right"/>
    </w:pPr>
    <w:r>
      <w:rPr>
        <w:noProof/>
      </w:rPr>
      <w:drawing>
        <wp:anchor distT="0" distB="0" distL="114300" distR="114300" simplePos="0" relativeHeight="251658240" behindDoc="0" locked="1" layoutInCell="1" allowOverlap="1">
          <wp:simplePos x="0" y="0"/>
          <wp:positionH relativeFrom="page">
            <wp:posOffset>721360</wp:posOffset>
          </wp:positionH>
          <wp:positionV relativeFrom="page">
            <wp:posOffset>501015</wp:posOffset>
          </wp:positionV>
          <wp:extent cx="2514600" cy="638175"/>
          <wp:effectExtent l="0" t="0" r="0" b="9525"/>
          <wp:wrapSquare wrapText="bothSides"/>
          <wp:docPr id="11" name="Picture 11" descr="RSG03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G03_colo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E04432"/>
    <w:lvl w:ilvl="0">
      <w:start w:val="1"/>
      <w:numFmt w:val="decimal"/>
      <w:pStyle w:val="ListNumber"/>
      <w:lvlText w:val="%1."/>
      <w:lvlJc w:val="left"/>
      <w:pPr>
        <w:tabs>
          <w:tab w:val="num" w:pos="360"/>
        </w:tabs>
        <w:ind w:left="360" w:hanging="360"/>
      </w:pPr>
    </w:lvl>
  </w:abstractNum>
  <w:abstractNum w:abstractNumId="1">
    <w:nsid w:val="024120D4"/>
    <w:multiLevelType w:val="hybridMultilevel"/>
    <w:tmpl w:val="EF32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C48E9"/>
    <w:multiLevelType w:val="hybridMultilevel"/>
    <w:tmpl w:val="170A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96D3A"/>
    <w:multiLevelType w:val="hybridMultilevel"/>
    <w:tmpl w:val="BC34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2603D"/>
    <w:multiLevelType w:val="hybridMultilevel"/>
    <w:tmpl w:val="9CCA8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E3C3C"/>
    <w:multiLevelType w:val="hybridMultilevel"/>
    <w:tmpl w:val="1CBA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D57D9"/>
    <w:multiLevelType w:val="hybridMultilevel"/>
    <w:tmpl w:val="BC34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278F3"/>
    <w:multiLevelType w:val="hybridMultilevel"/>
    <w:tmpl w:val="9F68E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42D10"/>
    <w:multiLevelType w:val="hybridMultilevel"/>
    <w:tmpl w:val="DA78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A4770B"/>
    <w:multiLevelType w:val="hybridMultilevel"/>
    <w:tmpl w:val="4FEC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51700"/>
    <w:multiLevelType w:val="hybridMultilevel"/>
    <w:tmpl w:val="F7CE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C4BA3"/>
    <w:multiLevelType w:val="hybridMultilevel"/>
    <w:tmpl w:val="D29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56B98"/>
    <w:multiLevelType w:val="hybridMultilevel"/>
    <w:tmpl w:val="DD0E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6F70C9"/>
    <w:multiLevelType w:val="hybridMultilevel"/>
    <w:tmpl w:val="43A43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768D5"/>
    <w:multiLevelType w:val="hybridMultilevel"/>
    <w:tmpl w:val="FB5CB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B4321E"/>
    <w:multiLevelType w:val="hybridMultilevel"/>
    <w:tmpl w:val="EF32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46396"/>
    <w:multiLevelType w:val="hybridMultilevel"/>
    <w:tmpl w:val="942CE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AA03D1"/>
    <w:multiLevelType w:val="hybridMultilevel"/>
    <w:tmpl w:val="1F48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207DA"/>
    <w:multiLevelType w:val="hybridMultilevel"/>
    <w:tmpl w:val="EF32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F5834"/>
    <w:multiLevelType w:val="hybridMultilevel"/>
    <w:tmpl w:val="F7CE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C87BD2"/>
    <w:multiLevelType w:val="hybridMultilevel"/>
    <w:tmpl w:val="43A43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51CE4"/>
    <w:multiLevelType w:val="hybridMultilevel"/>
    <w:tmpl w:val="2F3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E50022"/>
    <w:multiLevelType w:val="hybridMultilevel"/>
    <w:tmpl w:val="52B8C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352A8"/>
    <w:multiLevelType w:val="hybridMultilevel"/>
    <w:tmpl w:val="B5DAF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0C4127"/>
    <w:multiLevelType w:val="hybridMultilevel"/>
    <w:tmpl w:val="6F34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D015A"/>
    <w:multiLevelType w:val="multilevel"/>
    <w:tmpl w:val="34FAE5B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C286F0D"/>
    <w:multiLevelType w:val="hybridMultilevel"/>
    <w:tmpl w:val="3B32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4C0ADC"/>
    <w:multiLevelType w:val="hybridMultilevel"/>
    <w:tmpl w:val="1CBA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13BFB"/>
    <w:multiLevelType w:val="hybridMultilevel"/>
    <w:tmpl w:val="9D24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44A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6DD3799"/>
    <w:multiLevelType w:val="hybridMultilevel"/>
    <w:tmpl w:val="52CA8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4F0475"/>
    <w:multiLevelType w:val="hybridMultilevel"/>
    <w:tmpl w:val="6DF0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674BB"/>
    <w:multiLevelType w:val="hybridMultilevel"/>
    <w:tmpl w:val="F986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C4D1E"/>
    <w:multiLevelType w:val="hybridMultilevel"/>
    <w:tmpl w:val="7204A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495682"/>
    <w:multiLevelType w:val="hybridMultilevel"/>
    <w:tmpl w:val="E7960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04BF3"/>
    <w:multiLevelType w:val="hybridMultilevel"/>
    <w:tmpl w:val="012E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024A10"/>
    <w:multiLevelType w:val="hybridMultilevel"/>
    <w:tmpl w:val="26E0B6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465F69"/>
    <w:multiLevelType w:val="hybridMultilevel"/>
    <w:tmpl w:val="F7FA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27BEA"/>
    <w:multiLevelType w:val="hybridMultilevel"/>
    <w:tmpl w:val="3B7A2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AC441F"/>
    <w:multiLevelType w:val="hybridMultilevel"/>
    <w:tmpl w:val="3A20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B129D8"/>
    <w:multiLevelType w:val="hybridMultilevel"/>
    <w:tmpl w:val="012E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AF20ED"/>
    <w:multiLevelType w:val="hybridMultilevel"/>
    <w:tmpl w:val="B5DAF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0"/>
  </w:num>
  <w:num w:numId="3">
    <w:abstractNumId w:val="36"/>
  </w:num>
  <w:num w:numId="4">
    <w:abstractNumId w:val="22"/>
  </w:num>
  <w:num w:numId="5">
    <w:abstractNumId w:val="2"/>
  </w:num>
  <w:num w:numId="6">
    <w:abstractNumId w:val="26"/>
  </w:num>
  <w:num w:numId="7">
    <w:abstractNumId w:val="31"/>
  </w:num>
  <w:num w:numId="8">
    <w:abstractNumId w:val="13"/>
  </w:num>
  <w:num w:numId="9">
    <w:abstractNumId w:val="20"/>
  </w:num>
  <w:num w:numId="10">
    <w:abstractNumId w:val="24"/>
  </w:num>
  <w:num w:numId="11">
    <w:abstractNumId w:val="16"/>
  </w:num>
  <w:num w:numId="12">
    <w:abstractNumId w:val="11"/>
  </w:num>
  <w:num w:numId="13">
    <w:abstractNumId w:val="38"/>
  </w:num>
  <w:num w:numId="14">
    <w:abstractNumId w:val="30"/>
  </w:num>
  <w:num w:numId="15">
    <w:abstractNumId w:val="7"/>
  </w:num>
  <w:num w:numId="16">
    <w:abstractNumId w:val="39"/>
  </w:num>
  <w:num w:numId="17">
    <w:abstractNumId w:val="12"/>
  </w:num>
  <w:num w:numId="18">
    <w:abstractNumId w:val="33"/>
  </w:num>
  <w:num w:numId="19">
    <w:abstractNumId w:val="40"/>
  </w:num>
  <w:num w:numId="20">
    <w:abstractNumId w:val="6"/>
  </w:num>
  <w:num w:numId="21">
    <w:abstractNumId w:val="34"/>
  </w:num>
  <w:num w:numId="22">
    <w:abstractNumId w:val="9"/>
  </w:num>
  <w:num w:numId="23">
    <w:abstractNumId w:val="17"/>
  </w:num>
  <w:num w:numId="24">
    <w:abstractNumId w:val="19"/>
  </w:num>
  <w:num w:numId="25">
    <w:abstractNumId w:val="41"/>
  </w:num>
  <w:num w:numId="26">
    <w:abstractNumId w:val="32"/>
  </w:num>
  <w:num w:numId="27">
    <w:abstractNumId w:val="5"/>
  </w:num>
  <w:num w:numId="28">
    <w:abstractNumId w:val="27"/>
  </w:num>
  <w:num w:numId="29">
    <w:abstractNumId w:val="15"/>
  </w:num>
  <w:num w:numId="30">
    <w:abstractNumId w:val="18"/>
  </w:num>
  <w:num w:numId="31">
    <w:abstractNumId w:val="1"/>
  </w:num>
  <w:num w:numId="32">
    <w:abstractNumId w:val="21"/>
  </w:num>
  <w:num w:numId="33">
    <w:abstractNumId w:val="35"/>
  </w:num>
  <w:num w:numId="34">
    <w:abstractNumId w:val="14"/>
  </w:num>
  <w:num w:numId="35">
    <w:abstractNumId w:val="29"/>
  </w:num>
  <w:num w:numId="36">
    <w:abstractNumId w:val="25"/>
  </w:num>
  <w:num w:numId="37">
    <w:abstractNumId w:val="8"/>
  </w:num>
  <w:num w:numId="38">
    <w:abstractNumId w:val="4"/>
  </w:num>
  <w:num w:numId="39">
    <w:abstractNumId w:val="23"/>
  </w:num>
  <w:num w:numId="40">
    <w:abstractNumId w:val="10"/>
  </w:num>
  <w:num w:numId="41">
    <w:abstractNumId w:val="2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D6"/>
    <w:rsid w:val="00006FBC"/>
    <w:rsid w:val="00021034"/>
    <w:rsid w:val="000342A4"/>
    <w:rsid w:val="00041DEE"/>
    <w:rsid w:val="00043B2A"/>
    <w:rsid w:val="00050C7C"/>
    <w:rsid w:val="00057B61"/>
    <w:rsid w:val="000607B6"/>
    <w:rsid w:val="000610A4"/>
    <w:rsid w:val="00062DAB"/>
    <w:rsid w:val="00073838"/>
    <w:rsid w:val="00075495"/>
    <w:rsid w:val="0008562C"/>
    <w:rsid w:val="000A10EC"/>
    <w:rsid w:val="000A2E5A"/>
    <w:rsid w:val="000A363D"/>
    <w:rsid w:val="000B5516"/>
    <w:rsid w:val="000C5102"/>
    <w:rsid w:val="000C5311"/>
    <w:rsid w:val="00104A5B"/>
    <w:rsid w:val="00140F10"/>
    <w:rsid w:val="00140F6E"/>
    <w:rsid w:val="00174787"/>
    <w:rsid w:val="001B44AF"/>
    <w:rsid w:val="001E3C56"/>
    <w:rsid w:val="001F02AB"/>
    <w:rsid w:val="001F58BA"/>
    <w:rsid w:val="00200C5F"/>
    <w:rsid w:val="0020133D"/>
    <w:rsid w:val="00204633"/>
    <w:rsid w:val="002113B8"/>
    <w:rsid w:val="002145AF"/>
    <w:rsid w:val="002264DC"/>
    <w:rsid w:val="002269F9"/>
    <w:rsid w:val="0024386E"/>
    <w:rsid w:val="0025148E"/>
    <w:rsid w:val="002612C7"/>
    <w:rsid w:val="00270C1E"/>
    <w:rsid w:val="00273B23"/>
    <w:rsid w:val="00297A48"/>
    <w:rsid w:val="002B08A4"/>
    <w:rsid w:val="002B0E51"/>
    <w:rsid w:val="002D125A"/>
    <w:rsid w:val="002E00EB"/>
    <w:rsid w:val="002E0DB8"/>
    <w:rsid w:val="002F3D7C"/>
    <w:rsid w:val="002F523C"/>
    <w:rsid w:val="00307729"/>
    <w:rsid w:val="00311882"/>
    <w:rsid w:val="003266DB"/>
    <w:rsid w:val="0033183B"/>
    <w:rsid w:val="003335D3"/>
    <w:rsid w:val="00336C99"/>
    <w:rsid w:val="00350610"/>
    <w:rsid w:val="00383C8D"/>
    <w:rsid w:val="003875A7"/>
    <w:rsid w:val="003A5DF6"/>
    <w:rsid w:val="003B7A73"/>
    <w:rsid w:val="003F1252"/>
    <w:rsid w:val="0040112C"/>
    <w:rsid w:val="00410A90"/>
    <w:rsid w:val="00426EEA"/>
    <w:rsid w:val="00436456"/>
    <w:rsid w:val="00440914"/>
    <w:rsid w:val="004635F3"/>
    <w:rsid w:val="00465FCB"/>
    <w:rsid w:val="00475F91"/>
    <w:rsid w:val="00482D7B"/>
    <w:rsid w:val="00486DD2"/>
    <w:rsid w:val="004A18BC"/>
    <w:rsid w:val="004B2568"/>
    <w:rsid w:val="004E01AD"/>
    <w:rsid w:val="004E2186"/>
    <w:rsid w:val="004E23AE"/>
    <w:rsid w:val="004E50B1"/>
    <w:rsid w:val="00520769"/>
    <w:rsid w:val="00532B76"/>
    <w:rsid w:val="00553F6C"/>
    <w:rsid w:val="0058077D"/>
    <w:rsid w:val="005861F7"/>
    <w:rsid w:val="0059765A"/>
    <w:rsid w:val="005C22D6"/>
    <w:rsid w:val="005E077B"/>
    <w:rsid w:val="005E2611"/>
    <w:rsid w:val="005E3E35"/>
    <w:rsid w:val="005E7016"/>
    <w:rsid w:val="005F750F"/>
    <w:rsid w:val="00605B6B"/>
    <w:rsid w:val="006130DB"/>
    <w:rsid w:val="006159FC"/>
    <w:rsid w:val="00616406"/>
    <w:rsid w:val="0062228F"/>
    <w:rsid w:val="00630DE9"/>
    <w:rsid w:val="00637FD6"/>
    <w:rsid w:val="006405E5"/>
    <w:rsid w:val="00660680"/>
    <w:rsid w:val="00675C7E"/>
    <w:rsid w:val="00675DAA"/>
    <w:rsid w:val="00681CC9"/>
    <w:rsid w:val="00694B0E"/>
    <w:rsid w:val="006A4DF0"/>
    <w:rsid w:val="006B036D"/>
    <w:rsid w:val="006C4BDD"/>
    <w:rsid w:val="006C6BFE"/>
    <w:rsid w:val="006E66C8"/>
    <w:rsid w:val="006F0DA3"/>
    <w:rsid w:val="006F2728"/>
    <w:rsid w:val="006F4853"/>
    <w:rsid w:val="00703111"/>
    <w:rsid w:val="00715847"/>
    <w:rsid w:val="00715E1A"/>
    <w:rsid w:val="007160C7"/>
    <w:rsid w:val="00733849"/>
    <w:rsid w:val="00742254"/>
    <w:rsid w:val="00750AF7"/>
    <w:rsid w:val="00756016"/>
    <w:rsid w:val="00775B65"/>
    <w:rsid w:val="00783B7C"/>
    <w:rsid w:val="00785132"/>
    <w:rsid w:val="007B040A"/>
    <w:rsid w:val="007B3468"/>
    <w:rsid w:val="007D347D"/>
    <w:rsid w:val="007E740D"/>
    <w:rsid w:val="007F3FEC"/>
    <w:rsid w:val="00814CA9"/>
    <w:rsid w:val="00821A32"/>
    <w:rsid w:val="0082561E"/>
    <w:rsid w:val="0083446E"/>
    <w:rsid w:val="00846A12"/>
    <w:rsid w:val="00864A8B"/>
    <w:rsid w:val="008760FC"/>
    <w:rsid w:val="00876D60"/>
    <w:rsid w:val="0088214A"/>
    <w:rsid w:val="008827C7"/>
    <w:rsid w:val="00885A09"/>
    <w:rsid w:val="008B5AFB"/>
    <w:rsid w:val="008E06A5"/>
    <w:rsid w:val="008F4289"/>
    <w:rsid w:val="008F7511"/>
    <w:rsid w:val="009021E2"/>
    <w:rsid w:val="00907050"/>
    <w:rsid w:val="00917FD2"/>
    <w:rsid w:val="0093231B"/>
    <w:rsid w:val="00932EA2"/>
    <w:rsid w:val="00933C95"/>
    <w:rsid w:val="009361C6"/>
    <w:rsid w:val="009435AE"/>
    <w:rsid w:val="00960D3E"/>
    <w:rsid w:val="00961D97"/>
    <w:rsid w:val="00966D74"/>
    <w:rsid w:val="0097132B"/>
    <w:rsid w:val="00990178"/>
    <w:rsid w:val="009B5D03"/>
    <w:rsid w:val="009B6B28"/>
    <w:rsid w:val="009B716A"/>
    <w:rsid w:val="009E49A3"/>
    <w:rsid w:val="009F015F"/>
    <w:rsid w:val="00A005DC"/>
    <w:rsid w:val="00A13D46"/>
    <w:rsid w:val="00A232D3"/>
    <w:rsid w:val="00A41D0D"/>
    <w:rsid w:val="00A443F6"/>
    <w:rsid w:val="00AA408C"/>
    <w:rsid w:val="00AA4E1E"/>
    <w:rsid w:val="00AB572B"/>
    <w:rsid w:val="00AB61EF"/>
    <w:rsid w:val="00AD3E20"/>
    <w:rsid w:val="00AE617C"/>
    <w:rsid w:val="00AF230D"/>
    <w:rsid w:val="00AF5450"/>
    <w:rsid w:val="00B0115A"/>
    <w:rsid w:val="00B04083"/>
    <w:rsid w:val="00B20FB7"/>
    <w:rsid w:val="00B2336C"/>
    <w:rsid w:val="00B27D56"/>
    <w:rsid w:val="00B4004C"/>
    <w:rsid w:val="00B417EF"/>
    <w:rsid w:val="00B4670C"/>
    <w:rsid w:val="00B53F62"/>
    <w:rsid w:val="00B56207"/>
    <w:rsid w:val="00B74AEA"/>
    <w:rsid w:val="00B76318"/>
    <w:rsid w:val="00B87949"/>
    <w:rsid w:val="00B92832"/>
    <w:rsid w:val="00BA1BD6"/>
    <w:rsid w:val="00BA2D33"/>
    <w:rsid w:val="00BA5DA4"/>
    <w:rsid w:val="00BC1CCC"/>
    <w:rsid w:val="00BD1815"/>
    <w:rsid w:val="00BD529A"/>
    <w:rsid w:val="00C12695"/>
    <w:rsid w:val="00C30012"/>
    <w:rsid w:val="00C43F6D"/>
    <w:rsid w:val="00C45FBB"/>
    <w:rsid w:val="00C50DA1"/>
    <w:rsid w:val="00C776CF"/>
    <w:rsid w:val="00CA6D2E"/>
    <w:rsid w:val="00CB196F"/>
    <w:rsid w:val="00CB291F"/>
    <w:rsid w:val="00CB533F"/>
    <w:rsid w:val="00CC5F8E"/>
    <w:rsid w:val="00CE5894"/>
    <w:rsid w:val="00CF2020"/>
    <w:rsid w:val="00CF5856"/>
    <w:rsid w:val="00D032D6"/>
    <w:rsid w:val="00D040EA"/>
    <w:rsid w:val="00D04F10"/>
    <w:rsid w:val="00D36ED4"/>
    <w:rsid w:val="00D40546"/>
    <w:rsid w:val="00D44098"/>
    <w:rsid w:val="00D549AE"/>
    <w:rsid w:val="00D55C0A"/>
    <w:rsid w:val="00D61C83"/>
    <w:rsid w:val="00D80492"/>
    <w:rsid w:val="00DB73E6"/>
    <w:rsid w:val="00DF443B"/>
    <w:rsid w:val="00E04B8B"/>
    <w:rsid w:val="00E17157"/>
    <w:rsid w:val="00E2786F"/>
    <w:rsid w:val="00E4243C"/>
    <w:rsid w:val="00E43F02"/>
    <w:rsid w:val="00E46443"/>
    <w:rsid w:val="00E47868"/>
    <w:rsid w:val="00E701B2"/>
    <w:rsid w:val="00E74DED"/>
    <w:rsid w:val="00E94EBE"/>
    <w:rsid w:val="00EA4DCE"/>
    <w:rsid w:val="00EC0A8E"/>
    <w:rsid w:val="00EC2DF8"/>
    <w:rsid w:val="00EC63B2"/>
    <w:rsid w:val="00EC71C7"/>
    <w:rsid w:val="00ED1C66"/>
    <w:rsid w:val="00ED3EEF"/>
    <w:rsid w:val="00F0278F"/>
    <w:rsid w:val="00F04900"/>
    <w:rsid w:val="00F27BE6"/>
    <w:rsid w:val="00F27DB2"/>
    <w:rsid w:val="00F326B9"/>
    <w:rsid w:val="00F33E3F"/>
    <w:rsid w:val="00F44BD5"/>
    <w:rsid w:val="00F81BDA"/>
    <w:rsid w:val="00F95685"/>
    <w:rsid w:val="00FA0008"/>
    <w:rsid w:val="00FC6DCA"/>
    <w:rsid w:val="00FD5FBA"/>
    <w:rsid w:val="00FE259F"/>
    <w:rsid w:val="00FE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5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5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25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59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59F"/>
    <w:rPr>
      <w:sz w:val="16"/>
      <w:szCs w:val="16"/>
    </w:rPr>
  </w:style>
  <w:style w:type="paragraph" w:styleId="CommentText">
    <w:name w:val="annotation text"/>
    <w:basedOn w:val="Normal"/>
    <w:link w:val="CommentTextChar"/>
    <w:uiPriority w:val="99"/>
    <w:unhideWhenUsed/>
    <w:rsid w:val="00FE259F"/>
    <w:pPr>
      <w:spacing w:line="240" w:lineRule="auto"/>
    </w:pPr>
    <w:rPr>
      <w:sz w:val="20"/>
      <w:szCs w:val="20"/>
    </w:rPr>
  </w:style>
  <w:style w:type="character" w:customStyle="1" w:styleId="CommentTextChar">
    <w:name w:val="Comment Text Char"/>
    <w:basedOn w:val="DefaultParagraphFont"/>
    <w:link w:val="CommentText"/>
    <w:uiPriority w:val="99"/>
    <w:rsid w:val="00FE259F"/>
    <w:rPr>
      <w:sz w:val="20"/>
      <w:szCs w:val="20"/>
    </w:rPr>
  </w:style>
  <w:style w:type="paragraph" w:styleId="CommentSubject">
    <w:name w:val="annotation subject"/>
    <w:basedOn w:val="CommentText"/>
    <w:next w:val="CommentText"/>
    <w:link w:val="CommentSubjectChar"/>
    <w:uiPriority w:val="99"/>
    <w:semiHidden/>
    <w:unhideWhenUsed/>
    <w:rsid w:val="00FE259F"/>
    <w:rPr>
      <w:b/>
      <w:bCs/>
    </w:rPr>
  </w:style>
  <w:style w:type="character" w:customStyle="1" w:styleId="CommentSubjectChar">
    <w:name w:val="Comment Subject Char"/>
    <w:basedOn w:val="CommentTextChar"/>
    <w:link w:val="CommentSubject"/>
    <w:uiPriority w:val="99"/>
    <w:semiHidden/>
    <w:rsid w:val="00FE259F"/>
    <w:rPr>
      <w:b/>
      <w:bCs/>
      <w:sz w:val="20"/>
      <w:szCs w:val="20"/>
    </w:rPr>
  </w:style>
  <w:style w:type="paragraph" w:styleId="BalloonText">
    <w:name w:val="Balloon Text"/>
    <w:basedOn w:val="Normal"/>
    <w:link w:val="BalloonTextChar"/>
    <w:uiPriority w:val="99"/>
    <w:semiHidden/>
    <w:unhideWhenUsed/>
    <w:rsid w:val="00FE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9F"/>
    <w:rPr>
      <w:rFonts w:ascii="Tahoma" w:hAnsi="Tahoma" w:cs="Tahoma"/>
      <w:sz w:val="16"/>
      <w:szCs w:val="16"/>
    </w:rPr>
  </w:style>
  <w:style w:type="paragraph" w:styleId="ListParagraph">
    <w:name w:val="List Paragraph"/>
    <w:basedOn w:val="Normal"/>
    <w:uiPriority w:val="34"/>
    <w:qFormat/>
    <w:rsid w:val="00FE259F"/>
    <w:pPr>
      <w:ind w:left="720"/>
      <w:contextualSpacing/>
    </w:pPr>
  </w:style>
  <w:style w:type="character" w:customStyle="1" w:styleId="Heading3Char">
    <w:name w:val="Heading 3 Char"/>
    <w:basedOn w:val="DefaultParagraphFont"/>
    <w:link w:val="Heading3"/>
    <w:uiPriority w:val="9"/>
    <w:rsid w:val="00FE25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259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F750F"/>
    <w:rPr>
      <w:color w:val="0000FF" w:themeColor="hyperlink"/>
      <w:u w:val="single"/>
    </w:rPr>
  </w:style>
  <w:style w:type="paragraph" w:styleId="ListNumber2">
    <w:name w:val="List Number 2"/>
    <w:basedOn w:val="Normal"/>
    <w:uiPriority w:val="99"/>
    <w:unhideWhenUsed/>
    <w:rsid w:val="005C22D6"/>
    <w:pPr>
      <w:tabs>
        <w:tab w:val="num" w:pos="2610"/>
      </w:tabs>
      <w:spacing w:before="60" w:after="0" w:line="240" w:lineRule="atLeast"/>
      <w:ind w:left="1080" w:hanging="360"/>
    </w:pPr>
    <w:rPr>
      <w:rFonts w:ascii="Cambria" w:eastAsia="Times New Roman" w:hAnsi="Cambria" w:cs="Times New Roman"/>
      <w:sz w:val="20"/>
      <w:szCs w:val="24"/>
    </w:rPr>
  </w:style>
  <w:style w:type="paragraph" w:customStyle="1" w:styleId="CSMemoListBullet">
    <w:name w:val="CS Memo List Bullet"/>
    <w:basedOn w:val="Normal"/>
    <w:qFormat/>
    <w:rsid w:val="008827C7"/>
    <w:pPr>
      <w:spacing w:after="240" w:line="240" w:lineRule="auto"/>
      <w:jc w:val="both"/>
    </w:pPr>
    <w:rPr>
      <w:rFonts w:ascii="Book Antiqua" w:eastAsia="Times New Roman" w:hAnsi="Book Antiqua" w:cs="Times New Roman"/>
      <w:szCs w:val="20"/>
    </w:rPr>
  </w:style>
  <w:style w:type="table" w:styleId="TableGrid">
    <w:name w:val="Table Grid"/>
    <w:basedOn w:val="TableNormal"/>
    <w:rsid w:val="008827C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610A4"/>
    <w:pPr>
      <w:spacing w:after="0" w:line="240" w:lineRule="auto"/>
    </w:pPr>
  </w:style>
  <w:style w:type="paragraph" w:styleId="ListNumber">
    <w:name w:val="List Number"/>
    <w:basedOn w:val="Normal"/>
    <w:uiPriority w:val="99"/>
    <w:unhideWhenUsed/>
    <w:rsid w:val="00CB196F"/>
    <w:pPr>
      <w:numPr>
        <w:numId w:val="2"/>
      </w:numPr>
      <w:contextualSpacing/>
    </w:pPr>
  </w:style>
  <w:style w:type="paragraph" w:styleId="Header">
    <w:name w:val="header"/>
    <w:basedOn w:val="Normal"/>
    <w:link w:val="HeaderChar"/>
    <w:uiPriority w:val="99"/>
    <w:unhideWhenUsed/>
    <w:rsid w:val="00D54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9AE"/>
  </w:style>
  <w:style w:type="paragraph" w:styleId="Footer">
    <w:name w:val="footer"/>
    <w:basedOn w:val="Normal"/>
    <w:link w:val="FooterChar"/>
    <w:uiPriority w:val="99"/>
    <w:unhideWhenUsed/>
    <w:rsid w:val="00D54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9AE"/>
  </w:style>
  <w:style w:type="paragraph" w:customStyle="1" w:styleId="rfpBody">
    <w:name w:val="+rfp_Body"/>
    <w:rsid w:val="001F02AB"/>
    <w:pPr>
      <w:suppressAutoHyphens/>
      <w:spacing w:before="120" w:after="0" w:line="240" w:lineRule="atLeast"/>
    </w:pPr>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E25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5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259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59F"/>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59F"/>
    <w:rPr>
      <w:sz w:val="16"/>
      <w:szCs w:val="16"/>
    </w:rPr>
  </w:style>
  <w:style w:type="paragraph" w:styleId="CommentText">
    <w:name w:val="annotation text"/>
    <w:basedOn w:val="Normal"/>
    <w:link w:val="CommentTextChar"/>
    <w:uiPriority w:val="99"/>
    <w:unhideWhenUsed/>
    <w:rsid w:val="00FE259F"/>
    <w:pPr>
      <w:spacing w:line="240" w:lineRule="auto"/>
    </w:pPr>
    <w:rPr>
      <w:sz w:val="20"/>
      <w:szCs w:val="20"/>
    </w:rPr>
  </w:style>
  <w:style w:type="character" w:customStyle="1" w:styleId="CommentTextChar">
    <w:name w:val="Comment Text Char"/>
    <w:basedOn w:val="DefaultParagraphFont"/>
    <w:link w:val="CommentText"/>
    <w:uiPriority w:val="99"/>
    <w:rsid w:val="00FE259F"/>
    <w:rPr>
      <w:sz w:val="20"/>
      <w:szCs w:val="20"/>
    </w:rPr>
  </w:style>
  <w:style w:type="paragraph" w:styleId="CommentSubject">
    <w:name w:val="annotation subject"/>
    <w:basedOn w:val="CommentText"/>
    <w:next w:val="CommentText"/>
    <w:link w:val="CommentSubjectChar"/>
    <w:uiPriority w:val="99"/>
    <w:semiHidden/>
    <w:unhideWhenUsed/>
    <w:rsid w:val="00FE259F"/>
    <w:rPr>
      <w:b/>
      <w:bCs/>
    </w:rPr>
  </w:style>
  <w:style w:type="character" w:customStyle="1" w:styleId="CommentSubjectChar">
    <w:name w:val="Comment Subject Char"/>
    <w:basedOn w:val="CommentTextChar"/>
    <w:link w:val="CommentSubject"/>
    <w:uiPriority w:val="99"/>
    <w:semiHidden/>
    <w:rsid w:val="00FE259F"/>
    <w:rPr>
      <w:b/>
      <w:bCs/>
      <w:sz w:val="20"/>
      <w:szCs w:val="20"/>
    </w:rPr>
  </w:style>
  <w:style w:type="paragraph" w:styleId="BalloonText">
    <w:name w:val="Balloon Text"/>
    <w:basedOn w:val="Normal"/>
    <w:link w:val="BalloonTextChar"/>
    <w:uiPriority w:val="99"/>
    <w:semiHidden/>
    <w:unhideWhenUsed/>
    <w:rsid w:val="00FE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9F"/>
    <w:rPr>
      <w:rFonts w:ascii="Tahoma" w:hAnsi="Tahoma" w:cs="Tahoma"/>
      <w:sz w:val="16"/>
      <w:szCs w:val="16"/>
    </w:rPr>
  </w:style>
  <w:style w:type="paragraph" w:styleId="ListParagraph">
    <w:name w:val="List Paragraph"/>
    <w:basedOn w:val="Normal"/>
    <w:uiPriority w:val="34"/>
    <w:qFormat/>
    <w:rsid w:val="00FE259F"/>
    <w:pPr>
      <w:ind w:left="720"/>
      <w:contextualSpacing/>
    </w:pPr>
  </w:style>
  <w:style w:type="character" w:customStyle="1" w:styleId="Heading3Char">
    <w:name w:val="Heading 3 Char"/>
    <w:basedOn w:val="DefaultParagraphFont"/>
    <w:link w:val="Heading3"/>
    <w:uiPriority w:val="9"/>
    <w:rsid w:val="00FE25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259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F750F"/>
    <w:rPr>
      <w:color w:val="0000FF" w:themeColor="hyperlink"/>
      <w:u w:val="single"/>
    </w:rPr>
  </w:style>
  <w:style w:type="paragraph" w:styleId="ListNumber2">
    <w:name w:val="List Number 2"/>
    <w:basedOn w:val="Normal"/>
    <w:uiPriority w:val="99"/>
    <w:unhideWhenUsed/>
    <w:rsid w:val="005C22D6"/>
    <w:pPr>
      <w:tabs>
        <w:tab w:val="num" w:pos="2610"/>
      </w:tabs>
      <w:spacing w:before="60" w:after="0" w:line="240" w:lineRule="atLeast"/>
      <w:ind w:left="1080" w:hanging="360"/>
    </w:pPr>
    <w:rPr>
      <w:rFonts w:ascii="Cambria" w:eastAsia="Times New Roman" w:hAnsi="Cambria" w:cs="Times New Roman"/>
      <w:sz w:val="20"/>
      <w:szCs w:val="24"/>
    </w:rPr>
  </w:style>
  <w:style w:type="paragraph" w:customStyle="1" w:styleId="CSMemoListBullet">
    <w:name w:val="CS Memo List Bullet"/>
    <w:basedOn w:val="Normal"/>
    <w:qFormat/>
    <w:rsid w:val="008827C7"/>
    <w:pPr>
      <w:spacing w:after="240" w:line="240" w:lineRule="auto"/>
      <w:jc w:val="both"/>
    </w:pPr>
    <w:rPr>
      <w:rFonts w:ascii="Book Antiqua" w:eastAsia="Times New Roman" w:hAnsi="Book Antiqua" w:cs="Times New Roman"/>
      <w:szCs w:val="20"/>
    </w:rPr>
  </w:style>
  <w:style w:type="table" w:styleId="TableGrid">
    <w:name w:val="Table Grid"/>
    <w:basedOn w:val="TableNormal"/>
    <w:rsid w:val="008827C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610A4"/>
    <w:pPr>
      <w:spacing w:after="0" w:line="240" w:lineRule="auto"/>
    </w:pPr>
  </w:style>
  <w:style w:type="paragraph" w:styleId="ListNumber">
    <w:name w:val="List Number"/>
    <w:basedOn w:val="Normal"/>
    <w:uiPriority w:val="99"/>
    <w:unhideWhenUsed/>
    <w:rsid w:val="00CB196F"/>
    <w:pPr>
      <w:numPr>
        <w:numId w:val="2"/>
      </w:numPr>
      <w:contextualSpacing/>
    </w:pPr>
  </w:style>
  <w:style w:type="paragraph" w:styleId="Header">
    <w:name w:val="header"/>
    <w:basedOn w:val="Normal"/>
    <w:link w:val="HeaderChar"/>
    <w:uiPriority w:val="99"/>
    <w:unhideWhenUsed/>
    <w:rsid w:val="00D54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9AE"/>
  </w:style>
  <w:style w:type="paragraph" w:styleId="Footer">
    <w:name w:val="footer"/>
    <w:basedOn w:val="Normal"/>
    <w:link w:val="FooterChar"/>
    <w:uiPriority w:val="99"/>
    <w:unhideWhenUsed/>
    <w:rsid w:val="00D54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9AE"/>
  </w:style>
  <w:style w:type="paragraph" w:customStyle="1" w:styleId="rfpBody">
    <w:name w:val="+rfp_Body"/>
    <w:rsid w:val="001F02AB"/>
    <w:pPr>
      <w:suppressAutoHyphens/>
      <w:spacing w:before="120" w:after="0" w:line="240" w:lineRule="atLeast"/>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4129">
      <w:bodyDiv w:val="1"/>
      <w:marLeft w:val="0"/>
      <w:marRight w:val="0"/>
      <w:marTop w:val="0"/>
      <w:marBottom w:val="0"/>
      <w:divBdr>
        <w:top w:val="none" w:sz="0" w:space="0" w:color="auto"/>
        <w:left w:val="none" w:sz="0" w:space="0" w:color="auto"/>
        <w:bottom w:val="none" w:sz="0" w:space="0" w:color="auto"/>
        <w:right w:val="none" w:sz="0" w:space="0" w:color="auto"/>
      </w:divBdr>
    </w:div>
    <w:div w:id="66419230">
      <w:bodyDiv w:val="1"/>
      <w:marLeft w:val="0"/>
      <w:marRight w:val="0"/>
      <w:marTop w:val="0"/>
      <w:marBottom w:val="0"/>
      <w:divBdr>
        <w:top w:val="none" w:sz="0" w:space="0" w:color="auto"/>
        <w:left w:val="none" w:sz="0" w:space="0" w:color="auto"/>
        <w:bottom w:val="none" w:sz="0" w:space="0" w:color="auto"/>
        <w:right w:val="none" w:sz="0" w:space="0" w:color="auto"/>
      </w:divBdr>
    </w:div>
    <w:div w:id="67777874">
      <w:bodyDiv w:val="1"/>
      <w:marLeft w:val="0"/>
      <w:marRight w:val="0"/>
      <w:marTop w:val="0"/>
      <w:marBottom w:val="0"/>
      <w:divBdr>
        <w:top w:val="none" w:sz="0" w:space="0" w:color="auto"/>
        <w:left w:val="none" w:sz="0" w:space="0" w:color="auto"/>
        <w:bottom w:val="none" w:sz="0" w:space="0" w:color="auto"/>
        <w:right w:val="none" w:sz="0" w:space="0" w:color="auto"/>
      </w:divBdr>
    </w:div>
    <w:div w:id="303433928">
      <w:bodyDiv w:val="1"/>
      <w:marLeft w:val="0"/>
      <w:marRight w:val="0"/>
      <w:marTop w:val="0"/>
      <w:marBottom w:val="0"/>
      <w:divBdr>
        <w:top w:val="none" w:sz="0" w:space="0" w:color="auto"/>
        <w:left w:val="none" w:sz="0" w:space="0" w:color="auto"/>
        <w:bottom w:val="none" w:sz="0" w:space="0" w:color="auto"/>
        <w:right w:val="none" w:sz="0" w:space="0" w:color="auto"/>
      </w:divBdr>
    </w:div>
    <w:div w:id="821236347">
      <w:bodyDiv w:val="1"/>
      <w:marLeft w:val="0"/>
      <w:marRight w:val="0"/>
      <w:marTop w:val="0"/>
      <w:marBottom w:val="0"/>
      <w:divBdr>
        <w:top w:val="none" w:sz="0" w:space="0" w:color="auto"/>
        <w:left w:val="none" w:sz="0" w:space="0" w:color="auto"/>
        <w:bottom w:val="none" w:sz="0" w:space="0" w:color="auto"/>
        <w:right w:val="none" w:sz="0" w:space="0" w:color="auto"/>
      </w:divBdr>
    </w:div>
    <w:div w:id="878590862">
      <w:bodyDiv w:val="1"/>
      <w:marLeft w:val="0"/>
      <w:marRight w:val="0"/>
      <w:marTop w:val="0"/>
      <w:marBottom w:val="0"/>
      <w:divBdr>
        <w:top w:val="none" w:sz="0" w:space="0" w:color="auto"/>
        <w:left w:val="none" w:sz="0" w:space="0" w:color="auto"/>
        <w:bottom w:val="none" w:sz="0" w:space="0" w:color="auto"/>
        <w:right w:val="none" w:sz="0" w:space="0" w:color="auto"/>
      </w:divBdr>
    </w:div>
    <w:div w:id="892539267">
      <w:bodyDiv w:val="1"/>
      <w:marLeft w:val="0"/>
      <w:marRight w:val="0"/>
      <w:marTop w:val="0"/>
      <w:marBottom w:val="0"/>
      <w:divBdr>
        <w:top w:val="none" w:sz="0" w:space="0" w:color="auto"/>
        <w:left w:val="none" w:sz="0" w:space="0" w:color="auto"/>
        <w:bottom w:val="none" w:sz="0" w:space="0" w:color="auto"/>
        <w:right w:val="none" w:sz="0" w:space="0" w:color="auto"/>
      </w:divBdr>
    </w:div>
    <w:div w:id="1130633530">
      <w:bodyDiv w:val="1"/>
      <w:marLeft w:val="0"/>
      <w:marRight w:val="0"/>
      <w:marTop w:val="0"/>
      <w:marBottom w:val="0"/>
      <w:divBdr>
        <w:top w:val="none" w:sz="0" w:space="0" w:color="auto"/>
        <w:left w:val="none" w:sz="0" w:space="0" w:color="auto"/>
        <w:bottom w:val="none" w:sz="0" w:space="0" w:color="auto"/>
        <w:right w:val="none" w:sz="0" w:space="0" w:color="auto"/>
      </w:divBdr>
    </w:div>
    <w:div w:id="1386444413">
      <w:bodyDiv w:val="1"/>
      <w:marLeft w:val="0"/>
      <w:marRight w:val="0"/>
      <w:marTop w:val="0"/>
      <w:marBottom w:val="0"/>
      <w:divBdr>
        <w:top w:val="none" w:sz="0" w:space="0" w:color="auto"/>
        <w:left w:val="none" w:sz="0" w:space="0" w:color="auto"/>
        <w:bottom w:val="none" w:sz="0" w:space="0" w:color="auto"/>
        <w:right w:val="none" w:sz="0" w:space="0" w:color="auto"/>
      </w:divBdr>
    </w:div>
    <w:div w:id="1499078999">
      <w:bodyDiv w:val="1"/>
      <w:marLeft w:val="0"/>
      <w:marRight w:val="0"/>
      <w:marTop w:val="0"/>
      <w:marBottom w:val="0"/>
      <w:divBdr>
        <w:top w:val="none" w:sz="0" w:space="0" w:color="auto"/>
        <w:left w:val="none" w:sz="0" w:space="0" w:color="auto"/>
        <w:bottom w:val="none" w:sz="0" w:space="0" w:color="auto"/>
        <w:right w:val="none" w:sz="0" w:space="0" w:color="auto"/>
      </w:divBdr>
    </w:div>
    <w:div w:id="1533298154">
      <w:bodyDiv w:val="1"/>
      <w:marLeft w:val="0"/>
      <w:marRight w:val="0"/>
      <w:marTop w:val="0"/>
      <w:marBottom w:val="0"/>
      <w:divBdr>
        <w:top w:val="none" w:sz="0" w:space="0" w:color="auto"/>
        <w:left w:val="none" w:sz="0" w:space="0" w:color="auto"/>
        <w:bottom w:val="none" w:sz="0" w:space="0" w:color="auto"/>
        <w:right w:val="none" w:sz="0" w:space="0" w:color="auto"/>
      </w:divBdr>
    </w:div>
    <w:div w:id="1555583544">
      <w:bodyDiv w:val="1"/>
      <w:marLeft w:val="0"/>
      <w:marRight w:val="0"/>
      <w:marTop w:val="0"/>
      <w:marBottom w:val="0"/>
      <w:divBdr>
        <w:top w:val="none" w:sz="0" w:space="0" w:color="auto"/>
        <w:left w:val="none" w:sz="0" w:space="0" w:color="auto"/>
        <w:bottom w:val="none" w:sz="0" w:space="0" w:color="auto"/>
        <w:right w:val="none" w:sz="0" w:space="0" w:color="auto"/>
      </w:divBdr>
    </w:div>
    <w:div w:id="1722243446">
      <w:bodyDiv w:val="1"/>
      <w:marLeft w:val="0"/>
      <w:marRight w:val="0"/>
      <w:marTop w:val="0"/>
      <w:marBottom w:val="0"/>
      <w:divBdr>
        <w:top w:val="none" w:sz="0" w:space="0" w:color="auto"/>
        <w:left w:val="none" w:sz="0" w:space="0" w:color="auto"/>
        <w:bottom w:val="none" w:sz="0" w:space="0" w:color="auto"/>
        <w:right w:val="none" w:sz="0" w:space="0" w:color="auto"/>
      </w:divBdr>
    </w:div>
    <w:div w:id="1731002852">
      <w:bodyDiv w:val="1"/>
      <w:marLeft w:val="0"/>
      <w:marRight w:val="0"/>
      <w:marTop w:val="0"/>
      <w:marBottom w:val="0"/>
      <w:divBdr>
        <w:top w:val="none" w:sz="0" w:space="0" w:color="auto"/>
        <w:left w:val="none" w:sz="0" w:space="0" w:color="auto"/>
        <w:bottom w:val="none" w:sz="0" w:space="0" w:color="auto"/>
        <w:right w:val="none" w:sz="0" w:space="0" w:color="auto"/>
      </w:divBdr>
    </w:div>
    <w:div w:id="20585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wa.dot.gov/resourcecenter/teams/airquality/index.cf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pa.gov/otaq/models/moves/index.htm" TargetMode="External"/><Relationship Id="rId4" Type="http://schemas.microsoft.com/office/2007/relationships/stylesWithEffects" Target="stylesWithEffects.xml"/><Relationship Id="rId9" Type="http://schemas.openxmlformats.org/officeDocument/2006/relationships/hyperlink" Target="mailto:MOVES@rsgsurve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48E6-136F-42B9-99A5-9F3B52C2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3030</Words>
  <Characters>17274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Resource Systems Group, Inc.</Company>
  <LinksUpToDate>false</LinksUpToDate>
  <CharactersWithSpaces>20264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USDOT_User</cp:lastModifiedBy>
  <cp:revision>2</cp:revision>
  <cp:lastPrinted>2012-11-09T14:27:00Z</cp:lastPrinted>
  <dcterms:created xsi:type="dcterms:W3CDTF">2012-11-09T15:46:00Z</dcterms:created>
  <dcterms:modified xsi:type="dcterms:W3CDTF">2012-11-09T15:46:00Z</dcterms:modified>
</cp:coreProperties>
</file>