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Ind w:w="-79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"/>
        <w:gridCol w:w="3179"/>
        <w:gridCol w:w="2250"/>
        <w:gridCol w:w="1440"/>
        <w:gridCol w:w="180"/>
        <w:gridCol w:w="1260"/>
        <w:gridCol w:w="929"/>
        <w:gridCol w:w="1411"/>
        <w:gridCol w:w="209"/>
        <w:gridCol w:w="79"/>
      </w:tblGrid>
      <w:tr w:rsidR="00A548E2" w:rsidTr="008A4AD6">
        <w:trPr>
          <w:gridBefore w:val="1"/>
          <w:gridAfter w:val="1"/>
          <w:wBefore w:w="79" w:type="dxa"/>
          <w:wAfter w:w="79" w:type="dxa"/>
        </w:trPr>
        <w:tc>
          <w:tcPr>
            <w:tcW w:w="923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EF7158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EF7158">
              <w:rPr>
                <w:rFonts w:ascii="Arial" w:hAnsi="Arial" w:cs="Arial"/>
                <w:sz w:val="12"/>
                <w:szCs w:val="12"/>
              </w:rPr>
              <w:t>0.333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EF7158">
              <w:rPr>
                <w:rFonts w:ascii="Arial" w:hAnsi="Arial" w:cs="Arial"/>
                <w:sz w:val="12"/>
                <w:szCs w:val="12"/>
              </w:rPr>
              <w:t>s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EF7158" w:rsidTr="008A4AD6">
        <w:trPr>
          <w:gridBefore w:val="1"/>
          <w:gridAfter w:val="1"/>
          <w:wBefore w:w="79" w:type="dxa"/>
          <w:wAfter w:w="79" w:type="dxa"/>
          <w:trHeight w:val="834"/>
        </w:trPr>
        <w:tc>
          <w:tcPr>
            <w:tcW w:w="54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7158" w:rsidRP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F7158">
              <w:rPr>
                <w:rFonts w:ascii="Arial" w:hAnsi="Arial" w:cs="Arial"/>
                <w:bCs/>
                <w:sz w:val="16"/>
                <w:szCs w:val="16"/>
              </w:rPr>
              <w:t>U.S. DEPARTMENT OF AGRICULTURE</w:t>
            </w:r>
          </w:p>
          <w:p w:rsidR="00EF7158" w:rsidRP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F7158">
              <w:rPr>
                <w:rFonts w:ascii="Arial" w:hAnsi="Arial" w:cs="Arial"/>
                <w:bCs/>
                <w:sz w:val="16"/>
                <w:szCs w:val="16"/>
              </w:rPr>
              <w:t>ANIMAL AND PLANT HEALTH INSPECTION SERVICE</w:t>
            </w:r>
          </w:p>
          <w:p w:rsidR="00EF7158" w:rsidRP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EF7158">
              <w:rPr>
                <w:rFonts w:ascii="Arial" w:hAnsi="Arial" w:cs="Arial"/>
                <w:bCs/>
                <w:sz w:val="16"/>
                <w:szCs w:val="16"/>
              </w:rPr>
              <w:t>VETERINARY SERVICES</w:t>
            </w:r>
          </w:p>
        </w:tc>
        <w:tc>
          <w:tcPr>
            <w:tcW w:w="542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F7158">
              <w:rPr>
                <w:rFonts w:ascii="Arial" w:hAnsi="Arial" w:cs="Arial"/>
                <w:b/>
                <w:bCs/>
                <w:sz w:val="18"/>
                <w:szCs w:val="18"/>
              </w:rPr>
              <w:t>CENTER FOR VETERINARY BIOLOGICS</w:t>
            </w:r>
          </w:p>
          <w:p w:rsidR="00EF7158" w:rsidRP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F7158">
              <w:rPr>
                <w:rFonts w:ascii="Arial" w:hAnsi="Arial" w:cs="Arial"/>
                <w:b/>
                <w:bCs/>
                <w:sz w:val="14"/>
                <w:szCs w:val="14"/>
              </w:rPr>
              <w:t>510 SOUTH 17TH STREET</w:t>
            </w:r>
          </w:p>
          <w:p w:rsidR="00EF7158" w:rsidRPr="00EF7158" w:rsidRDefault="00EF7158" w:rsidP="00EF7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F7158">
              <w:rPr>
                <w:rFonts w:ascii="Arial" w:hAnsi="Arial" w:cs="Arial"/>
                <w:b/>
                <w:bCs/>
                <w:sz w:val="14"/>
                <w:szCs w:val="14"/>
              </w:rPr>
              <w:t>SUITE 104</w:t>
            </w:r>
          </w:p>
          <w:p w:rsidR="00EF7158" w:rsidRPr="005E1796" w:rsidRDefault="00EF7158" w:rsidP="00EF7158">
            <w:pPr>
              <w:jc w:val="center"/>
              <w:rPr>
                <w:rFonts w:ascii="Arial" w:hAnsi="Arial" w:cs="Arial"/>
              </w:rPr>
            </w:pPr>
            <w:r w:rsidRPr="00EF7158">
              <w:rPr>
                <w:rFonts w:ascii="Arial" w:hAnsi="Arial" w:cs="Arial"/>
                <w:b/>
                <w:bCs/>
                <w:sz w:val="14"/>
                <w:szCs w:val="14"/>
              </w:rPr>
              <w:t>AMES, IOWA 50010</w:t>
            </w:r>
          </w:p>
        </w:tc>
      </w:tr>
      <w:tr w:rsidR="007456C7" w:rsidRPr="00EF7158" w:rsidTr="008A4AD6">
        <w:trPr>
          <w:gridBefore w:val="1"/>
          <w:gridAfter w:val="1"/>
          <w:wBefore w:w="79" w:type="dxa"/>
          <w:wAfter w:w="79" w:type="dxa"/>
          <w:trHeight w:val="321"/>
        </w:trPr>
        <w:tc>
          <w:tcPr>
            <w:tcW w:w="10858" w:type="dxa"/>
            <w:gridSpan w:val="8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56C7" w:rsidRPr="00EF7158" w:rsidRDefault="00162AD3" w:rsidP="00162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162AD3">
              <w:rPr>
                <w:rFonts w:ascii="Helvetica" w:hAnsi="Helvetica" w:cs="Helvetica"/>
                <w:sz w:val="24"/>
                <w:szCs w:val="24"/>
              </w:rPr>
              <w:t>CERTIFICADO DE LICENCIA E INSPECCI</w:t>
            </w:r>
            <w:r>
              <w:rPr>
                <w:rFonts w:ascii="Helvetica" w:hAnsi="Helvetica" w:cs="Helvetica"/>
                <w:sz w:val="24"/>
                <w:szCs w:val="24"/>
              </w:rPr>
              <w:t>Ó</w:t>
            </w:r>
            <w:r w:rsidRPr="00162AD3">
              <w:rPr>
                <w:rFonts w:ascii="Helvetica" w:hAnsi="Helvetica" w:cs="Helvetica"/>
                <w:sz w:val="24"/>
                <w:szCs w:val="24"/>
              </w:rPr>
              <w:t>N</w:t>
            </w:r>
          </w:p>
        </w:tc>
      </w:tr>
      <w:tr w:rsidR="008A4AD6" w:rsidRPr="008A4AD6" w:rsidTr="008A4AD6">
        <w:tblPrEx>
          <w:tblCellMar>
            <w:left w:w="108" w:type="dxa"/>
            <w:right w:w="108" w:type="dxa"/>
          </w:tblCellMar>
        </w:tblPrEx>
        <w:tc>
          <w:tcPr>
            <w:tcW w:w="11016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8A4AD6" w:rsidRPr="008A4AD6" w:rsidRDefault="008A4AD6" w:rsidP="008A4AD6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8A4AD6">
              <w:rPr>
                <w:rFonts w:ascii="Arial" w:hAnsi="Arial" w:cs="Arial"/>
                <w:sz w:val="15"/>
                <w:szCs w:val="15"/>
              </w:rPr>
              <w:t xml:space="preserve">El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Artículo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I,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Secclón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8,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Cláusla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18 de la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Constitución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los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Estados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Unidos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Amèrica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da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autoridad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al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Congreso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(EUA)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para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promulgar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poner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en vigor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todas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leyes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necesarias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propias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.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Una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esas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leyes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, el Virus-Serum-Toxin Act (21 USC 151-159), concede al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Secertario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Algricultura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(EUA) la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autoridad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otorgar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licencias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e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inspeccionar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todo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producto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biológico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ó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diagnóstico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veterinario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distribuido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en los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Estados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Unidos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America.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Ningún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producto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inservible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pellgroso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contaminado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o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nocivo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será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dado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licencia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o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distribuido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8A4AD6" w:rsidRPr="008A4AD6" w:rsidTr="008A4AD6">
        <w:tblPrEx>
          <w:tblCellMar>
            <w:left w:w="108" w:type="dxa"/>
            <w:right w:w="108" w:type="dxa"/>
          </w:tblCellMar>
        </w:tblPrEx>
        <w:tc>
          <w:tcPr>
            <w:tcW w:w="11016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8A4AD6" w:rsidRPr="008A4AD6" w:rsidRDefault="008A4AD6" w:rsidP="008A4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Por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este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medio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certifico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que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el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siguiente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facricante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de </w:t>
            </w:r>
            <w:proofErr w:type="spellStart"/>
            <w:r w:rsidRPr="008A4AD6">
              <w:rPr>
                <w:rFonts w:ascii="Arial" w:hAnsi="Arial" w:cs="Arial"/>
                <w:bCs/>
                <w:sz w:val="16"/>
                <w:szCs w:val="16"/>
              </w:rPr>
              <w:t>produtos</w:t>
            </w:r>
            <w:proofErr w:type="spellEnd"/>
            <w:r w:rsidRPr="008A4AD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biológicos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o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diagnóstico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veterinario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ha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sido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inspeccionado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otorgado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una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licencia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bajo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las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leyes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regulaciones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los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Estados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A4AD6">
              <w:rPr>
                <w:rFonts w:ascii="Arial" w:hAnsi="Arial" w:cs="Arial"/>
                <w:sz w:val="15"/>
                <w:szCs w:val="15"/>
              </w:rPr>
              <w:t>Unidos</w:t>
            </w:r>
            <w:proofErr w:type="spellEnd"/>
            <w:r w:rsidRPr="008A4AD6">
              <w:rPr>
                <w:rFonts w:ascii="Arial" w:hAnsi="Arial" w:cs="Arial"/>
                <w:sz w:val="15"/>
                <w:szCs w:val="15"/>
              </w:rPr>
              <w:t xml:space="preserve"> de America.</w:t>
            </w:r>
          </w:p>
        </w:tc>
      </w:tr>
      <w:tr w:rsidR="00EC4CF9" w:rsidRPr="00EC4CF9" w:rsidTr="008A4AD6">
        <w:trPr>
          <w:gridBefore w:val="1"/>
          <w:gridAfter w:val="1"/>
          <w:wBefore w:w="79" w:type="dxa"/>
          <w:wAfter w:w="79" w:type="dxa"/>
          <w:trHeight w:val="1520"/>
        </w:trPr>
        <w:tc>
          <w:tcPr>
            <w:tcW w:w="542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1.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Nombre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y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Dirección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del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Fabricante</w:t>
            </w:r>
            <w:proofErr w:type="spellEnd"/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2.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Número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de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Licencia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(USDA)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4CF9" w:rsidRPr="00EC4CF9" w:rsidRDefault="00EC4CF9" w:rsidP="003D55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3.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Fecha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de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Emisión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de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Licencia</w:t>
            </w:r>
            <w:proofErr w:type="spellEnd"/>
          </w:p>
        </w:tc>
      </w:tr>
      <w:tr w:rsidR="00EC4CF9" w:rsidRPr="00EC4CF9" w:rsidTr="00967AAF">
        <w:trPr>
          <w:gridBefore w:val="1"/>
          <w:gridAfter w:val="1"/>
          <w:wBefore w:w="79" w:type="dxa"/>
          <w:wAfter w:w="79" w:type="dxa"/>
          <w:trHeight w:val="440"/>
        </w:trPr>
        <w:tc>
          <w:tcPr>
            <w:tcW w:w="108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EC4CF9" w:rsidRPr="00224CFE" w:rsidRDefault="00EC4CF9" w:rsidP="001D4280">
            <w:pPr>
              <w:rPr>
                <w:rFonts w:ascii="Arial" w:hAnsi="Arial" w:cs="Arial"/>
                <w:bCs/>
                <w:sz w:val="15"/>
                <w:szCs w:val="15"/>
              </w:rPr>
            </w:pP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Por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este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medio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certifico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que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el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siguiente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bCs/>
                <w:sz w:val="15"/>
                <w:szCs w:val="15"/>
              </w:rPr>
              <w:t>produ</w:t>
            </w:r>
            <w:r w:rsidR="00224CFE">
              <w:rPr>
                <w:rFonts w:ascii="Arial" w:hAnsi="Arial" w:cs="Arial"/>
                <w:bCs/>
                <w:sz w:val="15"/>
                <w:szCs w:val="15"/>
              </w:rPr>
              <w:t>c</w:t>
            </w:r>
            <w:bookmarkStart w:id="0" w:name="_GoBack"/>
            <w:bookmarkEnd w:id="0"/>
            <w:r w:rsidRPr="00EC4CF9">
              <w:rPr>
                <w:rFonts w:ascii="Arial" w:hAnsi="Arial" w:cs="Arial"/>
                <w:bCs/>
                <w:sz w:val="15"/>
                <w:szCs w:val="15"/>
              </w:rPr>
              <w:t>to</w:t>
            </w:r>
            <w:proofErr w:type="spellEnd"/>
            <w:r w:rsidRPr="00EC4CF9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biológico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veterinario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o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diagnóstico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veterinario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ha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sido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inspeccionado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(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ensayado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) y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otorgado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una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licencia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acuerdo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con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las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leyes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regulaciones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de los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Estados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Unidos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de America y se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encuentra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en el </w:t>
            </w:r>
            <w:proofErr w:type="spellStart"/>
            <w:r w:rsidR="001D4280">
              <w:rPr>
                <w:rFonts w:ascii="Arial" w:hAnsi="Arial" w:cs="Arial"/>
                <w:sz w:val="15"/>
                <w:szCs w:val="15"/>
              </w:rPr>
              <w:t>m</w:t>
            </w:r>
            <w:r w:rsidRPr="00EC4CF9">
              <w:rPr>
                <w:rFonts w:ascii="Arial" w:hAnsi="Arial" w:cs="Arial"/>
                <w:sz w:val="15"/>
                <w:szCs w:val="15"/>
              </w:rPr>
              <w:t>ercado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en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estos</w:t>
            </w:r>
            <w:proofErr w:type="spellEnd"/>
            <w:r w:rsidRPr="00EC4CF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C4CF9">
              <w:rPr>
                <w:rFonts w:ascii="Arial" w:hAnsi="Arial" w:cs="Arial"/>
                <w:sz w:val="15"/>
                <w:szCs w:val="15"/>
              </w:rPr>
              <w:t>momentos</w:t>
            </w:r>
            <w:proofErr w:type="spellEnd"/>
            <w:r w:rsidR="001D4280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D4280" w:rsidRPr="001D4280" w:rsidTr="001D4280">
        <w:trPr>
          <w:gridBefore w:val="1"/>
          <w:gridAfter w:val="1"/>
          <w:wBefore w:w="79" w:type="dxa"/>
          <w:wAfter w:w="79" w:type="dxa"/>
          <w:trHeight w:val="269"/>
        </w:trPr>
        <w:tc>
          <w:tcPr>
            <w:tcW w:w="317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D4280" w:rsidRPr="001D4280" w:rsidRDefault="001D4280" w:rsidP="001D4280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4.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Nombre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Propio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del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Producto</w:t>
            </w:r>
            <w:proofErr w:type="spellEnd"/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:rsidR="001D4280" w:rsidRPr="001D4280" w:rsidRDefault="001D4280" w:rsidP="001D4280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5.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Nombre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Comercial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Producto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dado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por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el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Fabricante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D4280" w:rsidRPr="001D4280" w:rsidRDefault="001D4280" w:rsidP="001D4280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6.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Codigo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USDA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1D4280" w:rsidRPr="001D4280" w:rsidRDefault="001D4280" w:rsidP="001D42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7.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Fecha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de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Emisión</w:t>
            </w:r>
            <w:proofErr w:type="spellEnd"/>
            <w:r w:rsidRPr="001D4280">
              <w:rPr>
                <w:rFonts w:ascii="Arial" w:hAnsi="Arial" w:cs="Arial"/>
                <w:bCs/>
                <w:sz w:val="15"/>
                <w:szCs w:val="15"/>
              </w:rPr>
              <w:t xml:space="preserve"> de </w:t>
            </w:r>
            <w:proofErr w:type="spellStart"/>
            <w:r w:rsidRPr="001D4280">
              <w:rPr>
                <w:rFonts w:ascii="Arial" w:hAnsi="Arial" w:cs="Arial"/>
                <w:bCs/>
                <w:sz w:val="15"/>
                <w:szCs w:val="15"/>
              </w:rPr>
              <w:t>Licencia</w:t>
            </w:r>
            <w:proofErr w:type="spellEnd"/>
          </w:p>
        </w:tc>
      </w:tr>
      <w:tr w:rsidR="00D408DA" w:rsidTr="008A4AD6">
        <w:trPr>
          <w:gridBefore w:val="1"/>
          <w:gridAfter w:val="1"/>
          <w:wBefore w:w="79" w:type="dxa"/>
          <w:wAfter w:w="79" w:type="dxa"/>
          <w:trHeight w:val="5480"/>
        </w:trPr>
        <w:tc>
          <w:tcPr>
            <w:tcW w:w="3179" w:type="dxa"/>
            <w:tcBorders>
              <w:top w:val="single" w:sz="4" w:space="0" w:color="auto"/>
              <w:bottom w:val="double" w:sz="12" w:space="0" w:color="auto"/>
            </w:tcBorders>
            <w:tcMar>
              <w:left w:w="29" w:type="dxa"/>
              <w:right w:w="29" w:type="dxa"/>
            </w:tcMar>
          </w:tcPr>
          <w:p w:rsidR="00D408DA" w:rsidRPr="005D3124" w:rsidRDefault="00D408DA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D408DA" w:rsidRPr="007D233D" w:rsidRDefault="00D408DA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D408DA" w:rsidRPr="007D233D" w:rsidRDefault="00D408DA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bottom w:val="double" w:sz="12" w:space="0" w:color="auto"/>
            </w:tcBorders>
          </w:tcPr>
          <w:p w:rsidR="00D408DA" w:rsidRPr="007D233D" w:rsidRDefault="00D408DA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530"/>
        </w:trPr>
        <w:tc>
          <w:tcPr>
            <w:tcW w:w="7049" w:type="dxa"/>
            <w:gridSpan w:val="4"/>
            <w:vMerge w:val="restart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408DA" w:rsidRPr="00D408DA" w:rsidRDefault="00D408DA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600"/>
        </w:trPr>
        <w:tc>
          <w:tcPr>
            <w:tcW w:w="704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408DA" w:rsidRPr="00D408DA" w:rsidRDefault="001D4280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E04ED4">
              <w:rPr>
                <w:rFonts w:ascii="Arial" w:hAnsi="Arial" w:cs="Arial"/>
                <w:bCs/>
                <w:sz w:val="14"/>
                <w:szCs w:val="14"/>
              </w:rPr>
              <w:t xml:space="preserve">Firma del Official </w:t>
            </w:r>
            <w:proofErr w:type="spellStart"/>
            <w:r w:rsidRPr="00E04ED4">
              <w:rPr>
                <w:rFonts w:ascii="Arial" w:hAnsi="Arial" w:cs="Arial"/>
                <w:bCs/>
                <w:sz w:val="14"/>
                <w:szCs w:val="14"/>
              </w:rPr>
              <w:t>Autorizado</w:t>
            </w:r>
            <w:proofErr w:type="spellEnd"/>
            <w:r w:rsidRPr="00E04ED4">
              <w:rPr>
                <w:rFonts w:ascii="Arial" w:hAnsi="Arial" w:cs="Arial"/>
                <w:bCs/>
                <w:sz w:val="14"/>
                <w:szCs w:val="14"/>
              </w:rPr>
              <w:t xml:space="preserve"> USDA</w:t>
            </w:r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600"/>
        </w:trPr>
        <w:tc>
          <w:tcPr>
            <w:tcW w:w="704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408DA" w:rsidRPr="00D408DA" w:rsidRDefault="001D4280" w:rsidP="00D408D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proofErr w:type="spellStart"/>
            <w:r w:rsidRPr="00E04ED4">
              <w:rPr>
                <w:rFonts w:ascii="Arial" w:hAnsi="Arial" w:cs="Arial"/>
                <w:bCs/>
                <w:sz w:val="14"/>
                <w:szCs w:val="14"/>
              </w:rPr>
              <w:t>Tituio</w:t>
            </w:r>
            <w:proofErr w:type="spellEnd"/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420"/>
        </w:trPr>
        <w:tc>
          <w:tcPr>
            <w:tcW w:w="704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408DA" w:rsidRPr="00D408DA" w:rsidRDefault="001D4280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proofErr w:type="spellStart"/>
            <w:r w:rsidRPr="00E04ED4">
              <w:rPr>
                <w:rFonts w:ascii="Arial" w:hAnsi="Arial" w:cs="Arial"/>
                <w:bCs/>
                <w:sz w:val="14"/>
                <w:szCs w:val="14"/>
              </w:rPr>
              <w:t>Fecha</w:t>
            </w:r>
            <w:proofErr w:type="spellEnd"/>
            <w:r w:rsidRPr="00E04ED4">
              <w:rPr>
                <w:rFonts w:ascii="Arial" w:hAnsi="Arial" w:cs="Arial"/>
                <w:bCs/>
                <w:sz w:val="14"/>
                <w:szCs w:val="14"/>
              </w:rPr>
              <w:t xml:space="preserve"> de Firma</w:t>
            </w:r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780"/>
        </w:trPr>
        <w:tc>
          <w:tcPr>
            <w:tcW w:w="704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8DA" w:rsidRPr="00D408DA" w:rsidRDefault="001D4280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proofErr w:type="spellStart"/>
            <w:r w:rsidRPr="00E04ED4">
              <w:rPr>
                <w:rFonts w:ascii="Arial" w:hAnsi="Arial" w:cs="Arial"/>
                <w:bCs/>
                <w:sz w:val="14"/>
                <w:szCs w:val="14"/>
              </w:rPr>
              <w:t>Número</w:t>
            </w:r>
            <w:proofErr w:type="spellEnd"/>
            <w:r w:rsidRPr="00E04ED4">
              <w:rPr>
                <w:rFonts w:ascii="Arial" w:hAnsi="Arial" w:cs="Arial"/>
                <w:bCs/>
                <w:sz w:val="14"/>
                <w:szCs w:val="14"/>
              </w:rPr>
              <w:t xml:space="preserve"> del </w:t>
            </w:r>
            <w:proofErr w:type="spellStart"/>
            <w:r w:rsidRPr="00E04ED4">
              <w:rPr>
                <w:rFonts w:ascii="Arial" w:hAnsi="Arial" w:cs="Arial"/>
                <w:bCs/>
                <w:sz w:val="14"/>
                <w:szCs w:val="14"/>
              </w:rPr>
              <w:t>Certificado</w:t>
            </w:r>
            <w:proofErr w:type="spellEnd"/>
            <w:r w:rsidRPr="00E04ED4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</w:tr>
      <w:tr w:rsidR="00D408DA" w:rsidTr="008A4AD6">
        <w:trPr>
          <w:gridBefore w:val="1"/>
          <w:gridAfter w:val="2"/>
          <w:wBefore w:w="79" w:type="dxa"/>
          <w:wAfter w:w="288" w:type="dxa"/>
          <w:trHeight w:val="159"/>
        </w:trPr>
        <w:tc>
          <w:tcPr>
            <w:tcW w:w="704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408DA" w:rsidRPr="005E1796" w:rsidRDefault="00D408DA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408DA" w:rsidRDefault="00D408DA" w:rsidP="00ED1F7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2"/>
                <w:szCs w:val="12"/>
              </w:rPr>
            </w:pP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607C15">
        <w:rPr>
          <w:rFonts w:ascii="Arial" w:hAnsi="Arial" w:cs="Arial"/>
          <w:bCs/>
          <w:sz w:val="16"/>
          <w:szCs w:val="16"/>
        </w:rPr>
        <w:t>46</w:t>
      </w:r>
      <w:r w:rsidR="00162AD3">
        <w:rPr>
          <w:rFonts w:ascii="Arial" w:hAnsi="Arial" w:cs="Arial"/>
          <w:bCs/>
          <w:sz w:val="16"/>
          <w:szCs w:val="16"/>
        </w:rPr>
        <w:t>S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7202B"/>
    <w:rsid w:val="00117803"/>
    <w:rsid w:val="00162AD3"/>
    <w:rsid w:val="00174D48"/>
    <w:rsid w:val="001D4280"/>
    <w:rsid w:val="00224CFE"/>
    <w:rsid w:val="003273AC"/>
    <w:rsid w:val="0039706C"/>
    <w:rsid w:val="003B6E00"/>
    <w:rsid w:val="004F0C95"/>
    <w:rsid w:val="005D3124"/>
    <w:rsid w:val="005E1796"/>
    <w:rsid w:val="00607C15"/>
    <w:rsid w:val="00647DC2"/>
    <w:rsid w:val="00681853"/>
    <w:rsid w:val="006D3A35"/>
    <w:rsid w:val="007456C7"/>
    <w:rsid w:val="007D233D"/>
    <w:rsid w:val="00866B2D"/>
    <w:rsid w:val="00884BC8"/>
    <w:rsid w:val="008A4AD6"/>
    <w:rsid w:val="00911EBC"/>
    <w:rsid w:val="009330AA"/>
    <w:rsid w:val="009869C8"/>
    <w:rsid w:val="009B28E3"/>
    <w:rsid w:val="009F5F46"/>
    <w:rsid w:val="00A548E2"/>
    <w:rsid w:val="00A62D47"/>
    <w:rsid w:val="00A72DCE"/>
    <w:rsid w:val="00C40F5B"/>
    <w:rsid w:val="00C775E9"/>
    <w:rsid w:val="00CA0F18"/>
    <w:rsid w:val="00CE63FE"/>
    <w:rsid w:val="00D142D3"/>
    <w:rsid w:val="00D408DA"/>
    <w:rsid w:val="00E16B4B"/>
    <w:rsid w:val="00E41027"/>
    <w:rsid w:val="00EC4CF9"/>
    <w:rsid w:val="00ED1F7A"/>
    <w:rsid w:val="00EF7158"/>
    <w:rsid w:val="00F71E36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9</cp:revision>
  <cp:lastPrinted>2011-11-07T17:58:00Z</cp:lastPrinted>
  <dcterms:created xsi:type="dcterms:W3CDTF">2011-11-09T20:21:00Z</dcterms:created>
  <dcterms:modified xsi:type="dcterms:W3CDTF">2011-12-01T13:42:00Z</dcterms:modified>
</cp:coreProperties>
</file>