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EC" w:rsidRPr="00752641" w:rsidRDefault="00752641" w:rsidP="00752641">
      <w:pPr>
        <w:jc w:val="center"/>
        <w:rPr>
          <w:b/>
        </w:rPr>
      </w:pPr>
      <w:r w:rsidRPr="00752641">
        <w:rPr>
          <w:b/>
        </w:rPr>
        <w:t>Justification for Change</w:t>
      </w:r>
    </w:p>
    <w:p w:rsidR="00752641" w:rsidRDefault="00752641"/>
    <w:p w:rsidR="00752641" w:rsidRDefault="00752641">
      <w:pPr>
        <w:rPr>
          <w:b/>
          <w:bCs/>
        </w:rPr>
      </w:pPr>
      <w:bookmarkStart w:id="0" w:name="skip_nav"/>
      <w:r>
        <w:rPr>
          <w:b/>
          <w:bCs/>
        </w:rPr>
        <w:t>0920-0879 - Surveys of State, Tribal, Local and Territorial (STLT) Governmental Health Agencies</w:t>
      </w:r>
      <w:bookmarkEnd w:id="0"/>
    </w:p>
    <w:p w:rsidR="00752641" w:rsidRDefault="00752641">
      <w:pPr>
        <w:rPr>
          <w:b/>
          <w:bCs/>
        </w:rPr>
      </w:pPr>
    </w:p>
    <w:p w:rsidR="00752641" w:rsidRDefault="00752641">
      <w:pPr>
        <w:rPr>
          <w:b/>
          <w:bCs/>
        </w:rPr>
      </w:pPr>
    </w:p>
    <w:p w:rsidR="000B560A" w:rsidRDefault="00752641">
      <w:pPr>
        <w:rPr>
          <w:bCs/>
        </w:rPr>
      </w:pPr>
      <w:r>
        <w:rPr>
          <w:bCs/>
        </w:rPr>
        <w:t xml:space="preserve">This non-substantive change </w:t>
      </w:r>
      <w:r w:rsidR="000B560A">
        <w:rPr>
          <w:bCs/>
        </w:rPr>
        <w:t xml:space="preserve">request </w:t>
      </w:r>
      <w:r>
        <w:rPr>
          <w:bCs/>
        </w:rPr>
        <w:t xml:space="preserve">is </w:t>
      </w:r>
      <w:r w:rsidR="000B560A">
        <w:rPr>
          <w:bCs/>
        </w:rPr>
        <w:t>to</w:t>
      </w:r>
      <w:r>
        <w:rPr>
          <w:bCs/>
        </w:rPr>
        <w:t xml:space="preserve"> correct the burden requested at time of clearance.</w:t>
      </w:r>
    </w:p>
    <w:p w:rsidR="000B560A" w:rsidRDefault="000B560A">
      <w:pPr>
        <w:rPr>
          <w:bCs/>
        </w:rPr>
      </w:pPr>
    </w:p>
    <w:p w:rsidR="000B560A" w:rsidRDefault="00752641">
      <w:pPr>
        <w:rPr>
          <w:bCs/>
        </w:rPr>
      </w:pPr>
      <w:r>
        <w:rPr>
          <w:bCs/>
        </w:rPr>
        <w:t>The estimated annualized burden approved was 40,080</w:t>
      </w:r>
      <w:r w:rsidR="000B560A">
        <w:rPr>
          <w:bCs/>
        </w:rPr>
        <w:t xml:space="preserve"> hours,</w:t>
      </w:r>
      <w:r>
        <w:rPr>
          <w:bCs/>
        </w:rPr>
        <w:t xml:space="preserve"> which was one-third of the total burden.</w:t>
      </w:r>
    </w:p>
    <w:p w:rsidR="000B560A" w:rsidRDefault="000B560A">
      <w:pPr>
        <w:rPr>
          <w:bCs/>
        </w:rPr>
      </w:pPr>
    </w:p>
    <w:p w:rsidR="00752641" w:rsidRDefault="00752641">
      <w:pPr>
        <w:rPr>
          <w:bCs/>
        </w:rPr>
      </w:pPr>
      <w:r>
        <w:rPr>
          <w:bCs/>
        </w:rPr>
        <w:t>For generic clearances</w:t>
      </w:r>
      <w:r w:rsidR="000B560A">
        <w:rPr>
          <w:bCs/>
        </w:rPr>
        <w:t>,</w:t>
      </w:r>
      <w:r>
        <w:rPr>
          <w:bCs/>
        </w:rPr>
        <w:t xml:space="preserve"> the total amount </w:t>
      </w:r>
      <w:r w:rsidR="000B560A">
        <w:rPr>
          <w:bCs/>
        </w:rPr>
        <w:t xml:space="preserve">of burden </w:t>
      </w:r>
      <w:r>
        <w:rPr>
          <w:bCs/>
        </w:rPr>
        <w:t xml:space="preserve">for the </w:t>
      </w:r>
      <w:r w:rsidR="000B560A">
        <w:rPr>
          <w:bCs/>
        </w:rPr>
        <w:t xml:space="preserve">entire </w:t>
      </w:r>
      <w:r>
        <w:rPr>
          <w:bCs/>
        </w:rPr>
        <w:t>clearance period must be submitted for approval.</w:t>
      </w:r>
    </w:p>
    <w:p w:rsidR="00752641" w:rsidRDefault="00752641">
      <w:pPr>
        <w:rPr>
          <w:bCs/>
        </w:rPr>
      </w:pPr>
    </w:p>
    <w:p w:rsidR="00752641" w:rsidRDefault="000B560A">
      <w:r>
        <w:rPr>
          <w:bCs/>
        </w:rPr>
        <w:t>T</w:t>
      </w:r>
      <w:r w:rsidR="00752641">
        <w:rPr>
          <w:bCs/>
        </w:rPr>
        <w:t xml:space="preserve">otal </w:t>
      </w:r>
      <w:r>
        <w:rPr>
          <w:bCs/>
        </w:rPr>
        <w:t xml:space="preserve">estimated </w:t>
      </w:r>
      <w:r w:rsidR="00752641">
        <w:rPr>
          <w:bCs/>
        </w:rPr>
        <w:t>burden and respon</w:t>
      </w:r>
      <w:r>
        <w:rPr>
          <w:bCs/>
        </w:rPr>
        <w:t>ses</w:t>
      </w:r>
      <w:r w:rsidR="00752641">
        <w:rPr>
          <w:bCs/>
        </w:rPr>
        <w:t xml:space="preserve"> for </w:t>
      </w:r>
      <w:r>
        <w:rPr>
          <w:bCs/>
        </w:rPr>
        <w:t xml:space="preserve">the </w:t>
      </w:r>
      <w:r w:rsidR="00752641">
        <w:rPr>
          <w:bCs/>
        </w:rPr>
        <w:t>3</w:t>
      </w:r>
      <w:r>
        <w:rPr>
          <w:bCs/>
        </w:rPr>
        <w:t>-</w:t>
      </w:r>
      <w:r w:rsidR="00752641">
        <w:rPr>
          <w:bCs/>
        </w:rPr>
        <w:t>year</w:t>
      </w:r>
      <w:r>
        <w:rPr>
          <w:bCs/>
        </w:rPr>
        <w:t xml:space="preserve"> approval period: 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0"/>
        <w:gridCol w:w="1530"/>
        <w:gridCol w:w="3240"/>
      </w:tblGrid>
      <w:tr w:rsidR="000B560A" w:rsidRPr="00336357" w:rsidTr="000B560A">
        <w:tc>
          <w:tcPr>
            <w:tcW w:w="2700" w:type="dxa"/>
          </w:tcPr>
          <w:p w:rsidR="000B560A" w:rsidRPr="00FE3130" w:rsidRDefault="000B560A" w:rsidP="006274E2">
            <w:pPr>
              <w:rPr>
                <w:rFonts w:ascii="Arial" w:hAnsi="Arial" w:cs="Arial"/>
                <w:sz w:val="22"/>
                <w:szCs w:val="22"/>
              </w:rPr>
            </w:pPr>
            <w:r w:rsidRPr="00FE3130">
              <w:rPr>
                <w:rFonts w:ascii="Arial" w:hAnsi="Arial" w:cs="Arial"/>
                <w:sz w:val="22"/>
                <w:szCs w:val="22"/>
              </w:rPr>
              <w:t>Type of Respondent</w:t>
            </w:r>
          </w:p>
        </w:tc>
        <w:tc>
          <w:tcPr>
            <w:tcW w:w="1530" w:type="dxa"/>
          </w:tcPr>
          <w:p w:rsidR="000B560A" w:rsidRPr="00FE3130" w:rsidRDefault="000B560A" w:rsidP="00627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Responses</w:t>
            </w:r>
          </w:p>
        </w:tc>
        <w:tc>
          <w:tcPr>
            <w:tcW w:w="3240" w:type="dxa"/>
          </w:tcPr>
          <w:p w:rsidR="000B560A" w:rsidRPr="00FE3130" w:rsidRDefault="000B560A" w:rsidP="000B560A">
            <w:pPr>
              <w:rPr>
                <w:rFonts w:ascii="Arial" w:hAnsi="Arial" w:cs="Arial"/>
                <w:sz w:val="22"/>
                <w:szCs w:val="22"/>
              </w:rPr>
            </w:pPr>
            <w:r w:rsidRPr="00FE3130">
              <w:rPr>
                <w:rFonts w:ascii="Arial" w:hAnsi="Arial" w:cs="Arial"/>
                <w:sz w:val="22"/>
                <w:szCs w:val="22"/>
              </w:rPr>
              <w:t xml:space="preserve">Burden Hours </w:t>
            </w:r>
          </w:p>
        </w:tc>
      </w:tr>
      <w:tr w:rsidR="000B560A" w:rsidRPr="00336357" w:rsidTr="000B560A">
        <w:tc>
          <w:tcPr>
            <w:tcW w:w="2700" w:type="dxa"/>
          </w:tcPr>
          <w:p w:rsidR="000B560A" w:rsidRPr="00FE3130" w:rsidRDefault="000B560A" w:rsidP="006274E2">
            <w:pPr>
              <w:rPr>
                <w:rFonts w:ascii="Arial" w:hAnsi="Arial" w:cs="Arial"/>
                <w:sz w:val="22"/>
                <w:szCs w:val="22"/>
              </w:rPr>
            </w:pPr>
            <w:r w:rsidRPr="00FE3130">
              <w:rPr>
                <w:rFonts w:ascii="Arial" w:hAnsi="Arial" w:cs="Arial"/>
                <w:sz w:val="22"/>
                <w:szCs w:val="22"/>
              </w:rPr>
              <w:t>State, Territorial, or Tribal Health Officials</w:t>
            </w:r>
            <w:r>
              <w:rPr>
                <w:rFonts w:ascii="Arial" w:hAnsi="Arial" w:cs="Arial"/>
                <w:sz w:val="22"/>
                <w:szCs w:val="22"/>
              </w:rPr>
              <w:t>/Employees</w:t>
            </w:r>
          </w:p>
        </w:tc>
        <w:tc>
          <w:tcPr>
            <w:tcW w:w="1530" w:type="dxa"/>
          </w:tcPr>
          <w:p w:rsidR="000B560A" w:rsidRPr="00FE3130" w:rsidRDefault="000B560A" w:rsidP="00627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2880</w:t>
            </w:r>
          </w:p>
        </w:tc>
        <w:tc>
          <w:tcPr>
            <w:tcW w:w="3240" w:type="dxa"/>
          </w:tcPr>
          <w:p w:rsidR="000B560A" w:rsidRPr="00FE3130" w:rsidRDefault="000B560A" w:rsidP="006274E2">
            <w:pPr>
              <w:rPr>
                <w:rFonts w:ascii="Arial" w:hAnsi="Arial" w:cs="Arial"/>
                <w:sz w:val="22"/>
                <w:szCs w:val="22"/>
              </w:rPr>
            </w:pPr>
            <w:r w:rsidRPr="00FE3130">
              <w:rPr>
                <w:rFonts w:ascii="Arial" w:hAnsi="Arial" w:cs="Arial"/>
                <w:sz w:val="22"/>
                <w:szCs w:val="22"/>
              </w:rPr>
              <w:t>2,</w:t>
            </w:r>
            <w:r>
              <w:rPr>
                <w:rFonts w:ascii="Arial" w:hAnsi="Arial" w:cs="Arial"/>
                <w:sz w:val="22"/>
                <w:szCs w:val="22"/>
              </w:rPr>
              <w:t>88</w:t>
            </w:r>
            <w:r w:rsidRPr="00FE3130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0B560A" w:rsidRPr="00336357" w:rsidTr="000B560A">
        <w:tc>
          <w:tcPr>
            <w:tcW w:w="2700" w:type="dxa"/>
          </w:tcPr>
          <w:p w:rsidR="000B560A" w:rsidRPr="00FE3130" w:rsidRDefault="000B560A" w:rsidP="00627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County Health Employees</w:t>
            </w:r>
          </w:p>
        </w:tc>
        <w:tc>
          <w:tcPr>
            <w:tcW w:w="1530" w:type="dxa"/>
          </w:tcPr>
          <w:p w:rsidR="000B560A" w:rsidRPr="00FE3130" w:rsidRDefault="000B560A" w:rsidP="00627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18000</w:t>
            </w:r>
          </w:p>
        </w:tc>
        <w:tc>
          <w:tcPr>
            <w:tcW w:w="3240" w:type="dxa"/>
          </w:tcPr>
          <w:p w:rsidR="000B560A" w:rsidRPr="00FE3130" w:rsidRDefault="000B560A" w:rsidP="006274E2">
            <w:pPr>
              <w:rPr>
                <w:rFonts w:ascii="Arial" w:hAnsi="Arial" w:cs="Arial"/>
                <w:sz w:val="22"/>
                <w:szCs w:val="22"/>
              </w:rPr>
            </w:pPr>
            <w:r w:rsidRPr="00FE3130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6,00</w:t>
            </w:r>
            <w:r w:rsidRPr="00FE3130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0B560A" w:rsidRPr="00336357" w:rsidTr="000B560A">
        <w:tc>
          <w:tcPr>
            <w:tcW w:w="2700" w:type="dxa"/>
          </w:tcPr>
          <w:p w:rsidR="000B560A" w:rsidRPr="00FE3130" w:rsidRDefault="000B560A" w:rsidP="006274E2">
            <w:pPr>
              <w:rPr>
                <w:rFonts w:ascii="Arial" w:hAnsi="Arial" w:cs="Arial"/>
                <w:sz w:val="22"/>
                <w:szCs w:val="22"/>
              </w:rPr>
            </w:pPr>
            <w:r w:rsidRPr="00FE3130">
              <w:rPr>
                <w:rFonts w:ascii="Arial" w:hAnsi="Arial" w:cs="Arial"/>
                <w:sz w:val="22"/>
                <w:szCs w:val="22"/>
              </w:rPr>
              <w:t xml:space="preserve">Municipal/City Health </w:t>
            </w:r>
            <w:r>
              <w:rPr>
                <w:rFonts w:ascii="Arial" w:hAnsi="Arial" w:cs="Arial"/>
                <w:sz w:val="22"/>
                <w:szCs w:val="22"/>
              </w:rPr>
              <w:t>Employees</w:t>
            </w:r>
          </w:p>
        </w:tc>
        <w:tc>
          <w:tcPr>
            <w:tcW w:w="1530" w:type="dxa"/>
          </w:tcPr>
          <w:p w:rsidR="000B560A" w:rsidRPr="00FE3130" w:rsidRDefault="000B560A" w:rsidP="00627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3240" w:type="dxa"/>
          </w:tcPr>
          <w:p w:rsidR="000B560A" w:rsidRPr="00FE3130" w:rsidRDefault="000B560A" w:rsidP="00627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1,200</w:t>
            </w:r>
          </w:p>
        </w:tc>
      </w:tr>
      <w:tr w:rsidR="000B560A" w:rsidRPr="00336357" w:rsidTr="000B560A">
        <w:tc>
          <w:tcPr>
            <w:tcW w:w="2700" w:type="dxa"/>
          </w:tcPr>
          <w:p w:rsidR="000B560A" w:rsidRPr="00FE3130" w:rsidRDefault="000B560A" w:rsidP="006274E2">
            <w:pPr>
              <w:rPr>
                <w:rFonts w:ascii="Arial" w:hAnsi="Arial" w:cs="Arial"/>
                <w:sz w:val="22"/>
                <w:szCs w:val="22"/>
              </w:rPr>
            </w:pPr>
            <w:r w:rsidRPr="00FE3130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530" w:type="dxa"/>
          </w:tcPr>
          <w:p w:rsidR="000B560A" w:rsidRPr="00FE3130" w:rsidRDefault="000B560A" w:rsidP="00627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64,480</w:t>
            </w:r>
          </w:p>
        </w:tc>
        <w:tc>
          <w:tcPr>
            <w:tcW w:w="3240" w:type="dxa"/>
          </w:tcPr>
          <w:p w:rsidR="000B560A" w:rsidRPr="00FE3130" w:rsidRDefault="000B560A" w:rsidP="00627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120,240</w:t>
            </w:r>
          </w:p>
        </w:tc>
      </w:tr>
    </w:tbl>
    <w:p w:rsidR="00752641" w:rsidRDefault="00752641"/>
    <w:p w:rsidR="00752641" w:rsidRDefault="00752641"/>
    <w:p w:rsidR="00752641" w:rsidRDefault="00752641">
      <w:r>
        <w:t>There are no other changes involved in this request.</w:t>
      </w:r>
    </w:p>
    <w:p w:rsidR="00752641" w:rsidRDefault="00752641"/>
    <w:p w:rsidR="00752641" w:rsidRPr="00752641" w:rsidRDefault="00752641"/>
    <w:sectPr w:rsidR="00752641" w:rsidRPr="00752641" w:rsidSect="00E04E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752641"/>
    <w:rsid w:val="000B560A"/>
    <w:rsid w:val="00210DEC"/>
    <w:rsid w:val="00605D3D"/>
    <w:rsid w:val="00752641"/>
    <w:rsid w:val="00800F02"/>
    <w:rsid w:val="008E0F03"/>
    <w:rsid w:val="00E04E14"/>
    <w:rsid w:val="00E42B29"/>
    <w:rsid w:val="00EF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E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B5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5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109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cww6</dc:creator>
  <cp:keywords/>
  <dc:description/>
  <cp:lastModifiedBy>cww6</cp:lastModifiedBy>
  <cp:revision>2</cp:revision>
  <cp:lastPrinted>2011-09-28T18:31:00Z</cp:lastPrinted>
  <dcterms:created xsi:type="dcterms:W3CDTF">2011-09-28T18:13:00Z</dcterms:created>
  <dcterms:modified xsi:type="dcterms:W3CDTF">2011-09-28T18:56:00Z</dcterms:modified>
</cp:coreProperties>
</file>