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BD" w:rsidRPr="005800EE" w:rsidRDefault="00293EBD" w:rsidP="00293EBD">
      <w:pPr>
        <w:spacing w:after="0"/>
        <w:rPr>
          <w:rFonts w:asciiTheme="majorHAnsi" w:hAnsiTheme="majorHAnsi"/>
          <w:b/>
          <w:sz w:val="28"/>
        </w:rPr>
      </w:pPr>
      <w:r w:rsidRPr="005800EE">
        <w:rPr>
          <w:rFonts w:asciiTheme="majorHAnsi" w:hAnsiTheme="majorHAnsi"/>
          <w:b/>
          <w:sz w:val="28"/>
        </w:rPr>
        <w:t xml:space="preserve">ATTACHMENT – </w:t>
      </w:r>
      <w:r w:rsidR="00081D08">
        <w:rPr>
          <w:rFonts w:asciiTheme="majorHAnsi" w:hAnsiTheme="majorHAnsi"/>
          <w:b/>
          <w:sz w:val="28"/>
        </w:rPr>
        <w:t>H</w:t>
      </w:r>
      <w:r>
        <w:rPr>
          <w:rFonts w:asciiTheme="majorHAnsi" w:hAnsiTheme="majorHAnsi"/>
          <w:b/>
          <w:sz w:val="28"/>
        </w:rPr>
        <w:t>: Advance Survey Notification Email</w:t>
      </w:r>
    </w:p>
    <w:p w:rsidR="00293EBD" w:rsidRPr="009C61AD" w:rsidRDefault="00293EBD" w:rsidP="00293EBD">
      <w:pPr>
        <w:spacing w:after="0"/>
        <w:rPr>
          <w:rFonts w:asciiTheme="majorHAnsi" w:hAnsiTheme="majorHAnsi"/>
        </w:rPr>
      </w:pPr>
    </w:p>
    <w:p w:rsidR="00293EBD" w:rsidRDefault="00293EBD" w:rsidP="00293EBD">
      <w:pPr>
        <w:spacing w:after="0"/>
        <w:rPr>
          <w:rFonts w:asciiTheme="majorHAnsi" w:hAnsiTheme="majorHAnsi"/>
        </w:rPr>
      </w:pPr>
      <w:r>
        <w:rPr>
          <w:rFonts w:asciiTheme="majorHAnsi" w:hAnsiTheme="majorHAnsi"/>
        </w:rPr>
        <w:t xml:space="preserve">Send message 1 week prior to survey opening </w:t>
      </w:r>
      <w:r w:rsidRPr="006D25A1">
        <w:rPr>
          <w:rFonts w:asciiTheme="majorHAnsi" w:hAnsiTheme="majorHAnsi"/>
          <w:color w:val="C00000"/>
        </w:rPr>
        <w:t>[Date TBD pending OMB approval]</w:t>
      </w:r>
    </w:p>
    <w:p w:rsidR="00293EBD" w:rsidRDefault="00293EBD" w:rsidP="00293EBD">
      <w:pPr>
        <w:spacing w:after="0"/>
        <w:rPr>
          <w:rFonts w:asciiTheme="majorHAnsi" w:hAnsiTheme="majorHAnsi"/>
        </w:rPr>
      </w:pPr>
    </w:p>
    <w:p w:rsidR="00293EBD" w:rsidRPr="00370826" w:rsidRDefault="00293EBD" w:rsidP="00293EBD">
      <w:pPr>
        <w:spacing w:after="0" w:line="360" w:lineRule="auto"/>
        <w:rPr>
          <w:rFonts w:asciiTheme="majorHAnsi" w:hAnsiTheme="majorHAnsi"/>
        </w:rPr>
      </w:pPr>
      <w:r w:rsidRPr="006D25A1">
        <w:rPr>
          <w:rFonts w:asciiTheme="majorHAnsi" w:hAnsiTheme="majorHAnsi"/>
          <w:b/>
        </w:rPr>
        <w:t xml:space="preserve">From: </w:t>
      </w:r>
      <w:r w:rsidRPr="00370826">
        <w:rPr>
          <w:rFonts w:asciiTheme="majorHAnsi" w:hAnsiTheme="majorHAnsi"/>
        </w:rPr>
        <w:t xml:space="preserve">Mitchell A. Yakrus, MS, </w:t>
      </w:r>
      <w:proofErr w:type="gramStart"/>
      <w:r w:rsidRPr="00370826">
        <w:rPr>
          <w:rFonts w:asciiTheme="majorHAnsi" w:hAnsiTheme="majorHAnsi"/>
        </w:rPr>
        <w:t>MPH</w:t>
      </w:r>
      <w:proofErr w:type="gramEnd"/>
      <w:r w:rsidRPr="00370826">
        <w:rPr>
          <w:rFonts w:asciiTheme="majorHAnsi" w:hAnsiTheme="majorHAnsi"/>
        </w:rPr>
        <w:t>.</w:t>
      </w:r>
    </w:p>
    <w:p w:rsidR="00293EBD" w:rsidRPr="006D25A1" w:rsidRDefault="00293EBD" w:rsidP="00293EBD">
      <w:pPr>
        <w:spacing w:after="0" w:line="360" w:lineRule="auto"/>
        <w:rPr>
          <w:rFonts w:asciiTheme="majorHAnsi" w:hAnsiTheme="majorHAnsi"/>
        </w:rPr>
      </w:pPr>
      <w:r w:rsidRPr="006D25A1">
        <w:rPr>
          <w:rFonts w:asciiTheme="majorHAnsi" w:hAnsiTheme="majorHAnsi"/>
          <w:b/>
        </w:rPr>
        <w:t>To:</w:t>
      </w:r>
      <w:r w:rsidRPr="006D25A1">
        <w:rPr>
          <w:rFonts w:asciiTheme="majorHAnsi" w:hAnsiTheme="majorHAnsi"/>
        </w:rPr>
        <w:t xml:space="preserve">  </w:t>
      </w:r>
      <w:r w:rsidR="000747DF">
        <w:rPr>
          <w:rFonts w:asciiTheme="majorHAnsi" w:hAnsiTheme="majorHAnsi"/>
        </w:rPr>
        <w:t>Public Health Laboratory Directors or their designees</w:t>
      </w:r>
      <w:r w:rsidRPr="006D25A1">
        <w:rPr>
          <w:rFonts w:asciiTheme="majorHAnsi" w:hAnsiTheme="majorHAnsi"/>
        </w:rPr>
        <w:t xml:space="preserve"> </w:t>
      </w:r>
      <w:r>
        <w:rPr>
          <w:rFonts w:asciiTheme="majorHAnsi" w:hAnsiTheme="majorHAnsi"/>
        </w:rPr>
        <w:t xml:space="preserve"> </w:t>
      </w:r>
    </w:p>
    <w:p w:rsidR="00293EBD" w:rsidRPr="00370826" w:rsidRDefault="00293EBD" w:rsidP="00293EBD">
      <w:pPr>
        <w:rPr>
          <w:rFonts w:asciiTheme="majorHAnsi" w:hAnsiTheme="majorHAnsi"/>
        </w:rPr>
      </w:pPr>
      <w:r w:rsidRPr="006D25A1">
        <w:rPr>
          <w:rFonts w:asciiTheme="majorHAnsi" w:hAnsiTheme="majorHAnsi"/>
          <w:b/>
        </w:rPr>
        <w:t>Subject:</w:t>
      </w:r>
      <w:r w:rsidRPr="006D25A1">
        <w:rPr>
          <w:rFonts w:asciiTheme="majorHAnsi" w:hAnsiTheme="majorHAnsi"/>
        </w:rPr>
        <w:t xml:space="preserve"> </w:t>
      </w:r>
      <w:r w:rsidRPr="00370826">
        <w:rPr>
          <w:rFonts w:asciiTheme="majorHAnsi" w:hAnsiTheme="majorHAnsi" w:cs="Courier New"/>
        </w:rPr>
        <w:t>Evaluation of a CDC Service for the Molecular Detection of Drug Resistance (MDDR) to Rapidly Identify Multidrug-Resistant Isolates of TB</w:t>
      </w:r>
    </w:p>
    <w:p w:rsidR="00293EBD" w:rsidRDefault="00293EBD" w:rsidP="00293EBD">
      <w:pPr>
        <w:spacing w:after="0"/>
        <w:rPr>
          <w:rFonts w:asciiTheme="majorHAnsi" w:hAnsiTheme="majorHAnsi"/>
        </w:rPr>
      </w:pPr>
    </w:p>
    <w:p w:rsidR="00293EBD" w:rsidRDefault="00293EBD" w:rsidP="00293EBD">
      <w:pPr>
        <w:spacing w:after="0"/>
        <w:rPr>
          <w:rFonts w:asciiTheme="majorHAnsi" w:hAnsiTheme="majorHAnsi"/>
          <w:color w:val="C00000"/>
        </w:rPr>
      </w:pPr>
      <w:r>
        <w:rPr>
          <w:rFonts w:asciiTheme="majorHAnsi" w:hAnsiTheme="majorHAnsi"/>
        </w:rPr>
        <w:t xml:space="preserve">Dear </w:t>
      </w:r>
      <w:r w:rsidRPr="007A2E76">
        <w:rPr>
          <w:rFonts w:asciiTheme="majorHAnsi" w:hAnsiTheme="majorHAnsi"/>
          <w:color w:val="C00000"/>
        </w:rPr>
        <w:t xml:space="preserve">[Insert </w:t>
      </w:r>
      <w:r>
        <w:rPr>
          <w:rFonts w:asciiTheme="majorHAnsi" w:hAnsiTheme="majorHAnsi"/>
          <w:color w:val="C00000"/>
        </w:rPr>
        <w:t>Public Health Laboratory Director</w:t>
      </w:r>
      <w:r w:rsidRPr="007A2E76">
        <w:rPr>
          <w:rFonts w:asciiTheme="majorHAnsi" w:hAnsiTheme="majorHAnsi"/>
          <w:color w:val="C00000"/>
        </w:rPr>
        <w:t xml:space="preserve"> name]</w:t>
      </w:r>
    </w:p>
    <w:p w:rsidR="00293EBD" w:rsidRDefault="00293EBD" w:rsidP="00293EBD">
      <w:pPr>
        <w:spacing w:after="0"/>
        <w:rPr>
          <w:rFonts w:asciiTheme="majorHAnsi" w:hAnsiTheme="majorHAnsi"/>
          <w:color w:val="C00000"/>
        </w:rPr>
      </w:pPr>
    </w:p>
    <w:p w:rsidR="00293EBD" w:rsidRPr="004C7333" w:rsidRDefault="00293EBD" w:rsidP="00293EBD">
      <w:pPr>
        <w:spacing w:after="0"/>
        <w:rPr>
          <w:rFonts w:asciiTheme="majorHAnsi" w:hAnsiTheme="majorHAnsi"/>
        </w:rPr>
      </w:pPr>
      <w:r w:rsidRPr="004C7333">
        <w:rPr>
          <w:rFonts w:asciiTheme="majorHAnsi" w:hAnsiTheme="majorHAnsi"/>
        </w:rPr>
        <w:t xml:space="preserve">The Laboratory Branch in the Division of Tuberculosis Elimination at CDC requests your feedback on the Molecular Detection of Drug Resistance (MDDR) service for isolates of </w:t>
      </w:r>
      <w:r w:rsidRPr="004C7333">
        <w:rPr>
          <w:rFonts w:asciiTheme="majorHAnsi" w:hAnsiTheme="majorHAnsi"/>
          <w:i/>
        </w:rPr>
        <w:t xml:space="preserve">Mycobacterium tuberculosis </w:t>
      </w:r>
      <w:r w:rsidRPr="004C7333">
        <w:rPr>
          <w:rFonts w:asciiTheme="majorHAnsi" w:hAnsiTheme="majorHAnsi"/>
        </w:rPr>
        <w:t xml:space="preserve">complex (MTBC).  We have developed a short </w:t>
      </w:r>
      <w:r w:rsidR="00651318">
        <w:rPr>
          <w:rFonts w:asciiTheme="majorHAnsi" w:hAnsiTheme="majorHAnsi"/>
        </w:rPr>
        <w:t xml:space="preserve">online </w:t>
      </w:r>
      <w:r w:rsidRPr="004C7333">
        <w:rPr>
          <w:rFonts w:asciiTheme="majorHAnsi" w:hAnsiTheme="majorHAnsi"/>
        </w:rPr>
        <w:t xml:space="preserve">survey </w:t>
      </w:r>
      <w:proofErr w:type="gramStart"/>
      <w:r w:rsidRPr="004C7333">
        <w:rPr>
          <w:rFonts w:asciiTheme="majorHAnsi" w:hAnsiTheme="majorHAnsi"/>
        </w:rPr>
        <w:t>(</w:t>
      </w:r>
      <w:r w:rsidRPr="009F75D5">
        <w:rPr>
          <w:rFonts w:asciiTheme="majorHAnsi" w:hAnsiTheme="majorHAnsi"/>
          <w:color w:val="FF0000"/>
          <w:u w:val="single"/>
        </w:rPr>
        <w:t xml:space="preserve"> </w:t>
      </w:r>
      <w:r w:rsidRPr="00E0738B">
        <w:rPr>
          <w:rFonts w:asciiTheme="majorHAnsi" w:hAnsiTheme="majorHAnsi"/>
          <w:b/>
          <w:color w:val="FF0000"/>
          <w:u w:val="single"/>
        </w:rPr>
        <w:t>19</w:t>
      </w:r>
      <w:proofErr w:type="gramEnd"/>
      <w:r w:rsidRPr="009F75D5">
        <w:rPr>
          <w:rFonts w:asciiTheme="majorHAnsi" w:hAnsiTheme="majorHAnsi"/>
          <w:color w:val="FF0000"/>
          <w:u w:val="single"/>
        </w:rPr>
        <w:t xml:space="preserve">      </w:t>
      </w:r>
      <w:r w:rsidRPr="004C7333">
        <w:rPr>
          <w:rFonts w:asciiTheme="majorHAnsi" w:hAnsiTheme="majorHAnsi"/>
        </w:rPr>
        <w:t>questions) to determine if Health Officials experience difficulty interpreting MDDR results from CDC and what steps they take before these results are reported to health care providers. The survey should take approximately 10-15 minutes to complete.</w:t>
      </w:r>
    </w:p>
    <w:p w:rsidR="00293EBD" w:rsidRPr="004C7333" w:rsidRDefault="00293EBD" w:rsidP="00293EBD">
      <w:pPr>
        <w:spacing w:after="0"/>
        <w:rPr>
          <w:rFonts w:asciiTheme="majorHAnsi" w:hAnsiTheme="majorHAnsi"/>
        </w:rPr>
      </w:pPr>
    </w:p>
    <w:p w:rsidR="00293EBD" w:rsidRPr="004C7333" w:rsidRDefault="00293EBD" w:rsidP="00293EBD">
      <w:pPr>
        <w:spacing w:after="0"/>
        <w:rPr>
          <w:rFonts w:asciiTheme="majorHAnsi" w:hAnsiTheme="majorHAnsi"/>
        </w:rPr>
      </w:pPr>
      <w:r w:rsidRPr="004C7333">
        <w:rPr>
          <w:rFonts w:asciiTheme="majorHAnsi" w:hAnsiTheme="majorHAnsi"/>
        </w:rPr>
        <w:t>In addition to the survey, you will be receiving a data collection form for each isolate that was submitted to the MDDR service. This form will be used to collect local drug susceptibility test (DST) results from testing conducted either in-house or referred to another laboratory. The data collected will used for measuring discordance with MDDR results from CDC.</w:t>
      </w:r>
    </w:p>
    <w:p w:rsidR="00293EBD" w:rsidRPr="00BF2A81" w:rsidRDefault="00293EBD" w:rsidP="00293EBD">
      <w:pPr>
        <w:spacing w:after="0"/>
        <w:rPr>
          <w:rFonts w:asciiTheme="majorHAnsi" w:hAnsiTheme="majorHAnsi"/>
          <w:color w:val="C00000"/>
        </w:rPr>
      </w:pPr>
    </w:p>
    <w:p w:rsidR="00293EBD" w:rsidRDefault="00293EBD" w:rsidP="00293EBD">
      <w:pPr>
        <w:spacing w:after="40"/>
        <w:rPr>
          <w:rFonts w:asciiTheme="majorHAnsi" w:hAnsiTheme="majorHAnsi"/>
          <w:color w:val="C00000"/>
        </w:rPr>
      </w:pPr>
      <w:r>
        <w:rPr>
          <w:rFonts w:asciiTheme="majorHAnsi" w:hAnsiTheme="majorHAnsi" w:cs="Courier New"/>
        </w:rPr>
        <w:t xml:space="preserve"> Completion of either the survey or data collection forms is entirely voluntary and your responses will not be shared in an identifiable form. </w:t>
      </w:r>
      <w:r w:rsidRPr="004B26E8">
        <w:rPr>
          <w:rFonts w:asciiTheme="majorHAnsi" w:hAnsiTheme="majorHAnsi" w:cs="Courier New"/>
        </w:rPr>
        <w:t xml:space="preserve"> </w:t>
      </w:r>
      <w:r>
        <w:rPr>
          <w:rFonts w:asciiTheme="majorHAnsi" w:hAnsiTheme="majorHAnsi" w:cs="Courier New"/>
        </w:rPr>
        <w:t xml:space="preserve">Information from the survey and data collection instrument will </w:t>
      </w:r>
      <w:r w:rsidRPr="004B26E8">
        <w:rPr>
          <w:rFonts w:asciiTheme="majorHAnsi" w:hAnsiTheme="majorHAnsi" w:cs="Courier New"/>
        </w:rPr>
        <w:t>provide</w:t>
      </w:r>
      <w:r w:rsidRPr="00094555">
        <w:rPr>
          <w:rFonts w:asciiTheme="majorHAnsi" w:hAnsiTheme="majorHAnsi" w:cs="Courier New"/>
        </w:rPr>
        <w:t xml:space="preserve"> the basis for implementing improvements to the MDDR testing service.</w:t>
      </w:r>
      <w:r>
        <w:rPr>
          <w:rFonts w:asciiTheme="majorHAnsi" w:hAnsiTheme="majorHAnsi"/>
        </w:rPr>
        <w:t xml:space="preserve"> </w:t>
      </w:r>
      <w:r w:rsidR="00651318">
        <w:rPr>
          <w:rFonts w:asciiTheme="majorHAnsi" w:hAnsiTheme="majorHAnsi"/>
        </w:rPr>
        <w:t xml:space="preserve">Links to the </w:t>
      </w:r>
      <w:r>
        <w:rPr>
          <w:rFonts w:asciiTheme="majorHAnsi" w:hAnsiTheme="majorHAnsi"/>
        </w:rPr>
        <w:t xml:space="preserve">survey and data collection instruments including additional instructions will be sent  on </w:t>
      </w:r>
      <w:r w:rsidRPr="007A2E76">
        <w:rPr>
          <w:rFonts w:asciiTheme="majorHAnsi" w:hAnsiTheme="majorHAnsi"/>
          <w:color w:val="C00000"/>
        </w:rPr>
        <w:t>[Enter date]</w:t>
      </w:r>
      <w:r>
        <w:rPr>
          <w:rFonts w:asciiTheme="majorHAnsi" w:hAnsiTheme="majorHAnsi"/>
        </w:rPr>
        <w:t xml:space="preserve">. We ask you return the completed survey and data collection instruments by </w:t>
      </w:r>
      <w:r w:rsidRPr="007A2E76">
        <w:rPr>
          <w:rFonts w:asciiTheme="majorHAnsi" w:hAnsiTheme="majorHAnsi"/>
          <w:color w:val="C00000"/>
        </w:rPr>
        <w:t>[</w:t>
      </w:r>
      <w:r>
        <w:rPr>
          <w:rFonts w:asciiTheme="majorHAnsi" w:hAnsiTheme="majorHAnsi"/>
          <w:color w:val="C00000"/>
        </w:rPr>
        <w:t xml:space="preserve">actual date TBD pending OMB approval]. </w:t>
      </w:r>
    </w:p>
    <w:p w:rsidR="00293EBD" w:rsidRDefault="00293EBD" w:rsidP="00293EBD">
      <w:pPr>
        <w:spacing w:after="40"/>
        <w:rPr>
          <w:rFonts w:asciiTheme="majorHAnsi" w:hAnsiTheme="majorHAnsi"/>
          <w:color w:val="C00000"/>
        </w:rPr>
      </w:pPr>
    </w:p>
    <w:p w:rsidR="00293EBD" w:rsidRPr="009429AC" w:rsidRDefault="00293EBD" w:rsidP="00293EBD">
      <w:pPr>
        <w:spacing w:after="40"/>
        <w:rPr>
          <w:rFonts w:asciiTheme="majorHAnsi" w:hAnsiTheme="majorHAnsi"/>
        </w:rPr>
      </w:pPr>
      <w:r>
        <w:rPr>
          <w:rFonts w:asciiTheme="majorHAnsi" w:hAnsiTheme="majorHAnsi" w:cs="Courier New"/>
        </w:rPr>
        <w:t>Your participation is greatly appreciated.</w:t>
      </w:r>
    </w:p>
    <w:p w:rsidR="00293EBD" w:rsidRDefault="00293EBD" w:rsidP="00293EBD">
      <w:pPr>
        <w:spacing w:after="0"/>
        <w:rPr>
          <w:rFonts w:asciiTheme="majorHAnsi" w:hAnsiTheme="majorHAnsi"/>
        </w:rPr>
      </w:pPr>
    </w:p>
    <w:p w:rsidR="00293EBD" w:rsidRDefault="00293EBD" w:rsidP="00293EBD">
      <w:pPr>
        <w:spacing w:after="0"/>
        <w:rPr>
          <w:rFonts w:asciiTheme="majorHAnsi" w:hAnsiTheme="majorHAnsi"/>
        </w:rPr>
      </w:pPr>
      <w:r>
        <w:rPr>
          <w:rFonts w:asciiTheme="majorHAnsi" w:hAnsiTheme="majorHAnsi"/>
        </w:rPr>
        <w:t>Sincerely,</w:t>
      </w:r>
    </w:p>
    <w:p w:rsidR="00293EBD" w:rsidRDefault="00293EBD" w:rsidP="00293EBD">
      <w:pPr>
        <w:spacing w:after="0"/>
        <w:rPr>
          <w:rFonts w:asciiTheme="majorHAnsi" w:hAnsiTheme="majorHAnsi"/>
        </w:rPr>
      </w:pPr>
    </w:p>
    <w:p w:rsidR="00293EBD" w:rsidRDefault="00293EBD"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Mitchell A. Yakrus MS, MPH</w:t>
      </w:r>
    </w:p>
    <w:p w:rsidR="00293EBD" w:rsidRDefault="00293EBD"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Principal Investigator</w:t>
      </w:r>
    </w:p>
    <w:p w:rsidR="00293EBD" w:rsidRDefault="00293EBD"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Laboratory Branch</w:t>
      </w:r>
    </w:p>
    <w:p w:rsidR="00293EBD" w:rsidRDefault="00293EBD"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Division of Tuberculosis Elimination</w:t>
      </w:r>
    </w:p>
    <w:p w:rsidR="00293EBD" w:rsidRDefault="00293EBD" w:rsidP="00293EBD">
      <w:pPr>
        <w:pStyle w:val="B1BodyCopy"/>
        <w:tabs>
          <w:tab w:val="left" w:pos="900"/>
          <w:tab w:val="left" w:pos="5130"/>
        </w:tabs>
        <w:rPr>
          <w:rFonts w:ascii="Times New Roman" w:hAnsi="Times New Roman"/>
          <w:color w:val="auto"/>
          <w:sz w:val="24"/>
          <w:szCs w:val="24"/>
        </w:rPr>
      </w:pPr>
      <w:r>
        <w:rPr>
          <w:rFonts w:ascii="Times New Roman" w:hAnsi="Times New Roman"/>
          <w:color w:val="auto"/>
          <w:sz w:val="24"/>
          <w:szCs w:val="24"/>
        </w:rPr>
        <w:t>Centers for Disease Control and Prevention</w:t>
      </w:r>
    </w:p>
    <w:p w:rsidR="00293EBD" w:rsidRDefault="00293EBD" w:rsidP="00293EBD">
      <w:pPr>
        <w:pStyle w:val="B1BodyCopy"/>
        <w:tabs>
          <w:tab w:val="left" w:pos="900"/>
          <w:tab w:val="left" w:pos="5130"/>
        </w:tabs>
        <w:rPr>
          <w:rFonts w:asciiTheme="majorHAnsi" w:hAnsiTheme="majorHAnsi"/>
          <w:color w:val="C00000"/>
        </w:rPr>
      </w:pPr>
      <w:r w:rsidRPr="00B417D6">
        <w:rPr>
          <w:rFonts w:ascii="Times New Roman" w:hAnsi="Times New Roman"/>
          <w:color w:val="auto"/>
          <w:sz w:val="24"/>
          <w:szCs w:val="24"/>
        </w:rPr>
        <w:t>E</w:t>
      </w:r>
      <w:r w:rsidRPr="00B417D6">
        <w:rPr>
          <w:rFonts w:asciiTheme="majorHAnsi" w:hAnsiTheme="majorHAnsi"/>
          <w:color w:val="auto"/>
        </w:rPr>
        <w:t>mail:</w:t>
      </w:r>
      <w:r>
        <w:rPr>
          <w:rFonts w:asciiTheme="majorHAnsi" w:hAnsiTheme="majorHAnsi"/>
          <w:color w:val="C00000"/>
        </w:rPr>
        <w:t xml:space="preserve"> </w:t>
      </w:r>
      <w:hyperlink r:id="rId4" w:history="1">
        <w:r w:rsidRPr="004D7D7F">
          <w:rPr>
            <w:rStyle w:val="Hyperlink"/>
            <w:rFonts w:asciiTheme="majorHAnsi" w:hAnsiTheme="majorHAnsi"/>
          </w:rPr>
          <w:t>may2@cdc.gov</w:t>
        </w:r>
      </w:hyperlink>
    </w:p>
    <w:p w:rsidR="001526F9" w:rsidRDefault="00293EBD" w:rsidP="00293EBD">
      <w:pPr>
        <w:pStyle w:val="B1BodyCopy"/>
        <w:tabs>
          <w:tab w:val="left" w:pos="900"/>
          <w:tab w:val="left" w:pos="5130"/>
        </w:tabs>
      </w:pPr>
      <w:r w:rsidRPr="00B417D6">
        <w:rPr>
          <w:rFonts w:asciiTheme="majorHAnsi" w:hAnsiTheme="majorHAnsi"/>
          <w:color w:val="auto"/>
        </w:rPr>
        <w:t>Telephone: 404-639-1288</w:t>
      </w:r>
    </w:p>
    <w:sectPr w:rsidR="001526F9" w:rsidSect="001526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3EBD"/>
    <w:rsid w:val="000747DF"/>
    <w:rsid w:val="00081D08"/>
    <w:rsid w:val="001526F9"/>
    <w:rsid w:val="00293EBD"/>
    <w:rsid w:val="00651318"/>
    <w:rsid w:val="007C400C"/>
    <w:rsid w:val="00A22263"/>
    <w:rsid w:val="00F23E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E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EBD"/>
    <w:rPr>
      <w:color w:val="0000FF" w:themeColor="hyperlink"/>
      <w:u w:val="single"/>
    </w:rPr>
  </w:style>
  <w:style w:type="paragraph" w:customStyle="1" w:styleId="B1BodyCopy">
    <w:name w:val="B1 Body Copy"/>
    <w:basedOn w:val="Normal"/>
    <w:qFormat/>
    <w:rsid w:val="00293EBD"/>
    <w:pPr>
      <w:spacing w:after="0"/>
    </w:pPr>
    <w:rPr>
      <w:rFonts w:ascii="Myriad Pro" w:eastAsia="Calibri" w:hAnsi="Myriad Pro" w:cs="Times New Roman"/>
      <w:color w:val="1F497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y2@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314</Words>
  <Characters>1795</Characters>
  <Application>Microsoft Office Word</Application>
  <DocSecurity>0</DocSecurity>
  <Lines>14</Lines>
  <Paragraphs>4</Paragraphs>
  <ScaleCrop>false</ScaleCrop>
  <Company>CDC</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may2</dc:creator>
  <cp:keywords/>
  <dc:description/>
  <cp:lastModifiedBy>may2</cp:lastModifiedBy>
  <cp:revision>4</cp:revision>
  <dcterms:created xsi:type="dcterms:W3CDTF">2011-11-14T14:38:00Z</dcterms:created>
  <dcterms:modified xsi:type="dcterms:W3CDTF">2011-11-22T18:56:00Z</dcterms:modified>
</cp:coreProperties>
</file>