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5AC" w:rsidRPr="007C18EA" w:rsidRDefault="00E753AA" w:rsidP="007C18EA">
      <w:pPr>
        <w:spacing w:after="0" w:line="240" w:lineRule="auto"/>
        <w:jc w:val="center"/>
      </w:pPr>
      <w:bookmarkStart w:id="0" w:name="_GoBack"/>
      <w:bookmarkEnd w:id="0"/>
      <w:r w:rsidRPr="007C18EA">
        <w:rPr>
          <w:b/>
          <w:bCs/>
          <w:sz w:val="28"/>
          <w:szCs w:val="28"/>
        </w:rPr>
        <w:t>Information Collection Instrument: Cost Assessment (Part 2)</w:t>
      </w:r>
    </w:p>
    <w:p w:rsidR="003E3245" w:rsidRPr="007C18EA" w:rsidRDefault="001665CF" w:rsidP="007C18EA">
      <w:pPr>
        <w:spacing w:after="0" w:line="240" w:lineRule="auto"/>
      </w:pPr>
      <w:r w:rsidRPr="007C18EA">
        <w:t xml:space="preserve">To create a Part 1 only information collection, do not present the STLT agency with this instrument. </w:t>
      </w:r>
    </w:p>
    <w:p w:rsidR="001665CF" w:rsidRPr="007C18EA" w:rsidRDefault="001665CF" w:rsidP="007C18EA">
      <w:pPr>
        <w:spacing w:after="0" w:line="240" w:lineRule="auto"/>
      </w:pPr>
      <w:r w:rsidRPr="007C18EA">
        <w:t xml:space="preserve">To create a Part 1 and 2 information collection, remove all questions highlighted in yellow to minimize respondent burden and avoid duplication of questions. </w:t>
      </w:r>
    </w:p>
    <w:p w:rsidR="001665CF" w:rsidRPr="007C18EA" w:rsidRDefault="001665CF" w:rsidP="007C18EA">
      <w:pPr>
        <w:spacing w:after="0" w:line="240" w:lineRule="auto"/>
      </w:pPr>
      <w:r w:rsidRPr="007C18EA">
        <w:t xml:space="preserve">To create a Part 2 only information collection, present the STLT agency will this entire instrument. </w:t>
      </w:r>
    </w:p>
    <w:p w:rsidR="001665CF" w:rsidRPr="007C18EA" w:rsidRDefault="001665CF" w:rsidP="007C18EA">
      <w:pPr>
        <w:spacing w:after="0" w:line="240" w:lineRule="auto"/>
      </w:pPr>
    </w:p>
    <w:p w:rsidR="00233807" w:rsidRPr="00394124" w:rsidRDefault="00233807" w:rsidP="00233807">
      <w:pPr>
        <w:pStyle w:val="ListParagraph"/>
        <w:numPr>
          <w:ilvl w:val="0"/>
          <w:numId w:val="32"/>
        </w:numPr>
        <w:rPr>
          <w:sz w:val="24"/>
          <w:szCs w:val="24"/>
        </w:rPr>
      </w:pPr>
      <w:r w:rsidRPr="00394124">
        <w:rPr>
          <w:sz w:val="24"/>
          <w:szCs w:val="24"/>
        </w:rPr>
        <w:t xml:space="preserve">Thank you for agreeing to speak with us today.  My name is [NAME OF INTERVIEWER] and I am a [POSITION] at RTI International.  We have been contracted by the CDC to </w:t>
      </w:r>
      <w:r>
        <w:rPr>
          <w:sz w:val="24"/>
          <w:szCs w:val="24"/>
        </w:rPr>
        <w:t xml:space="preserve">assess </w:t>
      </w:r>
      <w:proofErr w:type="spellStart"/>
      <w:r>
        <w:rPr>
          <w:sz w:val="24"/>
          <w:szCs w:val="24"/>
        </w:rPr>
        <w:t>BioSense</w:t>
      </w:r>
      <w:proofErr w:type="spellEnd"/>
      <w:r>
        <w:rPr>
          <w:sz w:val="24"/>
          <w:szCs w:val="24"/>
        </w:rPr>
        <w:t xml:space="preserve"> onboarding </w:t>
      </w:r>
      <w:r w:rsidRPr="00394124">
        <w:rPr>
          <w:sz w:val="24"/>
          <w:szCs w:val="24"/>
        </w:rPr>
        <w:t xml:space="preserve">activities and </w:t>
      </w:r>
      <w:r>
        <w:rPr>
          <w:sz w:val="24"/>
          <w:szCs w:val="24"/>
        </w:rPr>
        <w:t xml:space="preserve">associated </w:t>
      </w:r>
      <w:r w:rsidRPr="00394124">
        <w:rPr>
          <w:sz w:val="24"/>
          <w:szCs w:val="24"/>
        </w:rPr>
        <w:t>costs. The purpose of today’s interview is to gain a better understanding of your jurisdiction</w:t>
      </w:r>
      <w:r>
        <w:rPr>
          <w:sz w:val="24"/>
          <w:szCs w:val="24"/>
        </w:rPr>
        <w:t>’</w:t>
      </w:r>
      <w:r w:rsidRPr="00394124">
        <w:rPr>
          <w:sz w:val="24"/>
          <w:szCs w:val="24"/>
        </w:rPr>
        <w:t xml:space="preserve">s onboarding experiences and the challenges, and opportunities you have encountered as a result of joining </w:t>
      </w:r>
      <w:proofErr w:type="spellStart"/>
      <w:r w:rsidRPr="00394124">
        <w:rPr>
          <w:sz w:val="24"/>
          <w:szCs w:val="24"/>
        </w:rPr>
        <w:t>BioSense</w:t>
      </w:r>
      <w:proofErr w:type="spellEnd"/>
      <w:r w:rsidRPr="00394124">
        <w:rPr>
          <w:sz w:val="24"/>
          <w:szCs w:val="24"/>
        </w:rPr>
        <w:t xml:space="preserve">.  We are especially interested in learning about the factors that influenced your decision to join </w:t>
      </w:r>
      <w:proofErr w:type="spellStart"/>
      <w:r w:rsidRPr="00394124">
        <w:rPr>
          <w:sz w:val="24"/>
          <w:szCs w:val="24"/>
        </w:rPr>
        <w:t>BioSense</w:t>
      </w:r>
      <w:proofErr w:type="spellEnd"/>
      <w:r w:rsidRPr="00394124">
        <w:rPr>
          <w:sz w:val="24"/>
          <w:szCs w:val="24"/>
        </w:rPr>
        <w:t xml:space="preserve">, your current and future plans for the </w:t>
      </w:r>
      <w:proofErr w:type="spellStart"/>
      <w:r w:rsidRPr="00394124">
        <w:rPr>
          <w:sz w:val="24"/>
          <w:szCs w:val="24"/>
        </w:rPr>
        <w:t>BioSense</w:t>
      </w:r>
      <w:proofErr w:type="spellEnd"/>
      <w:r w:rsidRPr="00394124">
        <w:rPr>
          <w:sz w:val="24"/>
          <w:szCs w:val="24"/>
        </w:rPr>
        <w:t xml:space="preserve"> data, and suggestions for improving the system.  We will be using the information and feedback you share with us today to improve the onboarding processes and will communicate these lessons learned to the </w:t>
      </w:r>
      <w:proofErr w:type="spellStart"/>
      <w:r w:rsidRPr="00394124">
        <w:rPr>
          <w:sz w:val="24"/>
          <w:szCs w:val="24"/>
        </w:rPr>
        <w:t>BioSense</w:t>
      </w:r>
      <w:proofErr w:type="spellEnd"/>
      <w:r w:rsidRPr="00394124">
        <w:rPr>
          <w:sz w:val="24"/>
          <w:szCs w:val="24"/>
        </w:rPr>
        <w:t xml:space="preserve"> community and CDC through an issue brief that will be posted to the collaboration site.     </w:t>
      </w:r>
    </w:p>
    <w:p w:rsidR="00233807" w:rsidRPr="00394124" w:rsidRDefault="00233807" w:rsidP="00233807">
      <w:pPr>
        <w:pStyle w:val="ListParagraph"/>
        <w:numPr>
          <w:ilvl w:val="0"/>
          <w:numId w:val="32"/>
        </w:numPr>
        <w:rPr>
          <w:sz w:val="24"/>
          <w:szCs w:val="24"/>
        </w:rPr>
      </w:pPr>
      <w:r w:rsidRPr="00394124">
        <w:rPr>
          <w:sz w:val="24"/>
          <w:szCs w:val="24"/>
        </w:rPr>
        <w:t>In order to make sure we all understand some of the terms we will be using I want to go over a few definitions:</w:t>
      </w:r>
    </w:p>
    <w:p w:rsidR="00233807" w:rsidRPr="00394124" w:rsidRDefault="00233807" w:rsidP="00233807">
      <w:pPr>
        <w:pStyle w:val="ListParagraph"/>
        <w:numPr>
          <w:ilvl w:val="1"/>
          <w:numId w:val="32"/>
        </w:numPr>
        <w:rPr>
          <w:sz w:val="24"/>
          <w:szCs w:val="24"/>
        </w:rPr>
      </w:pPr>
      <w:r w:rsidRPr="00350444">
        <w:rPr>
          <w:sz w:val="24"/>
          <w:szCs w:val="24"/>
        </w:rPr>
        <w:t xml:space="preserve">When we use the term </w:t>
      </w:r>
      <w:proofErr w:type="spellStart"/>
      <w:r w:rsidRPr="00350444">
        <w:rPr>
          <w:b/>
          <w:bCs/>
          <w:sz w:val="24"/>
          <w:szCs w:val="24"/>
        </w:rPr>
        <w:t>syndromic</w:t>
      </w:r>
      <w:proofErr w:type="spellEnd"/>
      <w:r w:rsidRPr="00350444">
        <w:rPr>
          <w:b/>
          <w:bCs/>
          <w:sz w:val="24"/>
          <w:szCs w:val="24"/>
        </w:rPr>
        <w:t xml:space="preserve"> surveillance </w:t>
      </w:r>
      <w:r w:rsidRPr="00350444">
        <w:rPr>
          <w:sz w:val="24"/>
          <w:szCs w:val="24"/>
        </w:rPr>
        <w:t>this means</w:t>
      </w:r>
      <w:r>
        <w:rPr>
          <w:i/>
          <w:sz w:val="24"/>
          <w:szCs w:val="24"/>
        </w:rPr>
        <w:t xml:space="preserve"> </w:t>
      </w:r>
      <w:r w:rsidRPr="00394124">
        <w:rPr>
          <w:i/>
          <w:sz w:val="24"/>
          <w:szCs w:val="24"/>
        </w:rPr>
        <w:t xml:space="preserve">the ongoing, systematic collection, analysis, interpretation, and application of real-time (or near-real-time) indicators for diseases and outbreaks that allow for early detection, situation awareness and response.  </w:t>
      </w:r>
      <w:proofErr w:type="spellStart"/>
      <w:r w:rsidRPr="00394124">
        <w:rPr>
          <w:i/>
          <w:sz w:val="24"/>
          <w:szCs w:val="24"/>
        </w:rPr>
        <w:t>Syndromic</w:t>
      </w:r>
      <w:proofErr w:type="spellEnd"/>
      <w:r w:rsidRPr="00394124">
        <w:rPr>
          <w:i/>
          <w:sz w:val="24"/>
          <w:szCs w:val="24"/>
        </w:rPr>
        <w:t xml:space="preserve"> surveillance emphasizes timeliness and applies automated analysis and visualization tools to screen non-specific indicator data in electronic form so as to detect unexpected patterns that warrant investigation. </w:t>
      </w:r>
    </w:p>
    <w:p w:rsidR="00233807" w:rsidRPr="00394124" w:rsidRDefault="00233807" w:rsidP="00233807">
      <w:pPr>
        <w:pStyle w:val="ListParagraph"/>
        <w:numPr>
          <w:ilvl w:val="1"/>
          <w:numId w:val="32"/>
        </w:numPr>
        <w:rPr>
          <w:sz w:val="24"/>
          <w:szCs w:val="24"/>
        </w:rPr>
      </w:pPr>
      <w:r w:rsidRPr="00394124">
        <w:rPr>
          <w:sz w:val="24"/>
          <w:szCs w:val="24"/>
        </w:rPr>
        <w:t xml:space="preserve">The term </w:t>
      </w:r>
      <w:r w:rsidRPr="00394124">
        <w:rPr>
          <w:b/>
          <w:bCs/>
          <w:sz w:val="24"/>
          <w:szCs w:val="24"/>
        </w:rPr>
        <w:t xml:space="preserve">Onboarding </w:t>
      </w:r>
      <w:proofErr w:type="gramStart"/>
      <w:r w:rsidRPr="00394124">
        <w:rPr>
          <w:b/>
          <w:bCs/>
          <w:sz w:val="24"/>
          <w:szCs w:val="24"/>
        </w:rPr>
        <w:t>Team</w:t>
      </w:r>
      <w:r w:rsidRPr="00394124">
        <w:rPr>
          <w:sz w:val="24"/>
          <w:szCs w:val="24"/>
        </w:rPr>
        <w:t xml:space="preserve">  refers</w:t>
      </w:r>
      <w:proofErr w:type="gramEnd"/>
      <w:r w:rsidRPr="00394124">
        <w:rPr>
          <w:sz w:val="24"/>
          <w:szCs w:val="24"/>
        </w:rPr>
        <w:t xml:space="preserve"> to any of the individuals you worked with from RTI</w:t>
      </w:r>
      <w:r>
        <w:rPr>
          <w:sz w:val="24"/>
          <w:szCs w:val="24"/>
        </w:rPr>
        <w:t>.</w:t>
      </w:r>
      <w:r w:rsidRPr="00394124">
        <w:rPr>
          <w:sz w:val="24"/>
          <w:szCs w:val="24"/>
        </w:rPr>
        <w:t xml:space="preserve"> </w:t>
      </w:r>
    </w:p>
    <w:p w:rsidR="00233807" w:rsidRDefault="00233807" w:rsidP="00233807">
      <w:pPr>
        <w:pStyle w:val="ListParagraph"/>
        <w:numPr>
          <w:ilvl w:val="1"/>
          <w:numId w:val="32"/>
        </w:numPr>
        <w:rPr>
          <w:sz w:val="24"/>
          <w:szCs w:val="24"/>
        </w:rPr>
      </w:pPr>
      <w:r w:rsidRPr="00394124">
        <w:rPr>
          <w:sz w:val="24"/>
          <w:szCs w:val="24"/>
        </w:rPr>
        <w:t xml:space="preserve">The term </w:t>
      </w:r>
      <w:r w:rsidRPr="00394124">
        <w:rPr>
          <w:b/>
          <w:bCs/>
          <w:sz w:val="24"/>
          <w:szCs w:val="24"/>
        </w:rPr>
        <w:t>Onboarding Coordinator</w:t>
      </w:r>
      <w:r w:rsidRPr="00394124">
        <w:rPr>
          <w:sz w:val="24"/>
          <w:szCs w:val="24"/>
        </w:rPr>
        <w:t xml:space="preserve"> refers to your main point of contact at RTI</w:t>
      </w:r>
      <w:r>
        <w:rPr>
          <w:sz w:val="24"/>
          <w:szCs w:val="24"/>
        </w:rPr>
        <w:t>.</w:t>
      </w:r>
      <w:r w:rsidRPr="00394124">
        <w:rPr>
          <w:sz w:val="24"/>
          <w:szCs w:val="24"/>
        </w:rPr>
        <w:t xml:space="preserve"> </w:t>
      </w:r>
    </w:p>
    <w:p w:rsidR="00233807" w:rsidRPr="00394124" w:rsidRDefault="00233807" w:rsidP="00233807">
      <w:pPr>
        <w:pStyle w:val="ListParagraph"/>
        <w:ind w:left="1440"/>
        <w:rPr>
          <w:sz w:val="24"/>
          <w:szCs w:val="24"/>
        </w:rPr>
      </w:pPr>
      <w:proofErr w:type="gramStart"/>
      <w:r w:rsidRPr="00394124">
        <w:rPr>
          <w:sz w:val="24"/>
          <w:szCs w:val="24"/>
        </w:rPr>
        <w:t>[ REMIND</w:t>
      </w:r>
      <w:proofErr w:type="gramEnd"/>
      <w:r w:rsidRPr="00394124">
        <w:rPr>
          <w:sz w:val="24"/>
          <w:szCs w:val="24"/>
        </w:rPr>
        <w:t xml:space="preserve"> THEM THAT IT WAS ONE OF THE FOLLOWING: JESSE, SUJATHA, RITA, SHELLERY</w:t>
      </w:r>
      <w:r>
        <w:rPr>
          <w:sz w:val="24"/>
          <w:szCs w:val="24"/>
        </w:rPr>
        <w:t xml:space="preserve"> </w:t>
      </w:r>
      <w:r w:rsidRPr="00394124">
        <w:rPr>
          <w:sz w:val="24"/>
          <w:szCs w:val="24"/>
        </w:rPr>
        <w:t>]</w:t>
      </w:r>
    </w:p>
    <w:p w:rsidR="00233807" w:rsidRPr="00394124" w:rsidRDefault="00233807" w:rsidP="00233807">
      <w:pPr>
        <w:pStyle w:val="ListParagraph"/>
        <w:numPr>
          <w:ilvl w:val="0"/>
          <w:numId w:val="32"/>
        </w:numPr>
        <w:rPr>
          <w:sz w:val="24"/>
          <w:szCs w:val="24"/>
        </w:rPr>
      </w:pPr>
      <w:r w:rsidRPr="00394124">
        <w:rPr>
          <w:sz w:val="24"/>
          <w:szCs w:val="24"/>
        </w:rPr>
        <w:t>With your permission, we will be recording our interview to help ensure our notes are accurate.</w:t>
      </w:r>
      <w:r w:rsidRPr="00150A43">
        <w:t xml:space="preserve"> </w:t>
      </w:r>
      <w:r w:rsidRPr="00394124">
        <w:rPr>
          <w:sz w:val="24"/>
          <w:szCs w:val="24"/>
        </w:rPr>
        <w:t>All information given during the interview including notes and recordings will be kept secure.  Direct quotes will not identify names or sites</w:t>
      </w:r>
      <w:r>
        <w:rPr>
          <w:sz w:val="24"/>
          <w:szCs w:val="24"/>
        </w:rPr>
        <w:t>.</w:t>
      </w:r>
      <w:r w:rsidRPr="00394124">
        <w:rPr>
          <w:sz w:val="24"/>
          <w:szCs w:val="24"/>
        </w:rPr>
        <w:t xml:space="preserve">  Do you agree to allow us to record this interview? [WAIT FOR A VERBAL RESPONSE. IF NO, DO NOT RECORD]</w:t>
      </w:r>
    </w:p>
    <w:p w:rsidR="00174F7E" w:rsidRPr="007C18EA" w:rsidRDefault="00174F7E" w:rsidP="007C18EA">
      <w:pPr>
        <w:pStyle w:val="NoSpacing"/>
        <w:rPr>
          <w:i/>
          <w:iCs/>
        </w:rPr>
      </w:pPr>
    </w:p>
    <w:p w:rsidR="00174F7E" w:rsidRPr="007C18EA" w:rsidRDefault="00174F7E" w:rsidP="007C18EA">
      <w:pPr>
        <w:spacing w:after="0" w:line="240" w:lineRule="auto"/>
      </w:pPr>
    </w:p>
    <w:p w:rsidR="00174F7E" w:rsidRPr="007C18EA" w:rsidRDefault="00174F7E" w:rsidP="007C18EA">
      <w:pPr>
        <w:spacing w:after="0" w:line="240" w:lineRule="auto"/>
      </w:pPr>
    </w:p>
    <w:p w:rsidR="007C0FD4" w:rsidRPr="007C18EA" w:rsidRDefault="00A3300A" w:rsidP="007C18EA">
      <w:pPr>
        <w:spacing w:after="0" w:line="240" w:lineRule="auto"/>
        <w:rPr>
          <w:b/>
          <w:bCs/>
        </w:rPr>
      </w:pPr>
      <w:r w:rsidRPr="007C18EA">
        <w:rPr>
          <w:b/>
          <w:bCs/>
        </w:rPr>
        <w:t xml:space="preserve">About Your </w:t>
      </w:r>
      <w:r w:rsidR="00AF7F2C" w:rsidRPr="007C18EA">
        <w:rPr>
          <w:b/>
          <w:bCs/>
        </w:rPr>
        <w:t>Organization</w:t>
      </w:r>
    </w:p>
    <w:p w:rsidR="007C0FD4" w:rsidRPr="007C18EA" w:rsidRDefault="007C0FD4" w:rsidP="007C18EA">
      <w:pPr>
        <w:spacing w:after="0" w:line="240" w:lineRule="auto"/>
        <w:rPr>
          <w:b/>
          <w:bCs/>
        </w:rPr>
      </w:pPr>
    </w:p>
    <w:p w:rsidR="00AF7F2C" w:rsidRPr="007C18EA" w:rsidRDefault="00AF7F2C" w:rsidP="007C18EA">
      <w:pPr>
        <w:pStyle w:val="ListParagraph"/>
        <w:numPr>
          <w:ilvl w:val="0"/>
          <w:numId w:val="2"/>
        </w:numPr>
        <w:spacing w:after="0" w:line="240" w:lineRule="auto"/>
      </w:pPr>
      <w:r w:rsidRPr="007C18EA">
        <w:t xml:space="preserve">What is your title? </w:t>
      </w:r>
      <w:r w:rsidR="0098708D" w:rsidRPr="007C18EA">
        <w:t xml:space="preserve"> [COST ONLY]</w:t>
      </w:r>
      <w:r w:rsidRPr="007C18EA">
        <w:t>____________________________________________________</w:t>
      </w:r>
    </w:p>
    <w:p w:rsidR="00361DD4" w:rsidRPr="007C18EA" w:rsidRDefault="00361DD4" w:rsidP="007C18EA">
      <w:pPr>
        <w:pStyle w:val="ListParagraph"/>
        <w:spacing w:after="0" w:line="240" w:lineRule="auto"/>
      </w:pPr>
    </w:p>
    <w:p w:rsidR="00AF7F2C" w:rsidRPr="007C18EA" w:rsidRDefault="00AF7F2C" w:rsidP="007C18EA">
      <w:pPr>
        <w:pStyle w:val="ListParagraph"/>
        <w:numPr>
          <w:ilvl w:val="0"/>
          <w:numId w:val="2"/>
        </w:numPr>
        <w:spacing w:after="0" w:line="240" w:lineRule="auto"/>
      </w:pPr>
      <w:r w:rsidRPr="007C18EA">
        <w:t>What is your role</w:t>
      </w:r>
      <w:r w:rsidR="00A3300A" w:rsidRPr="007C18EA">
        <w:t xml:space="preserve"> in your department and what are your main responsibilities</w:t>
      </w:r>
      <w:r w:rsidRPr="007C18EA">
        <w:t>?</w:t>
      </w:r>
      <w:r w:rsidR="0098708D" w:rsidRPr="007C18EA">
        <w:t xml:space="preserve"> [COST ONLY]</w:t>
      </w:r>
      <w:r w:rsidR="00A3300A" w:rsidRPr="007C18EA">
        <w:t>_</w:t>
      </w:r>
      <w:r w:rsidR="0098708D" w:rsidRPr="007C18EA">
        <w:t>_</w:t>
      </w:r>
      <w:r w:rsidR="00A3300A" w:rsidRPr="007C18EA">
        <w:t>_</w:t>
      </w:r>
      <w:r w:rsidRPr="007C18EA">
        <w:t xml:space="preserve"> </w:t>
      </w:r>
      <w:r w:rsidR="00A3300A" w:rsidRPr="007C18EA">
        <w:t>_______________</w:t>
      </w:r>
      <w:r w:rsidRPr="007C18EA">
        <w:t>_______________________________________________________________</w:t>
      </w:r>
    </w:p>
    <w:p w:rsidR="00AF7F2C" w:rsidRPr="007C18EA" w:rsidRDefault="00AF7F2C" w:rsidP="007C18EA">
      <w:pPr>
        <w:pStyle w:val="ListParagraph"/>
        <w:spacing w:after="0" w:line="240" w:lineRule="auto"/>
      </w:pPr>
      <w:r w:rsidRPr="007C18EA">
        <w:t>______________________________________________________________________________</w:t>
      </w:r>
    </w:p>
    <w:p w:rsidR="00361DD4" w:rsidRPr="007C18EA" w:rsidRDefault="00361DD4" w:rsidP="007C18EA">
      <w:pPr>
        <w:pStyle w:val="ListParagraph"/>
        <w:spacing w:after="0" w:line="240" w:lineRule="auto"/>
      </w:pPr>
    </w:p>
    <w:p w:rsidR="0098708D" w:rsidRPr="007C18EA" w:rsidRDefault="0098708D" w:rsidP="007C18EA">
      <w:pPr>
        <w:pStyle w:val="NoSpacing"/>
        <w:numPr>
          <w:ilvl w:val="0"/>
          <w:numId w:val="2"/>
        </w:numPr>
      </w:pPr>
      <w:r w:rsidRPr="007C18EA">
        <w:t xml:space="preserve">To help us better understand your </w:t>
      </w:r>
      <w:proofErr w:type="gramStart"/>
      <w:r w:rsidRPr="007C18EA">
        <w:t>responsibilities,</w:t>
      </w:r>
      <w:proofErr w:type="gramEnd"/>
      <w:r w:rsidRPr="007C18EA">
        <w:t xml:space="preserve"> please characterize the </w:t>
      </w:r>
      <w:r w:rsidR="00F515CE" w:rsidRPr="007C18EA">
        <w:t xml:space="preserve">organizational structure </w:t>
      </w:r>
      <w:r w:rsidRPr="007C18EA">
        <w:t xml:space="preserve">in which your jurisdiction’s syndromic surveillance activities/operations reside. [COST ONLY] </w:t>
      </w:r>
    </w:p>
    <w:p w:rsidR="0098708D" w:rsidRPr="007C18EA" w:rsidRDefault="0098708D" w:rsidP="007C18EA">
      <w:pPr>
        <w:pStyle w:val="NoSpacing"/>
        <w:numPr>
          <w:ilvl w:val="1"/>
          <w:numId w:val="2"/>
        </w:numPr>
      </w:pPr>
      <w:r w:rsidRPr="007C18EA">
        <w:t>In what agency and division do your syndromic surveillance activities reside (e.g., Department of Health, Office of the State Epidemiologist)? _______________________</w:t>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r w:rsidRPr="007C18EA">
        <w:softHyphen/>
      </w:r>
    </w:p>
    <w:p w:rsidR="0098708D" w:rsidRPr="007C18EA" w:rsidRDefault="0098708D" w:rsidP="007C18EA">
      <w:pPr>
        <w:pStyle w:val="NoSpacing"/>
        <w:ind w:left="1440"/>
      </w:pPr>
      <w:r w:rsidRPr="007C18EA">
        <w:t>_______________________________________________________________________</w:t>
      </w:r>
    </w:p>
    <w:p w:rsidR="0098708D" w:rsidRPr="007C18EA" w:rsidRDefault="0098708D" w:rsidP="007C18EA">
      <w:pPr>
        <w:pStyle w:val="NoSpacing"/>
        <w:ind w:left="1440"/>
      </w:pPr>
    </w:p>
    <w:p w:rsidR="0098708D" w:rsidRPr="007C18EA" w:rsidRDefault="0098708D" w:rsidP="007C18EA">
      <w:pPr>
        <w:pStyle w:val="NoSpacing"/>
        <w:numPr>
          <w:ilvl w:val="1"/>
          <w:numId w:val="2"/>
        </w:numPr>
      </w:pPr>
      <w:r w:rsidRPr="007C18EA">
        <w:t>What other job functions do those engaged in and/or managing syndromic surveillance have?  __________________________________________________________________</w:t>
      </w:r>
    </w:p>
    <w:p w:rsidR="0098708D" w:rsidRPr="007C18EA" w:rsidRDefault="0098708D" w:rsidP="007C18EA">
      <w:pPr>
        <w:pStyle w:val="NoSpacing"/>
        <w:ind w:left="1440"/>
      </w:pPr>
      <w:r w:rsidRPr="007C18EA">
        <w:t>________________________________________________________________________</w:t>
      </w:r>
    </w:p>
    <w:p w:rsidR="0098708D" w:rsidRPr="007C18EA" w:rsidRDefault="0098708D" w:rsidP="007C18EA">
      <w:pPr>
        <w:pStyle w:val="NoSpacing"/>
        <w:ind w:left="1440"/>
      </w:pPr>
    </w:p>
    <w:p w:rsidR="0098708D" w:rsidRPr="007C18EA" w:rsidRDefault="00C1642A" w:rsidP="007C18EA">
      <w:pPr>
        <w:pStyle w:val="NoSpacing"/>
        <w:numPr>
          <w:ilvl w:val="1"/>
          <w:numId w:val="2"/>
        </w:numPr>
      </w:pPr>
      <w:r w:rsidRPr="007C18EA">
        <w:t>Have you collaborated with</w:t>
      </w:r>
      <w:r w:rsidR="0098708D" w:rsidRPr="007C18EA">
        <w:t xml:space="preserve"> other state offices or divisions </w:t>
      </w:r>
      <w:r w:rsidRPr="007C18EA">
        <w:t>on any aspect of BioSense?</w:t>
      </w:r>
      <w:r w:rsidR="0098708D" w:rsidRPr="007C18EA">
        <w:t xml:space="preserve"> </w:t>
      </w:r>
      <w:r w:rsidRPr="007C18EA">
        <w:t>Please describe this collaboration.</w:t>
      </w:r>
      <w:r w:rsidR="0098708D" w:rsidRPr="007C18EA">
        <w:t xml:space="preserve"> _______________________________________</w:t>
      </w:r>
      <w:r w:rsidR="0098708D" w:rsidRPr="007C18EA">
        <w:softHyphen/>
        <w:t>_</w:t>
      </w:r>
    </w:p>
    <w:p w:rsidR="00462EEF" w:rsidRPr="007C18EA" w:rsidRDefault="0098708D" w:rsidP="007C18EA">
      <w:pPr>
        <w:pStyle w:val="ListParagraph"/>
        <w:spacing w:after="0" w:line="240" w:lineRule="auto"/>
        <w:ind w:left="1440"/>
      </w:pPr>
      <w:r w:rsidRPr="007C18EA">
        <w:t>________________________________________________________________________</w:t>
      </w:r>
    </w:p>
    <w:p w:rsidR="0098708D" w:rsidRPr="007C18EA" w:rsidRDefault="0098708D" w:rsidP="007C18EA">
      <w:pPr>
        <w:pStyle w:val="ListParagraph"/>
        <w:spacing w:after="0" w:line="240" w:lineRule="auto"/>
      </w:pPr>
    </w:p>
    <w:p w:rsidR="00AF7F2C" w:rsidRPr="007C18EA" w:rsidRDefault="00DD5CFF" w:rsidP="007C18EA">
      <w:pPr>
        <w:pStyle w:val="ListParagraph"/>
        <w:numPr>
          <w:ilvl w:val="0"/>
          <w:numId w:val="2"/>
        </w:numPr>
        <w:spacing w:after="0" w:line="240" w:lineRule="auto"/>
      </w:pPr>
      <w:r w:rsidRPr="007C18EA">
        <w:t>How many counties or municipalities are under</w:t>
      </w:r>
      <w:r w:rsidR="00AF7F2C" w:rsidRPr="007C18EA">
        <w:t xml:space="preserve"> your jurisdiction?</w:t>
      </w:r>
      <w:r w:rsidR="00A3300A" w:rsidRPr="007C18EA">
        <w:t xml:space="preserve"> </w:t>
      </w:r>
      <w:r w:rsidR="00AF7F2C" w:rsidRPr="007C18EA">
        <w:t>____________________</w:t>
      </w:r>
    </w:p>
    <w:p w:rsidR="00AF7F2C" w:rsidRPr="007C18EA" w:rsidRDefault="00AF7F2C" w:rsidP="007C18EA">
      <w:pPr>
        <w:pStyle w:val="ListParagraph"/>
        <w:spacing w:after="0" w:line="240" w:lineRule="auto"/>
      </w:pPr>
    </w:p>
    <w:p w:rsidR="00F36C14" w:rsidRPr="007C18EA" w:rsidRDefault="00F36C14" w:rsidP="007C18EA">
      <w:pPr>
        <w:pStyle w:val="ListParagraph"/>
        <w:numPr>
          <w:ilvl w:val="0"/>
          <w:numId w:val="2"/>
        </w:numPr>
      </w:pPr>
      <w:r w:rsidRPr="007C18EA">
        <w:t>What is the size of the population served by your department?</w:t>
      </w:r>
      <w:r w:rsidR="00A3300A" w:rsidRPr="007C18EA">
        <w:t xml:space="preserve">  </w:t>
      </w:r>
      <w:r w:rsidRPr="007C18EA">
        <w:t>_____________ people</w:t>
      </w:r>
    </w:p>
    <w:p w:rsidR="00F36C14" w:rsidRPr="007C18EA" w:rsidRDefault="00F36C14" w:rsidP="007C18EA">
      <w:pPr>
        <w:pStyle w:val="ListParagraph"/>
        <w:spacing w:after="0" w:line="240" w:lineRule="auto"/>
      </w:pPr>
    </w:p>
    <w:p w:rsidR="007C0FD4" w:rsidRPr="007C18EA" w:rsidRDefault="007C0FD4" w:rsidP="007C18EA">
      <w:pPr>
        <w:pStyle w:val="ListParagraph"/>
        <w:numPr>
          <w:ilvl w:val="0"/>
          <w:numId w:val="2"/>
        </w:numPr>
        <w:spacing w:after="0" w:line="240" w:lineRule="auto"/>
      </w:pPr>
      <w:r w:rsidRPr="007C18EA">
        <w:t>H</w:t>
      </w:r>
      <w:r w:rsidR="001B0407">
        <w:t>ow many health information technology facilities</w:t>
      </w:r>
      <w:r w:rsidRPr="007C18EA">
        <w:t xml:space="preserve"> are in your jurisdiction?</w:t>
      </w:r>
      <w:r w:rsidR="00A3300A" w:rsidRPr="007C18EA">
        <w:t xml:space="preserve"> </w:t>
      </w:r>
      <w:r w:rsidR="001B0407">
        <w:t xml:space="preserve">__________ </w:t>
      </w:r>
    </w:p>
    <w:p w:rsidR="007C0FD4" w:rsidRPr="007C18EA" w:rsidRDefault="007C0FD4" w:rsidP="007C18EA">
      <w:pPr>
        <w:pStyle w:val="ListParagraph"/>
        <w:spacing w:after="0" w:line="240" w:lineRule="auto"/>
      </w:pPr>
    </w:p>
    <w:p w:rsidR="00AF7F2C" w:rsidRPr="007C18EA" w:rsidRDefault="00AF7F2C" w:rsidP="007C18EA">
      <w:pPr>
        <w:pStyle w:val="ListParagraph"/>
        <w:numPr>
          <w:ilvl w:val="0"/>
          <w:numId w:val="2"/>
        </w:numPr>
        <w:spacing w:after="0" w:line="240" w:lineRule="auto"/>
      </w:pPr>
      <w:r w:rsidRPr="007C18EA">
        <w:t>Does your jurisdiction have a Health Information Exchange</w:t>
      </w:r>
      <w:r w:rsidR="007C0FD4" w:rsidRPr="007C18EA">
        <w:t xml:space="preserve"> currently</w:t>
      </w:r>
      <w:r w:rsidRPr="007C18EA">
        <w:t xml:space="preserve">?  </w:t>
      </w:r>
    </w:p>
    <w:p w:rsidR="00AF7F2C" w:rsidRPr="007C18EA" w:rsidRDefault="00AF7F2C" w:rsidP="007C18EA">
      <w:pPr>
        <w:pStyle w:val="ListParagraph"/>
        <w:numPr>
          <w:ilvl w:val="0"/>
          <w:numId w:val="7"/>
        </w:numPr>
        <w:spacing w:after="0" w:line="240" w:lineRule="auto"/>
      </w:pPr>
      <w:r w:rsidRPr="007C18EA">
        <w:t>Yes</w:t>
      </w:r>
    </w:p>
    <w:p w:rsidR="00AF7F2C" w:rsidRPr="007C18EA" w:rsidRDefault="00AF7F2C" w:rsidP="007C18EA">
      <w:pPr>
        <w:pStyle w:val="ListParagraph"/>
        <w:numPr>
          <w:ilvl w:val="0"/>
          <w:numId w:val="7"/>
        </w:numPr>
        <w:spacing w:after="0" w:line="240" w:lineRule="auto"/>
      </w:pPr>
      <w:r w:rsidRPr="007C18EA">
        <w:t>No</w:t>
      </w:r>
    </w:p>
    <w:p w:rsidR="00AF7F2C" w:rsidRPr="007C18EA" w:rsidRDefault="00AF7F2C" w:rsidP="007C18EA">
      <w:pPr>
        <w:pStyle w:val="ListParagraph"/>
        <w:spacing w:after="0" w:line="240" w:lineRule="auto"/>
      </w:pPr>
    </w:p>
    <w:p w:rsidR="00AF7F2C" w:rsidRPr="007C18EA" w:rsidRDefault="00C12682" w:rsidP="007C18EA">
      <w:pPr>
        <w:pStyle w:val="ListParagraph"/>
        <w:numPr>
          <w:ilvl w:val="1"/>
          <w:numId w:val="2"/>
        </w:numPr>
        <w:spacing w:after="0" w:line="240" w:lineRule="auto"/>
      </w:pPr>
      <w:r w:rsidRPr="007C18EA">
        <w:t>[</w:t>
      </w:r>
      <w:r w:rsidR="00AF7F2C" w:rsidRPr="007C18EA">
        <w:t>If YES</w:t>
      </w:r>
      <w:r w:rsidRPr="007C18EA">
        <w:t>] P</w:t>
      </w:r>
      <w:r w:rsidR="007C0FD4" w:rsidRPr="007C18EA">
        <w:t xml:space="preserve">lease describe. ____________________________________________________ </w:t>
      </w:r>
    </w:p>
    <w:p w:rsidR="00AF7F2C" w:rsidRPr="007C18EA" w:rsidRDefault="007C0FD4" w:rsidP="007C18EA">
      <w:pPr>
        <w:pStyle w:val="ListParagraph"/>
        <w:spacing w:after="0" w:line="240" w:lineRule="auto"/>
        <w:ind w:left="1080" w:firstLine="360"/>
      </w:pPr>
      <w:r w:rsidRPr="007C18EA">
        <w:t>________________________________________________________________________</w:t>
      </w:r>
    </w:p>
    <w:p w:rsidR="00AF7F2C" w:rsidRPr="007C18EA" w:rsidRDefault="00AF7F2C" w:rsidP="007C18EA">
      <w:pPr>
        <w:spacing w:after="0" w:line="240" w:lineRule="auto"/>
        <w:rPr>
          <w:b/>
          <w:bCs/>
        </w:rPr>
      </w:pPr>
    </w:p>
    <w:p w:rsidR="007C0FD4" w:rsidRPr="007C18EA" w:rsidRDefault="00C12682" w:rsidP="007C18EA">
      <w:pPr>
        <w:pStyle w:val="ListParagraph"/>
        <w:numPr>
          <w:ilvl w:val="1"/>
          <w:numId w:val="2"/>
        </w:numPr>
        <w:spacing w:after="0" w:line="240" w:lineRule="auto"/>
      </w:pPr>
      <w:r w:rsidRPr="007C18EA">
        <w:t>[</w:t>
      </w:r>
      <w:r w:rsidR="007C0FD4" w:rsidRPr="007C18EA">
        <w:t xml:space="preserve">If </w:t>
      </w:r>
      <w:r w:rsidR="00AA11E1" w:rsidRPr="007C18EA">
        <w:t>NO</w:t>
      </w:r>
      <w:r w:rsidRPr="007C18EA">
        <w:t>] P</w:t>
      </w:r>
      <w:r w:rsidR="007C0FD4" w:rsidRPr="007C18EA">
        <w:t xml:space="preserve">lease describe </w:t>
      </w:r>
      <w:r w:rsidR="00AA11E1" w:rsidRPr="007C18EA">
        <w:t xml:space="preserve">any </w:t>
      </w:r>
      <w:r w:rsidR="007C0FD4" w:rsidRPr="007C18EA">
        <w:t xml:space="preserve">future HIE plans. ___________________________________ </w:t>
      </w:r>
    </w:p>
    <w:p w:rsidR="007C0FD4" w:rsidRPr="007C18EA" w:rsidRDefault="007C0FD4" w:rsidP="007C18EA">
      <w:pPr>
        <w:pStyle w:val="ListParagraph"/>
        <w:spacing w:after="0" w:line="240" w:lineRule="auto"/>
        <w:ind w:left="1080" w:firstLine="360"/>
      </w:pPr>
      <w:r w:rsidRPr="007C18EA">
        <w:t>________________________________________________________________________</w:t>
      </w:r>
    </w:p>
    <w:p w:rsidR="00E763DB" w:rsidRPr="007C18EA" w:rsidRDefault="00E763DB" w:rsidP="007C18EA">
      <w:pPr>
        <w:spacing w:after="0" w:line="240" w:lineRule="auto"/>
        <w:rPr>
          <w:b/>
          <w:bCs/>
        </w:rPr>
      </w:pPr>
    </w:p>
    <w:p w:rsidR="00E763DB" w:rsidRPr="007C18EA" w:rsidRDefault="00E763DB" w:rsidP="007C18EA">
      <w:pPr>
        <w:spacing w:after="0" w:line="240" w:lineRule="auto"/>
        <w:rPr>
          <w:b/>
          <w:bCs/>
        </w:rPr>
      </w:pPr>
    </w:p>
    <w:p w:rsidR="00AF7F2C" w:rsidRPr="007C18EA" w:rsidRDefault="00AF7F2C" w:rsidP="007C18EA">
      <w:pPr>
        <w:spacing w:after="0" w:line="240" w:lineRule="auto"/>
        <w:rPr>
          <w:b/>
          <w:bCs/>
        </w:rPr>
      </w:pPr>
      <w:r w:rsidRPr="007C18EA">
        <w:rPr>
          <w:b/>
          <w:bCs/>
        </w:rPr>
        <w:t>Syndromic Surveillance</w:t>
      </w:r>
      <w:r w:rsidR="00A3300A" w:rsidRPr="007C18EA">
        <w:rPr>
          <w:b/>
          <w:bCs/>
        </w:rPr>
        <w:t xml:space="preserve"> </w:t>
      </w:r>
      <w:r w:rsidRPr="007C18EA">
        <w:rPr>
          <w:b/>
          <w:bCs/>
        </w:rPr>
        <w:t>Questions</w:t>
      </w:r>
    </w:p>
    <w:p w:rsidR="007C0FD4" w:rsidRPr="007C18EA" w:rsidRDefault="007C0FD4" w:rsidP="007C18EA">
      <w:pPr>
        <w:pStyle w:val="ListParagraph"/>
        <w:spacing w:after="0" w:line="240" w:lineRule="auto"/>
      </w:pPr>
    </w:p>
    <w:p w:rsidR="007C0FD4" w:rsidRPr="007C18EA" w:rsidRDefault="00A3300A" w:rsidP="007C18EA">
      <w:pPr>
        <w:pStyle w:val="ListParagraph"/>
        <w:numPr>
          <w:ilvl w:val="0"/>
          <w:numId w:val="2"/>
        </w:numPr>
        <w:spacing w:after="0" w:line="240" w:lineRule="auto"/>
      </w:pPr>
      <w:r w:rsidRPr="007C18EA">
        <w:t>Approximately, w</w:t>
      </w:r>
      <w:r w:rsidR="00233274" w:rsidRPr="007C18EA">
        <w:t xml:space="preserve">hen did your jurisdiction begin to engage in </w:t>
      </w:r>
      <w:r w:rsidR="007C0FD4" w:rsidRPr="007C18EA">
        <w:t xml:space="preserve">in </w:t>
      </w:r>
      <w:r w:rsidR="006D581F" w:rsidRPr="007C18EA">
        <w:t>syndromic surveillance</w:t>
      </w:r>
      <w:r w:rsidRPr="007C18EA">
        <w:t xml:space="preserve"> (i.e., in what year)</w:t>
      </w:r>
      <w:r w:rsidR="00F515CE" w:rsidRPr="007C18EA">
        <w:t>?</w:t>
      </w:r>
      <w:r w:rsidRPr="007C18EA">
        <w:t xml:space="preserve"> </w:t>
      </w:r>
      <w:r w:rsidR="007C0FD4" w:rsidRPr="007C18EA">
        <w:t xml:space="preserve">__________ </w:t>
      </w:r>
    </w:p>
    <w:p w:rsidR="007C0FD4" w:rsidRPr="007C18EA" w:rsidRDefault="007C0FD4" w:rsidP="007C18EA">
      <w:pPr>
        <w:pStyle w:val="ListParagraph"/>
        <w:spacing w:after="0" w:line="240" w:lineRule="auto"/>
      </w:pPr>
    </w:p>
    <w:p w:rsidR="007C0FD4" w:rsidRPr="007C18EA" w:rsidRDefault="007C0FD4" w:rsidP="007C18EA">
      <w:pPr>
        <w:pStyle w:val="ListParagraph"/>
        <w:numPr>
          <w:ilvl w:val="1"/>
          <w:numId w:val="2"/>
        </w:numPr>
        <w:spacing w:after="0" w:line="240" w:lineRule="auto"/>
      </w:pPr>
      <w:r w:rsidRPr="007C18EA">
        <w:lastRenderedPageBreak/>
        <w:t>Please describe</w:t>
      </w:r>
      <w:r w:rsidR="00F515CE" w:rsidRPr="007C18EA">
        <w:t xml:space="preserve"> your jurisdiction’s experience and history with synd</w:t>
      </w:r>
      <w:r w:rsidR="001E2E01" w:rsidRPr="007C18EA">
        <w:t xml:space="preserve">romic </w:t>
      </w:r>
      <w:r w:rsidR="00F515CE" w:rsidRPr="007C18EA">
        <w:t>surveillance</w:t>
      </w:r>
      <w:r w:rsidRPr="007C18EA">
        <w:t xml:space="preserve">.  </w:t>
      </w:r>
    </w:p>
    <w:p w:rsidR="007C0FD4" w:rsidRPr="007C18EA" w:rsidRDefault="007C0FD4" w:rsidP="007C18EA">
      <w:pPr>
        <w:pStyle w:val="ListParagraph"/>
        <w:spacing w:after="0" w:line="240" w:lineRule="auto"/>
        <w:ind w:left="1080" w:firstLine="360"/>
      </w:pPr>
      <w:r w:rsidRPr="007C18EA">
        <w:t>________________________________________________________________________</w:t>
      </w:r>
    </w:p>
    <w:p w:rsidR="007C0FD4" w:rsidRPr="007C18EA" w:rsidRDefault="007C0FD4" w:rsidP="007C18EA">
      <w:pPr>
        <w:pStyle w:val="ListParagraph"/>
        <w:spacing w:after="0" w:line="240" w:lineRule="auto"/>
        <w:ind w:left="1080" w:firstLine="360"/>
      </w:pPr>
      <w:r w:rsidRPr="007C18EA">
        <w:t>________________________________________________________________________</w:t>
      </w:r>
    </w:p>
    <w:p w:rsidR="007C0FD4" w:rsidRPr="007C18EA" w:rsidRDefault="007C0FD4" w:rsidP="007C18EA">
      <w:pPr>
        <w:pStyle w:val="ListParagraph"/>
        <w:numPr>
          <w:ilvl w:val="0"/>
          <w:numId w:val="2"/>
        </w:numPr>
        <w:spacing w:after="0" w:line="240" w:lineRule="auto"/>
      </w:pPr>
      <w:r w:rsidRPr="007C18EA">
        <w:t xml:space="preserve">Do you currently use </w:t>
      </w:r>
      <w:r w:rsidR="00AA11E1" w:rsidRPr="007C18EA">
        <w:t xml:space="preserve">BioSense </w:t>
      </w:r>
      <w:r w:rsidRPr="007C18EA">
        <w:t>2.0? (Please check all that apply)</w:t>
      </w:r>
      <w:r w:rsidR="00361DD4" w:rsidRPr="007C18EA">
        <w:t xml:space="preserve"> [COST ONLY]</w:t>
      </w:r>
    </w:p>
    <w:p w:rsidR="007C0FD4" w:rsidRPr="007C18EA" w:rsidRDefault="007C0FD4" w:rsidP="007C18EA">
      <w:pPr>
        <w:pStyle w:val="ListParagraph"/>
        <w:numPr>
          <w:ilvl w:val="0"/>
          <w:numId w:val="10"/>
        </w:numPr>
        <w:spacing w:after="0" w:line="240" w:lineRule="auto"/>
      </w:pPr>
      <w:r w:rsidRPr="007C18EA">
        <w:t>Yes, we are submitting data</w:t>
      </w:r>
    </w:p>
    <w:p w:rsidR="007C0FD4" w:rsidRPr="007C18EA" w:rsidRDefault="007C0FD4" w:rsidP="007C18EA">
      <w:pPr>
        <w:pStyle w:val="ListParagraph"/>
        <w:numPr>
          <w:ilvl w:val="0"/>
          <w:numId w:val="10"/>
        </w:numPr>
        <w:spacing w:after="0" w:line="240" w:lineRule="auto"/>
      </w:pPr>
      <w:r w:rsidRPr="007C18EA">
        <w:t xml:space="preserve">Yes, we are using </w:t>
      </w:r>
      <w:r w:rsidR="00AA11E1" w:rsidRPr="007C18EA">
        <w:t xml:space="preserve">BioSense </w:t>
      </w:r>
      <w:r w:rsidRPr="007C18EA">
        <w:t>tools to analyz</w:t>
      </w:r>
      <w:r w:rsidR="007257BA" w:rsidRPr="007C18EA">
        <w:t>e</w:t>
      </w:r>
      <w:r w:rsidRPr="007C18EA">
        <w:t xml:space="preserve"> our data</w:t>
      </w:r>
    </w:p>
    <w:p w:rsidR="007C0FD4" w:rsidRPr="007C18EA" w:rsidRDefault="007C0FD4" w:rsidP="007C18EA">
      <w:pPr>
        <w:pStyle w:val="ListParagraph"/>
        <w:numPr>
          <w:ilvl w:val="0"/>
          <w:numId w:val="10"/>
        </w:numPr>
        <w:spacing w:after="0" w:line="240" w:lineRule="auto"/>
      </w:pPr>
      <w:r w:rsidRPr="007C18EA">
        <w:t xml:space="preserve">Yes, we are using </w:t>
      </w:r>
      <w:r w:rsidR="00AA11E1" w:rsidRPr="007C18EA">
        <w:t xml:space="preserve">BioSense </w:t>
      </w:r>
      <w:r w:rsidRPr="007C18EA">
        <w:t>tools to analyze other jurisdictions data compared to ours</w:t>
      </w:r>
    </w:p>
    <w:p w:rsidR="007C0FD4" w:rsidRPr="007C18EA" w:rsidRDefault="007C0FD4" w:rsidP="007C18EA">
      <w:pPr>
        <w:pStyle w:val="ListParagraph"/>
        <w:numPr>
          <w:ilvl w:val="0"/>
          <w:numId w:val="10"/>
        </w:numPr>
        <w:spacing w:after="0" w:line="240" w:lineRule="auto"/>
      </w:pPr>
      <w:r w:rsidRPr="007C18EA">
        <w:t xml:space="preserve">No, we </w:t>
      </w:r>
      <w:r w:rsidR="00E763DB" w:rsidRPr="007C18EA">
        <w:t>are not using</w:t>
      </w:r>
      <w:r w:rsidRPr="007C18EA">
        <w:t xml:space="preserve"> </w:t>
      </w:r>
      <w:r w:rsidR="00AA11E1" w:rsidRPr="007C18EA">
        <w:t xml:space="preserve">BioSense </w:t>
      </w:r>
      <w:r w:rsidRPr="007C18EA">
        <w:t>2.0 at all</w:t>
      </w:r>
    </w:p>
    <w:p w:rsidR="007C0FD4" w:rsidRPr="007C18EA" w:rsidRDefault="007C0FD4" w:rsidP="007C18EA">
      <w:pPr>
        <w:pStyle w:val="ListParagraph"/>
        <w:spacing w:after="0" w:line="240" w:lineRule="auto"/>
      </w:pPr>
    </w:p>
    <w:p w:rsidR="007C0FD4" w:rsidRPr="007C18EA" w:rsidRDefault="00C12682" w:rsidP="007C18EA">
      <w:pPr>
        <w:pStyle w:val="ListParagraph"/>
        <w:numPr>
          <w:ilvl w:val="1"/>
          <w:numId w:val="2"/>
        </w:numPr>
        <w:spacing w:after="0" w:line="240" w:lineRule="auto"/>
      </w:pPr>
      <w:r w:rsidRPr="007C18EA">
        <w:t>[</w:t>
      </w:r>
      <w:r w:rsidR="007C0FD4" w:rsidRPr="007C18EA">
        <w:t xml:space="preserve">If YES to any </w:t>
      </w:r>
      <w:r w:rsidR="00E763DB" w:rsidRPr="007C18EA">
        <w:t>statements</w:t>
      </w:r>
      <w:r w:rsidRPr="007C18EA">
        <w:t>] P</w:t>
      </w:r>
      <w:r w:rsidR="007C0FD4" w:rsidRPr="007C18EA">
        <w:t xml:space="preserve">lease describe your </w:t>
      </w:r>
      <w:r w:rsidR="009D7C2C" w:rsidRPr="007C18EA">
        <w:t xml:space="preserve">adoption and your </w:t>
      </w:r>
      <w:r w:rsidR="007C0FD4" w:rsidRPr="007C18EA">
        <w:t xml:space="preserve">use of </w:t>
      </w:r>
      <w:r w:rsidR="00AA11E1" w:rsidRPr="007C18EA">
        <w:t xml:space="preserve">BioSense </w:t>
      </w:r>
      <w:r w:rsidR="007C0FD4" w:rsidRPr="007C18EA">
        <w:t>2.0 to date</w:t>
      </w:r>
      <w:r w:rsidR="00462EEF" w:rsidRPr="007C18EA">
        <w:t xml:space="preserve"> and your reasons for doing </w:t>
      </w:r>
      <w:r w:rsidR="00E763DB" w:rsidRPr="007C18EA">
        <w:t>s</w:t>
      </w:r>
      <w:r w:rsidR="00462EEF" w:rsidRPr="007C18EA">
        <w:t>o</w:t>
      </w:r>
      <w:r w:rsidR="007C0FD4" w:rsidRPr="007C18EA">
        <w:t>.</w:t>
      </w:r>
      <w:r w:rsidR="00F36C14" w:rsidRPr="007C18EA">
        <w:t>_</w:t>
      </w:r>
      <w:r w:rsidRPr="007C18EA">
        <w:t>___________</w:t>
      </w:r>
      <w:r w:rsidR="00462EEF" w:rsidRPr="007C18EA">
        <w:t>_______________________________</w:t>
      </w:r>
      <w:r w:rsidRPr="007C18EA">
        <w:t xml:space="preserve"> </w:t>
      </w:r>
      <w:r w:rsidR="007C0FD4" w:rsidRPr="007C18EA">
        <w:t>________________________________________________________________________</w:t>
      </w:r>
    </w:p>
    <w:p w:rsidR="007C0FD4" w:rsidRPr="007C18EA" w:rsidRDefault="007C0FD4" w:rsidP="007C18EA">
      <w:pPr>
        <w:pStyle w:val="ListParagraph"/>
        <w:spacing w:after="0" w:line="240" w:lineRule="auto"/>
        <w:ind w:firstLine="720"/>
      </w:pPr>
      <w:r w:rsidRPr="007C18EA">
        <w:t>________________________________________________________________________</w:t>
      </w:r>
    </w:p>
    <w:p w:rsidR="00F36C14" w:rsidRPr="007C18EA" w:rsidRDefault="00F36C14" w:rsidP="007C18EA">
      <w:pPr>
        <w:pStyle w:val="ListParagraph"/>
        <w:spacing w:after="0" w:line="240" w:lineRule="auto"/>
        <w:ind w:left="1080" w:firstLine="360"/>
      </w:pPr>
      <w:r w:rsidRPr="007C18EA">
        <w:t>________________________________________________________________________</w:t>
      </w:r>
    </w:p>
    <w:p w:rsidR="007C0FD4" w:rsidRPr="007C18EA" w:rsidRDefault="007C0FD4" w:rsidP="007C18EA">
      <w:pPr>
        <w:pStyle w:val="ListParagraph"/>
        <w:spacing w:after="0" w:line="240" w:lineRule="auto"/>
      </w:pPr>
    </w:p>
    <w:p w:rsidR="007C0FD4" w:rsidRPr="007C18EA" w:rsidRDefault="00C12682" w:rsidP="007C18EA">
      <w:pPr>
        <w:pStyle w:val="ListParagraph"/>
        <w:numPr>
          <w:ilvl w:val="1"/>
          <w:numId w:val="2"/>
        </w:numPr>
        <w:spacing w:after="0" w:line="240" w:lineRule="auto"/>
      </w:pPr>
      <w:r w:rsidRPr="007C18EA">
        <w:t>[</w:t>
      </w:r>
      <w:r w:rsidR="007C0FD4" w:rsidRPr="007C18EA">
        <w:t xml:space="preserve">If NO </w:t>
      </w:r>
      <w:r w:rsidR="00E763DB" w:rsidRPr="007C18EA">
        <w:t>statement selected</w:t>
      </w:r>
      <w:r w:rsidRPr="007C18EA">
        <w:t>] P</w:t>
      </w:r>
      <w:r w:rsidR="007C0FD4" w:rsidRPr="007C18EA">
        <w:t xml:space="preserve">lease describe your planned future use of </w:t>
      </w:r>
      <w:r w:rsidR="00AA11E1" w:rsidRPr="007C18EA">
        <w:t xml:space="preserve">BioSense </w:t>
      </w:r>
      <w:r w:rsidR="007C0FD4" w:rsidRPr="007C18EA">
        <w:t>2.0</w:t>
      </w:r>
      <w:r w:rsidR="00F36C14" w:rsidRPr="007C18EA">
        <w:t>.</w:t>
      </w:r>
      <w:r w:rsidR="00462EEF" w:rsidRPr="007C18EA">
        <w:t xml:space="preserve"> Please also describe any rationale for not having any planned use of BioSense 2.0</w:t>
      </w:r>
      <w:r w:rsidR="00E763DB" w:rsidRPr="007C18EA">
        <w:t xml:space="preserve">. </w:t>
      </w:r>
      <w:r w:rsidR="00F36C14" w:rsidRPr="007C18EA">
        <w:t>_____</w:t>
      </w:r>
      <w:r w:rsidR="007C0FD4" w:rsidRPr="007C18EA">
        <w:t xml:space="preserve"> ________________________________________________________________________</w:t>
      </w:r>
    </w:p>
    <w:p w:rsidR="007C0FD4" w:rsidRPr="007C18EA" w:rsidRDefault="007C0FD4" w:rsidP="007C18EA">
      <w:pPr>
        <w:pStyle w:val="ListParagraph"/>
        <w:spacing w:after="0" w:line="240" w:lineRule="auto"/>
        <w:ind w:firstLine="720"/>
      </w:pPr>
      <w:r w:rsidRPr="007C18EA">
        <w:t>________________________________________________________________________</w:t>
      </w:r>
    </w:p>
    <w:p w:rsidR="00F36C14" w:rsidRPr="007C18EA" w:rsidRDefault="00F36C14" w:rsidP="007C18EA">
      <w:pPr>
        <w:pStyle w:val="ListParagraph"/>
        <w:spacing w:after="0" w:line="240" w:lineRule="auto"/>
        <w:ind w:firstLine="720"/>
      </w:pPr>
      <w:r w:rsidRPr="007C18EA">
        <w:t>________________________________________________________________________</w:t>
      </w:r>
    </w:p>
    <w:p w:rsidR="00384F53" w:rsidRPr="007C18EA" w:rsidRDefault="00384F53" w:rsidP="007C18EA">
      <w:pPr>
        <w:spacing w:after="0" w:line="240" w:lineRule="auto"/>
        <w:ind w:left="720"/>
      </w:pPr>
    </w:p>
    <w:p w:rsidR="009D7C2C" w:rsidRPr="007C18EA" w:rsidRDefault="009D7C2C" w:rsidP="007C18EA">
      <w:pPr>
        <w:spacing w:after="0" w:line="240" w:lineRule="auto"/>
        <w:ind w:firstLine="360"/>
      </w:pPr>
      <w:r w:rsidRPr="007C18EA">
        <w:t xml:space="preserve">[If Q9 response includes “Yes, we are submitting data”, ask the following questions] </w:t>
      </w:r>
    </w:p>
    <w:p w:rsidR="009D7C2C" w:rsidRPr="007C18EA" w:rsidRDefault="009D7C2C" w:rsidP="007C18EA">
      <w:pPr>
        <w:spacing w:after="0" w:line="240" w:lineRule="auto"/>
        <w:ind w:left="720"/>
      </w:pPr>
    </w:p>
    <w:p w:rsidR="006D581F" w:rsidRPr="007C18EA" w:rsidRDefault="006D581F" w:rsidP="007C18EA">
      <w:pPr>
        <w:pStyle w:val="ListParagraph"/>
        <w:numPr>
          <w:ilvl w:val="0"/>
          <w:numId w:val="2"/>
        </w:numPr>
        <w:spacing w:after="0" w:line="240" w:lineRule="auto"/>
      </w:pPr>
      <w:r w:rsidRPr="007C18EA">
        <w:t xml:space="preserve">How many data streams does </w:t>
      </w:r>
      <w:r w:rsidR="007C0FD4" w:rsidRPr="007C18EA">
        <w:t>your</w:t>
      </w:r>
      <w:r w:rsidRPr="007C18EA">
        <w:t xml:space="preserve"> jurisdiction </w:t>
      </w:r>
      <w:r w:rsidR="007C0FD4" w:rsidRPr="007C18EA">
        <w:t xml:space="preserve">send to </w:t>
      </w:r>
      <w:r w:rsidR="00AA11E1" w:rsidRPr="007C18EA">
        <w:t>BioSense</w:t>
      </w:r>
      <w:r w:rsidR="007257BA" w:rsidRPr="007C18EA">
        <w:t xml:space="preserve"> 2.0</w:t>
      </w:r>
      <w:r w:rsidR="00AA11E1" w:rsidRPr="007C18EA">
        <w:t xml:space="preserve"> </w:t>
      </w:r>
      <w:r w:rsidR="007C0FD4" w:rsidRPr="007C18EA">
        <w:t xml:space="preserve">currently? </w:t>
      </w:r>
    </w:p>
    <w:p w:rsidR="007C0FD4" w:rsidRPr="007C18EA" w:rsidRDefault="007C0FD4" w:rsidP="007C18EA">
      <w:pPr>
        <w:pStyle w:val="ListParagraph"/>
        <w:spacing w:after="0" w:line="240" w:lineRule="auto"/>
      </w:pPr>
      <w:r w:rsidRPr="007C18EA">
        <w:t xml:space="preserve">__________ </w:t>
      </w:r>
      <w:proofErr w:type="gramStart"/>
      <w:r w:rsidRPr="007C18EA">
        <w:t>streams</w:t>
      </w:r>
      <w:proofErr w:type="gramEnd"/>
    </w:p>
    <w:p w:rsidR="007C0FD4" w:rsidRPr="007C18EA" w:rsidRDefault="007C0FD4" w:rsidP="007C18EA">
      <w:pPr>
        <w:pStyle w:val="ListParagraph"/>
        <w:spacing w:after="0" w:line="240" w:lineRule="auto"/>
      </w:pPr>
    </w:p>
    <w:p w:rsidR="007C0FD4" w:rsidRPr="007C18EA" w:rsidRDefault="00C12682" w:rsidP="007C18EA">
      <w:pPr>
        <w:pStyle w:val="ListParagraph"/>
        <w:numPr>
          <w:ilvl w:val="1"/>
          <w:numId w:val="2"/>
        </w:numPr>
        <w:spacing w:after="0" w:line="240" w:lineRule="auto"/>
      </w:pPr>
      <w:r w:rsidRPr="007C18EA">
        <w:t>[</w:t>
      </w:r>
      <w:r w:rsidR="007C0FD4" w:rsidRPr="007C18EA">
        <w:t>If ZERO</w:t>
      </w:r>
      <w:r w:rsidRPr="007C18EA">
        <w:t>] H</w:t>
      </w:r>
      <w:r w:rsidR="007C0FD4" w:rsidRPr="007C18EA">
        <w:t xml:space="preserve">ow many </w:t>
      </w:r>
      <w:r w:rsidR="00E763DB" w:rsidRPr="007C18EA">
        <w:t>steams does</w:t>
      </w:r>
      <w:r w:rsidR="007C0FD4" w:rsidRPr="007C18EA">
        <w:t xml:space="preserve"> you</w:t>
      </w:r>
      <w:r w:rsidR="00E763DB" w:rsidRPr="007C18EA">
        <w:t>r</w:t>
      </w:r>
      <w:r w:rsidR="007C0FD4" w:rsidRPr="007C18EA">
        <w:t xml:space="preserve"> </w:t>
      </w:r>
      <w:r w:rsidR="00E763DB" w:rsidRPr="007C18EA">
        <w:t xml:space="preserve">jurisdiction </w:t>
      </w:r>
      <w:r w:rsidR="007C0FD4" w:rsidRPr="007C18EA">
        <w:t xml:space="preserve">plan to send in the future?  </w:t>
      </w:r>
    </w:p>
    <w:p w:rsidR="007C0FD4" w:rsidRPr="007C18EA" w:rsidRDefault="007C0FD4" w:rsidP="007C18EA">
      <w:pPr>
        <w:pStyle w:val="ListParagraph"/>
        <w:spacing w:after="0" w:line="240" w:lineRule="auto"/>
        <w:ind w:left="1080" w:firstLine="360"/>
      </w:pPr>
      <w:r w:rsidRPr="007C18EA">
        <w:t xml:space="preserve">__________ </w:t>
      </w:r>
      <w:proofErr w:type="gramStart"/>
      <w:r w:rsidRPr="007C18EA">
        <w:t>streams</w:t>
      </w:r>
      <w:proofErr w:type="gramEnd"/>
    </w:p>
    <w:p w:rsidR="007C0FD4" w:rsidRPr="007C18EA" w:rsidRDefault="007C0FD4" w:rsidP="007C18EA">
      <w:pPr>
        <w:pStyle w:val="ListParagraph"/>
        <w:spacing w:after="0" w:line="240" w:lineRule="auto"/>
      </w:pPr>
    </w:p>
    <w:p w:rsidR="007C0FD4" w:rsidRPr="007C18EA" w:rsidRDefault="007C0FD4" w:rsidP="007C18EA">
      <w:pPr>
        <w:pStyle w:val="ListParagraph"/>
        <w:numPr>
          <w:ilvl w:val="0"/>
          <w:numId w:val="2"/>
        </w:numPr>
        <w:spacing w:after="0" w:line="240" w:lineRule="auto"/>
      </w:pPr>
      <w:r w:rsidRPr="007C18EA">
        <w:t xml:space="preserve">How do you currently transmit data? </w:t>
      </w:r>
      <w:r w:rsidR="00361DD4" w:rsidRPr="007C18EA">
        <w:t>[COST ONLY]</w:t>
      </w:r>
    </w:p>
    <w:p w:rsidR="007C0FD4" w:rsidRPr="007C18EA" w:rsidRDefault="007C0FD4" w:rsidP="007C18EA">
      <w:pPr>
        <w:pStyle w:val="ListParagraph"/>
        <w:numPr>
          <w:ilvl w:val="0"/>
          <w:numId w:val="8"/>
        </w:numPr>
        <w:spacing w:after="0" w:line="240" w:lineRule="auto"/>
      </w:pPr>
      <w:r w:rsidRPr="007C18EA">
        <w:t>SFTP</w:t>
      </w:r>
    </w:p>
    <w:p w:rsidR="007C0FD4" w:rsidRPr="007C18EA" w:rsidRDefault="007C0FD4" w:rsidP="007C18EA">
      <w:pPr>
        <w:pStyle w:val="ListParagraph"/>
        <w:numPr>
          <w:ilvl w:val="0"/>
          <w:numId w:val="8"/>
        </w:numPr>
        <w:spacing w:after="0" w:line="240" w:lineRule="auto"/>
      </w:pPr>
      <w:r w:rsidRPr="007C18EA">
        <w:t>PHINMS</w:t>
      </w:r>
    </w:p>
    <w:p w:rsidR="007C0FD4" w:rsidRPr="007C18EA" w:rsidRDefault="007C0FD4" w:rsidP="007C18EA">
      <w:pPr>
        <w:pStyle w:val="ListParagraph"/>
        <w:numPr>
          <w:ilvl w:val="0"/>
          <w:numId w:val="8"/>
        </w:numPr>
        <w:spacing w:after="0" w:line="240" w:lineRule="auto"/>
      </w:pPr>
      <w:r w:rsidRPr="007C18EA">
        <w:t>HTTP</w:t>
      </w:r>
      <w:r w:rsidR="00361DD4" w:rsidRPr="007C18EA">
        <w:t>S</w:t>
      </w:r>
    </w:p>
    <w:p w:rsidR="007C0FD4" w:rsidRPr="007C18EA" w:rsidRDefault="007C0FD4" w:rsidP="007C18EA">
      <w:pPr>
        <w:pStyle w:val="ListParagraph"/>
        <w:numPr>
          <w:ilvl w:val="0"/>
          <w:numId w:val="8"/>
        </w:numPr>
        <w:spacing w:after="0" w:line="240" w:lineRule="auto"/>
      </w:pPr>
      <w:r w:rsidRPr="007C18EA">
        <w:t>Mirth to Mirth</w:t>
      </w:r>
    </w:p>
    <w:p w:rsidR="007C0FD4" w:rsidRPr="007C18EA" w:rsidRDefault="007C0FD4" w:rsidP="007C18EA">
      <w:pPr>
        <w:pStyle w:val="ListParagraph"/>
        <w:numPr>
          <w:ilvl w:val="0"/>
          <w:numId w:val="8"/>
        </w:numPr>
        <w:spacing w:after="0" w:line="240" w:lineRule="auto"/>
      </w:pPr>
      <w:r w:rsidRPr="007C18EA">
        <w:t>Other (______________________________________________)</w:t>
      </w:r>
    </w:p>
    <w:p w:rsidR="007C0FD4" w:rsidRPr="007C18EA" w:rsidRDefault="007C0FD4" w:rsidP="007C18EA">
      <w:pPr>
        <w:spacing w:after="0" w:line="240" w:lineRule="auto"/>
      </w:pPr>
    </w:p>
    <w:p w:rsidR="00361DD4" w:rsidRPr="007C18EA" w:rsidRDefault="00361DD4" w:rsidP="007C18EA">
      <w:pPr>
        <w:pStyle w:val="ListParagraph"/>
        <w:numPr>
          <w:ilvl w:val="0"/>
          <w:numId w:val="2"/>
        </w:numPr>
        <w:spacing w:after="0" w:line="240" w:lineRule="auto"/>
      </w:pPr>
      <w:r w:rsidRPr="007C18EA">
        <w:t xml:space="preserve">Are you transmitting messages using an HL7 message format? </w:t>
      </w:r>
      <w:r w:rsidR="00F35DEA" w:rsidRPr="007C18EA">
        <w:t>[COST ONLY]</w:t>
      </w:r>
    </w:p>
    <w:p w:rsidR="00361DD4" w:rsidRPr="007C18EA" w:rsidRDefault="00361DD4" w:rsidP="007C18EA">
      <w:pPr>
        <w:pStyle w:val="ListParagraph"/>
        <w:numPr>
          <w:ilvl w:val="0"/>
          <w:numId w:val="19"/>
        </w:numPr>
        <w:spacing w:after="0" w:line="240" w:lineRule="auto"/>
      </w:pPr>
      <w:r w:rsidRPr="007C18EA">
        <w:t>Yes</w:t>
      </w:r>
    </w:p>
    <w:p w:rsidR="00361DD4" w:rsidRPr="007C18EA" w:rsidRDefault="00361DD4" w:rsidP="007C18EA">
      <w:pPr>
        <w:pStyle w:val="ListParagraph"/>
        <w:numPr>
          <w:ilvl w:val="0"/>
          <w:numId w:val="19"/>
        </w:numPr>
        <w:spacing w:after="0" w:line="240" w:lineRule="auto"/>
      </w:pPr>
      <w:r w:rsidRPr="007C18EA">
        <w:t>No</w:t>
      </w:r>
    </w:p>
    <w:p w:rsidR="00AF79FD" w:rsidRPr="007C18EA" w:rsidRDefault="00AF79FD" w:rsidP="007C18EA">
      <w:pPr>
        <w:spacing w:after="0" w:line="240" w:lineRule="auto"/>
      </w:pPr>
    </w:p>
    <w:p w:rsidR="00AF79FD" w:rsidRPr="007C18EA" w:rsidRDefault="00AF79FD" w:rsidP="007C18EA">
      <w:pPr>
        <w:pStyle w:val="ListParagraph"/>
        <w:numPr>
          <w:ilvl w:val="1"/>
          <w:numId w:val="2"/>
        </w:numPr>
        <w:spacing w:after="0" w:line="240" w:lineRule="auto"/>
      </w:pPr>
      <w:r w:rsidRPr="007C18EA">
        <w:t>[If YES] Is there an extra level of burden /cost associated with using HL7?  Where their adoption costs involved?  ___________________________________________________</w:t>
      </w:r>
    </w:p>
    <w:p w:rsidR="00AF79FD" w:rsidRPr="007C18EA" w:rsidRDefault="00AF79FD" w:rsidP="007C18EA">
      <w:pPr>
        <w:spacing w:after="0" w:line="240" w:lineRule="auto"/>
        <w:ind w:left="1440"/>
      </w:pPr>
      <w:r w:rsidRPr="007C18EA">
        <w:t>________________________________________________________________________</w:t>
      </w:r>
    </w:p>
    <w:p w:rsidR="00AF79FD" w:rsidRPr="007C18EA" w:rsidRDefault="00AF79FD" w:rsidP="007C18EA">
      <w:pPr>
        <w:spacing w:after="0" w:line="240" w:lineRule="auto"/>
        <w:ind w:left="1440"/>
      </w:pPr>
      <w:r w:rsidRPr="007C18EA">
        <w:t>________________________________________________________________________</w:t>
      </w:r>
    </w:p>
    <w:p w:rsidR="00AF79FD" w:rsidRPr="007C18EA" w:rsidRDefault="00AF79FD" w:rsidP="007C18EA">
      <w:pPr>
        <w:spacing w:after="0" w:line="240" w:lineRule="auto"/>
      </w:pPr>
    </w:p>
    <w:p w:rsidR="007C0FD4" w:rsidRPr="007C18EA" w:rsidRDefault="006D581F" w:rsidP="007C18EA">
      <w:pPr>
        <w:pStyle w:val="ListParagraph"/>
        <w:numPr>
          <w:ilvl w:val="0"/>
          <w:numId w:val="2"/>
        </w:numPr>
        <w:spacing w:after="0" w:line="240" w:lineRule="auto"/>
      </w:pPr>
      <w:r w:rsidRPr="007C18EA">
        <w:t xml:space="preserve">Is the data </w:t>
      </w:r>
      <w:r w:rsidR="00914ACE" w:rsidRPr="007C18EA">
        <w:t xml:space="preserve">consolidated </w:t>
      </w:r>
      <w:r w:rsidRPr="007C18EA">
        <w:t xml:space="preserve">by </w:t>
      </w:r>
      <w:r w:rsidR="00462EEF" w:rsidRPr="007C18EA">
        <w:t xml:space="preserve">your </w:t>
      </w:r>
      <w:r w:rsidR="007C0FD4" w:rsidRPr="007C18EA">
        <w:t>jurisdiction</w:t>
      </w:r>
      <w:r w:rsidRPr="007C18EA">
        <w:t xml:space="preserve"> </w:t>
      </w:r>
      <w:r w:rsidR="00462EEF" w:rsidRPr="007C18EA">
        <w:t xml:space="preserve">prior to </w:t>
      </w:r>
      <w:r w:rsidRPr="007C18EA">
        <w:t>transmission</w:t>
      </w:r>
      <w:r w:rsidR="00462EEF" w:rsidRPr="007C18EA">
        <w:t xml:space="preserve"> to BioSense 2.0</w:t>
      </w:r>
      <w:r w:rsidRPr="007C18EA">
        <w:t xml:space="preserve">? </w:t>
      </w:r>
    </w:p>
    <w:p w:rsidR="007C0FD4" w:rsidRPr="007C18EA" w:rsidRDefault="006D581F" w:rsidP="007C18EA">
      <w:pPr>
        <w:pStyle w:val="ListParagraph"/>
        <w:numPr>
          <w:ilvl w:val="0"/>
          <w:numId w:val="9"/>
        </w:numPr>
        <w:spacing w:after="0" w:line="240" w:lineRule="auto"/>
      </w:pPr>
      <w:r w:rsidRPr="007C18EA">
        <w:t>YES</w:t>
      </w:r>
    </w:p>
    <w:p w:rsidR="006D581F" w:rsidRPr="007C18EA" w:rsidRDefault="007C0FD4" w:rsidP="007C18EA">
      <w:pPr>
        <w:pStyle w:val="ListParagraph"/>
        <w:numPr>
          <w:ilvl w:val="0"/>
          <w:numId w:val="9"/>
        </w:numPr>
        <w:spacing w:after="0" w:line="240" w:lineRule="auto"/>
      </w:pPr>
      <w:r w:rsidRPr="007C18EA">
        <w:lastRenderedPageBreak/>
        <w:t>NO</w:t>
      </w:r>
    </w:p>
    <w:p w:rsidR="00462EEF" w:rsidRPr="007C18EA" w:rsidRDefault="00462EEF" w:rsidP="007C18EA">
      <w:pPr>
        <w:pStyle w:val="ListParagraph"/>
        <w:spacing w:after="0" w:line="240" w:lineRule="auto"/>
        <w:ind w:left="1080"/>
      </w:pPr>
    </w:p>
    <w:p w:rsidR="00C84F13" w:rsidRPr="007C18EA" w:rsidRDefault="00C84F13" w:rsidP="007C18EA">
      <w:pPr>
        <w:pStyle w:val="ListParagraph"/>
        <w:numPr>
          <w:ilvl w:val="1"/>
          <w:numId w:val="2"/>
        </w:numPr>
        <w:spacing w:after="0" w:line="240" w:lineRule="auto"/>
      </w:pPr>
      <w:r w:rsidRPr="007C18EA">
        <w:t>How many streams do you consolidate prior to transmission to BioSense? __________</w:t>
      </w:r>
    </w:p>
    <w:p w:rsidR="00C84F13" w:rsidRPr="007C18EA" w:rsidRDefault="00C84F13" w:rsidP="007C18EA">
      <w:pPr>
        <w:pStyle w:val="ListParagraph"/>
        <w:spacing w:after="0" w:line="240" w:lineRule="auto"/>
        <w:ind w:left="1440"/>
      </w:pPr>
    </w:p>
    <w:p w:rsidR="00462EEF" w:rsidRPr="007C18EA" w:rsidRDefault="00C84F13" w:rsidP="007C18EA">
      <w:pPr>
        <w:pStyle w:val="ListParagraph"/>
        <w:numPr>
          <w:ilvl w:val="1"/>
          <w:numId w:val="2"/>
        </w:numPr>
        <w:spacing w:after="0" w:line="240" w:lineRule="auto"/>
      </w:pPr>
      <w:r w:rsidRPr="007C18EA">
        <w:t xml:space="preserve">Do you </w:t>
      </w:r>
      <w:r w:rsidRPr="007C18EA">
        <w:rPr>
          <w:i/>
          <w:iCs/>
        </w:rPr>
        <w:t>receive</w:t>
      </w:r>
      <w:r w:rsidRPr="007C18EA">
        <w:t xml:space="preserve"> any consolidated streams prior to transmission to BioSense</w:t>
      </w:r>
      <w:r w:rsidR="00462EEF" w:rsidRPr="007C18EA">
        <w:t>?</w:t>
      </w:r>
      <w:r w:rsidRPr="007C18EA">
        <w:t xml:space="preserve"> If so, approximately how many?</w:t>
      </w:r>
      <w:r w:rsidR="00462EEF" w:rsidRPr="007C18EA">
        <w:t xml:space="preserve"> </w:t>
      </w:r>
      <w:r w:rsidRPr="007C18EA">
        <w:t>_________________________________________</w:t>
      </w:r>
      <w:r w:rsidR="00462EEF" w:rsidRPr="007C18EA">
        <w:t>_________</w:t>
      </w:r>
      <w:r w:rsidR="00462EEF" w:rsidRPr="007C18EA" w:rsidDel="00462EEF">
        <w:t xml:space="preserve"> </w:t>
      </w:r>
    </w:p>
    <w:p w:rsidR="00C84F13" w:rsidRPr="007C18EA" w:rsidRDefault="00C84F13" w:rsidP="007C18EA">
      <w:pPr>
        <w:spacing w:after="0" w:line="240" w:lineRule="auto"/>
      </w:pPr>
    </w:p>
    <w:p w:rsidR="00462EEF" w:rsidRPr="007C18EA" w:rsidRDefault="00C84F13" w:rsidP="007C18EA">
      <w:pPr>
        <w:pStyle w:val="ListParagraph"/>
        <w:numPr>
          <w:ilvl w:val="1"/>
          <w:numId w:val="2"/>
        </w:numPr>
        <w:spacing w:after="0" w:line="240" w:lineRule="auto"/>
      </w:pPr>
      <w:r w:rsidRPr="007C18EA">
        <w:t xml:space="preserve">Consider the consolidate streams that you </w:t>
      </w:r>
      <w:r w:rsidRPr="007C18EA">
        <w:rPr>
          <w:i/>
          <w:iCs/>
        </w:rPr>
        <w:t>receive</w:t>
      </w:r>
      <w:r w:rsidRPr="007C18EA">
        <w:t>. Approximately how many individual streams were consolidated</w:t>
      </w:r>
      <w:r w:rsidR="0098708D" w:rsidRPr="007C18EA">
        <w:t>?</w:t>
      </w:r>
      <w:r w:rsidR="00462EEF" w:rsidRPr="007C18EA">
        <w:t xml:space="preserve"> </w:t>
      </w:r>
      <w:r w:rsidRPr="007C18EA">
        <w:t>_________________________________</w:t>
      </w:r>
      <w:r w:rsidR="00462EEF" w:rsidRPr="007C18EA">
        <w:t>__________</w:t>
      </w:r>
      <w:r w:rsidR="00462EEF" w:rsidRPr="007C18EA" w:rsidDel="00462EEF">
        <w:t xml:space="preserve"> </w:t>
      </w:r>
    </w:p>
    <w:p w:rsidR="00462EEF" w:rsidRPr="007C18EA" w:rsidRDefault="00462EEF" w:rsidP="007C18EA">
      <w:pPr>
        <w:spacing w:after="0" w:line="240" w:lineRule="auto"/>
      </w:pPr>
    </w:p>
    <w:p w:rsidR="009D7C2C" w:rsidRPr="007C18EA" w:rsidRDefault="009D7C2C" w:rsidP="007C18EA">
      <w:pPr>
        <w:spacing w:after="0" w:line="240" w:lineRule="auto"/>
      </w:pPr>
    </w:p>
    <w:p w:rsidR="00893DAB" w:rsidRPr="007C18EA" w:rsidRDefault="00893DAB" w:rsidP="007C18EA">
      <w:pPr>
        <w:spacing w:after="0" w:line="240" w:lineRule="auto"/>
        <w:rPr>
          <w:b/>
          <w:bCs/>
        </w:rPr>
      </w:pPr>
      <w:r w:rsidRPr="007C18EA">
        <w:rPr>
          <w:b/>
          <w:bCs/>
        </w:rPr>
        <w:t xml:space="preserve">Syndromic Surveillance </w:t>
      </w:r>
      <w:r w:rsidR="009D7C2C" w:rsidRPr="007C18EA">
        <w:rPr>
          <w:b/>
          <w:bCs/>
        </w:rPr>
        <w:t xml:space="preserve">– </w:t>
      </w:r>
      <w:r w:rsidR="00462EEF" w:rsidRPr="007C18EA">
        <w:rPr>
          <w:b/>
          <w:bCs/>
        </w:rPr>
        <w:t xml:space="preserve">Budget and Resources </w:t>
      </w:r>
    </w:p>
    <w:p w:rsidR="00C12682" w:rsidRPr="007C18EA" w:rsidRDefault="00C12682" w:rsidP="007C18EA">
      <w:pPr>
        <w:pStyle w:val="ListParagraph"/>
        <w:spacing w:after="0" w:line="240" w:lineRule="auto"/>
      </w:pPr>
    </w:p>
    <w:p w:rsidR="00E763DB" w:rsidRPr="007C18EA" w:rsidRDefault="00E763DB" w:rsidP="007C18EA">
      <w:pPr>
        <w:pStyle w:val="ListParagraph"/>
        <w:numPr>
          <w:ilvl w:val="0"/>
          <w:numId w:val="2"/>
        </w:numPr>
        <w:spacing w:after="0" w:line="240" w:lineRule="auto"/>
      </w:pPr>
      <w:r w:rsidRPr="007C18EA">
        <w:t>Does your jurisdiction have an official budget or budget line item for syndromic surveillance, or is it part of a broader budget or multiple units’ budgets?</w:t>
      </w:r>
    </w:p>
    <w:p w:rsidR="00E763DB" w:rsidRPr="007C18EA" w:rsidRDefault="00E763DB" w:rsidP="007C18EA">
      <w:pPr>
        <w:pStyle w:val="ListParagraph"/>
        <w:numPr>
          <w:ilvl w:val="0"/>
          <w:numId w:val="13"/>
        </w:numPr>
        <w:spacing w:after="0" w:line="240" w:lineRule="auto"/>
      </w:pPr>
      <w:r w:rsidRPr="007C18EA">
        <w:t>We have an official budget or budget line item for syndromic surveillance</w:t>
      </w:r>
    </w:p>
    <w:p w:rsidR="00E763DB" w:rsidRPr="007C18EA" w:rsidRDefault="00E763DB" w:rsidP="007C18EA">
      <w:pPr>
        <w:pStyle w:val="ListParagraph"/>
        <w:numPr>
          <w:ilvl w:val="0"/>
          <w:numId w:val="13"/>
        </w:numPr>
        <w:spacing w:after="0" w:line="240" w:lineRule="auto"/>
      </w:pPr>
      <w:r w:rsidRPr="007C18EA">
        <w:t>In my jurisdiction, syndromic surveillance is part of a broader budget or multiple units’ budgets</w:t>
      </w:r>
    </w:p>
    <w:p w:rsidR="00E763DB" w:rsidRPr="007C18EA" w:rsidRDefault="00E763DB" w:rsidP="007C18EA">
      <w:pPr>
        <w:pStyle w:val="ListParagraph"/>
        <w:spacing w:after="0" w:line="240" w:lineRule="auto"/>
      </w:pPr>
    </w:p>
    <w:p w:rsidR="00DF4B4F" w:rsidRPr="007C18EA" w:rsidRDefault="00E763DB" w:rsidP="007C18EA">
      <w:pPr>
        <w:pStyle w:val="ListParagraph"/>
        <w:numPr>
          <w:ilvl w:val="1"/>
          <w:numId w:val="2"/>
        </w:numPr>
        <w:spacing w:after="0" w:line="240" w:lineRule="auto"/>
      </w:pPr>
      <w:r w:rsidRPr="007C18EA">
        <w:t>If</w:t>
      </w:r>
      <w:r w:rsidR="00DF4B4F" w:rsidRPr="007C18EA">
        <w:t xml:space="preserve"> there is a specific budget just for syndromic surveillance, what is it? </w:t>
      </w:r>
    </w:p>
    <w:p w:rsidR="00DF4B4F" w:rsidRPr="007C18EA" w:rsidRDefault="00DF4B4F" w:rsidP="007C18EA">
      <w:pPr>
        <w:pStyle w:val="ListParagraph"/>
        <w:spacing w:after="0" w:line="240" w:lineRule="auto"/>
        <w:ind w:left="1440"/>
      </w:pPr>
      <w:r w:rsidRPr="007C18EA">
        <w:t>$  __________________</w:t>
      </w:r>
    </w:p>
    <w:p w:rsidR="00DF4B4F" w:rsidRPr="007C18EA" w:rsidRDefault="00DF4B4F" w:rsidP="007C18EA">
      <w:pPr>
        <w:pStyle w:val="ListParagraph"/>
        <w:spacing w:after="0" w:line="240" w:lineRule="auto"/>
        <w:ind w:left="1440"/>
      </w:pPr>
    </w:p>
    <w:p w:rsidR="00E763DB" w:rsidRPr="007C18EA" w:rsidRDefault="00DF4B4F" w:rsidP="007C18EA">
      <w:pPr>
        <w:pStyle w:val="ListParagraph"/>
        <w:numPr>
          <w:ilvl w:val="2"/>
          <w:numId w:val="2"/>
        </w:numPr>
        <w:spacing w:after="0" w:line="240" w:lineRule="auto"/>
      </w:pPr>
      <w:r w:rsidRPr="007C18EA">
        <w:t xml:space="preserve">Can you share this with us? </w:t>
      </w:r>
    </w:p>
    <w:p w:rsidR="00E763DB" w:rsidRPr="007C18EA" w:rsidRDefault="00DF4B4F" w:rsidP="007C18EA">
      <w:pPr>
        <w:pStyle w:val="ListParagraph"/>
        <w:numPr>
          <w:ilvl w:val="0"/>
          <w:numId w:val="14"/>
        </w:numPr>
        <w:spacing w:after="0" w:line="240" w:lineRule="auto"/>
      </w:pPr>
      <w:r w:rsidRPr="007C18EA">
        <w:t>Yes</w:t>
      </w:r>
    </w:p>
    <w:p w:rsidR="00DF4B4F" w:rsidRPr="007C18EA" w:rsidRDefault="00DF4B4F" w:rsidP="007C18EA">
      <w:pPr>
        <w:pStyle w:val="ListParagraph"/>
        <w:numPr>
          <w:ilvl w:val="0"/>
          <w:numId w:val="14"/>
        </w:numPr>
        <w:spacing w:after="0" w:line="240" w:lineRule="auto"/>
      </w:pPr>
      <w:r w:rsidRPr="007C18EA">
        <w:t>No</w:t>
      </w:r>
    </w:p>
    <w:p w:rsidR="00DF4B4F" w:rsidRPr="007C18EA" w:rsidRDefault="00DF4B4F" w:rsidP="007C18EA">
      <w:pPr>
        <w:pStyle w:val="ListParagraph"/>
        <w:spacing w:after="0" w:line="240" w:lineRule="auto"/>
      </w:pPr>
    </w:p>
    <w:p w:rsidR="00DF4B4F" w:rsidRPr="007C18EA" w:rsidRDefault="00DF4B4F" w:rsidP="007C18EA">
      <w:pPr>
        <w:pStyle w:val="ListParagraph"/>
        <w:numPr>
          <w:ilvl w:val="1"/>
          <w:numId w:val="2"/>
        </w:numPr>
        <w:spacing w:after="0" w:line="240" w:lineRule="auto"/>
      </w:pPr>
      <w:r w:rsidRPr="007C18EA">
        <w:t xml:space="preserve">If there is not a budget per se, but you may be able to estimate the amount you currently spend on syndromic surveillance, what would you estimate? </w:t>
      </w:r>
    </w:p>
    <w:p w:rsidR="00DF4B4F" w:rsidRPr="007C18EA" w:rsidRDefault="00DF4B4F" w:rsidP="007C18EA">
      <w:pPr>
        <w:pStyle w:val="ListParagraph"/>
        <w:spacing w:after="0" w:line="240" w:lineRule="auto"/>
        <w:ind w:left="1440"/>
      </w:pPr>
      <w:r w:rsidRPr="007C18EA">
        <w:t>$ ___________________</w:t>
      </w:r>
    </w:p>
    <w:p w:rsidR="00DF4B4F" w:rsidRPr="007C18EA" w:rsidRDefault="00DF4B4F" w:rsidP="007C18EA">
      <w:pPr>
        <w:pStyle w:val="ListParagraph"/>
        <w:spacing w:after="0" w:line="240" w:lineRule="auto"/>
      </w:pPr>
    </w:p>
    <w:p w:rsidR="00DF4B4F" w:rsidRPr="007C18EA" w:rsidRDefault="00DF4B4F" w:rsidP="007C18EA">
      <w:pPr>
        <w:pStyle w:val="ListParagraph"/>
        <w:numPr>
          <w:ilvl w:val="2"/>
          <w:numId w:val="2"/>
        </w:numPr>
        <w:spacing w:after="0" w:line="240" w:lineRule="auto"/>
      </w:pPr>
      <w:r w:rsidRPr="007C18EA">
        <w:t>What costs are included in your estimates? Please select all that apply.</w:t>
      </w:r>
    </w:p>
    <w:p w:rsidR="00DF4B4F" w:rsidRPr="007C18EA" w:rsidRDefault="00DF4B4F" w:rsidP="007C18EA">
      <w:pPr>
        <w:pStyle w:val="ListParagraph"/>
        <w:numPr>
          <w:ilvl w:val="3"/>
          <w:numId w:val="16"/>
        </w:numPr>
        <w:spacing w:after="0" w:line="240" w:lineRule="auto"/>
        <w:ind w:left="2520"/>
      </w:pPr>
      <w:r w:rsidRPr="007C18EA">
        <w:t xml:space="preserve">Salaries </w:t>
      </w:r>
    </w:p>
    <w:p w:rsidR="00DF4B4F" w:rsidRPr="007C18EA" w:rsidRDefault="00DF4B4F" w:rsidP="007C18EA">
      <w:pPr>
        <w:pStyle w:val="ListParagraph"/>
        <w:numPr>
          <w:ilvl w:val="3"/>
          <w:numId w:val="16"/>
        </w:numPr>
        <w:spacing w:after="0" w:line="240" w:lineRule="auto"/>
        <w:ind w:left="2520"/>
      </w:pPr>
      <w:r w:rsidRPr="007C18EA">
        <w:t>Software agreements</w:t>
      </w:r>
    </w:p>
    <w:p w:rsidR="00DF4B4F" w:rsidRPr="007C18EA" w:rsidRDefault="00DF4B4F" w:rsidP="007C18EA">
      <w:pPr>
        <w:pStyle w:val="ListParagraph"/>
        <w:numPr>
          <w:ilvl w:val="3"/>
          <w:numId w:val="16"/>
        </w:numPr>
        <w:spacing w:after="0" w:line="240" w:lineRule="auto"/>
        <w:ind w:left="2520"/>
      </w:pPr>
      <w:r w:rsidRPr="007C18EA">
        <w:t>Other (________________________________________________________</w:t>
      </w:r>
    </w:p>
    <w:p w:rsidR="00DF4B4F" w:rsidRPr="007C18EA" w:rsidRDefault="00DF4B4F" w:rsidP="007C18EA">
      <w:pPr>
        <w:pStyle w:val="ListParagraph"/>
        <w:spacing w:after="0" w:line="240" w:lineRule="auto"/>
        <w:ind w:left="2520"/>
      </w:pPr>
      <w:r w:rsidRPr="007C18EA">
        <w:t>_____________________________________________________________)</w:t>
      </w:r>
    </w:p>
    <w:p w:rsidR="00DF4B4F" w:rsidRPr="007C18EA" w:rsidRDefault="00DF4B4F" w:rsidP="007C18EA">
      <w:pPr>
        <w:pStyle w:val="ListParagraph"/>
        <w:spacing w:after="0" w:line="240" w:lineRule="auto"/>
      </w:pPr>
    </w:p>
    <w:p w:rsidR="00DF4B4F" w:rsidRPr="007C18EA" w:rsidRDefault="00DF4B4F" w:rsidP="007C18EA">
      <w:pPr>
        <w:pStyle w:val="ListParagraph"/>
        <w:numPr>
          <w:ilvl w:val="1"/>
          <w:numId w:val="2"/>
        </w:numPr>
        <w:spacing w:after="0" w:line="240" w:lineRule="auto"/>
      </w:pPr>
      <w:r w:rsidRPr="007C18EA">
        <w:t xml:space="preserve">If known, approximately what proportion of your actual or estimated annual budget </w:t>
      </w:r>
      <w:r w:rsidR="00AF79FD" w:rsidRPr="007C18EA">
        <w:t xml:space="preserve">/ spending on syndromic surveillance </w:t>
      </w:r>
      <w:r w:rsidRPr="007C18EA">
        <w:t>is supported by the following:</w:t>
      </w:r>
    </w:p>
    <w:p w:rsidR="00DF4B4F" w:rsidRPr="007C18EA" w:rsidRDefault="00DF4B4F" w:rsidP="007C18EA">
      <w:pPr>
        <w:pStyle w:val="ListParagraph"/>
        <w:numPr>
          <w:ilvl w:val="0"/>
          <w:numId w:val="17"/>
        </w:numPr>
        <w:spacing w:after="0" w:line="240" w:lineRule="auto"/>
      </w:pPr>
      <w:r w:rsidRPr="007C18EA">
        <w:t>State sources</w:t>
      </w:r>
      <w:r w:rsidR="00D300E2" w:rsidRPr="007C18EA">
        <w:t>_________</w:t>
      </w:r>
    </w:p>
    <w:p w:rsidR="00DF4B4F" w:rsidRPr="007C18EA" w:rsidRDefault="00DF4B4F" w:rsidP="007C18EA">
      <w:pPr>
        <w:pStyle w:val="ListParagraph"/>
        <w:numPr>
          <w:ilvl w:val="0"/>
          <w:numId w:val="17"/>
        </w:numPr>
        <w:spacing w:after="0" w:line="240" w:lineRule="auto"/>
      </w:pPr>
      <w:r w:rsidRPr="007C18EA">
        <w:t>Municipal or county sources</w:t>
      </w:r>
      <w:r w:rsidR="00D300E2" w:rsidRPr="007C18EA">
        <w:t xml:space="preserve"> ___________</w:t>
      </w:r>
    </w:p>
    <w:p w:rsidR="00DF4B4F" w:rsidRPr="007C18EA" w:rsidRDefault="00DF4B4F" w:rsidP="007C18EA">
      <w:pPr>
        <w:pStyle w:val="ListParagraph"/>
        <w:numPr>
          <w:ilvl w:val="0"/>
          <w:numId w:val="17"/>
        </w:numPr>
        <w:spacing w:after="0" w:line="240" w:lineRule="auto"/>
      </w:pPr>
      <w:r w:rsidRPr="007C18EA">
        <w:t>Federal sources (e.g., CDC)</w:t>
      </w:r>
      <w:r w:rsidR="00D300E2" w:rsidRPr="007C18EA">
        <w:t xml:space="preserve"> _________</w:t>
      </w:r>
    </w:p>
    <w:p w:rsidR="00DF4B4F" w:rsidRPr="007C18EA" w:rsidRDefault="00DF4B4F" w:rsidP="007C18EA">
      <w:pPr>
        <w:pStyle w:val="ListParagraph"/>
        <w:numPr>
          <w:ilvl w:val="0"/>
          <w:numId w:val="17"/>
        </w:numPr>
        <w:spacing w:after="0" w:line="240" w:lineRule="auto"/>
      </w:pPr>
      <w:r w:rsidRPr="007C18EA">
        <w:t>Other sources (_______________________________________________________)</w:t>
      </w:r>
    </w:p>
    <w:p w:rsidR="00DF4B4F" w:rsidRPr="007C18EA" w:rsidRDefault="00DF4B4F" w:rsidP="007C18EA">
      <w:pPr>
        <w:pStyle w:val="ListParagraph"/>
        <w:spacing w:after="0" w:line="240" w:lineRule="auto"/>
      </w:pPr>
    </w:p>
    <w:p w:rsidR="00635EE1" w:rsidRPr="007C18EA" w:rsidRDefault="00635EE1" w:rsidP="007C18EA">
      <w:pPr>
        <w:pStyle w:val="ListParagraph"/>
        <w:spacing w:after="0" w:line="240" w:lineRule="auto"/>
      </w:pPr>
    </w:p>
    <w:p w:rsidR="00725975" w:rsidRPr="007C18EA" w:rsidRDefault="00725975" w:rsidP="007C18EA">
      <w:pPr>
        <w:pStyle w:val="ListParagraph"/>
        <w:spacing w:after="0" w:line="240" w:lineRule="auto"/>
      </w:pPr>
    </w:p>
    <w:p w:rsidR="00E803CE" w:rsidRPr="007C18EA" w:rsidRDefault="00E803CE" w:rsidP="007C18EA">
      <w:pPr>
        <w:pStyle w:val="ListParagraph"/>
        <w:spacing w:after="0" w:line="240" w:lineRule="auto"/>
      </w:pPr>
    </w:p>
    <w:p w:rsidR="00725975" w:rsidRPr="007C18EA" w:rsidRDefault="00725975" w:rsidP="007C18EA">
      <w:pPr>
        <w:pStyle w:val="ListParagraph"/>
        <w:spacing w:after="0" w:line="240" w:lineRule="auto"/>
      </w:pPr>
    </w:p>
    <w:p w:rsidR="00725975" w:rsidRPr="007C18EA" w:rsidRDefault="00725975" w:rsidP="007C18EA">
      <w:pPr>
        <w:pStyle w:val="ListParagraph"/>
        <w:spacing w:after="0" w:line="240" w:lineRule="auto"/>
      </w:pPr>
    </w:p>
    <w:p w:rsidR="00725975" w:rsidRPr="007C18EA" w:rsidRDefault="00725975" w:rsidP="007C18EA">
      <w:pPr>
        <w:pStyle w:val="ListParagraph"/>
        <w:spacing w:after="0" w:line="240" w:lineRule="auto"/>
      </w:pPr>
    </w:p>
    <w:p w:rsidR="00635EE1" w:rsidRPr="007C18EA" w:rsidRDefault="00635EE1" w:rsidP="007C18EA">
      <w:pPr>
        <w:pStyle w:val="NoSpacing"/>
        <w:numPr>
          <w:ilvl w:val="0"/>
          <w:numId w:val="2"/>
        </w:numPr>
      </w:pPr>
      <w:r w:rsidRPr="007C18EA">
        <w:t xml:space="preserve">Using the following table, please tell us about the staffing that </w:t>
      </w:r>
      <w:r w:rsidR="005C40FB" w:rsidRPr="007C18EA">
        <w:t xml:space="preserve">currently </w:t>
      </w:r>
      <w:proofErr w:type="gramStart"/>
      <w:r w:rsidRPr="007C18EA">
        <w:t>support</w:t>
      </w:r>
      <w:proofErr w:type="gramEnd"/>
      <w:r w:rsidRPr="007C18EA">
        <w:t xml:space="preserve"> syndromic surveillance in some way, from executive management through technical support. </w:t>
      </w:r>
    </w:p>
    <w:tbl>
      <w:tblPr>
        <w:tblStyle w:val="TableGrid"/>
        <w:tblpPr w:leftFromText="180" w:rightFromText="180" w:vertAnchor="text" w:horzAnchor="margin" w:tblpY="453"/>
        <w:tblW w:w="0" w:type="auto"/>
        <w:tblLook w:val="04A0" w:firstRow="1" w:lastRow="0" w:firstColumn="1" w:lastColumn="0" w:noHBand="0" w:noVBand="1"/>
      </w:tblPr>
      <w:tblGrid>
        <w:gridCol w:w="1518"/>
        <w:gridCol w:w="1518"/>
        <w:gridCol w:w="1518"/>
        <w:gridCol w:w="1518"/>
        <w:gridCol w:w="1518"/>
        <w:gridCol w:w="1968"/>
      </w:tblGrid>
      <w:tr w:rsidR="00725975" w:rsidRPr="007C18EA" w:rsidTr="00725975">
        <w:tc>
          <w:tcPr>
            <w:tcW w:w="1518" w:type="dxa"/>
            <w:shd w:val="clear" w:color="auto" w:fill="BFBFBF" w:themeFill="background1" w:themeFillShade="BF"/>
          </w:tcPr>
          <w:p w:rsidR="00725975" w:rsidRPr="007C18EA" w:rsidRDefault="00725975" w:rsidP="007C18EA">
            <w:pPr>
              <w:pStyle w:val="NoSpacing"/>
              <w:rPr>
                <w:i/>
                <w:iCs/>
                <w:sz w:val="20"/>
                <w:szCs w:val="20"/>
              </w:rPr>
            </w:pPr>
            <w:r w:rsidRPr="007C18EA">
              <w:rPr>
                <w:i/>
                <w:iCs/>
                <w:sz w:val="20"/>
                <w:szCs w:val="20"/>
              </w:rPr>
              <w:t>Position title</w:t>
            </w:r>
          </w:p>
        </w:tc>
        <w:tc>
          <w:tcPr>
            <w:tcW w:w="1518" w:type="dxa"/>
            <w:shd w:val="clear" w:color="auto" w:fill="BFBFBF" w:themeFill="background1" w:themeFillShade="BF"/>
          </w:tcPr>
          <w:p w:rsidR="00725975" w:rsidRPr="007C18EA" w:rsidRDefault="005C40FB" w:rsidP="007C18EA">
            <w:pPr>
              <w:pStyle w:val="NoSpacing"/>
              <w:rPr>
                <w:i/>
                <w:iCs/>
                <w:sz w:val="20"/>
                <w:szCs w:val="20"/>
              </w:rPr>
            </w:pPr>
            <w:r w:rsidRPr="007C18EA">
              <w:rPr>
                <w:i/>
                <w:iCs/>
                <w:sz w:val="20"/>
                <w:szCs w:val="20"/>
              </w:rPr>
              <w:t>#</w:t>
            </w:r>
            <w:r w:rsidR="00725975" w:rsidRPr="007C18EA">
              <w:rPr>
                <w:i/>
                <w:iCs/>
                <w:sz w:val="20"/>
                <w:szCs w:val="20"/>
              </w:rPr>
              <w:t xml:space="preserve"> of staff </w:t>
            </w:r>
          </w:p>
        </w:tc>
        <w:tc>
          <w:tcPr>
            <w:tcW w:w="1518" w:type="dxa"/>
            <w:shd w:val="clear" w:color="auto" w:fill="BFBFBF" w:themeFill="background1" w:themeFillShade="BF"/>
          </w:tcPr>
          <w:p w:rsidR="00725975" w:rsidRPr="007C18EA" w:rsidRDefault="00725975" w:rsidP="007C18EA">
            <w:pPr>
              <w:pStyle w:val="NoSpacing"/>
              <w:rPr>
                <w:i/>
                <w:iCs/>
                <w:sz w:val="20"/>
                <w:szCs w:val="20"/>
              </w:rPr>
            </w:pPr>
            <w:r w:rsidRPr="007C18EA">
              <w:rPr>
                <w:i/>
                <w:iCs/>
                <w:sz w:val="20"/>
                <w:szCs w:val="20"/>
              </w:rPr>
              <w:t xml:space="preserve">Equivalent FTEs working on SS* </w:t>
            </w:r>
          </w:p>
        </w:tc>
        <w:tc>
          <w:tcPr>
            <w:tcW w:w="1518" w:type="dxa"/>
            <w:shd w:val="clear" w:color="auto" w:fill="BFBFBF" w:themeFill="background1" w:themeFillShade="BF"/>
          </w:tcPr>
          <w:p w:rsidR="00725975" w:rsidRPr="007C18EA" w:rsidRDefault="00725975" w:rsidP="007C18EA">
            <w:pPr>
              <w:pStyle w:val="NoSpacing"/>
              <w:rPr>
                <w:i/>
                <w:iCs/>
                <w:sz w:val="20"/>
                <w:szCs w:val="20"/>
              </w:rPr>
            </w:pPr>
            <w:r w:rsidRPr="007C18EA">
              <w:rPr>
                <w:i/>
                <w:iCs/>
                <w:sz w:val="20"/>
                <w:szCs w:val="20"/>
              </w:rPr>
              <w:t>FTEs within your admin unit</w:t>
            </w:r>
          </w:p>
        </w:tc>
        <w:tc>
          <w:tcPr>
            <w:tcW w:w="1518" w:type="dxa"/>
            <w:shd w:val="clear" w:color="auto" w:fill="BFBFBF" w:themeFill="background1" w:themeFillShade="BF"/>
          </w:tcPr>
          <w:p w:rsidR="00725975" w:rsidRPr="007C18EA" w:rsidRDefault="00725975" w:rsidP="007C18EA">
            <w:pPr>
              <w:pStyle w:val="NoSpacing"/>
              <w:rPr>
                <w:i/>
                <w:iCs/>
                <w:sz w:val="20"/>
                <w:szCs w:val="20"/>
              </w:rPr>
            </w:pPr>
            <w:r w:rsidRPr="007C18EA">
              <w:rPr>
                <w:i/>
                <w:iCs/>
                <w:sz w:val="20"/>
                <w:szCs w:val="20"/>
              </w:rPr>
              <w:t>FTEs working on / with BioSense</w:t>
            </w:r>
          </w:p>
        </w:tc>
        <w:tc>
          <w:tcPr>
            <w:tcW w:w="1968" w:type="dxa"/>
            <w:shd w:val="clear" w:color="auto" w:fill="BFBFBF" w:themeFill="background1" w:themeFillShade="BF"/>
          </w:tcPr>
          <w:p w:rsidR="00725975" w:rsidRPr="007C18EA" w:rsidRDefault="00725975" w:rsidP="007C18EA">
            <w:pPr>
              <w:pStyle w:val="NoSpacing"/>
              <w:rPr>
                <w:i/>
                <w:iCs/>
                <w:sz w:val="20"/>
                <w:szCs w:val="20"/>
              </w:rPr>
            </w:pPr>
            <w:r w:rsidRPr="007C18EA">
              <w:rPr>
                <w:i/>
                <w:iCs/>
                <w:sz w:val="20"/>
                <w:szCs w:val="20"/>
              </w:rPr>
              <w:t>Comments?</w:t>
            </w:r>
          </w:p>
        </w:tc>
      </w:tr>
      <w:tr w:rsidR="00725975" w:rsidRPr="007C18EA" w:rsidTr="00725975">
        <w:tc>
          <w:tcPr>
            <w:tcW w:w="1518" w:type="dxa"/>
          </w:tcPr>
          <w:p w:rsidR="00725975" w:rsidRPr="007C18EA" w:rsidRDefault="00725975" w:rsidP="007C18EA">
            <w:pPr>
              <w:pStyle w:val="NoSpacing"/>
              <w:rPr>
                <w:i/>
                <w:iCs/>
                <w:sz w:val="18"/>
                <w:szCs w:val="18"/>
              </w:rPr>
            </w:pPr>
          </w:p>
        </w:tc>
        <w:tc>
          <w:tcPr>
            <w:tcW w:w="1518" w:type="dxa"/>
          </w:tcPr>
          <w:p w:rsidR="00725975" w:rsidRPr="007C18EA" w:rsidRDefault="00725975" w:rsidP="007C18EA">
            <w:pPr>
              <w:pStyle w:val="NoSpacing"/>
              <w:rPr>
                <w:i/>
                <w:iCs/>
                <w:sz w:val="18"/>
                <w:szCs w:val="18"/>
              </w:rPr>
            </w:pPr>
          </w:p>
        </w:tc>
        <w:tc>
          <w:tcPr>
            <w:tcW w:w="1518" w:type="dxa"/>
          </w:tcPr>
          <w:p w:rsidR="00725975" w:rsidRPr="007C18EA" w:rsidRDefault="00725975" w:rsidP="007C18EA">
            <w:pPr>
              <w:pStyle w:val="NoSpacing"/>
              <w:rPr>
                <w:i/>
                <w:iCs/>
                <w:sz w:val="18"/>
                <w:szCs w:val="18"/>
              </w:rPr>
            </w:pPr>
          </w:p>
        </w:tc>
        <w:tc>
          <w:tcPr>
            <w:tcW w:w="1518" w:type="dxa"/>
          </w:tcPr>
          <w:p w:rsidR="00725975" w:rsidRPr="007C18EA" w:rsidRDefault="00725975" w:rsidP="007C18EA">
            <w:pPr>
              <w:pStyle w:val="NoSpacing"/>
              <w:rPr>
                <w:i/>
                <w:iCs/>
                <w:sz w:val="18"/>
                <w:szCs w:val="18"/>
              </w:rPr>
            </w:pPr>
          </w:p>
        </w:tc>
        <w:tc>
          <w:tcPr>
            <w:tcW w:w="1518" w:type="dxa"/>
          </w:tcPr>
          <w:p w:rsidR="00725975" w:rsidRPr="007C18EA" w:rsidRDefault="00725975" w:rsidP="007C18EA">
            <w:pPr>
              <w:pStyle w:val="NoSpacing"/>
              <w:rPr>
                <w:i/>
                <w:iCs/>
                <w:sz w:val="18"/>
                <w:szCs w:val="18"/>
              </w:rPr>
            </w:pPr>
          </w:p>
        </w:tc>
        <w:tc>
          <w:tcPr>
            <w:tcW w:w="1968" w:type="dxa"/>
          </w:tcPr>
          <w:p w:rsidR="00725975" w:rsidRPr="007C18EA" w:rsidRDefault="00725975" w:rsidP="007C18EA">
            <w:pPr>
              <w:pStyle w:val="NoSpacing"/>
              <w:rPr>
                <w:i/>
                <w:iCs/>
                <w:sz w:val="18"/>
                <w:szCs w:val="18"/>
              </w:rPr>
            </w:pPr>
          </w:p>
        </w:tc>
      </w:tr>
      <w:tr w:rsidR="00725975" w:rsidRPr="007C18EA" w:rsidTr="00725975">
        <w:tc>
          <w:tcPr>
            <w:tcW w:w="1518" w:type="dxa"/>
          </w:tcPr>
          <w:p w:rsidR="00725975" w:rsidRPr="007C18EA" w:rsidRDefault="00725975" w:rsidP="007C18EA">
            <w:pPr>
              <w:pStyle w:val="NoSpacing"/>
              <w:rPr>
                <w:i/>
                <w:iCs/>
                <w:sz w:val="18"/>
                <w:szCs w:val="18"/>
              </w:rPr>
            </w:pPr>
          </w:p>
        </w:tc>
        <w:tc>
          <w:tcPr>
            <w:tcW w:w="1518" w:type="dxa"/>
          </w:tcPr>
          <w:p w:rsidR="00725975" w:rsidRPr="007C18EA" w:rsidRDefault="00725975" w:rsidP="007C18EA">
            <w:pPr>
              <w:pStyle w:val="NoSpacing"/>
              <w:rPr>
                <w:i/>
                <w:iCs/>
                <w:sz w:val="18"/>
                <w:szCs w:val="18"/>
              </w:rPr>
            </w:pPr>
          </w:p>
        </w:tc>
        <w:tc>
          <w:tcPr>
            <w:tcW w:w="1518" w:type="dxa"/>
          </w:tcPr>
          <w:p w:rsidR="00725975" w:rsidRPr="007C18EA" w:rsidRDefault="00725975" w:rsidP="007C18EA">
            <w:pPr>
              <w:pStyle w:val="NoSpacing"/>
              <w:rPr>
                <w:i/>
                <w:iCs/>
                <w:sz w:val="18"/>
                <w:szCs w:val="18"/>
              </w:rPr>
            </w:pPr>
          </w:p>
        </w:tc>
        <w:tc>
          <w:tcPr>
            <w:tcW w:w="1518" w:type="dxa"/>
          </w:tcPr>
          <w:p w:rsidR="00725975" w:rsidRPr="007C18EA" w:rsidRDefault="00725975" w:rsidP="007C18EA">
            <w:pPr>
              <w:pStyle w:val="NoSpacing"/>
              <w:rPr>
                <w:i/>
                <w:iCs/>
                <w:sz w:val="18"/>
                <w:szCs w:val="18"/>
              </w:rPr>
            </w:pPr>
          </w:p>
        </w:tc>
        <w:tc>
          <w:tcPr>
            <w:tcW w:w="1518" w:type="dxa"/>
          </w:tcPr>
          <w:p w:rsidR="00725975" w:rsidRPr="007C18EA" w:rsidRDefault="00725975" w:rsidP="007C18EA">
            <w:pPr>
              <w:pStyle w:val="NoSpacing"/>
              <w:rPr>
                <w:i/>
                <w:iCs/>
                <w:sz w:val="18"/>
                <w:szCs w:val="18"/>
              </w:rPr>
            </w:pPr>
          </w:p>
        </w:tc>
        <w:tc>
          <w:tcPr>
            <w:tcW w:w="1968" w:type="dxa"/>
          </w:tcPr>
          <w:p w:rsidR="00725975" w:rsidRPr="007C18EA" w:rsidRDefault="00725975" w:rsidP="007C18EA">
            <w:pPr>
              <w:pStyle w:val="NoSpacing"/>
              <w:rPr>
                <w:i/>
                <w:iCs/>
                <w:sz w:val="18"/>
                <w:szCs w:val="18"/>
              </w:rPr>
            </w:pPr>
          </w:p>
        </w:tc>
      </w:tr>
      <w:tr w:rsidR="00725975" w:rsidRPr="007C18EA" w:rsidTr="00725975">
        <w:tc>
          <w:tcPr>
            <w:tcW w:w="1518" w:type="dxa"/>
          </w:tcPr>
          <w:p w:rsidR="00725975" w:rsidRPr="007C18EA" w:rsidRDefault="00725975" w:rsidP="007C18EA">
            <w:pPr>
              <w:pStyle w:val="NoSpacing"/>
              <w:rPr>
                <w:i/>
                <w:iCs/>
                <w:sz w:val="18"/>
                <w:szCs w:val="18"/>
              </w:rPr>
            </w:pPr>
          </w:p>
        </w:tc>
        <w:tc>
          <w:tcPr>
            <w:tcW w:w="1518" w:type="dxa"/>
          </w:tcPr>
          <w:p w:rsidR="00725975" w:rsidRPr="007C18EA" w:rsidRDefault="00725975" w:rsidP="007C18EA">
            <w:pPr>
              <w:pStyle w:val="NoSpacing"/>
              <w:rPr>
                <w:i/>
                <w:iCs/>
                <w:sz w:val="18"/>
                <w:szCs w:val="18"/>
              </w:rPr>
            </w:pPr>
          </w:p>
        </w:tc>
        <w:tc>
          <w:tcPr>
            <w:tcW w:w="1518" w:type="dxa"/>
          </w:tcPr>
          <w:p w:rsidR="00725975" w:rsidRPr="007C18EA" w:rsidRDefault="00725975" w:rsidP="007C18EA">
            <w:pPr>
              <w:pStyle w:val="NoSpacing"/>
              <w:rPr>
                <w:i/>
                <w:iCs/>
                <w:sz w:val="18"/>
                <w:szCs w:val="18"/>
              </w:rPr>
            </w:pPr>
          </w:p>
        </w:tc>
        <w:tc>
          <w:tcPr>
            <w:tcW w:w="1518" w:type="dxa"/>
          </w:tcPr>
          <w:p w:rsidR="00725975" w:rsidRPr="007C18EA" w:rsidRDefault="00725975" w:rsidP="007C18EA">
            <w:pPr>
              <w:pStyle w:val="NoSpacing"/>
              <w:rPr>
                <w:i/>
                <w:iCs/>
                <w:sz w:val="18"/>
                <w:szCs w:val="18"/>
              </w:rPr>
            </w:pPr>
          </w:p>
        </w:tc>
        <w:tc>
          <w:tcPr>
            <w:tcW w:w="1518" w:type="dxa"/>
          </w:tcPr>
          <w:p w:rsidR="00725975" w:rsidRPr="007C18EA" w:rsidRDefault="00725975" w:rsidP="007C18EA">
            <w:pPr>
              <w:pStyle w:val="NoSpacing"/>
              <w:rPr>
                <w:i/>
                <w:iCs/>
                <w:sz w:val="18"/>
                <w:szCs w:val="18"/>
              </w:rPr>
            </w:pPr>
          </w:p>
        </w:tc>
        <w:tc>
          <w:tcPr>
            <w:tcW w:w="1968" w:type="dxa"/>
          </w:tcPr>
          <w:p w:rsidR="00725975" w:rsidRPr="007C18EA" w:rsidRDefault="00725975" w:rsidP="007C18EA">
            <w:pPr>
              <w:pStyle w:val="NoSpacing"/>
              <w:rPr>
                <w:i/>
                <w:iCs/>
                <w:sz w:val="18"/>
                <w:szCs w:val="18"/>
              </w:rPr>
            </w:pPr>
          </w:p>
        </w:tc>
      </w:tr>
      <w:tr w:rsidR="00725975" w:rsidRPr="007C18EA" w:rsidTr="00725975">
        <w:tc>
          <w:tcPr>
            <w:tcW w:w="1518" w:type="dxa"/>
          </w:tcPr>
          <w:p w:rsidR="00725975" w:rsidRPr="007C18EA" w:rsidRDefault="00725975" w:rsidP="007C18EA">
            <w:pPr>
              <w:pStyle w:val="NoSpacing"/>
              <w:rPr>
                <w:i/>
                <w:iCs/>
                <w:sz w:val="18"/>
                <w:szCs w:val="18"/>
              </w:rPr>
            </w:pPr>
          </w:p>
        </w:tc>
        <w:tc>
          <w:tcPr>
            <w:tcW w:w="1518" w:type="dxa"/>
          </w:tcPr>
          <w:p w:rsidR="00725975" w:rsidRPr="007C18EA" w:rsidRDefault="00725975" w:rsidP="007C18EA">
            <w:pPr>
              <w:pStyle w:val="NoSpacing"/>
              <w:rPr>
                <w:i/>
                <w:iCs/>
                <w:sz w:val="18"/>
                <w:szCs w:val="18"/>
              </w:rPr>
            </w:pPr>
          </w:p>
        </w:tc>
        <w:tc>
          <w:tcPr>
            <w:tcW w:w="1518" w:type="dxa"/>
          </w:tcPr>
          <w:p w:rsidR="00725975" w:rsidRPr="007C18EA" w:rsidRDefault="00725975" w:rsidP="007C18EA">
            <w:pPr>
              <w:pStyle w:val="NoSpacing"/>
              <w:rPr>
                <w:i/>
                <w:iCs/>
                <w:sz w:val="18"/>
                <w:szCs w:val="18"/>
              </w:rPr>
            </w:pPr>
          </w:p>
        </w:tc>
        <w:tc>
          <w:tcPr>
            <w:tcW w:w="1518" w:type="dxa"/>
          </w:tcPr>
          <w:p w:rsidR="00725975" w:rsidRPr="007C18EA" w:rsidRDefault="00725975" w:rsidP="007C18EA">
            <w:pPr>
              <w:pStyle w:val="NoSpacing"/>
              <w:rPr>
                <w:i/>
                <w:iCs/>
                <w:sz w:val="18"/>
                <w:szCs w:val="18"/>
              </w:rPr>
            </w:pPr>
          </w:p>
        </w:tc>
        <w:tc>
          <w:tcPr>
            <w:tcW w:w="1518" w:type="dxa"/>
          </w:tcPr>
          <w:p w:rsidR="00725975" w:rsidRPr="007C18EA" w:rsidRDefault="00725975" w:rsidP="007C18EA">
            <w:pPr>
              <w:pStyle w:val="NoSpacing"/>
              <w:rPr>
                <w:i/>
                <w:iCs/>
                <w:sz w:val="18"/>
                <w:szCs w:val="18"/>
              </w:rPr>
            </w:pPr>
          </w:p>
        </w:tc>
        <w:tc>
          <w:tcPr>
            <w:tcW w:w="1968" w:type="dxa"/>
          </w:tcPr>
          <w:p w:rsidR="00725975" w:rsidRPr="007C18EA" w:rsidRDefault="00725975" w:rsidP="007C18EA">
            <w:pPr>
              <w:pStyle w:val="NoSpacing"/>
              <w:rPr>
                <w:i/>
                <w:iCs/>
                <w:sz w:val="18"/>
                <w:szCs w:val="18"/>
              </w:rPr>
            </w:pPr>
          </w:p>
        </w:tc>
      </w:tr>
      <w:tr w:rsidR="00725975" w:rsidRPr="007C18EA" w:rsidTr="00725975">
        <w:tc>
          <w:tcPr>
            <w:tcW w:w="1518" w:type="dxa"/>
          </w:tcPr>
          <w:p w:rsidR="00725975" w:rsidRPr="007C18EA" w:rsidRDefault="00725975" w:rsidP="007C18EA">
            <w:pPr>
              <w:pStyle w:val="NoSpacing"/>
              <w:rPr>
                <w:i/>
                <w:iCs/>
                <w:sz w:val="18"/>
                <w:szCs w:val="18"/>
              </w:rPr>
            </w:pPr>
          </w:p>
        </w:tc>
        <w:tc>
          <w:tcPr>
            <w:tcW w:w="1518" w:type="dxa"/>
          </w:tcPr>
          <w:p w:rsidR="00725975" w:rsidRPr="007C18EA" w:rsidRDefault="00725975" w:rsidP="007C18EA">
            <w:pPr>
              <w:pStyle w:val="NoSpacing"/>
              <w:rPr>
                <w:i/>
                <w:iCs/>
                <w:sz w:val="18"/>
                <w:szCs w:val="18"/>
              </w:rPr>
            </w:pPr>
          </w:p>
        </w:tc>
        <w:tc>
          <w:tcPr>
            <w:tcW w:w="1518" w:type="dxa"/>
          </w:tcPr>
          <w:p w:rsidR="00725975" w:rsidRPr="007C18EA" w:rsidRDefault="00725975" w:rsidP="007C18EA">
            <w:pPr>
              <w:pStyle w:val="NoSpacing"/>
              <w:rPr>
                <w:i/>
                <w:iCs/>
                <w:sz w:val="18"/>
                <w:szCs w:val="18"/>
              </w:rPr>
            </w:pPr>
          </w:p>
        </w:tc>
        <w:tc>
          <w:tcPr>
            <w:tcW w:w="1518" w:type="dxa"/>
          </w:tcPr>
          <w:p w:rsidR="00725975" w:rsidRPr="007C18EA" w:rsidRDefault="00725975" w:rsidP="007C18EA">
            <w:pPr>
              <w:pStyle w:val="NoSpacing"/>
              <w:rPr>
                <w:i/>
                <w:iCs/>
                <w:sz w:val="18"/>
                <w:szCs w:val="18"/>
              </w:rPr>
            </w:pPr>
          </w:p>
        </w:tc>
        <w:tc>
          <w:tcPr>
            <w:tcW w:w="1518" w:type="dxa"/>
          </w:tcPr>
          <w:p w:rsidR="00725975" w:rsidRPr="007C18EA" w:rsidRDefault="00725975" w:rsidP="007C18EA">
            <w:pPr>
              <w:pStyle w:val="NoSpacing"/>
              <w:rPr>
                <w:i/>
                <w:iCs/>
                <w:sz w:val="18"/>
                <w:szCs w:val="18"/>
              </w:rPr>
            </w:pPr>
          </w:p>
        </w:tc>
        <w:tc>
          <w:tcPr>
            <w:tcW w:w="1968" w:type="dxa"/>
          </w:tcPr>
          <w:p w:rsidR="00725975" w:rsidRPr="007C18EA" w:rsidRDefault="00725975" w:rsidP="007C18EA">
            <w:pPr>
              <w:pStyle w:val="NoSpacing"/>
              <w:rPr>
                <w:i/>
                <w:iCs/>
                <w:sz w:val="18"/>
                <w:szCs w:val="18"/>
              </w:rPr>
            </w:pPr>
          </w:p>
        </w:tc>
      </w:tr>
    </w:tbl>
    <w:p w:rsidR="00635EE1" w:rsidRPr="007C18EA" w:rsidRDefault="00635EE1" w:rsidP="007C18EA">
      <w:pPr>
        <w:pStyle w:val="NoSpacing"/>
        <w:ind w:left="1440"/>
      </w:pPr>
    </w:p>
    <w:p w:rsidR="00635EE1" w:rsidRPr="007C18EA" w:rsidRDefault="003A590A" w:rsidP="007C18EA">
      <w:pPr>
        <w:pStyle w:val="NoSpacing"/>
      </w:pPr>
      <w:r w:rsidRPr="007C18EA">
        <w:tab/>
        <w:t xml:space="preserve">*Sum of all part and full staff time spent working on syndromic surveillance each year. </w:t>
      </w:r>
    </w:p>
    <w:p w:rsidR="003A590A" w:rsidRPr="007C18EA" w:rsidRDefault="003A590A" w:rsidP="007C18EA">
      <w:pPr>
        <w:pStyle w:val="ListParagraph"/>
        <w:spacing w:after="0" w:line="240" w:lineRule="auto"/>
      </w:pPr>
    </w:p>
    <w:p w:rsidR="003A590A" w:rsidRPr="007C18EA" w:rsidRDefault="003A590A" w:rsidP="007C18EA">
      <w:pPr>
        <w:pStyle w:val="NoSpacing"/>
        <w:numPr>
          <w:ilvl w:val="0"/>
          <w:numId w:val="2"/>
        </w:numPr>
      </w:pPr>
      <w:r w:rsidRPr="007C18EA">
        <w:t xml:space="preserve">What software packages do you use to support your syndromic surveillance activities? </w:t>
      </w:r>
    </w:p>
    <w:p w:rsidR="003A590A" w:rsidRPr="007C18EA" w:rsidRDefault="003A590A" w:rsidP="007C18EA">
      <w:pPr>
        <w:pStyle w:val="NoSpacing"/>
        <w:ind w:left="720"/>
      </w:pPr>
    </w:p>
    <w:tbl>
      <w:tblPr>
        <w:tblStyle w:val="TableGrid"/>
        <w:tblW w:w="9558" w:type="dxa"/>
        <w:tblLook w:val="04A0" w:firstRow="1" w:lastRow="0" w:firstColumn="1" w:lastColumn="0" w:noHBand="0" w:noVBand="1"/>
      </w:tblPr>
      <w:tblGrid>
        <w:gridCol w:w="1710"/>
        <w:gridCol w:w="1080"/>
        <w:gridCol w:w="1080"/>
        <w:gridCol w:w="1170"/>
        <w:gridCol w:w="990"/>
        <w:gridCol w:w="1350"/>
        <w:gridCol w:w="2178"/>
      </w:tblGrid>
      <w:tr w:rsidR="00AF79FD" w:rsidRPr="007C18EA" w:rsidTr="00725975">
        <w:tc>
          <w:tcPr>
            <w:tcW w:w="1710" w:type="dxa"/>
            <w:shd w:val="clear" w:color="auto" w:fill="BFBFBF" w:themeFill="background1" w:themeFillShade="BF"/>
          </w:tcPr>
          <w:p w:rsidR="003A590A" w:rsidRPr="007C18EA" w:rsidRDefault="003A590A" w:rsidP="007C18EA">
            <w:pPr>
              <w:pStyle w:val="NoSpacing"/>
              <w:rPr>
                <w:sz w:val="20"/>
                <w:szCs w:val="20"/>
              </w:rPr>
            </w:pPr>
            <w:r w:rsidRPr="007C18EA">
              <w:rPr>
                <w:sz w:val="20"/>
                <w:szCs w:val="20"/>
              </w:rPr>
              <w:t>Software Package / Analytics Service</w:t>
            </w:r>
          </w:p>
        </w:tc>
        <w:tc>
          <w:tcPr>
            <w:tcW w:w="1080" w:type="dxa"/>
            <w:shd w:val="clear" w:color="auto" w:fill="BFBFBF" w:themeFill="background1" w:themeFillShade="BF"/>
          </w:tcPr>
          <w:p w:rsidR="003A590A" w:rsidRPr="007C18EA" w:rsidRDefault="003A590A" w:rsidP="007C18EA">
            <w:pPr>
              <w:pStyle w:val="NoSpacing"/>
              <w:rPr>
                <w:sz w:val="20"/>
                <w:szCs w:val="20"/>
              </w:rPr>
            </w:pPr>
            <w:r w:rsidRPr="007C18EA">
              <w:rPr>
                <w:sz w:val="20"/>
                <w:szCs w:val="20"/>
              </w:rPr>
              <w:t xml:space="preserve">Approx. Purchase Date  </w:t>
            </w:r>
          </w:p>
        </w:tc>
        <w:tc>
          <w:tcPr>
            <w:tcW w:w="1080" w:type="dxa"/>
            <w:shd w:val="clear" w:color="auto" w:fill="BFBFBF" w:themeFill="background1" w:themeFillShade="BF"/>
          </w:tcPr>
          <w:p w:rsidR="003A590A" w:rsidRPr="007C18EA" w:rsidRDefault="003A590A" w:rsidP="007C18EA">
            <w:pPr>
              <w:pStyle w:val="NoSpacing"/>
              <w:rPr>
                <w:sz w:val="20"/>
                <w:szCs w:val="20"/>
              </w:rPr>
            </w:pPr>
            <w:r w:rsidRPr="007C18EA">
              <w:rPr>
                <w:sz w:val="20"/>
                <w:szCs w:val="20"/>
              </w:rPr>
              <w:t>Approx. Purchase Amount</w:t>
            </w:r>
          </w:p>
        </w:tc>
        <w:tc>
          <w:tcPr>
            <w:tcW w:w="1170" w:type="dxa"/>
            <w:shd w:val="clear" w:color="auto" w:fill="BFBFBF" w:themeFill="background1" w:themeFillShade="BF"/>
          </w:tcPr>
          <w:p w:rsidR="003A590A" w:rsidRPr="007C18EA" w:rsidRDefault="003A590A" w:rsidP="007C18EA">
            <w:pPr>
              <w:pStyle w:val="NoSpacing"/>
              <w:rPr>
                <w:sz w:val="20"/>
                <w:szCs w:val="20"/>
              </w:rPr>
            </w:pPr>
            <w:r w:rsidRPr="007C18EA">
              <w:rPr>
                <w:sz w:val="20"/>
                <w:szCs w:val="20"/>
              </w:rPr>
              <w:t>Approx. Annual License Fee</w:t>
            </w:r>
          </w:p>
        </w:tc>
        <w:tc>
          <w:tcPr>
            <w:tcW w:w="990" w:type="dxa"/>
            <w:shd w:val="clear" w:color="auto" w:fill="BFBFBF" w:themeFill="background1" w:themeFillShade="BF"/>
          </w:tcPr>
          <w:p w:rsidR="003A590A" w:rsidRPr="007C18EA" w:rsidRDefault="003A590A" w:rsidP="007C18EA">
            <w:pPr>
              <w:pStyle w:val="NoSpacing"/>
              <w:rPr>
                <w:sz w:val="20"/>
                <w:szCs w:val="20"/>
              </w:rPr>
            </w:pPr>
            <w:r w:rsidRPr="007C18EA">
              <w:rPr>
                <w:sz w:val="20"/>
                <w:szCs w:val="20"/>
              </w:rPr>
              <w:t xml:space="preserve">Approx. Number of </w:t>
            </w:r>
            <w:r w:rsidR="00AF79FD" w:rsidRPr="007C18EA">
              <w:rPr>
                <w:sz w:val="20"/>
                <w:szCs w:val="20"/>
              </w:rPr>
              <w:t>U</w:t>
            </w:r>
            <w:r w:rsidRPr="007C18EA">
              <w:rPr>
                <w:sz w:val="20"/>
                <w:szCs w:val="20"/>
              </w:rPr>
              <w:t>sers</w:t>
            </w:r>
          </w:p>
        </w:tc>
        <w:tc>
          <w:tcPr>
            <w:tcW w:w="1350" w:type="dxa"/>
            <w:shd w:val="clear" w:color="auto" w:fill="BFBFBF" w:themeFill="background1" w:themeFillShade="BF"/>
          </w:tcPr>
          <w:p w:rsidR="003A590A" w:rsidRPr="007C18EA" w:rsidRDefault="003A590A" w:rsidP="007C18EA">
            <w:pPr>
              <w:pStyle w:val="NoSpacing"/>
              <w:rPr>
                <w:sz w:val="20"/>
                <w:szCs w:val="20"/>
              </w:rPr>
            </w:pPr>
            <w:r w:rsidRPr="007C18EA">
              <w:rPr>
                <w:sz w:val="20"/>
                <w:szCs w:val="20"/>
              </w:rPr>
              <w:t>Does this tool support more than your SS activities?</w:t>
            </w:r>
          </w:p>
        </w:tc>
        <w:tc>
          <w:tcPr>
            <w:tcW w:w="2178" w:type="dxa"/>
            <w:shd w:val="clear" w:color="auto" w:fill="BFBFBF" w:themeFill="background1" w:themeFillShade="BF"/>
          </w:tcPr>
          <w:p w:rsidR="003A590A" w:rsidRPr="007C18EA" w:rsidRDefault="003A590A" w:rsidP="007C18EA">
            <w:pPr>
              <w:pStyle w:val="NoSpacing"/>
              <w:rPr>
                <w:sz w:val="20"/>
                <w:szCs w:val="20"/>
              </w:rPr>
            </w:pPr>
            <w:r w:rsidRPr="007C18EA">
              <w:rPr>
                <w:sz w:val="20"/>
                <w:szCs w:val="20"/>
              </w:rPr>
              <w:t>Comments</w:t>
            </w:r>
          </w:p>
        </w:tc>
      </w:tr>
      <w:tr w:rsidR="00AF79FD" w:rsidRPr="007C18EA" w:rsidTr="00725975">
        <w:tc>
          <w:tcPr>
            <w:tcW w:w="1710" w:type="dxa"/>
          </w:tcPr>
          <w:p w:rsidR="003A590A" w:rsidRPr="007C18EA" w:rsidRDefault="003A590A" w:rsidP="007C18EA">
            <w:pPr>
              <w:pStyle w:val="NoSpacing"/>
              <w:rPr>
                <w:sz w:val="16"/>
                <w:szCs w:val="16"/>
              </w:rPr>
            </w:pPr>
          </w:p>
        </w:tc>
        <w:tc>
          <w:tcPr>
            <w:tcW w:w="1080" w:type="dxa"/>
          </w:tcPr>
          <w:p w:rsidR="003A590A" w:rsidRPr="007C18EA" w:rsidRDefault="003A590A" w:rsidP="007C18EA">
            <w:pPr>
              <w:pStyle w:val="NoSpacing"/>
              <w:rPr>
                <w:sz w:val="16"/>
                <w:szCs w:val="16"/>
              </w:rPr>
            </w:pPr>
          </w:p>
        </w:tc>
        <w:tc>
          <w:tcPr>
            <w:tcW w:w="1080" w:type="dxa"/>
          </w:tcPr>
          <w:p w:rsidR="003A590A" w:rsidRPr="007C18EA" w:rsidRDefault="003A590A" w:rsidP="007C18EA">
            <w:pPr>
              <w:pStyle w:val="NoSpacing"/>
              <w:rPr>
                <w:sz w:val="16"/>
                <w:szCs w:val="16"/>
              </w:rPr>
            </w:pPr>
          </w:p>
        </w:tc>
        <w:tc>
          <w:tcPr>
            <w:tcW w:w="1170" w:type="dxa"/>
          </w:tcPr>
          <w:p w:rsidR="003A590A" w:rsidRPr="007C18EA" w:rsidRDefault="003A590A" w:rsidP="007C18EA">
            <w:pPr>
              <w:pStyle w:val="NoSpacing"/>
              <w:rPr>
                <w:sz w:val="16"/>
                <w:szCs w:val="16"/>
              </w:rPr>
            </w:pPr>
          </w:p>
        </w:tc>
        <w:tc>
          <w:tcPr>
            <w:tcW w:w="990" w:type="dxa"/>
          </w:tcPr>
          <w:p w:rsidR="003A590A" w:rsidRPr="007C18EA" w:rsidRDefault="003A590A" w:rsidP="007C18EA">
            <w:pPr>
              <w:pStyle w:val="NoSpacing"/>
              <w:rPr>
                <w:sz w:val="16"/>
                <w:szCs w:val="16"/>
              </w:rPr>
            </w:pPr>
          </w:p>
        </w:tc>
        <w:tc>
          <w:tcPr>
            <w:tcW w:w="1350" w:type="dxa"/>
          </w:tcPr>
          <w:p w:rsidR="003A590A" w:rsidRPr="007C18EA" w:rsidRDefault="003A590A" w:rsidP="007C18EA">
            <w:pPr>
              <w:pStyle w:val="NoSpacing"/>
              <w:rPr>
                <w:sz w:val="16"/>
                <w:szCs w:val="16"/>
              </w:rPr>
            </w:pPr>
          </w:p>
        </w:tc>
        <w:tc>
          <w:tcPr>
            <w:tcW w:w="2178" w:type="dxa"/>
          </w:tcPr>
          <w:p w:rsidR="003A590A" w:rsidRPr="007C18EA" w:rsidRDefault="003A590A" w:rsidP="007C18EA">
            <w:pPr>
              <w:pStyle w:val="NoSpacing"/>
              <w:rPr>
                <w:sz w:val="16"/>
                <w:szCs w:val="16"/>
              </w:rPr>
            </w:pPr>
          </w:p>
        </w:tc>
      </w:tr>
      <w:tr w:rsidR="00AF79FD" w:rsidRPr="007C18EA" w:rsidTr="00725975">
        <w:tc>
          <w:tcPr>
            <w:tcW w:w="1710" w:type="dxa"/>
          </w:tcPr>
          <w:p w:rsidR="003A590A" w:rsidRPr="007C18EA" w:rsidRDefault="003A590A" w:rsidP="007C18EA">
            <w:pPr>
              <w:pStyle w:val="NoSpacing"/>
              <w:rPr>
                <w:sz w:val="16"/>
                <w:szCs w:val="16"/>
              </w:rPr>
            </w:pPr>
          </w:p>
        </w:tc>
        <w:tc>
          <w:tcPr>
            <w:tcW w:w="1080" w:type="dxa"/>
          </w:tcPr>
          <w:p w:rsidR="003A590A" w:rsidRPr="007C18EA" w:rsidRDefault="003A590A" w:rsidP="007C18EA">
            <w:pPr>
              <w:pStyle w:val="NoSpacing"/>
              <w:rPr>
                <w:sz w:val="16"/>
                <w:szCs w:val="16"/>
              </w:rPr>
            </w:pPr>
          </w:p>
        </w:tc>
        <w:tc>
          <w:tcPr>
            <w:tcW w:w="1080" w:type="dxa"/>
          </w:tcPr>
          <w:p w:rsidR="003A590A" w:rsidRPr="007C18EA" w:rsidRDefault="003A590A" w:rsidP="007C18EA">
            <w:pPr>
              <w:pStyle w:val="NoSpacing"/>
              <w:rPr>
                <w:sz w:val="16"/>
                <w:szCs w:val="16"/>
              </w:rPr>
            </w:pPr>
          </w:p>
        </w:tc>
        <w:tc>
          <w:tcPr>
            <w:tcW w:w="1170" w:type="dxa"/>
          </w:tcPr>
          <w:p w:rsidR="003A590A" w:rsidRPr="007C18EA" w:rsidRDefault="003A590A" w:rsidP="007C18EA">
            <w:pPr>
              <w:pStyle w:val="NoSpacing"/>
              <w:rPr>
                <w:sz w:val="16"/>
                <w:szCs w:val="16"/>
              </w:rPr>
            </w:pPr>
          </w:p>
        </w:tc>
        <w:tc>
          <w:tcPr>
            <w:tcW w:w="990" w:type="dxa"/>
          </w:tcPr>
          <w:p w:rsidR="003A590A" w:rsidRPr="007C18EA" w:rsidRDefault="003A590A" w:rsidP="007C18EA">
            <w:pPr>
              <w:pStyle w:val="NoSpacing"/>
              <w:rPr>
                <w:sz w:val="16"/>
                <w:szCs w:val="16"/>
              </w:rPr>
            </w:pPr>
          </w:p>
        </w:tc>
        <w:tc>
          <w:tcPr>
            <w:tcW w:w="1350" w:type="dxa"/>
          </w:tcPr>
          <w:p w:rsidR="003A590A" w:rsidRPr="007C18EA" w:rsidRDefault="003A590A" w:rsidP="007C18EA">
            <w:pPr>
              <w:pStyle w:val="NoSpacing"/>
              <w:rPr>
                <w:sz w:val="16"/>
                <w:szCs w:val="16"/>
              </w:rPr>
            </w:pPr>
          </w:p>
        </w:tc>
        <w:tc>
          <w:tcPr>
            <w:tcW w:w="2178" w:type="dxa"/>
          </w:tcPr>
          <w:p w:rsidR="003A590A" w:rsidRPr="007C18EA" w:rsidRDefault="003A590A" w:rsidP="007C18EA">
            <w:pPr>
              <w:pStyle w:val="NoSpacing"/>
              <w:rPr>
                <w:sz w:val="16"/>
                <w:szCs w:val="16"/>
              </w:rPr>
            </w:pPr>
          </w:p>
        </w:tc>
      </w:tr>
      <w:tr w:rsidR="00AF79FD" w:rsidRPr="007C18EA" w:rsidTr="00725975">
        <w:tc>
          <w:tcPr>
            <w:tcW w:w="1710" w:type="dxa"/>
          </w:tcPr>
          <w:p w:rsidR="003A590A" w:rsidRPr="007C18EA" w:rsidRDefault="003A590A" w:rsidP="007C18EA">
            <w:pPr>
              <w:pStyle w:val="NoSpacing"/>
              <w:rPr>
                <w:sz w:val="16"/>
                <w:szCs w:val="16"/>
              </w:rPr>
            </w:pPr>
          </w:p>
        </w:tc>
        <w:tc>
          <w:tcPr>
            <w:tcW w:w="1080" w:type="dxa"/>
          </w:tcPr>
          <w:p w:rsidR="003A590A" w:rsidRPr="007C18EA" w:rsidRDefault="003A590A" w:rsidP="007C18EA">
            <w:pPr>
              <w:pStyle w:val="NoSpacing"/>
              <w:rPr>
                <w:sz w:val="16"/>
                <w:szCs w:val="16"/>
              </w:rPr>
            </w:pPr>
          </w:p>
        </w:tc>
        <w:tc>
          <w:tcPr>
            <w:tcW w:w="1080" w:type="dxa"/>
          </w:tcPr>
          <w:p w:rsidR="003A590A" w:rsidRPr="007C18EA" w:rsidRDefault="003A590A" w:rsidP="007C18EA">
            <w:pPr>
              <w:pStyle w:val="NoSpacing"/>
              <w:rPr>
                <w:sz w:val="16"/>
                <w:szCs w:val="16"/>
              </w:rPr>
            </w:pPr>
          </w:p>
        </w:tc>
        <w:tc>
          <w:tcPr>
            <w:tcW w:w="1170" w:type="dxa"/>
          </w:tcPr>
          <w:p w:rsidR="003A590A" w:rsidRPr="007C18EA" w:rsidRDefault="003A590A" w:rsidP="007C18EA">
            <w:pPr>
              <w:pStyle w:val="NoSpacing"/>
              <w:rPr>
                <w:sz w:val="16"/>
                <w:szCs w:val="16"/>
              </w:rPr>
            </w:pPr>
          </w:p>
        </w:tc>
        <w:tc>
          <w:tcPr>
            <w:tcW w:w="990" w:type="dxa"/>
          </w:tcPr>
          <w:p w:rsidR="003A590A" w:rsidRPr="007C18EA" w:rsidRDefault="003A590A" w:rsidP="007C18EA">
            <w:pPr>
              <w:pStyle w:val="NoSpacing"/>
              <w:rPr>
                <w:sz w:val="16"/>
                <w:szCs w:val="16"/>
              </w:rPr>
            </w:pPr>
          </w:p>
        </w:tc>
        <w:tc>
          <w:tcPr>
            <w:tcW w:w="1350" w:type="dxa"/>
          </w:tcPr>
          <w:p w:rsidR="003A590A" w:rsidRPr="007C18EA" w:rsidRDefault="003A590A" w:rsidP="007C18EA">
            <w:pPr>
              <w:pStyle w:val="NoSpacing"/>
              <w:rPr>
                <w:sz w:val="16"/>
                <w:szCs w:val="16"/>
              </w:rPr>
            </w:pPr>
          </w:p>
        </w:tc>
        <w:tc>
          <w:tcPr>
            <w:tcW w:w="2178" w:type="dxa"/>
          </w:tcPr>
          <w:p w:rsidR="003A590A" w:rsidRPr="007C18EA" w:rsidRDefault="003A590A" w:rsidP="007C18EA">
            <w:pPr>
              <w:pStyle w:val="NoSpacing"/>
              <w:rPr>
                <w:sz w:val="16"/>
                <w:szCs w:val="16"/>
              </w:rPr>
            </w:pPr>
          </w:p>
        </w:tc>
      </w:tr>
      <w:tr w:rsidR="00AF79FD" w:rsidRPr="007C18EA" w:rsidTr="00725975">
        <w:tc>
          <w:tcPr>
            <w:tcW w:w="1710" w:type="dxa"/>
          </w:tcPr>
          <w:p w:rsidR="003A590A" w:rsidRPr="007C18EA" w:rsidRDefault="003A590A" w:rsidP="007C18EA">
            <w:pPr>
              <w:pStyle w:val="NoSpacing"/>
              <w:rPr>
                <w:sz w:val="16"/>
                <w:szCs w:val="16"/>
              </w:rPr>
            </w:pPr>
          </w:p>
        </w:tc>
        <w:tc>
          <w:tcPr>
            <w:tcW w:w="1080" w:type="dxa"/>
          </w:tcPr>
          <w:p w:rsidR="003A590A" w:rsidRPr="007C18EA" w:rsidRDefault="003A590A" w:rsidP="007C18EA">
            <w:pPr>
              <w:pStyle w:val="NoSpacing"/>
              <w:rPr>
                <w:sz w:val="16"/>
                <w:szCs w:val="16"/>
              </w:rPr>
            </w:pPr>
          </w:p>
        </w:tc>
        <w:tc>
          <w:tcPr>
            <w:tcW w:w="1080" w:type="dxa"/>
          </w:tcPr>
          <w:p w:rsidR="003A590A" w:rsidRPr="007C18EA" w:rsidRDefault="003A590A" w:rsidP="007C18EA">
            <w:pPr>
              <w:pStyle w:val="NoSpacing"/>
              <w:rPr>
                <w:sz w:val="16"/>
                <w:szCs w:val="16"/>
              </w:rPr>
            </w:pPr>
          </w:p>
        </w:tc>
        <w:tc>
          <w:tcPr>
            <w:tcW w:w="1170" w:type="dxa"/>
          </w:tcPr>
          <w:p w:rsidR="003A590A" w:rsidRPr="007C18EA" w:rsidRDefault="003A590A" w:rsidP="007C18EA">
            <w:pPr>
              <w:pStyle w:val="NoSpacing"/>
              <w:rPr>
                <w:sz w:val="16"/>
                <w:szCs w:val="16"/>
              </w:rPr>
            </w:pPr>
          </w:p>
        </w:tc>
        <w:tc>
          <w:tcPr>
            <w:tcW w:w="990" w:type="dxa"/>
          </w:tcPr>
          <w:p w:rsidR="003A590A" w:rsidRPr="007C18EA" w:rsidRDefault="003A590A" w:rsidP="007C18EA">
            <w:pPr>
              <w:pStyle w:val="NoSpacing"/>
              <w:rPr>
                <w:sz w:val="16"/>
                <w:szCs w:val="16"/>
              </w:rPr>
            </w:pPr>
          </w:p>
        </w:tc>
        <w:tc>
          <w:tcPr>
            <w:tcW w:w="1350" w:type="dxa"/>
          </w:tcPr>
          <w:p w:rsidR="003A590A" w:rsidRPr="007C18EA" w:rsidRDefault="003A590A" w:rsidP="007C18EA">
            <w:pPr>
              <w:pStyle w:val="NoSpacing"/>
              <w:rPr>
                <w:sz w:val="16"/>
                <w:szCs w:val="16"/>
              </w:rPr>
            </w:pPr>
          </w:p>
        </w:tc>
        <w:tc>
          <w:tcPr>
            <w:tcW w:w="2178" w:type="dxa"/>
          </w:tcPr>
          <w:p w:rsidR="003A590A" w:rsidRPr="007C18EA" w:rsidRDefault="003A590A" w:rsidP="007C18EA">
            <w:pPr>
              <w:pStyle w:val="NoSpacing"/>
              <w:rPr>
                <w:sz w:val="16"/>
                <w:szCs w:val="16"/>
              </w:rPr>
            </w:pPr>
          </w:p>
        </w:tc>
      </w:tr>
    </w:tbl>
    <w:p w:rsidR="00503ADA" w:rsidRPr="007C18EA" w:rsidRDefault="00503ADA" w:rsidP="007C18EA">
      <w:pPr>
        <w:pStyle w:val="ListParagraph"/>
        <w:rPr>
          <w:b/>
          <w:bCs/>
        </w:rPr>
      </w:pPr>
    </w:p>
    <w:p w:rsidR="00C12682" w:rsidRPr="007C18EA" w:rsidRDefault="00C12682" w:rsidP="007C18EA">
      <w:pPr>
        <w:spacing w:after="0" w:line="240" w:lineRule="auto"/>
        <w:rPr>
          <w:b/>
          <w:bCs/>
        </w:rPr>
      </w:pPr>
      <w:r w:rsidRPr="007C18EA">
        <w:rPr>
          <w:b/>
          <w:bCs/>
        </w:rPr>
        <w:t>Bio</w:t>
      </w:r>
      <w:r w:rsidR="009D7C2C" w:rsidRPr="007C18EA">
        <w:rPr>
          <w:b/>
          <w:bCs/>
        </w:rPr>
        <w:t>S</w:t>
      </w:r>
      <w:r w:rsidRPr="007C18EA">
        <w:rPr>
          <w:b/>
          <w:bCs/>
        </w:rPr>
        <w:t xml:space="preserve">ense </w:t>
      </w:r>
      <w:r w:rsidR="009D7C2C" w:rsidRPr="007C18EA">
        <w:rPr>
          <w:b/>
          <w:bCs/>
        </w:rPr>
        <w:t xml:space="preserve">2.0 </w:t>
      </w:r>
      <w:r w:rsidRPr="007C18EA">
        <w:rPr>
          <w:b/>
          <w:bCs/>
        </w:rPr>
        <w:t>Specific – Labor and Capital Questions</w:t>
      </w:r>
      <w:r w:rsidR="004C1705" w:rsidRPr="007C18EA">
        <w:rPr>
          <w:b/>
          <w:bCs/>
        </w:rPr>
        <w:t xml:space="preserve"> </w:t>
      </w:r>
    </w:p>
    <w:p w:rsidR="00C12682" w:rsidRPr="007C18EA" w:rsidRDefault="00C12682" w:rsidP="007C18EA">
      <w:pPr>
        <w:spacing w:after="0" w:line="240" w:lineRule="auto"/>
      </w:pPr>
    </w:p>
    <w:p w:rsidR="005E1326" w:rsidRPr="007C18EA" w:rsidRDefault="005E1326" w:rsidP="007C18EA">
      <w:pPr>
        <w:pStyle w:val="ListParagraph"/>
        <w:numPr>
          <w:ilvl w:val="0"/>
          <w:numId w:val="2"/>
        </w:numPr>
        <w:spacing w:after="0" w:line="240" w:lineRule="auto"/>
      </w:pPr>
      <w:r w:rsidRPr="007C18EA">
        <w:t>Please estimate the amount labor spent in each of the following areas.</w:t>
      </w:r>
    </w:p>
    <w:p w:rsidR="005E1326" w:rsidRPr="007C18EA" w:rsidRDefault="005E1326" w:rsidP="007C18EA">
      <w:pPr>
        <w:spacing w:after="0" w:line="240" w:lineRule="auto"/>
      </w:pPr>
    </w:p>
    <w:tbl>
      <w:tblPr>
        <w:tblStyle w:val="TableGrid"/>
        <w:tblW w:w="0" w:type="auto"/>
        <w:tblLook w:val="04A0" w:firstRow="1" w:lastRow="0" w:firstColumn="1" w:lastColumn="0" w:noHBand="0" w:noVBand="1"/>
      </w:tblPr>
      <w:tblGrid>
        <w:gridCol w:w="3888"/>
        <w:gridCol w:w="1710"/>
        <w:gridCol w:w="1800"/>
        <w:gridCol w:w="2178"/>
      </w:tblGrid>
      <w:tr w:rsidR="006E79FE" w:rsidRPr="007C18EA" w:rsidTr="00725975">
        <w:tc>
          <w:tcPr>
            <w:tcW w:w="3888" w:type="dxa"/>
            <w:tcBorders>
              <w:bottom w:val="single" w:sz="4" w:space="0" w:color="auto"/>
            </w:tcBorders>
            <w:shd w:val="clear" w:color="auto" w:fill="BFBFBF" w:themeFill="background1" w:themeFillShade="BF"/>
          </w:tcPr>
          <w:p w:rsidR="006E79FE" w:rsidRPr="007C18EA" w:rsidRDefault="00683DE0" w:rsidP="007C18EA">
            <w:pPr>
              <w:rPr>
                <w:b/>
                <w:bCs/>
                <w:sz w:val="18"/>
                <w:szCs w:val="18"/>
              </w:rPr>
            </w:pPr>
            <w:r w:rsidRPr="007C18EA">
              <w:rPr>
                <w:b/>
                <w:bCs/>
                <w:sz w:val="18"/>
                <w:szCs w:val="18"/>
              </w:rPr>
              <w:t>Activity</w:t>
            </w:r>
          </w:p>
        </w:tc>
        <w:tc>
          <w:tcPr>
            <w:tcW w:w="1710" w:type="dxa"/>
            <w:tcBorders>
              <w:bottom w:val="single" w:sz="4" w:space="0" w:color="auto"/>
            </w:tcBorders>
            <w:shd w:val="clear" w:color="auto" w:fill="BFBFBF" w:themeFill="background1" w:themeFillShade="BF"/>
          </w:tcPr>
          <w:p w:rsidR="006E79FE" w:rsidRPr="007C18EA" w:rsidRDefault="005C40FB" w:rsidP="007C18EA">
            <w:pPr>
              <w:rPr>
                <w:b/>
                <w:bCs/>
                <w:sz w:val="18"/>
                <w:szCs w:val="18"/>
              </w:rPr>
            </w:pPr>
            <w:r w:rsidRPr="007C18EA">
              <w:rPr>
                <w:b/>
                <w:bCs/>
                <w:sz w:val="18"/>
                <w:szCs w:val="18"/>
              </w:rPr>
              <w:t>Which s</w:t>
            </w:r>
            <w:r w:rsidR="00DE6CE2" w:rsidRPr="007C18EA">
              <w:rPr>
                <w:b/>
                <w:bCs/>
                <w:sz w:val="18"/>
                <w:szCs w:val="18"/>
              </w:rPr>
              <w:t xml:space="preserve">taff / </w:t>
            </w:r>
            <w:r w:rsidRPr="007C18EA">
              <w:rPr>
                <w:b/>
                <w:bCs/>
                <w:sz w:val="18"/>
                <w:szCs w:val="18"/>
              </w:rPr>
              <w:t>p</w:t>
            </w:r>
            <w:r w:rsidR="00683DE0" w:rsidRPr="007C18EA">
              <w:rPr>
                <w:b/>
                <w:bCs/>
                <w:sz w:val="18"/>
                <w:szCs w:val="18"/>
              </w:rPr>
              <w:t xml:space="preserve">ositions </w:t>
            </w:r>
            <w:r w:rsidR="00DE6CE2" w:rsidRPr="007C18EA">
              <w:rPr>
                <w:b/>
                <w:bCs/>
                <w:sz w:val="18"/>
                <w:szCs w:val="18"/>
              </w:rPr>
              <w:t xml:space="preserve">(from Q15) are </w:t>
            </w:r>
            <w:r w:rsidRPr="007C18EA">
              <w:rPr>
                <w:b/>
                <w:bCs/>
                <w:sz w:val="18"/>
                <w:szCs w:val="18"/>
              </w:rPr>
              <w:t>/ were e</w:t>
            </w:r>
            <w:r w:rsidR="00683DE0" w:rsidRPr="007C18EA">
              <w:rPr>
                <w:b/>
                <w:bCs/>
                <w:sz w:val="18"/>
                <w:szCs w:val="18"/>
              </w:rPr>
              <w:t>ngaged</w:t>
            </w:r>
            <w:r w:rsidRPr="007C18EA">
              <w:rPr>
                <w:b/>
                <w:bCs/>
                <w:sz w:val="18"/>
                <w:szCs w:val="18"/>
              </w:rPr>
              <w:t xml:space="preserve"> in this activity</w:t>
            </w:r>
            <w:r w:rsidR="00DE6CE2" w:rsidRPr="007C18EA">
              <w:rPr>
                <w:b/>
                <w:bCs/>
                <w:sz w:val="18"/>
                <w:szCs w:val="18"/>
              </w:rPr>
              <w:t>?</w:t>
            </w:r>
            <w:r w:rsidR="006E79FE" w:rsidRPr="007C18EA">
              <w:rPr>
                <w:b/>
                <w:bCs/>
                <w:sz w:val="18"/>
                <w:szCs w:val="18"/>
              </w:rPr>
              <w:t xml:space="preserve">  </w:t>
            </w:r>
          </w:p>
        </w:tc>
        <w:tc>
          <w:tcPr>
            <w:tcW w:w="1800" w:type="dxa"/>
            <w:tcBorders>
              <w:bottom w:val="single" w:sz="4" w:space="0" w:color="auto"/>
            </w:tcBorders>
            <w:shd w:val="clear" w:color="auto" w:fill="BFBFBF" w:themeFill="background1" w:themeFillShade="BF"/>
          </w:tcPr>
          <w:p w:rsidR="006E79FE" w:rsidRPr="007C18EA" w:rsidRDefault="005C40FB" w:rsidP="007C18EA">
            <w:pPr>
              <w:rPr>
                <w:b/>
                <w:bCs/>
                <w:sz w:val="18"/>
                <w:szCs w:val="18"/>
              </w:rPr>
            </w:pPr>
            <w:r w:rsidRPr="007C18EA">
              <w:rPr>
                <w:b/>
                <w:bCs/>
                <w:sz w:val="18"/>
                <w:szCs w:val="18"/>
              </w:rPr>
              <w:t>For how long were they / are they e</w:t>
            </w:r>
            <w:r w:rsidR="00DE6CE2" w:rsidRPr="007C18EA">
              <w:rPr>
                <w:b/>
                <w:bCs/>
                <w:sz w:val="18"/>
                <w:szCs w:val="18"/>
              </w:rPr>
              <w:t>ngaged</w:t>
            </w:r>
            <w:r w:rsidRPr="007C18EA">
              <w:rPr>
                <w:b/>
                <w:bCs/>
                <w:sz w:val="18"/>
                <w:szCs w:val="18"/>
              </w:rPr>
              <w:t xml:space="preserve"> in this activity</w:t>
            </w:r>
            <w:r w:rsidR="00DE6CE2" w:rsidRPr="007C18EA">
              <w:rPr>
                <w:b/>
                <w:bCs/>
                <w:sz w:val="18"/>
                <w:szCs w:val="18"/>
              </w:rPr>
              <w:t xml:space="preserve">? </w:t>
            </w:r>
          </w:p>
        </w:tc>
        <w:tc>
          <w:tcPr>
            <w:tcW w:w="2178" w:type="dxa"/>
            <w:tcBorders>
              <w:bottom w:val="single" w:sz="4" w:space="0" w:color="auto"/>
            </w:tcBorders>
            <w:shd w:val="clear" w:color="auto" w:fill="BFBFBF" w:themeFill="background1" w:themeFillShade="BF"/>
          </w:tcPr>
          <w:p w:rsidR="006E79FE" w:rsidRPr="007C18EA" w:rsidRDefault="00DE6CE2" w:rsidP="007C18EA">
            <w:pPr>
              <w:rPr>
                <w:b/>
                <w:bCs/>
                <w:sz w:val="18"/>
                <w:szCs w:val="18"/>
              </w:rPr>
            </w:pPr>
            <w:r w:rsidRPr="007C18EA">
              <w:rPr>
                <w:b/>
                <w:bCs/>
                <w:sz w:val="18"/>
                <w:szCs w:val="18"/>
              </w:rPr>
              <w:t xml:space="preserve">What </w:t>
            </w:r>
            <w:r w:rsidR="00683DE0" w:rsidRPr="007C18EA">
              <w:rPr>
                <w:b/>
                <w:bCs/>
                <w:sz w:val="18"/>
                <w:szCs w:val="18"/>
              </w:rPr>
              <w:t xml:space="preserve">% of </w:t>
            </w:r>
            <w:r w:rsidRPr="007C18EA">
              <w:rPr>
                <w:b/>
                <w:bCs/>
                <w:sz w:val="18"/>
                <w:szCs w:val="18"/>
              </w:rPr>
              <w:t xml:space="preserve">their </w:t>
            </w:r>
            <w:r w:rsidR="005C40FB" w:rsidRPr="007C18EA">
              <w:rPr>
                <w:b/>
                <w:bCs/>
                <w:sz w:val="18"/>
                <w:szCs w:val="18"/>
              </w:rPr>
              <w:t>t</w:t>
            </w:r>
            <w:r w:rsidR="00683DE0" w:rsidRPr="007C18EA">
              <w:rPr>
                <w:b/>
                <w:bCs/>
                <w:sz w:val="18"/>
                <w:szCs w:val="18"/>
              </w:rPr>
              <w:t>ime</w:t>
            </w:r>
            <w:r w:rsidR="005C40FB" w:rsidRPr="007C18EA">
              <w:rPr>
                <w:b/>
                <w:bCs/>
                <w:sz w:val="18"/>
                <w:szCs w:val="18"/>
              </w:rPr>
              <w:t xml:space="preserve"> (approximately) w</w:t>
            </w:r>
            <w:r w:rsidRPr="007C18EA">
              <w:rPr>
                <w:b/>
                <w:bCs/>
                <w:sz w:val="18"/>
                <w:szCs w:val="18"/>
              </w:rPr>
              <w:t xml:space="preserve">ere </w:t>
            </w:r>
            <w:r w:rsidR="005C40FB" w:rsidRPr="007C18EA">
              <w:rPr>
                <w:b/>
                <w:bCs/>
                <w:sz w:val="18"/>
                <w:szCs w:val="18"/>
              </w:rPr>
              <w:t>they / are t</w:t>
            </w:r>
            <w:r w:rsidRPr="007C18EA">
              <w:rPr>
                <w:b/>
                <w:bCs/>
                <w:sz w:val="18"/>
                <w:szCs w:val="18"/>
              </w:rPr>
              <w:t>hey</w:t>
            </w:r>
            <w:r w:rsidR="00683DE0" w:rsidRPr="007C18EA">
              <w:rPr>
                <w:b/>
                <w:bCs/>
                <w:sz w:val="18"/>
                <w:szCs w:val="18"/>
              </w:rPr>
              <w:t xml:space="preserve"> Engaged in </w:t>
            </w:r>
            <w:r w:rsidR="005C40FB" w:rsidRPr="007C18EA">
              <w:rPr>
                <w:b/>
                <w:bCs/>
                <w:sz w:val="18"/>
                <w:szCs w:val="18"/>
              </w:rPr>
              <w:t>this</w:t>
            </w:r>
            <w:r w:rsidRPr="007C18EA">
              <w:rPr>
                <w:b/>
                <w:bCs/>
                <w:sz w:val="18"/>
                <w:szCs w:val="18"/>
              </w:rPr>
              <w:t xml:space="preserve"> </w:t>
            </w:r>
            <w:r w:rsidR="005C40FB" w:rsidRPr="007C18EA">
              <w:rPr>
                <w:b/>
                <w:bCs/>
                <w:sz w:val="18"/>
                <w:szCs w:val="18"/>
              </w:rPr>
              <w:t>a</w:t>
            </w:r>
            <w:r w:rsidR="00683DE0" w:rsidRPr="007C18EA">
              <w:rPr>
                <w:b/>
                <w:bCs/>
                <w:sz w:val="18"/>
                <w:szCs w:val="18"/>
              </w:rPr>
              <w:t>ctivity</w:t>
            </w:r>
            <w:r w:rsidRPr="007C18EA">
              <w:rPr>
                <w:b/>
                <w:bCs/>
                <w:sz w:val="18"/>
                <w:szCs w:val="18"/>
              </w:rPr>
              <w:t>?</w:t>
            </w:r>
          </w:p>
        </w:tc>
      </w:tr>
      <w:tr w:rsidR="00060A74" w:rsidRPr="007C18EA" w:rsidTr="00725975">
        <w:tc>
          <w:tcPr>
            <w:tcW w:w="3888" w:type="dxa"/>
            <w:shd w:val="clear" w:color="auto" w:fill="000000" w:themeFill="text1"/>
          </w:tcPr>
          <w:p w:rsidR="00060A74" w:rsidRPr="007C18EA" w:rsidRDefault="00060A74" w:rsidP="007C18EA">
            <w:pPr>
              <w:rPr>
                <w:i/>
                <w:iCs/>
                <w:color w:val="FFFFFF" w:themeColor="background1"/>
                <w:sz w:val="18"/>
                <w:szCs w:val="18"/>
              </w:rPr>
            </w:pPr>
            <w:r w:rsidRPr="007C18EA">
              <w:rPr>
                <w:i/>
                <w:iCs/>
                <w:color w:val="FFFFFF" w:themeColor="background1"/>
                <w:sz w:val="18"/>
                <w:szCs w:val="18"/>
              </w:rPr>
              <w:t xml:space="preserve">Developing </w:t>
            </w:r>
            <w:r w:rsidR="00725975" w:rsidRPr="007C18EA">
              <w:rPr>
                <w:i/>
                <w:iCs/>
                <w:color w:val="FFFFFF" w:themeColor="background1"/>
                <w:sz w:val="18"/>
                <w:szCs w:val="18"/>
              </w:rPr>
              <w:t>D</w:t>
            </w:r>
            <w:r w:rsidRPr="007C18EA">
              <w:rPr>
                <w:i/>
                <w:iCs/>
                <w:color w:val="FFFFFF" w:themeColor="background1"/>
                <w:sz w:val="18"/>
                <w:szCs w:val="18"/>
              </w:rPr>
              <w:t xml:space="preserve">ata </w:t>
            </w:r>
            <w:r w:rsidR="00725975" w:rsidRPr="007C18EA">
              <w:rPr>
                <w:i/>
                <w:iCs/>
                <w:color w:val="FFFFFF" w:themeColor="background1"/>
                <w:sz w:val="18"/>
                <w:szCs w:val="18"/>
              </w:rPr>
              <w:t>U</w:t>
            </w:r>
            <w:r w:rsidRPr="007C18EA">
              <w:rPr>
                <w:i/>
                <w:iCs/>
                <w:color w:val="FFFFFF" w:themeColor="background1"/>
                <w:sz w:val="18"/>
                <w:szCs w:val="18"/>
              </w:rPr>
              <w:t xml:space="preserve">se </w:t>
            </w:r>
            <w:r w:rsidR="00725975" w:rsidRPr="007C18EA">
              <w:rPr>
                <w:i/>
                <w:iCs/>
                <w:color w:val="FFFFFF" w:themeColor="background1"/>
                <w:sz w:val="18"/>
                <w:szCs w:val="18"/>
              </w:rPr>
              <w:t>A</w:t>
            </w:r>
            <w:r w:rsidRPr="007C18EA">
              <w:rPr>
                <w:i/>
                <w:iCs/>
                <w:color w:val="FFFFFF" w:themeColor="background1"/>
                <w:sz w:val="18"/>
                <w:szCs w:val="18"/>
              </w:rPr>
              <w:t>greement</w:t>
            </w:r>
            <w:r w:rsidR="009D7C2C" w:rsidRPr="007C18EA">
              <w:rPr>
                <w:i/>
                <w:iCs/>
                <w:color w:val="FFFFFF" w:themeColor="background1"/>
                <w:sz w:val="18"/>
                <w:szCs w:val="18"/>
              </w:rPr>
              <w:t>s</w:t>
            </w:r>
          </w:p>
        </w:tc>
        <w:tc>
          <w:tcPr>
            <w:tcW w:w="1710" w:type="dxa"/>
            <w:shd w:val="clear" w:color="auto" w:fill="000000" w:themeFill="text1"/>
          </w:tcPr>
          <w:p w:rsidR="00060A74" w:rsidRPr="007C18EA" w:rsidRDefault="00060A74" w:rsidP="007C18EA">
            <w:pPr>
              <w:rPr>
                <w:sz w:val="18"/>
                <w:szCs w:val="18"/>
              </w:rPr>
            </w:pPr>
          </w:p>
        </w:tc>
        <w:tc>
          <w:tcPr>
            <w:tcW w:w="1800" w:type="dxa"/>
            <w:shd w:val="clear" w:color="auto" w:fill="000000" w:themeFill="text1"/>
          </w:tcPr>
          <w:p w:rsidR="00060A74" w:rsidRPr="007C18EA" w:rsidRDefault="00060A74" w:rsidP="007C18EA">
            <w:pPr>
              <w:rPr>
                <w:sz w:val="18"/>
                <w:szCs w:val="18"/>
              </w:rPr>
            </w:pPr>
          </w:p>
        </w:tc>
        <w:tc>
          <w:tcPr>
            <w:tcW w:w="2178" w:type="dxa"/>
            <w:shd w:val="clear" w:color="auto" w:fill="000000" w:themeFill="text1"/>
          </w:tcPr>
          <w:p w:rsidR="00060A74" w:rsidRPr="007C18EA" w:rsidRDefault="00060A74" w:rsidP="007C18EA">
            <w:pPr>
              <w:rPr>
                <w:sz w:val="18"/>
                <w:szCs w:val="18"/>
              </w:rPr>
            </w:pPr>
          </w:p>
        </w:tc>
      </w:tr>
      <w:tr w:rsidR="00725975" w:rsidRPr="007C18EA" w:rsidTr="00725975">
        <w:tc>
          <w:tcPr>
            <w:tcW w:w="3888" w:type="dxa"/>
            <w:tcBorders>
              <w:bottom w:val="single" w:sz="4" w:space="0" w:color="auto"/>
            </w:tcBorders>
          </w:tcPr>
          <w:p w:rsidR="00725975" w:rsidRPr="007C18EA" w:rsidRDefault="00725975" w:rsidP="007C18EA">
            <w:pPr>
              <w:ind w:left="270"/>
              <w:rPr>
                <w:sz w:val="18"/>
                <w:szCs w:val="18"/>
              </w:rPr>
            </w:pPr>
            <w:r w:rsidRPr="007C18EA">
              <w:rPr>
                <w:sz w:val="18"/>
                <w:szCs w:val="18"/>
              </w:rPr>
              <w:t>Labor spent developing DUAs</w:t>
            </w:r>
          </w:p>
        </w:tc>
        <w:tc>
          <w:tcPr>
            <w:tcW w:w="1710" w:type="dxa"/>
            <w:tcBorders>
              <w:bottom w:val="single" w:sz="4" w:space="0" w:color="auto"/>
            </w:tcBorders>
          </w:tcPr>
          <w:p w:rsidR="00725975" w:rsidRPr="007C18EA" w:rsidRDefault="00725975" w:rsidP="007C18EA">
            <w:pPr>
              <w:rPr>
                <w:sz w:val="18"/>
                <w:szCs w:val="18"/>
              </w:rPr>
            </w:pPr>
          </w:p>
        </w:tc>
        <w:tc>
          <w:tcPr>
            <w:tcW w:w="1800" w:type="dxa"/>
            <w:tcBorders>
              <w:bottom w:val="single" w:sz="4" w:space="0" w:color="auto"/>
            </w:tcBorders>
          </w:tcPr>
          <w:p w:rsidR="00725975" w:rsidRPr="007C18EA" w:rsidRDefault="00725975" w:rsidP="007C18EA">
            <w:pPr>
              <w:rPr>
                <w:sz w:val="18"/>
                <w:szCs w:val="18"/>
              </w:rPr>
            </w:pPr>
          </w:p>
        </w:tc>
        <w:tc>
          <w:tcPr>
            <w:tcW w:w="2178" w:type="dxa"/>
            <w:tcBorders>
              <w:bottom w:val="single" w:sz="4" w:space="0" w:color="auto"/>
            </w:tcBorders>
          </w:tcPr>
          <w:p w:rsidR="00725975" w:rsidRPr="007C18EA" w:rsidRDefault="00725975" w:rsidP="007C18EA">
            <w:pPr>
              <w:rPr>
                <w:sz w:val="18"/>
                <w:szCs w:val="18"/>
              </w:rPr>
            </w:pPr>
          </w:p>
        </w:tc>
      </w:tr>
      <w:tr w:rsidR="00725975" w:rsidRPr="007C18EA" w:rsidTr="00725975">
        <w:tc>
          <w:tcPr>
            <w:tcW w:w="3888" w:type="dxa"/>
            <w:shd w:val="clear" w:color="auto" w:fill="000000" w:themeFill="text1"/>
          </w:tcPr>
          <w:p w:rsidR="00725975" w:rsidRPr="007C18EA" w:rsidRDefault="00725975" w:rsidP="007C18EA">
            <w:pPr>
              <w:rPr>
                <w:i/>
                <w:iCs/>
                <w:color w:val="FFFFFF" w:themeColor="background1"/>
                <w:sz w:val="18"/>
                <w:szCs w:val="18"/>
              </w:rPr>
            </w:pPr>
            <w:r w:rsidRPr="007C18EA">
              <w:rPr>
                <w:i/>
                <w:iCs/>
                <w:color w:val="FFFFFF" w:themeColor="background1"/>
                <w:sz w:val="18"/>
                <w:szCs w:val="18"/>
              </w:rPr>
              <w:t>Technical Implementation</w:t>
            </w:r>
          </w:p>
        </w:tc>
        <w:tc>
          <w:tcPr>
            <w:tcW w:w="1710" w:type="dxa"/>
            <w:shd w:val="clear" w:color="auto" w:fill="000000" w:themeFill="text1"/>
          </w:tcPr>
          <w:p w:rsidR="00725975" w:rsidRPr="007C18EA" w:rsidRDefault="00725975" w:rsidP="007C18EA">
            <w:pPr>
              <w:rPr>
                <w:color w:val="FFFFFF" w:themeColor="background1"/>
                <w:sz w:val="18"/>
                <w:szCs w:val="18"/>
              </w:rPr>
            </w:pPr>
          </w:p>
        </w:tc>
        <w:tc>
          <w:tcPr>
            <w:tcW w:w="1800" w:type="dxa"/>
            <w:shd w:val="clear" w:color="auto" w:fill="000000" w:themeFill="text1"/>
          </w:tcPr>
          <w:p w:rsidR="00725975" w:rsidRPr="007C18EA" w:rsidRDefault="00725975" w:rsidP="007C18EA">
            <w:pPr>
              <w:rPr>
                <w:color w:val="FFFFFF" w:themeColor="background1"/>
                <w:sz w:val="18"/>
                <w:szCs w:val="18"/>
              </w:rPr>
            </w:pPr>
          </w:p>
        </w:tc>
        <w:tc>
          <w:tcPr>
            <w:tcW w:w="2178" w:type="dxa"/>
            <w:shd w:val="clear" w:color="auto" w:fill="000000" w:themeFill="text1"/>
          </w:tcPr>
          <w:p w:rsidR="00725975" w:rsidRPr="007C18EA" w:rsidRDefault="00725975" w:rsidP="007C18EA">
            <w:pPr>
              <w:rPr>
                <w:color w:val="FFFFFF" w:themeColor="background1"/>
                <w:sz w:val="18"/>
                <w:szCs w:val="18"/>
              </w:rPr>
            </w:pPr>
          </w:p>
        </w:tc>
      </w:tr>
      <w:tr w:rsidR="00725975" w:rsidRPr="007C18EA" w:rsidTr="002D0D81">
        <w:tc>
          <w:tcPr>
            <w:tcW w:w="3888" w:type="dxa"/>
          </w:tcPr>
          <w:p w:rsidR="00725975" w:rsidRPr="007C18EA" w:rsidRDefault="00725975" w:rsidP="007C18EA">
            <w:pPr>
              <w:ind w:left="270"/>
              <w:rPr>
                <w:sz w:val="18"/>
                <w:szCs w:val="18"/>
              </w:rPr>
            </w:pPr>
            <w:r w:rsidRPr="007C18EA">
              <w:rPr>
                <w:sz w:val="18"/>
                <w:szCs w:val="18"/>
              </w:rPr>
              <w:t>Learning about BioSense 2.0</w:t>
            </w:r>
          </w:p>
        </w:tc>
        <w:tc>
          <w:tcPr>
            <w:tcW w:w="1710" w:type="dxa"/>
          </w:tcPr>
          <w:p w:rsidR="00725975" w:rsidRPr="007C18EA" w:rsidRDefault="00725975" w:rsidP="007C18EA">
            <w:pPr>
              <w:rPr>
                <w:sz w:val="18"/>
                <w:szCs w:val="18"/>
              </w:rPr>
            </w:pPr>
          </w:p>
        </w:tc>
        <w:tc>
          <w:tcPr>
            <w:tcW w:w="1800" w:type="dxa"/>
          </w:tcPr>
          <w:p w:rsidR="00725975" w:rsidRPr="007C18EA" w:rsidRDefault="00725975" w:rsidP="007C18EA">
            <w:pPr>
              <w:rPr>
                <w:sz w:val="18"/>
                <w:szCs w:val="18"/>
              </w:rPr>
            </w:pPr>
          </w:p>
        </w:tc>
        <w:tc>
          <w:tcPr>
            <w:tcW w:w="2178" w:type="dxa"/>
          </w:tcPr>
          <w:p w:rsidR="00725975" w:rsidRPr="007C18EA" w:rsidRDefault="00725975" w:rsidP="007C18EA">
            <w:pPr>
              <w:rPr>
                <w:sz w:val="18"/>
                <w:szCs w:val="18"/>
              </w:rPr>
            </w:pPr>
          </w:p>
        </w:tc>
      </w:tr>
      <w:tr w:rsidR="00725975" w:rsidRPr="007C18EA" w:rsidTr="002D0D81">
        <w:tc>
          <w:tcPr>
            <w:tcW w:w="3888" w:type="dxa"/>
          </w:tcPr>
          <w:p w:rsidR="00725975" w:rsidRPr="007C18EA" w:rsidRDefault="00725975" w:rsidP="007C18EA">
            <w:pPr>
              <w:ind w:left="270"/>
              <w:rPr>
                <w:sz w:val="18"/>
                <w:szCs w:val="18"/>
              </w:rPr>
            </w:pPr>
            <w:r w:rsidRPr="007C18EA">
              <w:rPr>
                <w:sz w:val="18"/>
                <w:szCs w:val="18"/>
              </w:rPr>
              <w:t>Integrating use of BioSense 2.0- into our organizational policies &amp; procedures</w:t>
            </w:r>
          </w:p>
        </w:tc>
        <w:tc>
          <w:tcPr>
            <w:tcW w:w="1710" w:type="dxa"/>
          </w:tcPr>
          <w:p w:rsidR="00725975" w:rsidRPr="007C18EA" w:rsidRDefault="00725975" w:rsidP="007C18EA">
            <w:pPr>
              <w:rPr>
                <w:sz w:val="18"/>
                <w:szCs w:val="18"/>
              </w:rPr>
            </w:pPr>
          </w:p>
        </w:tc>
        <w:tc>
          <w:tcPr>
            <w:tcW w:w="1800" w:type="dxa"/>
          </w:tcPr>
          <w:p w:rsidR="00725975" w:rsidRPr="007C18EA" w:rsidRDefault="00725975" w:rsidP="007C18EA">
            <w:pPr>
              <w:rPr>
                <w:sz w:val="18"/>
                <w:szCs w:val="18"/>
              </w:rPr>
            </w:pPr>
          </w:p>
        </w:tc>
        <w:tc>
          <w:tcPr>
            <w:tcW w:w="2178" w:type="dxa"/>
          </w:tcPr>
          <w:p w:rsidR="00725975" w:rsidRPr="007C18EA" w:rsidRDefault="00725975" w:rsidP="007C18EA">
            <w:pPr>
              <w:rPr>
                <w:sz w:val="18"/>
                <w:szCs w:val="18"/>
              </w:rPr>
            </w:pPr>
          </w:p>
        </w:tc>
      </w:tr>
      <w:tr w:rsidR="00725975" w:rsidRPr="007C18EA" w:rsidTr="00725975">
        <w:tc>
          <w:tcPr>
            <w:tcW w:w="3888" w:type="dxa"/>
            <w:tcBorders>
              <w:bottom w:val="single" w:sz="4" w:space="0" w:color="auto"/>
            </w:tcBorders>
          </w:tcPr>
          <w:p w:rsidR="00725975" w:rsidRPr="007C18EA" w:rsidRDefault="00725975" w:rsidP="007C18EA">
            <w:pPr>
              <w:ind w:left="270"/>
              <w:rPr>
                <w:sz w:val="18"/>
                <w:szCs w:val="18"/>
              </w:rPr>
            </w:pPr>
            <w:r w:rsidRPr="007C18EA">
              <w:rPr>
                <w:sz w:val="18"/>
                <w:szCs w:val="18"/>
              </w:rPr>
              <w:t>Developing/converting software to connect with BioSense 2.0</w:t>
            </w:r>
          </w:p>
        </w:tc>
        <w:tc>
          <w:tcPr>
            <w:tcW w:w="1710" w:type="dxa"/>
            <w:tcBorders>
              <w:bottom w:val="single" w:sz="4" w:space="0" w:color="auto"/>
            </w:tcBorders>
          </w:tcPr>
          <w:p w:rsidR="00725975" w:rsidRPr="007C18EA" w:rsidRDefault="00725975" w:rsidP="007C18EA">
            <w:pPr>
              <w:rPr>
                <w:sz w:val="18"/>
                <w:szCs w:val="18"/>
              </w:rPr>
            </w:pPr>
          </w:p>
        </w:tc>
        <w:tc>
          <w:tcPr>
            <w:tcW w:w="1800" w:type="dxa"/>
            <w:tcBorders>
              <w:bottom w:val="single" w:sz="4" w:space="0" w:color="auto"/>
            </w:tcBorders>
          </w:tcPr>
          <w:p w:rsidR="00725975" w:rsidRPr="007C18EA" w:rsidRDefault="00725975" w:rsidP="007C18EA">
            <w:pPr>
              <w:rPr>
                <w:sz w:val="18"/>
                <w:szCs w:val="18"/>
              </w:rPr>
            </w:pPr>
          </w:p>
        </w:tc>
        <w:tc>
          <w:tcPr>
            <w:tcW w:w="2178" w:type="dxa"/>
            <w:tcBorders>
              <w:bottom w:val="single" w:sz="4" w:space="0" w:color="auto"/>
            </w:tcBorders>
          </w:tcPr>
          <w:p w:rsidR="00725975" w:rsidRPr="007C18EA" w:rsidRDefault="00725975" w:rsidP="007C18EA">
            <w:pPr>
              <w:rPr>
                <w:sz w:val="18"/>
                <w:szCs w:val="18"/>
              </w:rPr>
            </w:pPr>
          </w:p>
        </w:tc>
      </w:tr>
      <w:tr w:rsidR="00725975" w:rsidRPr="007C18EA" w:rsidTr="00725975">
        <w:tc>
          <w:tcPr>
            <w:tcW w:w="3888" w:type="dxa"/>
            <w:shd w:val="clear" w:color="auto" w:fill="000000" w:themeFill="text1"/>
          </w:tcPr>
          <w:p w:rsidR="00725975" w:rsidRPr="007C18EA" w:rsidRDefault="00725975" w:rsidP="007C18EA">
            <w:pPr>
              <w:rPr>
                <w:i/>
                <w:iCs/>
                <w:color w:val="FFFFFF" w:themeColor="background1"/>
                <w:sz w:val="18"/>
                <w:szCs w:val="18"/>
              </w:rPr>
            </w:pPr>
            <w:r w:rsidRPr="007C18EA">
              <w:rPr>
                <w:i/>
                <w:iCs/>
                <w:color w:val="FFFFFF" w:themeColor="background1"/>
                <w:sz w:val="18"/>
                <w:szCs w:val="18"/>
              </w:rPr>
              <w:t xml:space="preserve">Testing BioSense 2.0 </w:t>
            </w:r>
          </w:p>
        </w:tc>
        <w:tc>
          <w:tcPr>
            <w:tcW w:w="1710" w:type="dxa"/>
            <w:shd w:val="clear" w:color="auto" w:fill="000000" w:themeFill="text1"/>
          </w:tcPr>
          <w:p w:rsidR="00725975" w:rsidRPr="007C18EA" w:rsidRDefault="00725975" w:rsidP="007C18EA">
            <w:pPr>
              <w:rPr>
                <w:color w:val="FFFFFF" w:themeColor="background1"/>
                <w:sz w:val="18"/>
                <w:szCs w:val="18"/>
              </w:rPr>
            </w:pPr>
          </w:p>
        </w:tc>
        <w:tc>
          <w:tcPr>
            <w:tcW w:w="1800" w:type="dxa"/>
            <w:shd w:val="clear" w:color="auto" w:fill="000000" w:themeFill="text1"/>
          </w:tcPr>
          <w:p w:rsidR="00725975" w:rsidRPr="007C18EA" w:rsidRDefault="00725975" w:rsidP="007C18EA">
            <w:pPr>
              <w:rPr>
                <w:color w:val="FFFFFF" w:themeColor="background1"/>
                <w:sz w:val="18"/>
                <w:szCs w:val="18"/>
              </w:rPr>
            </w:pPr>
          </w:p>
        </w:tc>
        <w:tc>
          <w:tcPr>
            <w:tcW w:w="2178" w:type="dxa"/>
            <w:shd w:val="clear" w:color="auto" w:fill="000000" w:themeFill="text1"/>
          </w:tcPr>
          <w:p w:rsidR="00725975" w:rsidRPr="007C18EA" w:rsidRDefault="00725975" w:rsidP="007C18EA">
            <w:pPr>
              <w:rPr>
                <w:color w:val="FFFFFF" w:themeColor="background1"/>
                <w:sz w:val="18"/>
                <w:szCs w:val="18"/>
              </w:rPr>
            </w:pPr>
          </w:p>
        </w:tc>
      </w:tr>
      <w:tr w:rsidR="00725975" w:rsidRPr="007C18EA" w:rsidTr="00725975">
        <w:tc>
          <w:tcPr>
            <w:tcW w:w="3888" w:type="dxa"/>
            <w:tcBorders>
              <w:bottom w:val="single" w:sz="4" w:space="0" w:color="auto"/>
            </w:tcBorders>
          </w:tcPr>
          <w:p w:rsidR="00725975" w:rsidRPr="007C18EA" w:rsidRDefault="00725975" w:rsidP="007C18EA">
            <w:pPr>
              <w:ind w:left="270"/>
              <w:rPr>
                <w:sz w:val="18"/>
                <w:szCs w:val="18"/>
              </w:rPr>
            </w:pPr>
            <w:r w:rsidRPr="007C18EA">
              <w:rPr>
                <w:sz w:val="18"/>
                <w:szCs w:val="18"/>
              </w:rPr>
              <w:t>Labor spent on testing</w:t>
            </w:r>
          </w:p>
        </w:tc>
        <w:tc>
          <w:tcPr>
            <w:tcW w:w="1710" w:type="dxa"/>
            <w:tcBorders>
              <w:bottom w:val="single" w:sz="4" w:space="0" w:color="auto"/>
            </w:tcBorders>
          </w:tcPr>
          <w:p w:rsidR="00725975" w:rsidRPr="007C18EA" w:rsidRDefault="00725975" w:rsidP="007C18EA">
            <w:pPr>
              <w:rPr>
                <w:sz w:val="18"/>
                <w:szCs w:val="18"/>
              </w:rPr>
            </w:pPr>
          </w:p>
        </w:tc>
        <w:tc>
          <w:tcPr>
            <w:tcW w:w="1800" w:type="dxa"/>
            <w:tcBorders>
              <w:bottom w:val="single" w:sz="4" w:space="0" w:color="auto"/>
            </w:tcBorders>
          </w:tcPr>
          <w:p w:rsidR="00725975" w:rsidRPr="007C18EA" w:rsidRDefault="00725975" w:rsidP="007C18EA">
            <w:pPr>
              <w:rPr>
                <w:sz w:val="18"/>
                <w:szCs w:val="18"/>
              </w:rPr>
            </w:pPr>
          </w:p>
        </w:tc>
        <w:tc>
          <w:tcPr>
            <w:tcW w:w="2178" w:type="dxa"/>
            <w:tcBorders>
              <w:bottom w:val="single" w:sz="4" w:space="0" w:color="auto"/>
            </w:tcBorders>
          </w:tcPr>
          <w:p w:rsidR="00725975" w:rsidRPr="007C18EA" w:rsidRDefault="00725975" w:rsidP="007C18EA">
            <w:pPr>
              <w:rPr>
                <w:sz w:val="18"/>
                <w:szCs w:val="18"/>
              </w:rPr>
            </w:pPr>
          </w:p>
        </w:tc>
      </w:tr>
      <w:tr w:rsidR="00725975" w:rsidRPr="007C18EA" w:rsidTr="00725975">
        <w:tc>
          <w:tcPr>
            <w:tcW w:w="3888" w:type="dxa"/>
            <w:shd w:val="clear" w:color="auto" w:fill="000000" w:themeFill="text1"/>
          </w:tcPr>
          <w:p w:rsidR="00725975" w:rsidRPr="007C18EA" w:rsidRDefault="00725975" w:rsidP="007C18EA">
            <w:pPr>
              <w:rPr>
                <w:i/>
                <w:iCs/>
                <w:color w:val="FFFFFF" w:themeColor="background1"/>
                <w:sz w:val="18"/>
                <w:szCs w:val="18"/>
              </w:rPr>
            </w:pPr>
            <w:r w:rsidRPr="007C18EA">
              <w:rPr>
                <w:i/>
                <w:iCs/>
                <w:color w:val="FFFFFF" w:themeColor="background1"/>
                <w:sz w:val="18"/>
                <w:szCs w:val="18"/>
              </w:rPr>
              <w:t>Maintenance (Post-</w:t>
            </w:r>
            <w:r w:rsidR="005940FB" w:rsidRPr="007C18EA">
              <w:rPr>
                <w:i/>
                <w:iCs/>
                <w:color w:val="FFFFFF" w:themeColor="background1"/>
                <w:sz w:val="18"/>
                <w:szCs w:val="18"/>
              </w:rPr>
              <w:t>I</w:t>
            </w:r>
            <w:r w:rsidRPr="007C18EA">
              <w:rPr>
                <w:i/>
                <w:iCs/>
                <w:color w:val="FFFFFF" w:themeColor="background1"/>
                <w:sz w:val="18"/>
                <w:szCs w:val="18"/>
              </w:rPr>
              <w:t>mplem</w:t>
            </w:r>
            <w:r w:rsidR="005940FB" w:rsidRPr="007C18EA">
              <w:rPr>
                <w:i/>
                <w:iCs/>
                <w:color w:val="FFFFFF" w:themeColor="background1"/>
                <w:sz w:val="18"/>
                <w:szCs w:val="18"/>
              </w:rPr>
              <w:t>entation</w:t>
            </w:r>
            <w:r w:rsidRPr="007C18EA">
              <w:rPr>
                <w:i/>
                <w:iCs/>
                <w:color w:val="FFFFFF" w:themeColor="background1"/>
                <w:sz w:val="18"/>
                <w:szCs w:val="18"/>
              </w:rPr>
              <w:t xml:space="preserve">. &amp; </w:t>
            </w:r>
            <w:r w:rsidR="005940FB" w:rsidRPr="007C18EA">
              <w:rPr>
                <w:i/>
                <w:iCs/>
                <w:color w:val="FFFFFF" w:themeColor="background1"/>
                <w:sz w:val="18"/>
                <w:szCs w:val="18"/>
              </w:rPr>
              <w:t>T</w:t>
            </w:r>
            <w:r w:rsidRPr="007C18EA">
              <w:rPr>
                <w:i/>
                <w:iCs/>
                <w:color w:val="FFFFFF" w:themeColor="background1"/>
                <w:sz w:val="18"/>
                <w:szCs w:val="18"/>
              </w:rPr>
              <w:t>esting)</w:t>
            </w:r>
          </w:p>
        </w:tc>
        <w:tc>
          <w:tcPr>
            <w:tcW w:w="1710" w:type="dxa"/>
            <w:shd w:val="clear" w:color="auto" w:fill="000000" w:themeFill="text1"/>
          </w:tcPr>
          <w:p w:rsidR="00725975" w:rsidRPr="007C18EA" w:rsidRDefault="00725975" w:rsidP="007C18EA">
            <w:pPr>
              <w:rPr>
                <w:color w:val="FFFFFF" w:themeColor="background1"/>
                <w:sz w:val="18"/>
                <w:szCs w:val="18"/>
              </w:rPr>
            </w:pPr>
          </w:p>
        </w:tc>
        <w:tc>
          <w:tcPr>
            <w:tcW w:w="1800" w:type="dxa"/>
            <w:shd w:val="clear" w:color="auto" w:fill="000000" w:themeFill="text1"/>
          </w:tcPr>
          <w:p w:rsidR="00725975" w:rsidRPr="007C18EA" w:rsidRDefault="00725975" w:rsidP="007C18EA">
            <w:pPr>
              <w:rPr>
                <w:color w:val="FFFFFF" w:themeColor="background1"/>
                <w:sz w:val="18"/>
                <w:szCs w:val="18"/>
              </w:rPr>
            </w:pPr>
          </w:p>
        </w:tc>
        <w:tc>
          <w:tcPr>
            <w:tcW w:w="2178" w:type="dxa"/>
            <w:shd w:val="clear" w:color="auto" w:fill="000000" w:themeFill="text1"/>
          </w:tcPr>
          <w:p w:rsidR="00725975" w:rsidRPr="007C18EA" w:rsidRDefault="00725975" w:rsidP="007C18EA">
            <w:pPr>
              <w:rPr>
                <w:color w:val="FFFFFF" w:themeColor="background1"/>
                <w:sz w:val="18"/>
                <w:szCs w:val="18"/>
              </w:rPr>
            </w:pPr>
          </w:p>
        </w:tc>
      </w:tr>
      <w:tr w:rsidR="00725975" w:rsidRPr="007C18EA" w:rsidTr="006E79FE">
        <w:tc>
          <w:tcPr>
            <w:tcW w:w="3888" w:type="dxa"/>
          </w:tcPr>
          <w:p w:rsidR="00725975" w:rsidRPr="007C18EA" w:rsidRDefault="00725975" w:rsidP="007C18EA">
            <w:pPr>
              <w:ind w:left="270"/>
              <w:rPr>
                <w:sz w:val="18"/>
                <w:szCs w:val="18"/>
              </w:rPr>
            </w:pPr>
            <w:r w:rsidRPr="007C18EA">
              <w:rPr>
                <w:sz w:val="18"/>
                <w:szCs w:val="18"/>
              </w:rPr>
              <w:t>Fixing problems that arise</w:t>
            </w:r>
          </w:p>
        </w:tc>
        <w:tc>
          <w:tcPr>
            <w:tcW w:w="1710" w:type="dxa"/>
          </w:tcPr>
          <w:p w:rsidR="00725975" w:rsidRPr="007C18EA" w:rsidRDefault="00725975" w:rsidP="007C18EA">
            <w:pPr>
              <w:rPr>
                <w:sz w:val="18"/>
                <w:szCs w:val="18"/>
              </w:rPr>
            </w:pPr>
          </w:p>
        </w:tc>
        <w:tc>
          <w:tcPr>
            <w:tcW w:w="1800" w:type="dxa"/>
          </w:tcPr>
          <w:p w:rsidR="00725975" w:rsidRPr="007C18EA" w:rsidRDefault="00725975" w:rsidP="007C18EA">
            <w:pPr>
              <w:rPr>
                <w:sz w:val="18"/>
                <w:szCs w:val="18"/>
              </w:rPr>
            </w:pPr>
          </w:p>
        </w:tc>
        <w:tc>
          <w:tcPr>
            <w:tcW w:w="2178" w:type="dxa"/>
          </w:tcPr>
          <w:p w:rsidR="00725975" w:rsidRPr="007C18EA" w:rsidRDefault="00725975" w:rsidP="007C18EA">
            <w:pPr>
              <w:rPr>
                <w:sz w:val="18"/>
                <w:szCs w:val="18"/>
              </w:rPr>
            </w:pPr>
          </w:p>
        </w:tc>
      </w:tr>
      <w:tr w:rsidR="00725975" w:rsidRPr="007C18EA" w:rsidTr="00725975">
        <w:tc>
          <w:tcPr>
            <w:tcW w:w="3888" w:type="dxa"/>
            <w:tcBorders>
              <w:bottom w:val="single" w:sz="4" w:space="0" w:color="auto"/>
            </w:tcBorders>
          </w:tcPr>
          <w:p w:rsidR="00725975" w:rsidRPr="007C18EA" w:rsidRDefault="00725975" w:rsidP="007C18EA">
            <w:pPr>
              <w:ind w:left="270"/>
              <w:rPr>
                <w:sz w:val="18"/>
                <w:szCs w:val="18"/>
              </w:rPr>
            </w:pPr>
            <w:r w:rsidRPr="007C18EA">
              <w:rPr>
                <w:sz w:val="18"/>
                <w:szCs w:val="18"/>
              </w:rPr>
              <w:t>Updating software / hardware</w:t>
            </w:r>
          </w:p>
        </w:tc>
        <w:tc>
          <w:tcPr>
            <w:tcW w:w="1710" w:type="dxa"/>
            <w:tcBorders>
              <w:bottom w:val="single" w:sz="4" w:space="0" w:color="auto"/>
            </w:tcBorders>
          </w:tcPr>
          <w:p w:rsidR="00725975" w:rsidRPr="007C18EA" w:rsidRDefault="00725975" w:rsidP="007C18EA">
            <w:pPr>
              <w:rPr>
                <w:sz w:val="18"/>
                <w:szCs w:val="18"/>
              </w:rPr>
            </w:pPr>
          </w:p>
        </w:tc>
        <w:tc>
          <w:tcPr>
            <w:tcW w:w="1800" w:type="dxa"/>
            <w:tcBorders>
              <w:bottom w:val="single" w:sz="4" w:space="0" w:color="auto"/>
            </w:tcBorders>
          </w:tcPr>
          <w:p w:rsidR="00725975" w:rsidRPr="007C18EA" w:rsidRDefault="00725975" w:rsidP="007C18EA">
            <w:pPr>
              <w:rPr>
                <w:sz w:val="18"/>
                <w:szCs w:val="18"/>
              </w:rPr>
            </w:pPr>
          </w:p>
        </w:tc>
        <w:tc>
          <w:tcPr>
            <w:tcW w:w="2178" w:type="dxa"/>
            <w:tcBorders>
              <w:bottom w:val="single" w:sz="4" w:space="0" w:color="auto"/>
            </w:tcBorders>
          </w:tcPr>
          <w:p w:rsidR="00725975" w:rsidRPr="007C18EA" w:rsidRDefault="00725975" w:rsidP="007C18EA">
            <w:pPr>
              <w:rPr>
                <w:sz w:val="18"/>
                <w:szCs w:val="18"/>
              </w:rPr>
            </w:pPr>
          </w:p>
        </w:tc>
      </w:tr>
      <w:tr w:rsidR="00725975" w:rsidRPr="007C18EA" w:rsidTr="00725975">
        <w:tc>
          <w:tcPr>
            <w:tcW w:w="3888" w:type="dxa"/>
            <w:shd w:val="clear" w:color="auto" w:fill="000000" w:themeFill="text1"/>
          </w:tcPr>
          <w:p w:rsidR="00725975" w:rsidRPr="007C18EA" w:rsidRDefault="00725975" w:rsidP="007C18EA">
            <w:pPr>
              <w:rPr>
                <w:i/>
                <w:iCs/>
                <w:color w:val="FFFFFF" w:themeColor="background1"/>
                <w:sz w:val="18"/>
                <w:szCs w:val="18"/>
              </w:rPr>
            </w:pPr>
            <w:r w:rsidRPr="007C18EA">
              <w:rPr>
                <w:i/>
                <w:iCs/>
                <w:color w:val="FFFFFF" w:themeColor="background1"/>
                <w:sz w:val="18"/>
                <w:szCs w:val="18"/>
              </w:rPr>
              <w:t>Use of BioSense</w:t>
            </w:r>
          </w:p>
        </w:tc>
        <w:tc>
          <w:tcPr>
            <w:tcW w:w="1710" w:type="dxa"/>
            <w:shd w:val="clear" w:color="auto" w:fill="000000" w:themeFill="text1"/>
          </w:tcPr>
          <w:p w:rsidR="00725975" w:rsidRPr="007C18EA" w:rsidRDefault="00725975" w:rsidP="007C18EA">
            <w:pPr>
              <w:rPr>
                <w:color w:val="FFFFFF" w:themeColor="background1"/>
                <w:sz w:val="18"/>
                <w:szCs w:val="18"/>
              </w:rPr>
            </w:pPr>
          </w:p>
        </w:tc>
        <w:tc>
          <w:tcPr>
            <w:tcW w:w="1800" w:type="dxa"/>
            <w:shd w:val="clear" w:color="auto" w:fill="000000" w:themeFill="text1"/>
          </w:tcPr>
          <w:p w:rsidR="00725975" w:rsidRPr="007C18EA" w:rsidRDefault="00725975" w:rsidP="007C18EA">
            <w:pPr>
              <w:rPr>
                <w:color w:val="FFFFFF" w:themeColor="background1"/>
                <w:sz w:val="18"/>
                <w:szCs w:val="18"/>
              </w:rPr>
            </w:pPr>
          </w:p>
        </w:tc>
        <w:tc>
          <w:tcPr>
            <w:tcW w:w="2178" w:type="dxa"/>
            <w:shd w:val="clear" w:color="auto" w:fill="000000" w:themeFill="text1"/>
          </w:tcPr>
          <w:p w:rsidR="00725975" w:rsidRPr="007C18EA" w:rsidRDefault="00725975" w:rsidP="007C18EA">
            <w:pPr>
              <w:rPr>
                <w:color w:val="FFFFFF" w:themeColor="background1"/>
                <w:sz w:val="18"/>
                <w:szCs w:val="18"/>
              </w:rPr>
            </w:pPr>
          </w:p>
        </w:tc>
      </w:tr>
      <w:tr w:rsidR="00725975" w:rsidRPr="007C18EA" w:rsidTr="006E79FE">
        <w:tc>
          <w:tcPr>
            <w:tcW w:w="3888" w:type="dxa"/>
          </w:tcPr>
          <w:p w:rsidR="00725975" w:rsidRPr="007C18EA" w:rsidRDefault="00725975" w:rsidP="007C18EA">
            <w:pPr>
              <w:ind w:left="270"/>
              <w:rPr>
                <w:sz w:val="18"/>
                <w:szCs w:val="18"/>
              </w:rPr>
            </w:pPr>
            <w:r w:rsidRPr="007C18EA">
              <w:rPr>
                <w:sz w:val="18"/>
                <w:szCs w:val="18"/>
              </w:rPr>
              <w:t>Submitting data / managing uploads (if any)</w:t>
            </w:r>
          </w:p>
        </w:tc>
        <w:tc>
          <w:tcPr>
            <w:tcW w:w="1710" w:type="dxa"/>
          </w:tcPr>
          <w:p w:rsidR="00725975" w:rsidRPr="007C18EA" w:rsidRDefault="00725975" w:rsidP="007C18EA">
            <w:pPr>
              <w:rPr>
                <w:sz w:val="18"/>
                <w:szCs w:val="18"/>
              </w:rPr>
            </w:pPr>
          </w:p>
        </w:tc>
        <w:tc>
          <w:tcPr>
            <w:tcW w:w="1800" w:type="dxa"/>
          </w:tcPr>
          <w:p w:rsidR="00725975" w:rsidRPr="007C18EA" w:rsidRDefault="00725975" w:rsidP="007C18EA">
            <w:pPr>
              <w:rPr>
                <w:sz w:val="18"/>
                <w:szCs w:val="18"/>
              </w:rPr>
            </w:pPr>
          </w:p>
        </w:tc>
        <w:tc>
          <w:tcPr>
            <w:tcW w:w="2178" w:type="dxa"/>
          </w:tcPr>
          <w:p w:rsidR="00725975" w:rsidRPr="007C18EA" w:rsidRDefault="00725975" w:rsidP="007C18EA">
            <w:pPr>
              <w:rPr>
                <w:sz w:val="18"/>
                <w:szCs w:val="18"/>
              </w:rPr>
            </w:pPr>
          </w:p>
        </w:tc>
      </w:tr>
      <w:tr w:rsidR="00725975" w:rsidRPr="007C18EA" w:rsidTr="006E79FE">
        <w:tc>
          <w:tcPr>
            <w:tcW w:w="3888" w:type="dxa"/>
          </w:tcPr>
          <w:p w:rsidR="00725975" w:rsidRPr="007C18EA" w:rsidRDefault="00725975" w:rsidP="007C18EA">
            <w:pPr>
              <w:ind w:left="270"/>
              <w:rPr>
                <w:sz w:val="18"/>
                <w:szCs w:val="18"/>
              </w:rPr>
            </w:pPr>
            <w:r w:rsidRPr="007C18EA">
              <w:rPr>
                <w:sz w:val="18"/>
                <w:szCs w:val="18"/>
              </w:rPr>
              <w:t>Using BioSense 2.0 tools to analyze our data</w:t>
            </w:r>
          </w:p>
        </w:tc>
        <w:tc>
          <w:tcPr>
            <w:tcW w:w="1710" w:type="dxa"/>
          </w:tcPr>
          <w:p w:rsidR="00725975" w:rsidRPr="007C18EA" w:rsidRDefault="00725975" w:rsidP="007C18EA">
            <w:pPr>
              <w:rPr>
                <w:sz w:val="18"/>
                <w:szCs w:val="18"/>
              </w:rPr>
            </w:pPr>
          </w:p>
        </w:tc>
        <w:tc>
          <w:tcPr>
            <w:tcW w:w="1800" w:type="dxa"/>
          </w:tcPr>
          <w:p w:rsidR="00725975" w:rsidRPr="007C18EA" w:rsidRDefault="00725975" w:rsidP="007C18EA">
            <w:pPr>
              <w:rPr>
                <w:sz w:val="18"/>
                <w:szCs w:val="18"/>
              </w:rPr>
            </w:pPr>
          </w:p>
        </w:tc>
        <w:tc>
          <w:tcPr>
            <w:tcW w:w="2178" w:type="dxa"/>
          </w:tcPr>
          <w:p w:rsidR="00725975" w:rsidRPr="007C18EA" w:rsidRDefault="00725975" w:rsidP="007C18EA">
            <w:pPr>
              <w:rPr>
                <w:sz w:val="18"/>
                <w:szCs w:val="18"/>
              </w:rPr>
            </w:pPr>
          </w:p>
        </w:tc>
      </w:tr>
      <w:tr w:rsidR="00725975" w:rsidRPr="007C18EA" w:rsidTr="006E79FE">
        <w:tc>
          <w:tcPr>
            <w:tcW w:w="3888" w:type="dxa"/>
          </w:tcPr>
          <w:p w:rsidR="00725975" w:rsidRPr="007C18EA" w:rsidRDefault="00725975" w:rsidP="007C18EA">
            <w:pPr>
              <w:ind w:left="270"/>
              <w:rPr>
                <w:sz w:val="18"/>
                <w:szCs w:val="18"/>
              </w:rPr>
            </w:pPr>
            <w:r w:rsidRPr="007C18EA">
              <w:rPr>
                <w:sz w:val="18"/>
                <w:szCs w:val="18"/>
              </w:rPr>
              <w:t xml:space="preserve">Using BioSense 2.0 tools to analyze other </w:t>
            </w:r>
            <w:r w:rsidRPr="007C18EA">
              <w:rPr>
                <w:sz w:val="18"/>
                <w:szCs w:val="18"/>
              </w:rPr>
              <w:lastRenderedPageBreak/>
              <w:t>jurisdictions data compared to ours</w:t>
            </w:r>
          </w:p>
        </w:tc>
        <w:tc>
          <w:tcPr>
            <w:tcW w:w="1710" w:type="dxa"/>
          </w:tcPr>
          <w:p w:rsidR="00725975" w:rsidRPr="007C18EA" w:rsidRDefault="00725975" w:rsidP="007C18EA">
            <w:pPr>
              <w:rPr>
                <w:sz w:val="18"/>
                <w:szCs w:val="18"/>
              </w:rPr>
            </w:pPr>
          </w:p>
        </w:tc>
        <w:tc>
          <w:tcPr>
            <w:tcW w:w="1800" w:type="dxa"/>
          </w:tcPr>
          <w:p w:rsidR="00725975" w:rsidRPr="007C18EA" w:rsidRDefault="00725975" w:rsidP="007C18EA">
            <w:pPr>
              <w:rPr>
                <w:sz w:val="18"/>
                <w:szCs w:val="18"/>
              </w:rPr>
            </w:pPr>
          </w:p>
        </w:tc>
        <w:tc>
          <w:tcPr>
            <w:tcW w:w="2178" w:type="dxa"/>
          </w:tcPr>
          <w:p w:rsidR="00725975" w:rsidRPr="007C18EA" w:rsidRDefault="00725975" w:rsidP="007C18EA">
            <w:pPr>
              <w:rPr>
                <w:sz w:val="18"/>
                <w:szCs w:val="18"/>
              </w:rPr>
            </w:pPr>
          </w:p>
        </w:tc>
      </w:tr>
    </w:tbl>
    <w:p w:rsidR="005E1326" w:rsidRPr="007C18EA" w:rsidRDefault="005E1326" w:rsidP="007C18EA">
      <w:pPr>
        <w:spacing w:after="0" w:line="240" w:lineRule="auto"/>
      </w:pPr>
    </w:p>
    <w:p w:rsidR="00AA1A7E" w:rsidRPr="007C18EA" w:rsidRDefault="00AA1A7E" w:rsidP="007C18EA">
      <w:pPr>
        <w:pStyle w:val="ListParagraph"/>
        <w:numPr>
          <w:ilvl w:val="0"/>
          <w:numId w:val="2"/>
        </w:numPr>
        <w:spacing w:after="0" w:line="240" w:lineRule="auto"/>
      </w:pPr>
      <w:r w:rsidRPr="007C18EA">
        <w:t>Have you spent time helping additi</w:t>
      </w:r>
      <w:r w:rsidR="001B0407">
        <w:t>onal facilities</w:t>
      </w:r>
      <w:r w:rsidRPr="007C18EA">
        <w:t xml:space="preserve"> with </w:t>
      </w:r>
      <w:proofErr w:type="spellStart"/>
      <w:r w:rsidRPr="007C18EA">
        <w:t>BioSense</w:t>
      </w:r>
      <w:proofErr w:type="spellEnd"/>
      <w:r w:rsidRPr="007C18EA">
        <w:t xml:space="preserve"> 2.0 onboarding?  </w:t>
      </w:r>
    </w:p>
    <w:p w:rsidR="00AA1A7E" w:rsidRPr="007C18EA" w:rsidRDefault="00AA1A7E" w:rsidP="007C18EA">
      <w:pPr>
        <w:pStyle w:val="NoSpacing"/>
        <w:numPr>
          <w:ilvl w:val="0"/>
          <w:numId w:val="34"/>
        </w:numPr>
      </w:pPr>
      <w:r w:rsidRPr="007C18EA">
        <w:t>Yes</w:t>
      </w:r>
    </w:p>
    <w:p w:rsidR="00AA1A7E" w:rsidRPr="007C18EA" w:rsidRDefault="00AA1A7E" w:rsidP="007C18EA">
      <w:pPr>
        <w:pStyle w:val="NoSpacing"/>
        <w:numPr>
          <w:ilvl w:val="0"/>
          <w:numId w:val="34"/>
        </w:numPr>
      </w:pPr>
      <w:r w:rsidRPr="007C18EA">
        <w:t>No</w:t>
      </w:r>
    </w:p>
    <w:p w:rsidR="00AA1A7E" w:rsidRPr="007C18EA" w:rsidRDefault="00AA1A7E" w:rsidP="007C18EA">
      <w:pPr>
        <w:pStyle w:val="ListParagraph"/>
        <w:spacing w:after="0" w:line="240" w:lineRule="auto"/>
      </w:pPr>
    </w:p>
    <w:p w:rsidR="00AA1A7E" w:rsidRPr="007C18EA" w:rsidRDefault="00AA1A7E" w:rsidP="007C18EA">
      <w:pPr>
        <w:pStyle w:val="ListParagraph"/>
        <w:numPr>
          <w:ilvl w:val="1"/>
          <w:numId w:val="2"/>
        </w:numPr>
        <w:spacing w:after="0" w:line="240" w:lineRule="auto"/>
      </w:pPr>
      <w:r w:rsidRPr="007C18EA">
        <w:t>[</w:t>
      </w:r>
      <w:r w:rsidR="001B0407">
        <w:t>If YES] When adding new health information technology facilities</w:t>
      </w:r>
      <w:r w:rsidRPr="007C18EA">
        <w:t xml:space="preserve"> do you ask them to submit their data into the BioSense 2.0 state / city locker or submit their data through your HIE (if there is one)?</w:t>
      </w:r>
    </w:p>
    <w:p w:rsidR="00AA1A7E" w:rsidRPr="007C18EA" w:rsidRDefault="00AA1A7E" w:rsidP="007C18EA">
      <w:pPr>
        <w:pStyle w:val="NoSpacing"/>
        <w:numPr>
          <w:ilvl w:val="1"/>
          <w:numId w:val="35"/>
        </w:numPr>
      </w:pPr>
      <w:r w:rsidRPr="007C18EA">
        <w:t>We ask them to submit their data into the BioSense 2.0 state locker</w:t>
      </w:r>
    </w:p>
    <w:p w:rsidR="00AA1A7E" w:rsidRPr="007C18EA" w:rsidRDefault="00AA1A7E" w:rsidP="007C18EA">
      <w:pPr>
        <w:pStyle w:val="NoSpacing"/>
        <w:numPr>
          <w:ilvl w:val="1"/>
          <w:numId w:val="35"/>
        </w:numPr>
      </w:pPr>
      <w:r w:rsidRPr="007C18EA">
        <w:t>We ask them to submit their data through your HIE</w:t>
      </w:r>
    </w:p>
    <w:p w:rsidR="00AA1A7E" w:rsidRPr="007C18EA" w:rsidRDefault="00AA1A7E" w:rsidP="007C18EA">
      <w:pPr>
        <w:pStyle w:val="NoSpacing"/>
        <w:numPr>
          <w:ilvl w:val="1"/>
          <w:numId w:val="35"/>
        </w:numPr>
      </w:pPr>
      <w:r w:rsidRPr="007C18EA">
        <w:t>Other (______________________________________________________________)</w:t>
      </w:r>
    </w:p>
    <w:p w:rsidR="00AA1A7E" w:rsidRPr="007C18EA" w:rsidRDefault="00AA1A7E" w:rsidP="007C18EA">
      <w:pPr>
        <w:pStyle w:val="ListParagraph"/>
        <w:spacing w:after="0" w:line="240" w:lineRule="auto"/>
      </w:pPr>
    </w:p>
    <w:p w:rsidR="00AA1A7E" w:rsidRPr="007C18EA" w:rsidRDefault="00AA1A7E" w:rsidP="007C18EA">
      <w:pPr>
        <w:pStyle w:val="ListParagraph"/>
        <w:numPr>
          <w:ilvl w:val="1"/>
          <w:numId w:val="2"/>
        </w:numPr>
        <w:spacing w:after="0" w:line="240" w:lineRule="auto"/>
      </w:pPr>
      <w:r w:rsidRPr="007C18EA">
        <w:t>[If YES] How much time have you</w:t>
      </w:r>
      <w:r w:rsidR="001B0407">
        <w:t xml:space="preserve"> spent working with new health information technology facilities</w:t>
      </w:r>
      <w:r w:rsidRPr="007C18EA">
        <w:t xml:space="preserve"> to help them with onboarding? </w:t>
      </w:r>
    </w:p>
    <w:p w:rsidR="00AA1A7E" w:rsidRPr="007C18EA" w:rsidRDefault="00AA1A7E" w:rsidP="007C18EA">
      <w:pPr>
        <w:pStyle w:val="ListParagraph"/>
        <w:spacing w:after="0" w:line="240" w:lineRule="auto"/>
        <w:ind w:left="1440"/>
      </w:pPr>
    </w:p>
    <w:p w:rsidR="00EA4603" w:rsidRPr="007C18EA" w:rsidRDefault="00AA1A7E" w:rsidP="007C18EA">
      <w:pPr>
        <w:pStyle w:val="ListParagraph"/>
        <w:spacing w:after="0" w:line="240" w:lineRule="auto"/>
        <w:ind w:left="1440"/>
      </w:pPr>
      <w:r w:rsidRPr="007C18EA">
        <w:t xml:space="preserve">________ </w:t>
      </w:r>
      <w:proofErr w:type="gramStart"/>
      <w:r w:rsidRPr="007C18EA">
        <w:t>hours</w:t>
      </w:r>
      <w:proofErr w:type="gramEnd"/>
      <w:r w:rsidRPr="007C18EA">
        <w:t xml:space="preserve"> over the last _________ years</w:t>
      </w:r>
    </w:p>
    <w:p w:rsidR="00EA4603" w:rsidRPr="007C18EA" w:rsidRDefault="00EA4603" w:rsidP="007C18EA">
      <w:pPr>
        <w:spacing w:after="0" w:line="240" w:lineRule="auto"/>
      </w:pPr>
    </w:p>
    <w:p w:rsidR="00AA1A7E" w:rsidRPr="007C18EA" w:rsidRDefault="00AA1A7E" w:rsidP="007C18EA">
      <w:pPr>
        <w:pStyle w:val="ListParagraph"/>
        <w:numPr>
          <w:ilvl w:val="1"/>
          <w:numId w:val="2"/>
        </w:numPr>
        <w:spacing w:after="0" w:line="240" w:lineRule="auto"/>
      </w:pPr>
      <w:r w:rsidRPr="007C18EA">
        <w:t xml:space="preserve">[If YES] Have you expended any other resources in order to help others facilities with onboarding? </w:t>
      </w:r>
    </w:p>
    <w:p w:rsidR="00AA1A7E" w:rsidRPr="007C18EA" w:rsidRDefault="00AA1A7E" w:rsidP="007C18EA">
      <w:pPr>
        <w:pStyle w:val="ListParagraph"/>
        <w:spacing w:after="0" w:line="240" w:lineRule="auto"/>
        <w:ind w:left="1440"/>
      </w:pPr>
    </w:p>
    <w:p w:rsidR="00AA1A7E" w:rsidRPr="007C18EA" w:rsidRDefault="00AA1A7E" w:rsidP="007C18EA">
      <w:pPr>
        <w:pStyle w:val="ListParagraph"/>
        <w:spacing w:after="0" w:line="240" w:lineRule="auto"/>
        <w:ind w:left="1440"/>
      </w:pPr>
      <w:r w:rsidRPr="007C18EA">
        <w:t>$__________ over the last _________ years</w:t>
      </w:r>
    </w:p>
    <w:p w:rsidR="00AA1A7E" w:rsidRPr="007C18EA" w:rsidRDefault="00AA1A7E" w:rsidP="007C18EA">
      <w:pPr>
        <w:spacing w:after="0" w:line="240" w:lineRule="auto"/>
      </w:pPr>
    </w:p>
    <w:p w:rsidR="00503ADA" w:rsidRPr="007C18EA" w:rsidRDefault="00503ADA" w:rsidP="007C18EA">
      <w:pPr>
        <w:pStyle w:val="NoSpacing"/>
        <w:numPr>
          <w:ilvl w:val="0"/>
          <w:numId w:val="2"/>
        </w:numPr>
      </w:pPr>
      <w:r w:rsidRPr="007C18EA">
        <w:t xml:space="preserve">Has staffing been stable, decreasing, or increasing over the course of your engagement in BioSense 2.0? </w:t>
      </w:r>
    </w:p>
    <w:p w:rsidR="00503ADA" w:rsidRPr="007C18EA" w:rsidRDefault="00503ADA" w:rsidP="007C18EA">
      <w:pPr>
        <w:pStyle w:val="NoSpacing"/>
        <w:numPr>
          <w:ilvl w:val="0"/>
          <w:numId w:val="31"/>
        </w:numPr>
      </w:pPr>
      <w:r w:rsidRPr="007C18EA">
        <w:t>Been stable</w:t>
      </w:r>
    </w:p>
    <w:p w:rsidR="00503ADA" w:rsidRPr="007C18EA" w:rsidRDefault="00503ADA" w:rsidP="007C18EA">
      <w:pPr>
        <w:pStyle w:val="NoSpacing"/>
        <w:numPr>
          <w:ilvl w:val="0"/>
          <w:numId w:val="31"/>
        </w:numPr>
      </w:pPr>
      <w:r w:rsidRPr="007C18EA">
        <w:t>Decreasing</w:t>
      </w:r>
    </w:p>
    <w:p w:rsidR="00503ADA" w:rsidRPr="007C18EA" w:rsidRDefault="00503ADA" w:rsidP="007C18EA">
      <w:pPr>
        <w:pStyle w:val="NoSpacing"/>
        <w:numPr>
          <w:ilvl w:val="0"/>
          <w:numId w:val="31"/>
        </w:numPr>
      </w:pPr>
      <w:r w:rsidRPr="007C18EA">
        <w:t>Increasing</w:t>
      </w:r>
    </w:p>
    <w:p w:rsidR="00503ADA" w:rsidRPr="007C18EA" w:rsidRDefault="00503ADA" w:rsidP="007C18EA">
      <w:pPr>
        <w:pStyle w:val="NoSpacing"/>
      </w:pPr>
    </w:p>
    <w:p w:rsidR="00503ADA" w:rsidRPr="007C18EA" w:rsidRDefault="00503ADA" w:rsidP="007C18EA">
      <w:pPr>
        <w:pStyle w:val="NoSpacing"/>
        <w:ind w:left="720"/>
      </w:pPr>
      <w:r w:rsidRPr="007C18EA">
        <w:t>Please describe your response. _________________________________________________</w:t>
      </w:r>
    </w:p>
    <w:p w:rsidR="00503ADA" w:rsidRPr="007C18EA" w:rsidRDefault="00503ADA" w:rsidP="007C18EA">
      <w:pPr>
        <w:pStyle w:val="ListParagraph"/>
        <w:spacing w:after="0" w:line="240" w:lineRule="auto"/>
      </w:pPr>
      <w:r w:rsidRPr="007C18EA">
        <w:t>___________________________________________________________________________</w:t>
      </w:r>
    </w:p>
    <w:p w:rsidR="00C12682" w:rsidRPr="007C18EA" w:rsidRDefault="00C12682" w:rsidP="007C18EA">
      <w:pPr>
        <w:spacing w:after="0" w:line="240" w:lineRule="auto"/>
        <w:ind w:left="1890" w:hanging="1170"/>
      </w:pPr>
    </w:p>
    <w:p w:rsidR="00F36C14" w:rsidRPr="007C18EA" w:rsidRDefault="00F36C14" w:rsidP="007C18EA">
      <w:pPr>
        <w:pStyle w:val="ListParagraph"/>
        <w:numPr>
          <w:ilvl w:val="0"/>
          <w:numId w:val="2"/>
        </w:numPr>
        <w:spacing w:after="0" w:line="240" w:lineRule="auto"/>
      </w:pPr>
      <w:r w:rsidRPr="007C18EA">
        <w:t xml:space="preserve">Please describe your planned </w:t>
      </w:r>
      <w:r w:rsidR="00503ADA" w:rsidRPr="007C18EA">
        <w:t xml:space="preserve">future </w:t>
      </w:r>
      <w:r w:rsidRPr="007C18EA">
        <w:t>usage of Bio</w:t>
      </w:r>
      <w:r w:rsidR="00725975" w:rsidRPr="007C18EA">
        <w:t>S</w:t>
      </w:r>
      <w:r w:rsidRPr="007C18EA">
        <w:t>ense</w:t>
      </w:r>
      <w:r w:rsidR="00725975" w:rsidRPr="007C18EA">
        <w:t xml:space="preserve"> 2.0</w:t>
      </w:r>
      <w:r w:rsidRPr="007C18EA">
        <w:t xml:space="preserve">.______________________________ </w:t>
      </w:r>
    </w:p>
    <w:p w:rsidR="00F36C14" w:rsidRPr="007C18EA" w:rsidRDefault="00503ADA" w:rsidP="007C18EA">
      <w:pPr>
        <w:spacing w:after="0" w:line="240" w:lineRule="auto"/>
        <w:ind w:firstLine="720"/>
      </w:pPr>
      <w:r w:rsidRPr="007C18EA">
        <w:t>___</w:t>
      </w:r>
      <w:r w:rsidR="00F36C14" w:rsidRPr="007C18EA">
        <w:t xml:space="preserve">___________________________________________________________________________ </w:t>
      </w:r>
    </w:p>
    <w:p w:rsidR="00F36C14" w:rsidRPr="007C18EA" w:rsidRDefault="00503ADA" w:rsidP="007C18EA">
      <w:pPr>
        <w:spacing w:after="0" w:line="240" w:lineRule="auto"/>
        <w:ind w:firstLine="720"/>
      </w:pPr>
      <w:r w:rsidRPr="007C18EA">
        <w:t>___</w:t>
      </w:r>
      <w:r w:rsidR="00F36C14" w:rsidRPr="007C18EA">
        <w:t xml:space="preserve">___________________________________________________________________________ </w:t>
      </w:r>
    </w:p>
    <w:p w:rsidR="00C12682" w:rsidRPr="007C18EA" w:rsidRDefault="00C12682" w:rsidP="007C18EA">
      <w:pPr>
        <w:spacing w:after="0" w:line="240" w:lineRule="auto"/>
      </w:pPr>
    </w:p>
    <w:p w:rsidR="00F36C14" w:rsidRPr="007C18EA" w:rsidRDefault="00F36C14" w:rsidP="007C18EA">
      <w:pPr>
        <w:pStyle w:val="ListParagraph"/>
        <w:numPr>
          <w:ilvl w:val="0"/>
          <w:numId w:val="2"/>
        </w:numPr>
        <w:spacing w:after="0" w:line="240" w:lineRule="auto"/>
      </w:pPr>
      <w:r w:rsidRPr="007C18EA">
        <w:t xml:space="preserve">If you do not plan to </w:t>
      </w:r>
      <w:r w:rsidR="00503ADA" w:rsidRPr="007C18EA">
        <w:t xml:space="preserve">use </w:t>
      </w:r>
      <w:r w:rsidRPr="007C18EA">
        <w:t>Bio</w:t>
      </w:r>
      <w:r w:rsidR="00725975" w:rsidRPr="007C18EA">
        <w:t>S</w:t>
      </w:r>
      <w:r w:rsidRPr="007C18EA">
        <w:t>ense 2.0 or if were not available, what would you do to comply with Meaningful Use?</w:t>
      </w:r>
      <w:r w:rsidR="00725975" w:rsidRPr="007C18EA">
        <w:t xml:space="preserve"> What related expenses would you incur? </w:t>
      </w:r>
      <w:r w:rsidRPr="007C18EA">
        <w:t>__________________________</w:t>
      </w:r>
    </w:p>
    <w:p w:rsidR="00F36C14" w:rsidRPr="007C18EA" w:rsidRDefault="00F36C14" w:rsidP="007C18EA">
      <w:pPr>
        <w:pStyle w:val="ListParagraph"/>
        <w:spacing w:after="0" w:line="240" w:lineRule="auto"/>
      </w:pPr>
      <w:r w:rsidRPr="007C18EA">
        <w:t>______________________________________________________________________________</w:t>
      </w:r>
    </w:p>
    <w:p w:rsidR="00F36C14" w:rsidRPr="007C18EA" w:rsidRDefault="00F36C14" w:rsidP="007C18EA">
      <w:pPr>
        <w:pStyle w:val="ListParagraph"/>
        <w:spacing w:after="0" w:line="240" w:lineRule="auto"/>
      </w:pPr>
      <w:r w:rsidRPr="007C18EA">
        <w:t>______________________________________________________________________________</w:t>
      </w:r>
    </w:p>
    <w:p w:rsidR="00F36C14" w:rsidRPr="007C18EA" w:rsidRDefault="00F36C14" w:rsidP="007C18EA">
      <w:pPr>
        <w:pStyle w:val="ListParagraph"/>
        <w:spacing w:after="0" w:line="240" w:lineRule="auto"/>
      </w:pPr>
      <w:r w:rsidRPr="007C18EA">
        <w:t>______________________________________________________________________________</w:t>
      </w:r>
    </w:p>
    <w:p w:rsidR="00F36C14" w:rsidRPr="007C18EA" w:rsidRDefault="00F36C14" w:rsidP="007C18EA">
      <w:pPr>
        <w:pStyle w:val="ListParagraph"/>
        <w:spacing w:after="0" w:line="240" w:lineRule="auto"/>
      </w:pPr>
      <w:r w:rsidRPr="007C18EA">
        <w:t>______________________________________________________________________________</w:t>
      </w:r>
    </w:p>
    <w:p w:rsidR="00F36C14" w:rsidRPr="007C18EA" w:rsidRDefault="00F36C14" w:rsidP="007C18EA">
      <w:pPr>
        <w:pStyle w:val="ListParagraph"/>
        <w:spacing w:after="0" w:line="240" w:lineRule="auto"/>
      </w:pPr>
      <w:r w:rsidRPr="007C18EA">
        <w:t>______________________________________________________________________________</w:t>
      </w:r>
    </w:p>
    <w:p w:rsidR="00DE6CE2" w:rsidRPr="007C18EA" w:rsidRDefault="00DE6CE2" w:rsidP="007C18EA">
      <w:pPr>
        <w:spacing w:after="0" w:line="240" w:lineRule="auto"/>
      </w:pPr>
    </w:p>
    <w:p w:rsidR="00DE6CE2" w:rsidRPr="007C18EA" w:rsidRDefault="00DE6CE2" w:rsidP="007C18EA">
      <w:pPr>
        <w:spacing w:after="0"/>
      </w:pPr>
    </w:p>
    <w:p w:rsidR="00DE6CE2" w:rsidRPr="007C18EA" w:rsidRDefault="007405F8" w:rsidP="007C18EA">
      <w:pPr>
        <w:spacing w:after="0" w:line="240" w:lineRule="auto"/>
        <w:rPr>
          <w:b/>
          <w:bCs/>
        </w:rPr>
      </w:pPr>
      <w:r w:rsidRPr="007C18EA">
        <w:rPr>
          <w:b/>
          <w:bCs/>
        </w:rPr>
        <w:t xml:space="preserve">Additional Questions on </w:t>
      </w:r>
      <w:r w:rsidR="009D7C2C" w:rsidRPr="007C18EA">
        <w:rPr>
          <w:b/>
          <w:bCs/>
        </w:rPr>
        <w:t xml:space="preserve">BioSense 2.0 </w:t>
      </w:r>
      <w:r w:rsidRPr="007C18EA">
        <w:rPr>
          <w:b/>
          <w:bCs/>
        </w:rPr>
        <w:t>Experience</w:t>
      </w:r>
    </w:p>
    <w:p w:rsidR="00DE6CE2" w:rsidRPr="007C18EA" w:rsidRDefault="00DE6CE2" w:rsidP="007C18EA">
      <w:pPr>
        <w:spacing w:after="0" w:line="240" w:lineRule="auto"/>
      </w:pPr>
    </w:p>
    <w:p w:rsidR="00AF79FD" w:rsidRPr="007C18EA" w:rsidRDefault="00AF79FD" w:rsidP="007C18EA">
      <w:pPr>
        <w:pStyle w:val="ListParagraph"/>
        <w:numPr>
          <w:ilvl w:val="0"/>
          <w:numId w:val="2"/>
        </w:numPr>
        <w:spacing w:after="0" w:line="240" w:lineRule="auto"/>
      </w:pPr>
      <w:r w:rsidRPr="007C18EA">
        <w:lastRenderedPageBreak/>
        <w:t>Describe you/your staff’s routine, day to day use of BioSense 2.0. [COST ONLY]</w:t>
      </w:r>
    </w:p>
    <w:p w:rsidR="00AF79FD" w:rsidRPr="007C18EA" w:rsidRDefault="00AF79FD" w:rsidP="007C18EA">
      <w:pPr>
        <w:pStyle w:val="ListParagraph"/>
        <w:numPr>
          <w:ilvl w:val="2"/>
          <w:numId w:val="22"/>
        </w:numPr>
        <w:ind w:left="1080" w:hanging="360"/>
      </w:pPr>
      <w:r w:rsidRPr="007C18EA">
        <w:t>For what purposes? __________________________________________________________</w:t>
      </w:r>
    </w:p>
    <w:p w:rsidR="00AF79FD" w:rsidRPr="007C18EA" w:rsidRDefault="00AF79FD" w:rsidP="007C18EA">
      <w:pPr>
        <w:pStyle w:val="ListParagraph"/>
        <w:numPr>
          <w:ilvl w:val="2"/>
          <w:numId w:val="22"/>
        </w:numPr>
        <w:ind w:left="1080" w:hanging="360"/>
      </w:pPr>
      <w:r w:rsidRPr="007C18EA">
        <w:t>What features are you accessing? _______________________________________________</w:t>
      </w:r>
    </w:p>
    <w:p w:rsidR="00AF79FD" w:rsidRPr="007C18EA" w:rsidRDefault="00AF79FD" w:rsidP="007C18EA">
      <w:pPr>
        <w:pStyle w:val="ListParagraph"/>
        <w:numPr>
          <w:ilvl w:val="2"/>
          <w:numId w:val="22"/>
        </w:numPr>
        <w:ind w:left="1080" w:hanging="360"/>
      </w:pPr>
      <w:r w:rsidRPr="007C18EA">
        <w:t>When and how frequently? ____________________________________________________</w:t>
      </w:r>
    </w:p>
    <w:p w:rsidR="00AF79FD" w:rsidRPr="007C18EA" w:rsidRDefault="00AF79FD" w:rsidP="007C18EA">
      <w:pPr>
        <w:pStyle w:val="ListParagraph"/>
        <w:numPr>
          <w:ilvl w:val="2"/>
          <w:numId w:val="22"/>
        </w:numPr>
        <w:ind w:left="1080" w:hanging="360"/>
      </w:pPr>
      <w:r w:rsidRPr="007C18EA">
        <w:t>Who is accessing the system? ___________________________________________________</w:t>
      </w:r>
    </w:p>
    <w:p w:rsidR="00AF79FD" w:rsidRPr="007C18EA" w:rsidRDefault="00AF79FD" w:rsidP="007C18EA">
      <w:pPr>
        <w:pStyle w:val="ListParagraph"/>
        <w:spacing w:after="0"/>
        <w:ind w:left="1440"/>
      </w:pPr>
    </w:p>
    <w:p w:rsidR="00AF79FD" w:rsidRPr="007C18EA" w:rsidRDefault="00AF79FD" w:rsidP="007C18EA">
      <w:pPr>
        <w:pStyle w:val="ListParagraph"/>
        <w:numPr>
          <w:ilvl w:val="0"/>
          <w:numId w:val="2"/>
        </w:numPr>
        <w:spacing w:after="0"/>
      </w:pPr>
      <w:r w:rsidRPr="007C18EA">
        <w:t>Have you used BioSense 2.0 to monitor a public health threat (e.g., weather event, outbreak, a public gathering)? [COST ONLY]</w:t>
      </w:r>
    </w:p>
    <w:p w:rsidR="00AF79FD" w:rsidRPr="007C18EA" w:rsidRDefault="00AF79FD" w:rsidP="007C18EA">
      <w:pPr>
        <w:pStyle w:val="ListParagraph"/>
        <w:numPr>
          <w:ilvl w:val="0"/>
          <w:numId w:val="25"/>
        </w:numPr>
        <w:spacing w:after="0"/>
      </w:pPr>
      <w:r w:rsidRPr="007C18EA">
        <w:t>Yes</w:t>
      </w:r>
    </w:p>
    <w:p w:rsidR="00AF79FD" w:rsidRPr="007C18EA" w:rsidRDefault="00AF79FD" w:rsidP="007C18EA">
      <w:pPr>
        <w:pStyle w:val="ListParagraph"/>
        <w:numPr>
          <w:ilvl w:val="0"/>
          <w:numId w:val="25"/>
        </w:numPr>
        <w:spacing w:after="0"/>
      </w:pPr>
      <w:r w:rsidRPr="007C18EA">
        <w:t>No</w:t>
      </w:r>
    </w:p>
    <w:p w:rsidR="00AF79FD" w:rsidRPr="007C18EA" w:rsidRDefault="00AF79FD" w:rsidP="007C18EA">
      <w:pPr>
        <w:spacing w:after="0"/>
        <w:ind w:left="360"/>
      </w:pPr>
    </w:p>
    <w:p w:rsidR="00AF79FD" w:rsidRPr="007C18EA" w:rsidRDefault="00AF79FD" w:rsidP="007C18EA">
      <w:pPr>
        <w:pStyle w:val="ListParagraph"/>
        <w:numPr>
          <w:ilvl w:val="1"/>
          <w:numId w:val="2"/>
        </w:numPr>
        <w:spacing w:after="0"/>
      </w:pPr>
      <w:r w:rsidRPr="007C18EA">
        <w:t>[If YES] Describe how you used BioSense 2.0.</w:t>
      </w:r>
    </w:p>
    <w:p w:rsidR="00AF79FD" w:rsidRPr="007C18EA" w:rsidRDefault="00AF79FD" w:rsidP="007C18EA">
      <w:pPr>
        <w:pStyle w:val="ListParagraph"/>
        <w:numPr>
          <w:ilvl w:val="2"/>
          <w:numId w:val="28"/>
        </w:numPr>
        <w:ind w:left="1800"/>
      </w:pPr>
      <w:r w:rsidRPr="007C18EA">
        <w:t>For what purposes? __________________________________________________</w:t>
      </w:r>
    </w:p>
    <w:p w:rsidR="00AF79FD" w:rsidRPr="007C18EA" w:rsidRDefault="00AF79FD" w:rsidP="007C18EA">
      <w:pPr>
        <w:pStyle w:val="ListParagraph"/>
        <w:numPr>
          <w:ilvl w:val="2"/>
          <w:numId w:val="28"/>
        </w:numPr>
        <w:ind w:left="1800"/>
      </w:pPr>
      <w:r w:rsidRPr="007C18EA">
        <w:t>What features did you access? __________________________________________</w:t>
      </w:r>
    </w:p>
    <w:p w:rsidR="00AF79FD" w:rsidRPr="007C18EA" w:rsidRDefault="00AF79FD" w:rsidP="007C18EA">
      <w:pPr>
        <w:pStyle w:val="ListParagraph"/>
        <w:numPr>
          <w:ilvl w:val="2"/>
          <w:numId w:val="28"/>
        </w:numPr>
        <w:ind w:left="1800"/>
      </w:pPr>
      <w:r w:rsidRPr="007C18EA">
        <w:t>When and how frequently throughout the event/period? ____________________</w:t>
      </w:r>
    </w:p>
    <w:p w:rsidR="00AF79FD" w:rsidRPr="007C18EA" w:rsidRDefault="00AF79FD" w:rsidP="007C18EA">
      <w:pPr>
        <w:pStyle w:val="ListParagraph"/>
        <w:ind w:left="1800"/>
      </w:pPr>
      <w:r w:rsidRPr="007C18EA">
        <w:t>___________________________________________________________________</w:t>
      </w:r>
    </w:p>
    <w:p w:rsidR="00AF79FD" w:rsidRPr="007C18EA" w:rsidRDefault="00AF79FD" w:rsidP="007C18EA">
      <w:pPr>
        <w:pStyle w:val="ListParagraph"/>
        <w:numPr>
          <w:ilvl w:val="2"/>
          <w:numId w:val="28"/>
        </w:numPr>
        <w:ind w:left="1800"/>
      </w:pPr>
      <w:r w:rsidRPr="007C18EA">
        <w:t>Who was accessing the system? ________________________________________</w:t>
      </w:r>
    </w:p>
    <w:p w:rsidR="00725975" w:rsidRPr="007C18EA" w:rsidRDefault="00725975" w:rsidP="007C18EA">
      <w:pPr>
        <w:pStyle w:val="ListParagraph"/>
        <w:spacing w:after="0"/>
      </w:pPr>
    </w:p>
    <w:p w:rsidR="00AF79FD" w:rsidRPr="007C18EA" w:rsidRDefault="00AF79FD" w:rsidP="007C18EA">
      <w:pPr>
        <w:pStyle w:val="ListParagraph"/>
        <w:numPr>
          <w:ilvl w:val="0"/>
          <w:numId w:val="2"/>
        </w:numPr>
        <w:spacing w:after="0"/>
      </w:pPr>
      <w:r w:rsidRPr="007C18EA">
        <w:t>In addition to the uses you have described, is there any interest either from within or outside the health department for using BioSense 2.0 for other purposes? [COST ONLY]</w:t>
      </w:r>
    </w:p>
    <w:p w:rsidR="00AF79FD" w:rsidRPr="007C18EA" w:rsidRDefault="00AF79FD" w:rsidP="007C18EA">
      <w:pPr>
        <w:pStyle w:val="ListParagraph"/>
        <w:numPr>
          <w:ilvl w:val="0"/>
          <w:numId w:val="27"/>
        </w:numPr>
        <w:spacing w:after="0"/>
      </w:pPr>
      <w:r w:rsidRPr="007C18EA">
        <w:t>Yes</w:t>
      </w:r>
    </w:p>
    <w:p w:rsidR="00AF79FD" w:rsidRPr="007C18EA" w:rsidRDefault="00AF79FD" w:rsidP="007C18EA">
      <w:pPr>
        <w:pStyle w:val="ListParagraph"/>
        <w:numPr>
          <w:ilvl w:val="0"/>
          <w:numId w:val="27"/>
        </w:numPr>
        <w:spacing w:after="0"/>
      </w:pPr>
      <w:r w:rsidRPr="007C18EA">
        <w:t>No</w:t>
      </w:r>
    </w:p>
    <w:p w:rsidR="00AF79FD" w:rsidRPr="007C18EA" w:rsidRDefault="00AF79FD" w:rsidP="007C18EA">
      <w:pPr>
        <w:spacing w:after="0"/>
      </w:pPr>
    </w:p>
    <w:p w:rsidR="00AF79FD" w:rsidRPr="007C18EA" w:rsidRDefault="00AF79FD" w:rsidP="007C18EA">
      <w:pPr>
        <w:pStyle w:val="ListParagraph"/>
        <w:numPr>
          <w:ilvl w:val="1"/>
          <w:numId w:val="27"/>
        </w:numPr>
        <w:spacing w:after="0"/>
        <w:ind w:left="1440"/>
      </w:pPr>
      <w:r w:rsidRPr="007C18EA">
        <w:t>[If YES] Describe the nature of the interest in using BioSense 2.0 for other purpose.</w:t>
      </w:r>
    </w:p>
    <w:p w:rsidR="00AF79FD" w:rsidRPr="007C18EA" w:rsidRDefault="00AF79FD" w:rsidP="007C18EA">
      <w:pPr>
        <w:pStyle w:val="ListParagraph"/>
        <w:numPr>
          <w:ilvl w:val="1"/>
          <w:numId w:val="26"/>
        </w:numPr>
        <w:spacing w:after="0"/>
        <w:ind w:left="1800"/>
      </w:pPr>
      <w:r w:rsidRPr="007C18EA">
        <w:t>For what purposes?</w:t>
      </w:r>
    </w:p>
    <w:p w:rsidR="00AF79FD" w:rsidRPr="007C18EA" w:rsidRDefault="00AF79FD" w:rsidP="007C18EA">
      <w:pPr>
        <w:pStyle w:val="ListParagraph"/>
        <w:numPr>
          <w:ilvl w:val="1"/>
          <w:numId w:val="26"/>
        </w:numPr>
        <w:spacing w:after="0"/>
        <w:ind w:left="1800"/>
      </w:pPr>
      <w:r w:rsidRPr="007C18EA">
        <w:t>For what features?</w:t>
      </w:r>
    </w:p>
    <w:p w:rsidR="00AF79FD" w:rsidRPr="007C18EA" w:rsidRDefault="00AF79FD" w:rsidP="007C18EA">
      <w:pPr>
        <w:pStyle w:val="ListParagraph"/>
        <w:spacing w:after="0"/>
      </w:pPr>
    </w:p>
    <w:p w:rsidR="00AF79FD" w:rsidRPr="007C18EA" w:rsidRDefault="00AF79FD" w:rsidP="007C18EA">
      <w:pPr>
        <w:pStyle w:val="ListParagraph"/>
        <w:numPr>
          <w:ilvl w:val="0"/>
          <w:numId w:val="2"/>
        </w:numPr>
        <w:spacing w:after="0"/>
      </w:pPr>
      <w:r w:rsidRPr="007C18EA">
        <w:t>What specific challenges have you encountered/or expect to encounter in using BioSense 2.0 for surveillance? [COST ONLY]_________________________________________________________</w:t>
      </w:r>
    </w:p>
    <w:p w:rsidR="00AF79FD" w:rsidRPr="007C18EA" w:rsidRDefault="00AF79FD" w:rsidP="007C18EA">
      <w:pPr>
        <w:spacing w:after="0"/>
        <w:ind w:left="720"/>
      </w:pPr>
      <w:r w:rsidRPr="007C18EA">
        <w:t>______________________________________________________________________________</w:t>
      </w:r>
    </w:p>
    <w:p w:rsidR="00AF79FD" w:rsidRPr="007C18EA" w:rsidRDefault="00AF79FD" w:rsidP="007C18EA">
      <w:pPr>
        <w:spacing w:after="0"/>
        <w:ind w:left="720"/>
      </w:pPr>
      <w:r w:rsidRPr="007C18EA">
        <w:t>______________________________________________________________________________</w:t>
      </w:r>
    </w:p>
    <w:p w:rsidR="00AF79FD" w:rsidRPr="007C18EA" w:rsidRDefault="00AF79FD" w:rsidP="007C18EA">
      <w:pPr>
        <w:pStyle w:val="ListParagraph"/>
        <w:spacing w:after="0"/>
      </w:pPr>
    </w:p>
    <w:p w:rsidR="00AF79FD" w:rsidRPr="007C18EA" w:rsidRDefault="00AF79FD" w:rsidP="007C18EA">
      <w:pPr>
        <w:pStyle w:val="ListParagraph"/>
        <w:numPr>
          <w:ilvl w:val="0"/>
          <w:numId w:val="2"/>
        </w:numPr>
        <w:spacing w:after="0"/>
      </w:pPr>
      <w:r w:rsidRPr="007C18EA">
        <w:t>If you could change one thing about BioSense 2.0 to make it more useful for your jurisdiction, what would you change? [COST ONLY] _______________________________________________</w:t>
      </w:r>
    </w:p>
    <w:p w:rsidR="00AF79FD" w:rsidRPr="007C18EA" w:rsidRDefault="00AF79FD" w:rsidP="007C18EA">
      <w:pPr>
        <w:spacing w:after="0" w:line="240" w:lineRule="auto"/>
        <w:ind w:left="720"/>
      </w:pPr>
      <w:r w:rsidRPr="007C18EA">
        <w:t>______________________________________________________________________________</w:t>
      </w:r>
    </w:p>
    <w:p w:rsidR="00071FCD" w:rsidRPr="007C18EA" w:rsidRDefault="00071FCD" w:rsidP="007C18EA">
      <w:r w:rsidRPr="007C18EA">
        <w:br w:type="page"/>
      </w:r>
    </w:p>
    <w:tbl>
      <w:tblPr>
        <w:tblW w:w="9828" w:type="dxa"/>
        <w:tblCellMar>
          <w:left w:w="14" w:type="dxa"/>
          <w:right w:w="14" w:type="dxa"/>
        </w:tblCellMar>
        <w:tblLook w:val="04A0" w:firstRow="1" w:lastRow="0" w:firstColumn="1" w:lastColumn="0" w:noHBand="0" w:noVBand="1"/>
      </w:tblPr>
      <w:tblGrid>
        <w:gridCol w:w="2268"/>
        <w:gridCol w:w="2250"/>
        <w:gridCol w:w="2520"/>
        <w:gridCol w:w="2790"/>
      </w:tblGrid>
      <w:tr w:rsidR="00071FCD" w:rsidRPr="007C18EA" w:rsidTr="00071FCD">
        <w:trPr>
          <w:trHeight w:val="315"/>
        </w:trPr>
        <w:tc>
          <w:tcPr>
            <w:tcW w:w="2268" w:type="dxa"/>
            <w:tcBorders>
              <w:top w:val="single" w:sz="8" w:space="0" w:color="auto"/>
              <w:left w:val="single" w:sz="8" w:space="0" w:color="auto"/>
              <w:bottom w:val="single" w:sz="8" w:space="0" w:color="auto"/>
              <w:right w:val="single" w:sz="8" w:space="0" w:color="auto"/>
            </w:tcBorders>
            <w:shd w:val="clear" w:color="auto" w:fill="C2D69B" w:themeFill="accent3" w:themeFillTint="99"/>
            <w:vAlign w:val="center"/>
            <w:hideMark/>
          </w:tcPr>
          <w:p w:rsidR="00071FCD" w:rsidRPr="007C18EA" w:rsidRDefault="00071FCD" w:rsidP="007C18EA">
            <w:pPr>
              <w:spacing w:after="0" w:line="240" w:lineRule="auto"/>
              <w:jc w:val="center"/>
              <w:rPr>
                <w:rFonts w:ascii="Calibri" w:eastAsia="Times New Roman" w:hAnsi="Calibri" w:cs="Times New Roman"/>
                <w:b/>
                <w:bCs/>
                <w:color w:val="000000"/>
              </w:rPr>
            </w:pPr>
            <w:r w:rsidRPr="007C18EA">
              <w:rPr>
                <w:rFonts w:ascii="Calibri" w:eastAsia="Times New Roman" w:hAnsi="Calibri" w:cs="Times New Roman"/>
                <w:b/>
                <w:bCs/>
                <w:color w:val="000000"/>
              </w:rPr>
              <w:lastRenderedPageBreak/>
              <w:t>Characteristics of Interest</w:t>
            </w:r>
          </w:p>
        </w:tc>
        <w:tc>
          <w:tcPr>
            <w:tcW w:w="2250" w:type="dxa"/>
            <w:tcBorders>
              <w:top w:val="single" w:sz="8" w:space="0" w:color="auto"/>
              <w:left w:val="nil"/>
              <w:bottom w:val="single" w:sz="8" w:space="0" w:color="auto"/>
              <w:right w:val="single" w:sz="8" w:space="0" w:color="auto"/>
            </w:tcBorders>
            <w:shd w:val="clear" w:color="auto" w:fill="C2D69B" w:themeFill="accent3" w:themeFillTint="99"/>
            <w:vAlign w:val="center"/>
            <w:hideMark/>
          </w:tcPr>
          <w:p w:rsidR="00071FCD" w:rsidRPr="007C18EA" w:rsidRDefault="00071FCD" w:rsidP="007C18EA">
            <w:pPr>
              <w:spacing w:after="0" w:line="240" w:lineRule="auto"/>
              <w:jc w:val="center"/>
              <w:rPr>
                <w:rFonts w:ascii="Calibri" w:eastAsia="Times New Roman" w:hAnsi="Calibri" w:cs="Times New Roman"/>
                <w:b/>
                <w:bCs/>
                <w:color w:val="000000"/>
              </w:rPr>
            </w:pPr>
            <w:r w:rsidRPr="007C18EA">
              <w:rPr>
                <w:rFonts w:ascii="Calibri" w:eastAsia="Times New Roman" w:hAnsi="Calibri" w:cs="Times New Roman"/>
                <w:b/>
                <w:bCs/>
                <w:color w:val="000000"/>
              </w:rPr>
              <w:t>Answer</w:t>
            </w:r>
          </w:p>
        </w:tc>
        <w:tc>
          <w:tcPr>
            <w:tcW w:w="2520" w:type="dxa"/>
            <w:tcBorders>
              <w:top w:val="single" w:sz="8" w:space="0" w:color="auto"/>
              <w:left w:val="nil"/>
              <w:bottom w:val="single" w:sz="8" w:space="0" w:color="auto"/>
              <w:right w:val="single" w:sz="8" w:space="0" w:color="auto"/>
            </w:tcBorders>
            <w:shd w:val="clear" w:color="auto" w:fill="C2D69B" w:themeFill="accent3" w:themeFillTint="99"/>
            <w:vAlign w:val="center"/>
            <w:hideMark/>
          </w:tcPr>
          <w:p w:rsidR="00071FCD" w:rsidRPr="007C18EA" w:rsidRDefault="00071FCD" w:rsidP="007C18EA">
            <w:pPr>
              <w:spacing w:after="0" w:line="240" w:lineRule="auto"/>
              <w:jc w:val="center"/>
              <w:rPr>
                <w:rFonts w:ascii="Calibri" w:eastAsia="Times New Roman" w:hAnsi="Calibri" w:cs="Times New Roman"/>
                <w:b/>
                <w:bCs/>
                <w:color w:val="000000"/>
              </w:rPr>
            </w:pPr>
            <w:r w:rsidRPr="007C18EA">
              <w:rPr>
                <w:rFonts w:ascii="Calibri" w:eastAsia="Times New Roman" w:hAnsi="Calibri" w:cs="Times New Roman"/>
                <w:b/>
                <w:bCs/>
                <w:color w:val="000000"/>
              </w:rPr>
              <w:t>Description</w:t>
            </w:r>
          </w:p>
        </w:tc>
        <w:tc>
          <w:tcPr>
            <w:tcW w:w="2790" w:type="dxa"/>
            <w:tcBorders>
              <w:top w:val="single" w:sz="8" w:space="0" w:color="auto"/>
              <w:left w:val="nil"/>
              <w:bottom w:val="single" w:sz="8" w:space="0" w:color="auto"/>
              <w:right w:val="single" w:sz="8" w:space="0" w:color="auto"/>
            </w:tcBorders>
            <w:shd w:val="clear" w:color="auto" w:fill="C2D69B" w:themeFill="accent3" w:themeFillTint="99"/>
            <w:noWrap/>
            <w:vAlign w:val="center"/>
            <w:hideMark/>
          </w:tcPr>
          <w:p w:rsidR="00071FCD" w:rsidRPr="007C18EA" w:rsidRDefault="00071FCD" w:rsidP="007C18EA">
            <w:pPr>
              <w:spacing w:after="0" w:line="240" w:lineRule="auto"/>
              <w:jc w:val="center"/>
              <w:rPr>
                <w:rFonts w:ascii="Calibri" w:eastAsia="Times New Roman" w:hAnsi="Calibri" w:cs="Times New Roman"/>
                <w:b/>
                <w:bCs/>
                <w:color w:val="000000"/>
              </w:rPr>
            </w:pPr>
            <w:r w:rsidRPr="007C18EA">
              <w:rPr>
                <w:rFonts w:ascii="Calibri" w:eastAsia="Times New Roman" w:hAnsi="Calibri" w:cs="Times New Roman"/>
                <w:b/>
                <w:bCs/>
                <w:color w:val="000000"/>
              </w:rPr>
              <w:t>Notes</w:t>
            </w:r>
          </w:p>
        </w:tc>
      </w:tr>
      <w:tr w:rsidR="00071FCD" w:rsidRPr="007C18EA" w:rsidTr="00071FCD">
        <w:trPr>
          <w:trHeight w:val="315"/>
        </w:trPr>
        <w:tc>
          <w:tcPr>
            <w:tcW w:w="2268" w:type="dxa"/>
            <w:tcBorders>
              <w:top w:val="nil"/>
              <w:left w:val="single" w:sz="8" w:space="0" w:color="auto"/>
              <w:bottom w:val="single" w:sz="8" w:space="0" w:color="auto"/>
              <w:right w:val="single" w:sz="8" w:space="0" w:color="auto"/>
            </w:tcBorders>
            <w:shd w:val="clear" w:color="auto" w:fill="auto"/>
            <w:vAlign w:val="center"/>
            <w:hideMark/>
          </w:tcPr>
          <w:p w:rsidR="00071FCD" w:rsidRPr="007C18EA" w:rsidRDefault="00071FCD" w:rsidP="007C18EA">
            <w:pPr>
              <w:spacing w:after="0" w:line="240" w:lineRule="auto"/>
              <w:rPr>
                <w:rFonts w:ascii="Calibri" w:eastAsia="Times New Roman" w:hAnsi="Calibri" w:cs="Times New Roman"/>
                <w:color w:val="000000"/>
              </w:rPr>
            </w:pPr>
            <w:r w:rsidRPr="007C18EA">
              <w:rPr>
                <w:rFonts w:ascii="Calibri" w:eastAsia="Times New Roman" w:hAnsi="Calibri" w:cs="Times New Roman"/>
                <w:color w:val="000000"/>
              </w:rPr>
              <w:t>Do they have a HIE?  (YES or NO)</w:t>
            </w:r>
          </w:p>
        </w:tc>
        <w:tc>
          <w:tcPr>
            <w:tcW w:w="2250" w:type="dxa"/>
            <w:tcBorders>
              <w:top w:val="nil"/>
              <w:left w:val="nil"/>
              <w:bottom w:val="single" w:sz="8" w:space="0" w:color="auto"/>
              <w:right w:val="single" w:sz="8" w:space="0" w:color="auto"/>
            </w:tcBorders>
            <w:shd w:val="clear" w:color="auto" w:fill="auto"/>
            <w:vAlign w:val="center"/>
            <w:hideMark/>
          </w:tcPr>
          <w:p w:rsidR="00071FCD" w:rsidRPr="007C18EA" w:rsidRDefault="00071FCD" w:rsidP="007C18EA">
            <w:pPr>
              <w:spacing w:after="0" w:line="240" w:lineRule="auto"/>
              <w:jc w:val="center"/>
              <w:rPr>
                <w:rFonts w:ascii="Calibri" w:eastAsia="Times New Roman" w:hAnsi="Calibri" w:cs="Times New Roman"/>
                <w:color w:val="000000"/>
              </w:rPr>
            </w:pPr>
            <w:r w:rsidRPr="007C18EA">
              <w:rPr>
                <w:rFonts w:ascii="Calibri" w:eastAsia="Times New Roman" w:hAnsi="Calibri"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071FCD" w:rsidRPr="007C18EA" w:rsidRDefault="00071FCD" w:rsidP="007C18EA">
            <w:pPr>
              <w:spacing w:after="0" w:line="240" w:lineRule="auto"/>
              <w:rPr>
                <w:rFonts w:ascii="Calibri" w:eastAsia="Times New Roman" w:hAnsi="Calibri" w:cs="Times New Roman"/>
                <w:color w:val="000000"/>
              </w:rPr>
            </w:pPr>
            <w:r w:rsidRPr="007C18EA">
              <w:rPr>
                <w:rFonts w:ascii="Calibri" w:eastAsia="Times New Roman" w:hAnsi="Calibri" w:cs="Times New Roman"/>
                <w:color w:val="000000"/>
              </w:rPr>
              <w:t> </w:t>
            </w:r>
          </w:p>
        </w:tc>
        <w:tc>
          <w:tcPr>
            <w:tcW w:w="2790" w:type="dxa"/>
            <w:tcBorders>
              <w:top w:val="single" w:sz="8" w:space="0" w:color="auto"/>
              <w:left w:val="nil"/>
              <w:bottom w:val="single" w:sz="8" w:space="0" w:color="auto"/>
              <w:right w:val="single" w:sz="8" w:space="0" w:color="auto"/>
            </w:tcBorders>
            <w:shd w:val="clear" w:color="auto" w:fill="auto"/>
            <w:noWrap/>
            <w:vAlign w:val="bottom"/>
            <w:hideMark/>
          </w:tcPr>
          <w:p w:rsidR="00071FCD" w:rsidRPr="007C18EA" w:rsidRDefault="00071FCD" w:rsidP="007C18EA">
            <w:pPr>
              <w:spacing w:after="0" w:line="240" w:lineRule="auto"/>
              <w:rPr>
                <w:rFonts w:ascii="Calibri" w:eastAsia="Times New Roman" w:hAnsi="Calibri" w:cs="Times New Roman"/>
                <w:color w:val="000000"/>
              </w:rPr>
            </w:pPr>
            <w:r w:rsidRPr="007C18EA">
              <w:rPr>
                <w:rFonts w:ascii="Calibri" w:eastAsia="Times New Roman" w:hAnsi="Calibri" w:cs="Times New Roman"/>
                <w:color w:val="000000"/>
              </w:rPr>
              <w:t> </w:t>
            </w:r>
          </w:p>
        </w:tc>
      </w:tr>
      <w:tr w:rsidR="00071FCD" w:rsidRPr="007C18EA" w:rsidTr="00071FCD">
        <w:trPr>
          <w:trHeight w:val="315"/>
        </w:trPr>
        <w:tc>
          <w:tcPr>
            <w:tcW w:w="2268" w:type="dxa"/>
            <w:tcBorders>
              <w:top w:val="nil"/>
              <w:left w:val="single" w:sz="8" w:space="0" w:color="auto"/>
              <w:bottom w:val="single" w:sz="8" w:space="0" w:color="auto"/>
              <w:right w:val="single" w:sz="8" w:space="0" w:color="auto"/>
            </w:tcBorders>
            <w:shd w:val="clear" w:color="auto" w:fill="auto"/>
            <w:vAlign w:val="center"/>
            <w:hideMark/>
          </w:tcPr>
          <w:p w:rsidR="00071FCD" w:rsidRPr="007C18EA" w:rsidRDefault="00071FCD" w:rsidP="007C18EA">
            <w:pPr>
              <w:spacing w:after="0" w:line="240" w:lineRule="auto"/>
              <w:rPr>
                <w:rFonts w:ascii="Calibri" w:eastAsia="Times New Roman" w:hAnsi="Calibri" w:cs="Times New Roman"/>
                <w:color w:val="000000"/>
              </w:rPr>
            </w:pPr>
            <w:r w:rsidRPr="007C18EA">
              <w:rPr>
                <w:rFonts w:ascii="Calibri" w:eastAsia="Times New Roman" w:hAnsi="Calibri" w:cs="Times New Roman"/>
                <w:color w:val="000000"/>
              </w:rPr>
              <w:t>How much experience do they have syndromic surveillance? (# of years)</w:t>
            </w:r>
          </w:p>
        </w:tc>
        <w:tc>
          <w:tcPr>
            <w:tcW w:w="2250" w:type="dxa"/>
            <w:tcBorders>
              <w:top w:val="nil"/>
              <w:left w:val="nil"/>
              <w:bottom w:val="single" w:sz="8" w:space="0" w:color="auto"/>
              <w:right w:val="single" w:sz="8" w:space="0" w:color="auto"/>
            </w:tcBorders>
            <w:shd w:val="clear" w:color="auto" w:fill="auto"/>
            <w:vAlign w:val="center"/>
            <w:hideMark/>
          </w:tcPr>
          <w:p w:rsidR="00071FCD" w:rsidRPr="007C18EA" w:rsidRDefault="00071FCD" w:rsidP="007C18EA">
            <w:pPr>
              <w:spacing w:after="0" w:line="240" w:lineRule="auto"/>
              <w:jc w:val="center"/>
              <w:rPr>
                <w:rFonts w:ascii="Calibri" w:eastAsia="Times New Roman" w:hAnsi="Calibri" w:cs="Times New Roman"/>
                <w:color w:val="000000"/>
              </w:rPr>
            </w:pPr>
            <w:r w:rsidRPr="007C18EA">
              <w:rPr>
                <w:rFonts w:ascii="Calibri" w:eastAsia="Times New Roman" w:hAnsi="Calibri"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071FCD" w:rsidRPr="007C18EA" w:rsidRDefault="00071FCD" w:rsidP="007C18EA">
            <w:pPr>
              <w:spacing w:after="0" w:line="240" w:lineRule="auto"/>
              <w:rPr>
                <w:rFonts w:ascii="Calibri" w:eastAsia="Times New Roman" w:hAnsi="Calibri" w:cs="Times New Roman"/>
                <w:color w:val="000000"/>
              </w:rPr>
            </w:pPr>
            <w:r w:rsidRPr="007C18EA">
              <w:rPr>
                <w:rFonts w:ascii="Calibri" w:eastAsia="Times New Roman" w:hAnsi="Calibri" w:cs="Times New Roman"/>
                <w:color w:val="000000"/>
              </w:rPr>
              <w:t> </w:t>
            </w:r>
          </w:p>
        </w:tc>
        <w:tc>
          <w:tcPr>
            <w:tcW w:w="2790" w:type="dxa"/>
            <w:tcBorders>
              <w:top w:val="nil"/>
              <w:left w:val="nil"/>
              <w:bottom w:val="single" w:sz="8" w:space="0" w:color="auto"/>
              <w:right w:val="single" w:sz="8" w:space="0" w:color="auto"/>
            </w:tcBorders>
            <w:shd w:val="clear" w:color="auto" w:fill="auto"/>
            <w:noWrap/>
            <w:vAlign w:val="bottom"/>
            <w:hideMark/>
          </w:tcPr>
          <w:p w:rsidR="00071FCD" w:rsidRPr="007C18EA" w:rsidRDefault="00071FCD" w:rsidP="007C18EA">
            <w:pPr>
              <w:spacing w:after="0" w:line="240" w:lineRule="auto"/>
              <w:rPr>
                <w:rFonts w:ascii="Calibri" w:eastAsia="Times New Roman" w:hAnsi="Calibri" w:cs="Times New Roman"/>
                <w:color w:val="000000"/>
              </w:rPr>
            </w:pPr>
            <w:r w:rsidRPr="007C18EA">
              <w:rPr>
                <w:rFonts w:ascii="Calibri" w:eastAsia="Times New Roman" w:hAnsi="Calibri" w:cs="Times New Roman"/>
                <w:color w:val="000000"/>
              </w:rPr>
              <w:t> </w:t>
            </w:r>
          </w:p>
        </w:tc>
      </w:tr>
      <w:tr w:rsidR="00071FCD" w:rsidRPr="007C18EA" w:rsidTr="00071FCD">
        <w:trPr>
          <w:trHeight w:val="315"/>
        </w:trPr>
        <w:tc>
          <w:tcPr>
            <w:tcW w:w="2268" w:type="dxa"/>
            <w:tcBorders>
              <w:top w:val="nil"/>
              <w:left w:val="single" w:sz="8" w:space="0" w:color="auto"/>
              <w:bottom w:val="single" w:sz="8" w:space="0" w:color="auto"/>
              <w:right w:val="single" w:sz="8" w:space="0" w:color="auto"/>
            </w:tcBorders>
            <w:shd w:val="clear" w:color="auto" w:fill="auto"/>
            <w:vAlign w:val="center"/>
            <w:hideMark/>
          </w:tcPr>
          <w:p w:rsidR="00071FCD" w:rsidRPr="007C18EA" w:rsidRDefault="00071FCD" w:rsidP="007C18EA">
            <w:pPr>
              <w:spacing w:after="0" w:line="240" w:lineRule="auto"/>
              <w:rPr>
                <w:rFonts w:ascii="Calibri" w:eastAsia="Times New Roman" w:hAnsi="Calibri" w:cs="Times New Roman"/>
                <w:color w:val="000000"/>
              </w:rPr>
            </w:pPr>
            <w:r w:rsidRPr="007C18EA">
              <w:rPr>
                <w:rFonts w:ascii="Calibri" w:eastAsia="Times New Roman" w:hAnsi="Calibri" w:cs="Times New Roman"/>
                <w:color w:val="000000"/>
              </w:rPr>
              <w:t>How many counties or municipalities are in the jurisdiction?</w:t>
            </w:r>
          </w:p>
        </w:tc>
        <w:tc>
          <w:tcPr>
            <w:tcW w:w="2250" w:type="dxa"/>
            <w:tcBorders>
              <w:top w:val="nil"/>
              <w:left w:val="nil"/>
              <w:bottom w:val="single" w:sz="8" w:space="0" w:color="auto"/>
              <w:right w:val="single" w:sz="8" w:space="0" w:color="auto"/>
            </w:tcBorders>
            <w:shd w:val="clear" w:color="auto" w:fill="auto"/>
            <w:vAlign w:val="center"/>
            <w:hideMark/>
          </w:tcPr>
          <w:p w:rsidR="00071FCD" w:rsidRPr="007C18EA" w:rsidRDefault="00071FCD" w:rsidP="007C18EA">
            <w:pPr>
              <w:spacing w:after="0" w:line="240" w:lineRule="auto"/>
              <w:jc w:val="center"/>
              <w:rPr>
                <w:rFonts w:ascii="Calibri" w:eastAsia="Times New Roman" w:hAnsi="Calibri" w:cs="Times New Roman"/>
                <w:color w:val="000000"/>
              </w:rPr>
            </w:pPr>
            <w:r w:rsidRPr="007C18EA">
              <w:rPr>
                <w:rFonts w:ascii="Calibri" w:eastAsia="Times New Roman" w:hAnsi="Calibri"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071FCD" w:rsidRPr="007C18EA" w:rsidRDefault="00071FCD" w:rsidP="007C18EA">
            <w:pPr>
              <w:spacing w:after="0" w:line="240" w:lineRule="auto"/>
              <w:rPr>
                <w:rFonts w:ascii="Calibri" w:eastAsia="Times New Roman" w:hAnsi="Calibri" w:cs="Times New Roman"/>
                <w:color w:val="000000"/>
              </w:rPr>
            </w:pPr>
            <w:r w:rsidRPr="007C18EA">
              <w:rPr>
                <w:rFonts w:ascii="Calibri" w:eastAsia="Times New Roman" w:hAnsi="Calibri" w:cs="Times New Roman"/>
                <w:color w:val="000000"/>
              </w:rPr>
              <w:t> </w:t>
            </w:r>
          </w:p>
        </w:tc>
        <w:tc>
          <w:tcPr>
            <w:tcW w:w="2790" w:type="dxa"/>
            <w:tcBorders>
              <w:top w:val="nil"/>
              <w:left w:val="nil"/>
              <w:bottom w:val="single" w:sz="8" w:space="0" w:color="auto"/>
              <w:right w:val="single" w:sz="8" w:space="0" w:color="auto"/>
            </w:tcBorders>
            <w:shd w:val="clear" w:color="auto" w:fill="auto"/>
            <w:noWrap/>
            <w:vAlign w:val="bottom"/>
            <w:hideMark/>
          </w:tcPr>
          <w:p w:rsidR="00071FCD" w:rsidRPr="007C18EA" w:rsidRDefault="00071FCD" w:rsidP="007C18EA">
            <w:pPr>
              <w:spacing w:after="0" w:line="240" w:lineRule="auto"/>
              <w:rPr>
                <w:rFonts w:ascii="Calibri" w:eastAsia="Times New Roman" w:hAnsi="Calibri" w:cs="Times New Roman"/>
                <w:color w:val="000000"/>
              </w:rPr>
            </w:pPr>
            <w:r w:rsidRPr="007C18EA">
              <w:rPr>
                <w:rFonts w:ascii="Calibri" w:eastAsia="Times New Roman" w:hAnsi="Calibri" w:cs="Times New Roman"/>
                <w:color w:val="000000"/>
              </w:rPr>
              <w:t> </w:t>
            </w:r>
          </w:p>
        </w:tc>
      </w:tr>
      <w:tr w:rsidR="00071FCD" w:rsidRPr="007C18EA" w:rsidTr="00071FCD">
        <w:trPr>
          <w:trHeight w:val="315"/>
        </w:trPr>
        <w:tc>
          <w:tcPr>
            <w:tcW w:w="2268" w:type="dxa"/>
            <w:tcBorders>
              <w:top w:val="nil"/>
              <w:left w:val="single" w:sz="8" w:space="0" w:color="auto"/>
              <w:bottom w:val="single" w:sz="8" w:space="0" w:color="auto"/>
              <w:right w:val="single" w:sz="8" w:space="0" w:color="auto"/>
            </w:tcBorders>
            <w:shd w:val="clear" w:color="auto" w:fill="auto"/>
            <w:vAlign w:val="center"/>
            <w:hideMark/>
          </w:tcPr>
          <w:p w:rsidR="00071FCD" w:rsidRPr="007C18EA" w:rsidRDefault="00071FCD" w:rsidP="007C18EA">
            <w:pPr>
              <w:spacing w:after="0" w:line="240" w:lineRule="auto"/>
              <w:rPr>
                <w:rFonts w:ascii="Calibri" w:eastAsia="Times New Roman" w:hAnsi="Calibri" w:cs="Times New Roman"/>
                <w:color w:val="000000"/>
              </w:rPr>
            </w:pPr>
            <w:r w:rsidRPr="007C18EA">
              <w:rPr>
                <w:rFonts w:ascii="Calibri" w:eastAsia="Times New Roman" w:hAnsi="Calibri" w:cs="Times New Roman"/>
                <w:color w:val="000000"/>
              </w:rPr>
              <w:t xml:space="preserve">What is the size of the population served by the jurisdiction? </w:t>
            </w:r>
          </w:p>
        </w:tc>
        <w:tc>
          <w:tcPr>
            <w:tcW w:w="2250" w:type="dxa"/>
            <w:tcBorders>
              <w:top w:val="nil"/>
              <w:left w:val="nil"/>
              <w:bottom w:val="single" w:sz="8" w:space="0" w:color="auto"/>
              <w:right w:val="single" w:sz="8" w:space="0" w:color="auto"/>
            </w:tcBorders>
            <w:shd w:val="clear" w:color="auto" w:fill="auto"/>
            <w:vAlign w:val="center"/>
            <w:hideMark/>
          </w:tcPr>
          <w:p w:rsidR="00071FCD" w:rsidRPr="007C18EA" w:rsidRDefault="00071FCD" w:rsidP="007C18EA">
            <w:pPr>
              <w:spacing w:after="0" w:line="240" w:lineRule="auto"/>
              <w:jc w:val="center"/>
              <w:rPr>
                <w:rFonts w:ascii="Calibri" w:eastAsia="Times New Roman" w:hAnsi="Calibri" w:cs="Times New Roman"/>
                <w:color w:val="000000"/>
              </w:rPr>
            </w:pPr>
            <w:r w:rsidRPr="007C18EA">
              <w:rPr>
                <w:rFonts w:ascii="Calibri" w:eastAsia="Times New Roman" w:hAnsi="Calibri"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071FCD" w:rsidRPr="007C18EA" w:rsidRDefault="00071FCD" w:rsidP="007C18EA">
            <w:pPr>
              <w:spacing w:after="0" w:line="240" w:lineRule="auto"/>
              <w:rPr>
                <w:rFonts w:ascii="Calibri" w:eastAsia="Times New Roman" w:hAnsi="Calibri" w:cs="Times New Roman"/>
                <w:color w:val="000000"/>
              </w:rPr>
            </w:pPr>
            <w:r w:rsidRPr="007C18EA">
              <w:rPr>
                <w:rFonts w:ascii="Calibri" w:eastAsia="Times New Roman" w:hAnsi="Calibri" w:cs="Times New Roman"/>
                <w:color w:val="000000"/>
              </w:rPr>
              <w:t> </w:t>
            </w:r>
          </w:p>
        </w:tc>
        <w:tc>
          <w:tcPr>
            <w:tcW w:w="2790" w:type="dxa"/>
            <w:tcBorders>
              <w:top w:val="nil"/>
              <w:left w:val="nil"/>
              <w:bottom w:val="single" w:sz="8" w:space="0" w:color="auto"/>
              <w:right w:val="single" w:sz="8" w:space="0" w:color="auto"/>
            </w:tcBorders>
            <w:shd w:val="clear" w:color="auto" w:fill="auto"/>
            <w:noWrap/>
            <w:vAlign w:val="bottom"/>
            <w:hideMark/>
          </w:tcPr>
          <w:p w:rsidR="00071FCD" w:rsidRPr="007C18EA" w:rsidRDefault="00071FCD" w:rsidP="007C18EA">
            <w:pPr>
              <w:spacing w:after="0" w:line="240" w:lineRule="auto"/>
              <w:rPr>
                <w:rFonts w:ascii="Calibri" w:eastAsia="Times New Roman" w:hAnsi="Calibri" w:cs="Times New Roman"/>
                <w:color w:val="000000"/>
              </w:rPr>
            </w:pPr>
            <w:r w:rsidRPr="007C18EA">
              <w:rPr>
                <w:rFonts w:ascii="Calibri" w:eastAsia="Times New Roman" w:hAnsi="Calibri" w:cs="Times New Roman"/>
                <w:color w:val="000000"/>
              </w:rPr>
              <w:t> </w:t>
            </w:r>
          </w:p>
        </w:tc>
      </w:tr>
      <w:tr w:rsidR="00071FCD" w:rsidRPr="007C18EA" w:rsidTr="00071FCD">
        <w:trPr>
          <w:trHeight w:val="315"/>
        </w:trPr>
        <w:tc>
          <w:tcPr>
            <w:tcW w:w="2268" w:type="dxa"/>
            <w:tcBorders>
              <w:top w:val="nil"/>
              <w:left w:val="single" w:sz="8" w:space="0" w:color="auto"/>
              <w:bottom w:val="single" w:sz="8" w:space="0" w:color="auto"/>
              <w:right w:val="single" w:sz="8" w:space="0" w:color="auto"/>
            </w:tcBorders>
            <w:shd w:val="clear" w:color="auto" w:fill="auto"/>
            <w:vAlign w:val="center"/>
            <w:hideMark/>
          </w:tcPr>
          <w:p w:rsidR="00071FCD" w:rsidRPr="007C18EA" w:rsidRDefault="00071FCD" w:rsidP="007C18EA">
            <w:pPr>
              <w:spacing w:after="0" w:line="240" w:lineRule="auto"/>
              <w:rPr>
                <w:rFonts w:ascii="Calibri" w:eastAsia="Times New Roman" w:hAnsi="Calibri" w:cs="Times New Roman"/>
                <w:color w:val="000000"/>
              </w:rPr>
            </w:pPr>
            <w:r w:rsidRPr="007C18EA">
              <w:rPr>
                <w:rFonts w:ascii="Calibri" w:eastAsia="Times New Roman" w:hAnsi="Calibri" w:cs="Times New Roman"/>
                <w:color w:val="000000"/>
              </w:rPr>
              <w:t>H</w:t>
            </w:r>
            <w:r w:rsidR="001B0407">
              <w:rPr>
                <w:rFonts w:ascii="Calibri" w:eastAsia="Times New Roman" w:hAnsi="Calibri" w:cs="Times New Roman"/>
                <w:color w:val="000000"/>
              </w:rPr>
              <w:t>ow many health information technology facilities</w:t>
            </w:r>
            <w:r w:rsidRPr="007C18EA">
              <w:rPr>
                <w:rFonts w:ascii="Calibri" w:eastAsia="Times New Roman" w:hAnsi="Calibri" w:cs="Times New Roman"/>
                <w:color w:val="000000"/>
              </w:rPr>
              <w:t xml:space="preserve"> does the jurisdiction include?</w:t>
            </w:r>
          </w:p>
        </w:tc>
        <w:tc>
          <w:tcPr>
            <w:tcW w:w="2250" w:type="dxa"/>
            <w:tcBorders>
              <w:top w:val="nil"/>
              <w:left w:val="nil"/>
              <w:bottom w:val="single" w:sz="8" w:space="0" w:color="auto"/>
              <w:right w:val="single" w:sz="8" w:space="0" w:color="auto"/>
            </w:tcBorders>
            <w:shd w:val="clear" w:color="auto" w:fill="auto"/>
            <w:vAlign w:val="center"/>
            <w:hideMark/>
          </w:tcPr>
          <w:p w:rsidR="00071FCD" w:rsidRPr="007C18EA" w:rsidRDefault="00071FCD" w:rsidP="007C18EA">
            <w:pPr>
              <w:spacing w:after="0" w:line="240" w:lineRule="auto"/>
              <w:jc w:val="center"/>
              <w:rPr>
                <w:rFonts w:ascii="Calibri" w:eastAsia="Times New Roman" w:hAnsi="Calibri" w:cs="Times New Roman"/>
                <w:color w:val="000000"/>
              </w:rPr>
            </w:pPr>
            <w:r w:rsidRPr="007C18EA">
              <w:rPr>
                <w:rFonts w:ascii="Calibri" w:eastAsia="Times New Roman" w:hAnsi="Calibri"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071FCD" w:rsidRPr="007C18EA" w:rsidRDefault="00071FCD" w:rsidP="007C18EA">
            <w:pPr>
              <w:spacing w:after="0" w:line="240" w:lineRule="auto"/>
              <w:rPr>
                <w:rFonts w:ascii="Calibri" w:eastAsia="Times New Roman" w:hAnsi="Calibri" w:cs="Times New Roman"/>
                <w:color w:val="000000"/>
              </w:rPr>
            </w:pPr>
            <w:r w:rsidRPr="007C18EA">
              <w:rPr>
                <w:rFonts w:ascii="Calibri" w:eastAsia="Times New Roman" w:hAnsi="Calibri" w:cs="Times New Roman"/>
                <w:color w:val="000000"/>
              </w:rPr>
              <w:t> </w:t>
            </w:r>
          </w:p>
        </w:tc>
        <w:tc>
          <w:tcPr>
            <w:tcW w:w="2790" w:type="dxa"/>
            <w:tcBorders>
              <w:top w:val="nil"/>
              <w:left w:val="nil"/>
              <w:bottom w:val="single" w:sz="8" w:space="0" w:color="auto"/>
              <w:right w:val="single" w:sz="8" w:space="0" w:color="auto"/>
            </w:tcBorders>
            <w:shd w:val="clear" w:color="auto" w:fill="auto"/>
            <w:noWrap/>
            <w:vAlign w:val="bottom"/>
            <w:hideMark/>
          </w:tcPr>
          <w:p w:rsidR="00071FCD" w:rsidRPr="007C18EA" w:rsidRDefault="00071FCD" w:rsidP="007C18EA">
            <w:pPr>
              <w:spacing w:after="0" w:line="240" w:lineRule="auto"/>
              <w:rPr>
                <w:rFonts w:ascii="Calibri" w:eastAsia="Times New Roman" w:hAnsi="Calibri" w:cs="Times New Roman"/>
                <w:color w:val="000000"/>
              </w:rPr>
            </w:pPr>
            <w:r w:rsidRPr="007C18EA">
              <w:rPr>
                <w:rFonts w:ascii="Calibri" w:eastAsia="Times New Roman" w:hAnsi="Calibri" w:cs="Times New Roman"/>
                <w:color w:val="000000"/>
              </w:rPr>
              <w:t> </w:t>
            </w:r>
          </w:p>
        </w:tc>
      </w:tr>
      <w:tr w:rsidR="00071FCD" w:rsidRPr="007C18EA" w:rsidTr="00071FCD">
        <w:trPr>
          <w:trHeight w:val="315"/>
        </w:trPr>
        <w:tc>
          <w:tcPr>
            <w:tcW w:w="2268" w:type="dxa"/>
            <w:tcBorders>
              <w:top w:val="nil"/>
              <w:left w:val="single" w:sz="8" w:space="0" w:color="auto"/>
              <w:bottom w:val="single" w:sz="8" w:space="0" w:color="auto"/>
              <w:right w:val="single" w:sz="8" w:space="0" w:color="auto"/>
            </w:tcBorders>
            <w:shd w:val="clear" w:color="auto" w:fill="auto"/>
            <w:vAlign w:val="center"/>
            <w:hideMark/>
          </w:tcPr>
          <w:p w:rsidR="00071FCD" w:rsidRPr="007C18EA" w:rsidRDefault="00071FCD" w:rsidP="007C18EA">
            <w:pPr>
              <w:spacing w:after="0" w:line="240" w:lineRule="auto"/>
              <w:rPr>
                <w:rFonts w:ascii="Calibri" w:eastAsia="Times New Roman" w:hAnsi="Calibri" w:cs="Times New Roman"/>
                <w:color w:val="000000"/>
              </w:rPr>
            </w:pPr>
            <w:r w:rsidRPr="007C18EA">
              <w:rPr>
                <w:rFonts w:ascii="Calibri" w:eastAsia="Times New Roman" w:hAnsi="Calibri" w:cs="Times New Roman"/>
                <w:color w:val="000000"/>
              </w:rPr>
              <w:t>How many data streams does the jurisdiction send to Bio</w:t>
            </w:r>
            <w:r w:rsidR="006850D5" w:rsidRPr="007C18EA">
              <w:rPr>
                <w:rFonts w:ascii="Calibri" w:eastAsia="Times New Roman" w:hAnsi="Calibri" w:cs="Times New Roman"/>
                <w:color w:val="000000"/>
              </w:rPr>
              <w:t>S</w:t>
            </w:r>
            <w:r w:rsidRPr="007C18EA">
              <w:rPr>
                <w:rFonts w:ascii="Calibri" w:eastAsia="Times New Roman" w:hAnsi="Calibri" w:cs="Times New Roman"/>
                <w:color w:val="000000"/>
              </w:rPr>
              <w:t>ense? (# of streams)</w:t>
            </w:r>
          </w:p>
        </w:tc>
        <w:tc>
          <w:tcPr>
            <w:tcW w:w="2250" w:type="dxa"/>
            <w:tcBorders>
              <w:top w:val="nil"/>
              <w:left w:val="nil"/>
              <w:bottom w:val="single" w:sz="8" w:space="0" w:color="auto"/>
              <w:right w:val="single" w:sz="8" w:space="0" w:color="auto"/>
            </w:tcBorders>
            <w:shd w:val="clear" w:color="auto" w:fill="auto"/>
            <w:vAlign w:val="center"/>
            <w:hideMark/>
          </w:tcPr>
          <w:p w:rsidR="00071FCD" w:rsidRPr="007C18EA" w:rsidRDefault="00071FCD" w:rsidP="007C18EA">
            <w:pPr>
              <w:spacing w:after="0" w:line="240" w:lineRule="auto"/>
              <w:jc w:val="center"/>
              <w:rPr>
                <w:rFonts w:ascii="Calibri" w:eastAsia="Times New Roman" w:hAnsi="Calibri" w:cs="Times New Roman"/>
                <w:color w:val="000000"/>
              </w:rPr>
            </w:pPr>
            <w:r w:rsidRPr="007C18EA">
              <w:rPr>
                <w:rFonts w:ascii="Calibri" w:eastAsia="Times New Roman" w:hAnsi="Calibri"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071FCD" w:rsidRPr="007C18EA" w:rsidRDefault="00071FCD" w:rsidP="007C18EA">
            <w:pPr>
              <w:spacing w:after="0" w:line="240" w:lineRule="auto"/>
              <w:rPr>
                <w:rFonts w:ascii="Calibri" w:eastAsia="Times New Roman" w:hAnsi="Calibri" w:cs="Times New Roman"/>
                <w:color w:val="000000"/>
              </w:rPr>
            </w:pPr>
            <w:r w:rsidRPr="007C18EA">
              <w:rPr>
                <w:rFonts w:ascii="Calibri" w:eastAsia="Times New Roman" w:hAnsi="Calibri" w:cs="Times New Roman"/>
                <w:color w:val="000000"/>
              </w:rPr>
              <w:t> </w:t>
            </w:r>
          </w:p>
        </w:tc>
        <w:tc>
          <w:tcPr>
            <w:tcW w:w="2790" w:type="dxa"/>
            <w:tcBorders>
              <w:top w:val="nil"/>
              <w:left w:val="nil"/>
              <w:bottom w:val="single" w:sz="8" w:space="0" w:color="auto"/>
              <w:right w:val="single" w:sz="8" w:space="0" w:color="auto"/>
            </w:tcBorders>
            <w:shd w:val="clear" w:color="auto" w:fill="auto"/>
            <w:noWrap/>
            <w:vAlign w:val="bottom"/>
            <w:hideMark/>
          </w:tcPr>
          <w:p w:rsidR="00071FCD" w:rsidRPr="007C18EA" w:rsidRDefault="00071FCD" w:rsidP="007C18EA">
            <w:pPr>
              <w:spacing w:after="0" w:line="240" w:lineRule="auto"/>
              <w:rPr>
                <w:rFonts w:ascii="Calibri" w:eastAsia="Times New Roman" w:hAnsi="Calibri" w:cs="Times New Roman"/>
                <w:color w:val="000000"/>
              </w:rPr>
            </w:pPr>
            <w:r w:rsidRPr="007C18EA">
              <w:rPr>
                <w:rFonts w:ascii="Calibri" w:eastAsia="Times New Roman" w:hAnsi="Calibri" w:cs="Times New Roman"/>
                <w:color w:val="000000"/>
              </w:rPr>
              <w:t> </w:t>
            </w:r>
          </w:p>
        </w:tc>
      </w:tr>
      <w:tr w:rsidR="00071FCD" w:rsidRPr="007C18EA" w:rsidTr="00071FCD">
        <w:trPr>
          <w:trHeight w:val="315"/>
        </w:trPr>
        <w:tc>
          <w:tcPr>
            <w:tcW w:w="2268" w:type="dxa"/>
            <w:tcBorders>
              <w:top w:val="nil"/>
              <w:left w:val="single" w:sz="8" w:space="0" w:color="auto"/>
              <w:bottom w:val="single" w:sz="8" w:space="0" w:color="auto"/>
              <w:right w:val="single" w:sz="8" w:space="0" w:color="auto"/>
            </w:tcBorders>
            <w:shd w:val="clear" w:color="auto" w:fill="auto"/>
            <w:vAlign w:val="center"/>
            <w:hideMark/>
          </w:tcPr>
          <w:p w:rsidR="00071FCD" w:rsidRPr="007C18EA" w:rsidRDefault="00071FCD" w:rsidP="007C18EA">
            <w:pPr>
              <w:spacing w:after="0" w:line="240" w:lineRule="auto"/>
              <w:rPr>
                <w:rFonts w:ascii="Calibri" w:eastAsia="Times New Roman" w:hAnsi="Calibri" w:cs="Times New Roman"/>
                <w:color w:val="000000"/>
              </w:rPr>
            </w:pPr>
            <w:r w:rsidRPr="007C18EA">
              <w:rPr>
                <w:rFonts w:ascii="Calibri" w:eastAsia="Times New Roman" w:hAnsi="Calibri" w:cs="Times New Roman"/>
                <w:color w:val="000000"/>
              </w:rPr>
              <w:t xml:space="preserve">     How do they transmit data? (SFTP, PHINMS, HTTP, Mirth to Mirth, other??)</w:t>
            </w:r>
          </w:p>
        </w:tc>
        <w:tc>
          <w:tcPr>
            <w:tcW w:w="2250" w:type="dxa"/>
            <w:tcBorders>
              <w:top w:val="nil"/>
              <w:left w:val="nil"/>
              <w:bottom w:val="single" w:sz="8" w:space="0" w:color="auto"/>
              <w:right w:val="single" w:sz="8" w:space="0" w:color="auto"/>
            </w:tcBorders>
            <w:shd w:val="clear" w:color="auto" w:fill="auto"/>
            <w:vAlign w:val="center"/>
            <w:hideMark/>
          </w:tcPr>
          <w:p w:rsidR="00071FCD" w:rsidRPr="007C18EA" w:rsidRDefault="00071FCD" w:rsidP="007C18EA">
            <w:pPr>
              <w:spacing w:after="0" w:line="240" w:lineRule="auto"/>
              <w:jc w:val="center"/>
              <w:rPr>
                <w:rFonts w:ascii="Calibri" w:eastAsia="Times New Roman" w:hAnsi="Calibri" w:cs="Times New Roman"/>
                <w:color w:val="000000"/>
              </w:rPr>
            </w:pPr>
            <w:r w:rsidRPr="007C18EA">
              <w:rPr>
                <w:rFonts w:ascii="Calibri" w:eastAsia="Times New Roman" w:hAnsi="Calibri"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071FCD" w:rsidRPr="007C18EA" w:rsidRDefault="00071FCD" w:rsidP="007C18EA">
            <w:pPr>
              <w:spacing w:after="0" w:line="240" w:lineRule="auto"/>
              <w:rPr>
                <w:rFonts w:ascii="Calibri" w:eastAsia="Times New Roman" w:hAnsi="Calibri" w:cs="Times New Roman"/>
                <w:color w:val="000000"/>
              </w:rPr>
            </w:pPr>
            <w:r w:rsidRPr="007C18EA">
              <w:rPr>
                <w:rFonts w:ascii="Calibri" w:eastAsia="Times New Roman" w:hAnsi="Calibri" w:cs="Times New Roman"/>
                <w:color w:val="000000"/>
              </w:rPr>
              <w:t> </w:t>
            </w:r>
          </w:p>
        </w:tc>
        <w:tc>
          <w:tcPr>
            <w:tcW w:w="2790" w:type="dxa"/>
            <w:tcBorders>
              <w:top w:val="nil"/>
              <w:left w:val="nil"/>
              <w:bottom w:val="single" w:sz="8" w:space="0" w:color="auto"/>
              <w:right w:val="single" w:sz="8" w:space="0" w:color="auto"/>
            </w:tcBorders>
            <w:shd w:val="clear" w:color="auto" w:fill="auto"/>
            <w:noWrap/>
            <w:vAlign w:val="bottom"/>
            <w:hideMark/>
          </w:tcPr>
          <w:p w:rsidR="00071FCD" w:rsidRPr="007C18EA" w:rsidRDefault="00071FCD" w:rsidP="007C18EA">
            <w:pPr>
              <w:spacing w:after="0" w:line="240" w:lineRule="auto"/>
              <w:rPr>
                <w:rFonts w:ascii="Calibri" w:eastAsia="Times New Roman" w:hAnsi="Calibri" w:cs="Times New Roman"/>
                <w:color w:val="FF0000"/>
              </w:rPr>
            </w:pPr>
            <w:r w:rsidRPr="007C18EA">
              <w:rPr>
                <w:rFonts w:ascii="Calibri" w:eastAsia="Times New Roman" w:hAnsi="Calibri" w:cs="Times New Roman"/>
                <w:color w:val="FF0000"/>
              </w:rPr>
              <w:t> </w:t>
            </w:r>
          </w:p>
        </w:tc>
      </w:tr>
      <w:tr w:rsidR="00071FCD" w:rsidRPr="007C18EA" w:rsidTr="00071FCD">
        <w:trPr>
          <w:trHeight w:val="315"/>
        </w:trPr>
        <w:tc>
          <w:tcPr>
            <w:tcW w:w="2268" w:type="dxa"/>
            <w:tcBorders>
              <w:top w:val="nil"/>
              <w:left w:val="single" w:sz="8" w:space="0" w:color="auto"/>
              <w:bottom w:val="single" w:sz="8" w:space="0" w:color="auto"/>
              <w:right w:val="single" w:sz="8" w:space="0" w:color="auto"/>
            </w:tcBorders>
            <w:shd w:val="clear" w:color="auto" w:fill="auto"/>
            <w:vAlign w:val="center"/>
            <w:hideMark/>
          </w:tcPr>
          <w:p w:rsidR="00071FCD" w:rsidRPr="007C18EA" w:rsidRDefault="00071FCD" w:rsidP="007C18EA">
            <w:pPr>
              <w:spacing w:after="0" w:line="240" w:lineRule="auto"/>
              <w:rPr>
                <w:rFonts w:ascii="Calibri" w:eastAsia="Times New Roman" w:hAnsi="Calibri" w:cs="Times New Roman"/>
                <w:color w:val="000000"/>
              </w:rPr>
            </w:pPr>
            <w:r w:rsidRPr="007C18EA">
              <w:rPr>
                <w:rFonts w:ascii="Calibri" w:eastAsia="Times New Roman" w:hAnsi="Calibri" w:cs="Times New Roman"/>
                <w:color w:val="000000"/>
              </w:rPr>
              <w:t>Is the data consolidated by jurisdiction prior to transmission to BioSense 2.0?</w:t>
            </w:r>
          </w:p>
        </w:tc>
        <w:tc>
          <w:tcPr>
            <w:tcW w:w="2250" w:type="dxa"/>
            <w:tcBorders>
              <w:top w:val="nil"/>
              <w:left w:val="nil"/>
              <w:bottom w:val="single" w:sz="8" w:space="0" w:color="auto"/>
              <w:right w:val="single" w:sz="8" w:space="0" w:color="auto"/>
            </w:tcBorders>
            <w:shd w:val="clear" w:color="auto" w:fill="auto"/>
            <w:vAlign w:val="center"/>
            <w:hideMark/>
          </w:tcPr>
          <w:p w:rsidR="00071FCD" w:rsidRPr="007C18EA" w:rsidRDefault="00071FCD" w:rsidP="007C18EA">
            <w:pPr>
              <w:spacing w:after="0" w:line="240" w:lineRule="auto"/>
              <w:jc w:val="center"/>
              <w:rPr>
                <w:rFonts w:ascii="Calibri" w:eastAsia="Times New Roman" w:hAnsi="Calibri" w:cs="Times New Roman"/>
                <w:color w:val="000000"/>
              </w:rPr>
            </w:pPr>
            <w:r w:rsidRPr="007C18EA">
              <w:rPr>
                <w:rFonts w:ascii="Calibri" w:eastAsia="Times New Roman" w:hAnsi="Calibri"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071FCD" w:rsidRPr="007C18EA" w:rsidRDefault="00071FCD" w:rsidP="007C18EA">
            <w:pPr>
              <w:spacing w:after="0" w:line="240" w:lineRule="auto"/>
              <w:rPr>
                <w:rFonts w:ascii="Calibri" w:eastAsia="Times New Roman" w:hAnsi="Calibri" w:cs="Times New Roman"/>
                <w:color w:val="000000"/>
              </w:rPr>
            </w:pPr>
            <w:r w:rsidRPr="007C18EA">
              <w:rPr>
                <w:rFonts w:ascii="Calibri" w:eastAsia="Times New Roman" w:hAnsi="Calibri" w:cs="Times New Roman"/>
                <w:color w:val="000000"/>
              </w:rPr>
              <w:t> </w:t>
            </w:r>
          </w:p>
        </w:tc>
        <w:tc>
          <w:tcPr>
            <w:tcW w:w="2790" w:type="dxa"/>
            <w:tcBorders>
              <w:top w:val="nil"/>
              <w:left w:val="nil"/>
              <w:bottom w:val="single" w:sz="8" w:space="0" w:color="auto"/>
              <w:right w:val="single" w:sz="8" w:space="0" w:color="auto"/>
            </w:tcBorders>
            <w:shd w:val="clear" w:color="auto" w:fill="auto"/>
            <w:noWrap/>
            <w:vAlign w:val="bottom"/>
            <w:hideMark/>
          </w:tcPr>
          <w:p w:rsidR="00071FCD" w:rsidRPr="007C18EA" w:rsidRDefault="00071FCD" w:rsidP="007C18EA">
            <w:pPr>
              <w:spacing w:after="0" w:line="240" w:lineRule="auto"/>
              <w:rPr>
                <w:rFonts w:ascii="Calibri" w:eastAsia="Times New Roman" w:hAnsi="Calibri" w:cs="Times New Roman"/>
                <w:color w:val="FF0000"/>
              </w:rPr>
            </w:pPr>
            <w:r w:rsidRPr="007C18EA">
              <w:rPr>
                <w:rFonts w:ascii="Calibri" w:eastAsia="Times New Roman" w:hAnsi="Calibri" w:cs="Times New Roman"/>
                <w:color w:val="FF0000"/>
              </w:rPr>
              <w:t> </w:t>
            </w:r>
          </w:p>
        </w:tc>
      </w:tr>
      <w:tr w:rsidR="00071FCD" w:rsidRPr="007C18EA" w:rsidTr="00071FCD">
        <w:trPr>
          <w:trHeight w:val="315"/>
        </w:trPr>
        <w:tc>
          <w:tcPr>
            <w:tcW w:w="2268" w:type="dxa"/>
            <w:tcBorders>
              <w:top w:val="nil"/>
              <w:left w:val="single" w:sz="8" w:space="0" w:color="auto"/>
              <w:bottom w:val="single" w:sz="8" w:space="0" w:color="auto"/>
              <w:right w:val="single" w:sz="8" w:space="0" w:color="auto"/>
            </w:tcBorders>
            <w:shd w:val="clear" w:color="auto" w:fill="auto"/>
            <w:vAlign w:val="center"/>
            <w:hideMark/>
          </w:tcPr>
          <w:p w:rsidR="00071FCD" w:rsidRPr="007C18EA" w:rsidRDefault="00071FCD" w:rsidP="007C18EA">
            <w:pPr>
              <w:spacing w:after="0" w:line="240" w:lineRule="auto"/>
              <w:rPr>
                <w:rFonts w:ascii="Calibri" w:eastAsia="Times New Roman" w:hAnsi="Calibri" w:cs="Times New Roman"/>
                <w:color w:val="000000"/>
              </w:rPr>
            </w:pPr>
            <w:r w:rsidRPr="007C18EA">
              <w:rPr>
                <w:rFonts w:ascii="Calibri" w:eastAsia="Times New Roman" w:hAnsi="Calibri" w:cs="Times New Roman"/>
                <w:color w:val="000000"/>
              </w:rPr>
              <w:t xml:space="preserve">     If YES to previous question, how much data is aggregated? (# of org's)</w:t>
            </w:r>
          </w:p>
        </w:tc>
        <w:tc>
          <w:tcPr>
            <w:tcW w:w="2250" w:type="dxa"/>
            <w:tcBorders>
              <w:top w:val="nil"/>
              <w:left w:val="nil"/>
              <w:bottom w:val="single" w:sz="8" w:space="0" w:color="auto"/>
              <w:right w:val="single" w:sz="8" w:space="0" w:color="auto"/>
            </w:tcBorders>
            <w:shd w:val="clear" w:color="auto" w:fill="auto"/>
            <w:vAlign w:val="center"/>
            <w:hideMark/>
          </w:tcPr>
          <w:p w:rsidR="00071FCD" w:rsidRPr="007C18EA" w:rsidRDefault="00071FCD" w:rsidP="007C18EA">
            <w:pPr>
              <w:spacing w:after="0" w:line="240" w:lineRule="auto"/>
              <w:jc w:val="center"/>
              <w:rPr>
                <w:rFonts w:ascii="Calibri" w:eastAsia="Times New Roman" w:hAnsi="Calibri" w:cs="Times New Roman"/>
                <w:color w:val="000000"/>
              </w:rPr>
            </w:pPr>
            <w:r w:rsidRPr="007C18EA">
              <w:rPr>
                <w:rFonts w:ascii="Calibri" w:eastAsia="Times New Roman" w:hAnsi="Calibri"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071FCD" w:rsidRPr="007C18EA" w:rsidRDefault="00071FCD" w:rsidP="007C18EA">
            <w:pPr>
              <w:spacing w:after="0" w:line="240" w:lineRule="auto"/>
              <w:rPr>
                <w:rFonts w:ascii="Calibri" w:eastAsia="Times New Roman" w:hAnsi="Calibri" w:cs="Times New Roman"/>
                <w:color w:val="000000"/>
              </w:rPr>
            </w:pPr>
            <w:r w:rsidRPr="007C18EA">
              <w:rPr>
                <w:rFonts w:ascii="Calibri" w:eastAsia="Times New Roman" w:hAnsi="Calibri" w:cs="Times New Roman"/>
                <w:color w:val="000000"/>
              </w:rPr>
              <w:t> </w:t>
            </w:r>
          </w:p>
        </w:tc>
        <w:tc>
          <w:tcPr>
            <w:tcW w:w="2790" w:type="dxa"/>
            <w:tcBorders>
              <w:top w:val="nil"/>
              <w:left w:val="nil"/>
              <w:bottom w:val="single" w:sz="8" w:space="0" w:color="auto"/>
              <w:right w:val="single" w:sz="8" w:space="0" w:color="auto"/>
            </w:tcBorders>
            <w:shd w:val="clear" w:color="auto" w:fill="auto"/>
            <w:noWrap/>
            <w:vAlign w:val="bottom"/>
            <w:hideMark/>
          </w:tcPr>
          <w:p w:rsidR="00071FCD" w:rsidRPr="007C18EA" w:rsidRDefault="00071FCD" w:rsidP="007C18EA">
            <w:pPr>
              <w:spacing w:after="0" w:line="240" w:lineRule="auto"/>
              <w:rPr>
                <w:rFonts w:ascii="Calibri" w:eastAsia="Times New Roman" w:hAnsi="Calibri" w:cs="Times New Roman"/>
                <w:color w:val="FF0000"/>
              </w:rPr>
            </w:pPr>
            <w:r w:rsidRPr="007C18EA">
              <w:rPr>
                <w:rFonts w:ascii="Calibri" w:eastAsia="Times New Roman" w:hAnsi="Calibri" w:cs="Times New Roman"/>
                <w:color w:val="FF0000"/>
              </w:rPr>
              <w:t> </w:t>
            </w:r>
          </w:p>
        </w:tc>
      </w:tr>
      <w:tr w:rsidR="00071FCD" w:rsidRPr="005D4738" w:rsidTr="00071FCD">
        <w:trPr>
          <w:trHeight w:val="315"/>
        </w:trPr>
        <w:tc>
          <w:tcPr>
            <w:tcW w:w="2268" w:type="dxa"/>
            <w:tcBorders>
              <w:top w:val="nil"/>
              <w:left w:val="single" w:sz="8" w:space="0" w:color="auto"/>
              <w:bottom w:val="single" w:sz="8" w:space="0" w:color="auto"/>
              <w:right w:val="single" w:sz="8" w:space="0" w:color="auto"/>
            </w:tcBorders>
            <w:shd w:val="clear" w:color="auto" w:fill="auto"/>
            <w:vAlign w:val="center"/>
            <w:hideMark/>
          </w:tcPr>
          <w:p w:rsidR="00071FCD" w:rsidRPr="005D4738" w:rsidRDefault="00071FCD" w:rsidP="007C18EA">
            <w:pPr>
              <w:spacing w:after="0" w:line="240" w:lineRule="auto"/>
              <w:rPr>
                <w:rFonts w:ascii="Calibri" w:eastAsia="Times New Roman" w:hAnsi="Calibri" w:cs="Times New Roman"/>
                <w:color w:val="000000"/>
              </w:rPr>
            </w:pPr>
            <w:r w:rsidRPr="007C18EA">
              <w:rPr>
                <w:rFonts w:ascii="Calibri" w:eastAsia="Times New Roman" w:hAnsi="Calibri" w:cs="Times New Roman"/>
                <w:color w:val="000000"/>
              </w:rPr>
              <w:t>Are they transmitting in HL7 format?</w:t>
            </w:r>
          </w:p>
        </w:tc>
        <w:tc>
          <w:tcPr>
            <w:tcW w:w="2250" w:type="dxa"/>
            <w:tcBorders>
              <w:top w:val="nil"/>
              <w:left w:val="nil"/>
              <w:bottom w:val="single" w:sz="8" w:space="0" w:color="auto"/>
              <w:right w:val="single" w:sz="8" w:space="0" w:color="auto"/>
            </w:tcBorders>
            <w:shd w:val="clear" w:color="auto" w:fill="auto"/>
            <w:vAlign w:val="center"/>
            <w:hideMark/>
          </w:tcPr>
          <w:p w:rsidR="00071FCD" w:rsidRPr="005D4738" w:rsidRDefault="00071FCD" w:rsidP="007C18EA">
            <w:pPr>
              <w:spacing w:after="0" w:line="240" w:lineRule="auto"/>
              <w:jc w:val="center"/>
              <w:rPr>
                <w:rFonts w:ascii="Calibri" w:eastAsia="Times New Roman" w:hAnsi="Calibri" w:cs="Times New Roman"/>
                <w:color w:val="000000"/>
              </w:rPr>
            </w:pPr>
            <w:r w:rsidRPr="005D4738">
              <w:rPr>
                <w:rFonts w:ascii="Calibri" w:eastAsia="Times New Roman" w:hAnsi="Calibri" w:cs="Times New Roman"/>
                <w:color w:val="000000"/>
              </w:rPr>
              <w:t> </w:t>
            </w:r>
          </w:p>
        </w:tc>
        <w:tc>
          <w:tcPr>
            <w:tcW w:w="2520" w:type="dxa"/>
            <w:tcBorders>
              <w:top w:val="nil"/>
              <w:left w:val="nil"/>
              <w:bottom w:val="single" w:sz="8" w:space="0" w:color="auto"/>
              <w:right w:val="single" w:sz="8" w:space="0" w:color="auto"/>
            </w:tcBorders>
            <w:shd w:val="clear" w:color="auto" w:fill="auto"/>
            <w:vAlign w:val="center"/>
            <w:hideMark/>
          </w:tcPr>
          <w:p w:rsidR="00071FCD" w:rsidRPr="005D4738" w:rsidRDefault="00071FCD" w:rsidP="007C18EA">
            <w:pPr>
              <w:spacing w:after="0" w:line="240" w:lineRule="auto"/>
              <w:rPr>
                <w:rFonts w:ascii="Calibri" w:eastAsia="Times New Roman" w:hAnsi="Calibri" w:cs="Times New Roman"/>
                <w:color w:val="000000"/>
              </w:rPr>
            </w:pPr>
            <w:r w:rsidRPr="005D4738">
              <w:rPr>
                <w:rFonts w:ascii="Calibri" w:eastAsia="Times New Roman" w:hAnsi="Calibri" w:cs="Times New Roman"/>
                <w:color w:val="000000"/>
              </w:rPr>
              <w:t> </w:t>
            </w:r>
          </w:p>
        </w:tc>
        <w:tc>
          <w:tcPr>
            <w:tcW w:w="2790" w:type="dxa"/>
            <w:tcBorders>
              <w:top w:val="nil"/>
              <w:left w:val="nil"/>
              <w:bottom w:val="single" w:sz="8" w:space="0" w:color="auto"/>
              <w:right w:val="single" w:sz="8" w:space="0" w:color="auto"/>
            </w:tcBorders>
            <w:shd w:val="clear" w:color="auto" w:fill="auto"/>
            <w:noWrap/>
            <w:vAlign w:val="bottom"/>
            <w:hideMark/>
          </w:tcPr>
          <w:p w:rsidR="00071FCD" w:rsidRPr="005D4738" w:rsidRDefault="00071FCD" w:rsidP="007C18EA">
            <w:pPr>
              <w:spacing w:after="0" w:line="240" w:lineRule="auto"/>
              <w:rPr>
                <w:rFonts w:ascii="Calibri" w:eastAsia="Times New Roman" w:hAnsi="Calibri" w:cs="Times New Roman"/>
                <w:color w:val="FF0000"/>
              </w:rPr>
            </w:pPr>
            <w:r w:rsidRPr="005D4738">
              <w:rPr>
                <w:rFonts w:ascii="Calibri" w:eastAsia="Times New Roman" w:hAnsi="Calibri" w:cs="Times New Roman"/>
                <w:color w:val="FF0000"/>
              </w:rPr>
              <w:t> </w:t>
            </w:r>
          </w:p>
        </w:tc>
      </w:tr>
    </w:tbl>
    <w:p w:rsidR="00F36C14" w:rsidRDefault="00F36C14" w:rsidP="007C18EA">
      <w:pPr>
        <w:spacing w:after="0" w:line="240" w:lineRule="auto"/>
      </w:pPr>
    </w:p>
    <w:sectPr w:rsidR="00F36C14" w:rsidSect="001630F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69F" w:rsidRDefault="006F469F" w:rsidP="00CE17FC">
      <w:pPr>
        <w:spacing w:after="0" w:line="240" w:lineRule="auto"/>
      </w:pPr>
      <w:r>
        <w:separator/>
      </w:r>
    </w:p>
  </w:endnote>
  <w:endnote w:type="continuationSeparator" w:id="0">
    <w:p w:rsidR="006F469F" w:rsidRDefault="006F469F" w:rsidP="00CE1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F1" w:rsidRDefault="001630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676278"/>
      <w:docPartObj>
        <w:docPartGallery w:val="Page Numbers (Bottom of Page)"/>
        <w:docPartUnique/>
      </w:docPartObj>
    </w:sdtPr>
    <w:sdtEndPr>
      <w:rPr>
        <w:noProof/>
      </w:rPr>
    </w:sdtEndPr>
    <w:sdtContent>
      <w:p w:rsidR="00E803CE" w:rsidRDefault="00E803CE">
        <w:pPr>
          <w:pStyle w:val="Footer"/>
          <w:jc w:val="right"/>
        </w:pPr>
        <w:r>
          <w:fldChar w:fldCharType="begin"/>
        </w:r>
        <w:r>
          <w:instrText xml:space="preserve"> PAGE   \* MERGEFORMAT </w:instrText>
        </w:r>
        <w:r>
          <w:fldChar w:fldCharType="separate"/>
        </w:r>
        <w:r w:rsidR="00232CB8">
          <w:rPr>
            <w:noProof/>
          </w:rPr>
          <w:t>8</w:t>
        </w:r>
        <w:r>
          <w:rPr>
            <w:noProof/>
          </w:rPr>
          <w:fldChar w:fldCharType="end"/>
        </w:r>
      </w:p>
    </w:sdtContent>
  </w:sdt>
  <w:p w:rsidR="00CE17FC" w:rsidRPr="00E803CE" w:rsidRDefault="00CE17FC" w:rsidP="00E803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F1" w:rsidRDefault="001630F1" w:rsidP="001630F1">
    <w:pPr>
      <w:ind w:right="720"/>
    </w:pPr>
    <w:r>
      <w:rPr>
        <w:rFonts w:ascii="Arial" w:hAnsi="Arial" w:cs="Arial"/>
        <w:color w:val="595959"/>
        <w:sz w:val="16"/>
        <w:szCs w:val="16"/>
      </w:rPr>
      <w:t>Public reporting burden of this collection of information is estimated to average 1.5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(0920-0879).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69F" w:rsidRDefault="006F469F" w:rsidP="00CE17FC">
      <w:pPr>
        <w:spacing w:after="0" w:line="240" w:lineRule="auto"/>
      </w:pPr>
      <w:r>
        <w:separator/>
      </w:r>
    </w:p>
  </w:footnote>
  <w:footnote w:type="continuationSeparator" w:id="0">
    <w:p w:rsidR="006F469F" w:rsidRDefault="006F469F" w:rsidP="00CE17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F1" w:rsidRDefault="001630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3CE" w:rsidRPr="001630F1" w:rsidRDefault="00E803CE" w:rsidP="001630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F1" w:rsidRPr="00F05504" w:rsidRDefault="001630F1" w:rsidP="001630F1">
    <w:pPr>
      <w:pStyle w:val="Header"/>
      <w:rPr>
        <w:rFonts w:cstheme="minorHAnsi"/>
        <w:sz w:val="20"/>
      </w:rPr>
    </w:pPr>
    <w:r w:rsidRPr="00E803CE">
      <w:rPr>
        <w:rFonts w:asciiTheme="majorHAnsi" w:hAnsiTheme="majorHAnsi"/>
        <w:b/>
        <w:sz w:val="24"/>
        <w:szCs w:val="24"/>
      </w:rPr>
      <w:t>ATTACHMENT – K: Data Collection Instrument</w:t>
    </w:r>
    <w:r>
      <w:tab/>
    </w:r>
    <w:r w:rsidRPr="00F05504">
      <w:rPr>
        <w:rFonts w:cstheme="minorHAnsi"/>
        <w:sz w:val="20"/>
      </w:rPr>
      <w:t>Form approved</w:t>
    </w:r>
  </w:p>
  <w:p w:rsidR="001630F1" w:rsidRPr="00F05504" w:rsidRDefault="001630F1" w:rsidP="001630F1">
    <w:pPr>
      <w:pStyle w:val="Header"/>
      <w:rPr>
        <w:rFonts w:cstheme="minorHAnsi"/>
        <w:sz w:val="20"/>
      </w:rPr>
    </w:pPr>
    <w:r w:rsidRPr="00F05504">
      <w:rPr>
        <w:rFonts w:cstheme="minorHAnsi"/>
        <w:sz w:val="20"/>
      </w:rPr>
      <w:tab/>
    </w:r>
    <w:r>
      <w:rPr>
        <w:rFonts w:cstheme="minorHAnsi"/>
        <w:sz w:val="20"/>
      </w:rPr>
      <w:tab/>
    </w:r>
    <w:r w:rsidRPr="00F05504">
      <w:rPr>
        <w:rFonts w:cstheme="minorHAnsi"/>
        <w:sz w:val="20"/>
      </w:rPr>
      <w:t>OMB No. 0920-0879</w:t>
    </w:r>
  </w:p>
  <w:p w:rsidR="001630F1" w:rsidRDefault="001630F1">
    <w:pPr>
      <w:pStyle w:val="Header"/>
      <w:rPr>
        <w:rFonts w:cstheme="minorHAnsi"/>
        <w:sz w:val="20"/>
      </w:rPr>
    </w:pPr>
    <w:r w:rsidRPr="00F05504">
      <w:rPr>
        <w:rFonts w:cstheme="minorHAnsi"/>
        <w:sz w:val="20"/>
      </w:rPr>
      <w:tab/>
    </w:r>
    <w:r>
      <w:rPr>
        <w:rFonts w:cstheme="minorHAnsi"/>
        <w:sz w:val="20"/>
      </w:rPr>
      <w:tab/>
    </w:r>
    <w:r w:rsidRPr="00F05504">
      <w:rPr>
        <w:rFonts w:cstheme="minorHAnsi"/>
        <w:sz w:val="20"/>
      </w:rPr>
      <w:t>Expiration date: 03/31/2014</w:t>
    </w:r>
  </w:p>
  <w:p w:rsidR="001630F1" w:rsidRPr="001630F1" w:rsidRDefault="001630F1">
    <w:pPr>
      <w:pStyle w:val="Header"/>
      <w:rPr>
        <w:rFonts w:cstheme="minorHAns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411"/>
    <w:multiLevelType w:val="hybridMultilevel"/>
    <w:tmpl w:val="F3BE4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52773C"/>
    <w:multiLevelType w:val="hybridMultilevel"/>
    <w:tmpl w:val="29423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BE023D"/>
    <w:multiLevelType w:val="hybridMultilevel"/>
    <w:tmpl w:val="361E91A4"/>
    <w:lvl w:ilvl="0" w:tplc="6212E2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E01837"/>
    <w:multiLevelType w:val="hybridMultilevel"/>
    <w:tmpl w:val="2CF290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30711B"/>
    <w:multiLevelType w:val="hybridMultilevel"/>
    <w:tmpl w:val="C7883034"/>
    <w:lvl w:ilvl="0" w:tplc="6212E226">
      <w:start w:val="1"/>
      <w:numFmt w:val="bullet"/>
      <w:lvlText w:val=""/>
      <w:lvlJc w:val="left"/>
      <w:pPr>
        <w:ind w:left="1080" w:hanging="360"/>
      </w:pPr>
      <w:rPr>
        <w:rFonts w:ascii="Symbol" w:hAnsi="Symbol" w:hint="default"/>
      </w:rPr>
    </w:lvl>
    <w:lvl w:ilvl="1" w:tplc="6212E226">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51C2611"/>
    <w:multiLevelType w:val="hybridMultilevel"/>
    <w:tmpl w:val="23DACA02"/>
    <w:lvl w:ilvl="0" w:tplc="6212E226">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5D74E1"/>
    <w:multiLevelType w:val="hybridMultilevel"/>
    <w:tmpl w:val="61DCCE46"/>
    <w:lvl w:ilvl="0" w:tplc="6212E226">
      <w:start w:val="1"/>
      <w:numFmt w:val="bullet"/>
      <w:lvlText w:val=""/>
      <w:lvlJc w:val="left"/>
      <w:pPr>
        <w:ind w:left="1080" w:hanging="360"/>
      </w:pPr>
      <w:rPr>
        <w:rFonts w:ascii="Symbol" w:hAnsi="Symbol" w:hint="default"/>
      </w:rPr>
    </w:lvl>
    <w:lvl w:ilvl="1" w:tplc="6212E226">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E935D9"/>
    <w:multiLevelType w:val="hybridMultilevel"/>
    <w:tmpl w:val="294237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4D28D3"/>
    <w:multiLevelType w:val="hybridMultilevel"/>
    <w:tmpl w:val="A7026214"/>
    <w:lvl w:ilvl="0" w:tplc="6212E226">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266E6D"/>
    <w:multiLevelType w:val="hybridMultilevel"/>
    <w:tmpl w:val="4D10EA1E"/>
    <w:lvl w:ilvl="0" w:tplc="6212E2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D9E7BDA"/>
    <w:multiLevelType w:val="hybridMultilevel"/>
    <w:tmpl w:val="39C22F7C"/>
    <w:lvl w:ilvl="0" w:tplc="6212E2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F0D7C99"/>
    <w:multiLevelType w:val="hybridMultilevel"/>
    <w:tmpl w:val="7F52F814"/>
    <w:lvl w:ilvl="0" w:tplc="0409000F">
      <w:start w:val="1"/>
      <w:numFmt w:val="decimal"/>
      <w:lvlText w:val="%1."/>
      <w:lvlJc w:val="left"/>
      <w:pPr>
        <w:ind w:left="720" w:hanging="360"/>
      </w:pPr>
    </w:lvl>
    <w:lvl w:ilvl="1" w:tplc="6212E226">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97799D"/>
    <w:multiLevelType w:val="hybridMultilevel"/>
    <w:tmpl w:val="1E54E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723922"/>
    <w:multiLevelType w:val="hybridMultilevel"/>
    <w:tmpl w:val="213EC092"/>
    <w:lvl w:ilvl="0" w:tplc="50368F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81F709A"/>
    <w:multiLevelType w:val="hybridMultilevel"/>
    <w:tmpl w:val="0C3834C4"/>
    <w:lvl w:ilvl="0" w:tplc="6212E2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8C24598"/>
    <w:multiLevelType w:val="hybridMultilevel"/>
    <w:tmpl w:val="EDD255D8"/>
    <w:lvl w:ilvl="0" w:tplc="35A4516C">
      <w:start w:val="5"/>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993162B"/>
    <w:multiLevelType w:val="hybridMultilevel"/>
    <w:tmpl w:val="2BEAFBA4"/>
    <w:lvl w:ilvl="0" w:tplc="6212E22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BA5209B"/>
    <w:multiLevelType w:val="hybridMultilevel"/>
    <w:tmpl w:val="294237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73209B"/>
    <w:multiLevelType w:val="hybridMultilevel"/>
    <w:tmpl w:val="12326F04"/>
    <w:lvl w:ilvl="0" w:tplc="6212E2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7811636"/>
    <w:multiLevelType w:val="hybridMultilevel"/>
    <w:tmpl w:val="AEF8FAA2"/>
    <w:lvl w:ilvl="0" w:tplc="6212E2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6212E226">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77252D"/>
    <w:multiLevelType w:val="hybridMultilevel"/>
    <w:tmpl w:val="DBE6C870"/>
    <w:lvl w:ilvl="0" w:tplc="6212E226">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AA459BB"/>
    <w:multiLevelType w:val="hybridMultilevel"/>
    <w:tmpl w:val="5AE0A932"/>
    <w:lvl w:ilvl="0" w:tplc="6212E226">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nsid w:val="3B24198F"/>
    <w:multiLevelType w:val="hybridMultilevel"/>
    <w:tmpl w:val="560A1B50"/>
    <w:lvl w:ilvl="0" w:tplc="50368FCE">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BC81A85"/>
    <w:multiLevelType w:val="hybridMultilevel"/>
    <w:tmpl w:val="1EA87CB4"/>
    <w:lvl w:ilvl="0" w:tplc="50368F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F170AC6"/>
    <w:multiLevelType w:val="hybridMultilevel"/>
    <w:tmpl w:val="FDAEA824"/>
    <w:lvl w:ilvl="0" w:tplc="6212E2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FA44551"/>
    <w:multiLevelType w:val="hybridMultilevel"/>
    <w:tmpl w:val="DB421D02"/>
    <w:lvl w:ilvl="0" w:tplc="6212E2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89A00D8"/>
    <w:multiLevelType w:val="hybridMultilevel"/>
    <w:tmpl w:val="02F6ED7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D336EA"/>
    <w:multiLevelType w:val="hybridMultilevel"/>
    <w:tmpl w:val="C75ED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231240"/>
    <w:multiLevelType w:val="hybridMultilevel"/>
    <w:tmpl w:val="AAB08D40"/>
    <w:lvl w:ilvl="0" w:tplc="0409000F">
      <w:start w:val="1"/>
      <w:numFmt w:val="decimal"/>
      <w:lvlText w:val="%1."/>
      <w:lvlJc w:val="left"/>
      <w:pPr>
        <w:ind w:left="720" w:hanging="360"/>
      </w:pPr>
    </w:lvl>
    <w:lvl w:ilvl="1" w:tplc="6212E226">
      <w:start w:val="1"/>
      <w:numFmt w:val="bullet"/>
      <w:lvlText w:val=""/>
      <w:lvlJc w:val="left"/>
      <w:pPr>
        <w:ind w:left="1440" w:hanging="360"/>
      </w:pPr>
      <w:rPr>
        <w:rFonts w:ascii="Symbol" w:hAnsi="Symbol" w:hint="default"/>
      </w:rPr>
    </w:lvl>
    <w:lvl w:ilvl="2" w:tplc="6212E22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B07983"/>
    <w:multiLevelType w:val="hybridMultilevel"/>
    <w:tmpl w:val="8FAC591C"/>
    <w:lvl w:ilvl="0" w:tplc="2234849A">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D12E7A"/>
    <w:multiLevelType w:val="hybridMultilevel"/>
    <w:tmpl w:val="63984064"/>
    <w:lvl w:ilvl="0" w:tplc="6212E22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B6A0A3E"/>
    <w:multiLevelType w:val="hybridMultilevel"/>
    <w:tmpl w:val="4F8C02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5F256A"/>
    <w:multiLevelType w:val="hybridMultilevel"/>
    <w:tmpl w:val="2F8C6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212E22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1A1867"/>
    <w:multiLevelType w:val="hybridMultilevel"/>
    <w:tmpl w:val="EF4CB952"/>
    <w:lvl w:ilvl="0" w:tplc="0409000F">
      <w:start w:val="1"/>
      <w:numFmt w:val="decimal"/>
      <w:lvlText w:val="%1."/>
      <w:lvlJc w:val="left"/>
      <w:pPr>
        <w:ind w:left="720" w:hanging="360"/>
      </w:pPr>
    </w:lvl>
    <w:lvl w:ilvl="1" w:tplc="F8046D44">
      <w:start w:val="1"/>
      <w:numFmt w:val="lowerRoman"/>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C5297D"/>
    <w:multiLevelType w:val="hybridMultilevel"/>
    <w:tmpl w:val="A9C0CDDE"/>
    <w:lvl w:ilvl="0" w:tplc="6212E2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B3F6CE7"/>
    <w:multiLevelType w:val="hybridMultilevel"/>
    <w:tmpl w:val="9E44084E"/>
    <w:lvl w:ilvl="0" w:tplc="439048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17"/>
  </w:num>
  <w:num w:numId="3">
    <w:abstractNumId w:val="30"/>
  </w:num>
  <w:num w:numId="4">
    <w:abstractNumId w:val="23"/>
  </w:num>
  <w:num w:numId="5">
    <w:abstractNumId w:val="1"/>
  </w:num>
  <w:num w:numId="6">
    <w:abstractNumId w:val="15"/>
  </w:num>
  <w:num w:numId="7">
    <w:abstractNumId w:val="9"/>
  </w:num>
  <w:num w:numId="8">
    <w:abstractNumId w:val="34"/>
  </w:num>
  <w:num w:numId="9">
    <w:abstractNumId w:val="13"/>
  </w:num>
  <w:num w:numId="10">
    <w:abstractNumId w:val="24"/>
  </w:num>
  <w:num w:numId="11">
    <w:abstractNumId w:val="22"/>
  </w:num>
  <w:num w:numId="12">
    <w:abstractNumId w:val="18"/>
  </w:num>
  <w:num w:numId="13">
    <w:abstractNumId w:val="14"/>
  </w:num>
  <w:num w:numId="14">
    <w:abstractNumId w:val="21"/>
  </w:num>
  <w:num w:numId="15">
    <w:abstractNumId w:val="2"/>
  </w:num>
  <w:num w:numId="16">
    <w:abstractNumId w:val="19"/>
  </w:num>
  <w:num w:numId="17">
    <w:abstractNumId w:val="16"/>
  </w:num>
  <w:num w:numId="18">
    <w:abstractNumId w:val="31"/>
  </w:num>
  <w:num w:numId="19">
    <w:abstractNumId w:val="20"/>
  </w:num>
  <w:num w:numId="20">
    <w:abstractNumId w:val="0"/>
  </w:num>
  <w:num w:numId="21">
    <w:abstractNumId w:val="35"/>
  </w:num>
  <w:num w:numId="22">
    <w:abstractNumId w:val="32"/>
  </w:num>
  <w:num w:numId="23">
    <w:abstractNumId w:val="11"/>
  </w:num>
  <w:num w:numId="24">
    <w:abstractNumId w:val="28"/>
  </w:num>
  <w:num w:numId="25">
    <w:abstractNumId w:val="25"/>
  </w:num>
  <w:num w:numId="26">
    <w:abstractNumId w:val="33"/>
  </w:num>
  <w:num w:numId="27">
    <w:abstractNumId w:val="8"/>
  </w:num>
  <w:num w:numId="28">
    <w:abstractNumId w:val="26"/>
  </w:num>
  <w:num w:numId="29">
    <w:abstractNumId w:val="7"/>
  </w:num>
  <w:num w:numId="30">
    <w:abstractNumId w:val="3"/>
  </w:num>
  <w:num w:numId="31">
    <w:abstractNumId w:val="10"/>
  </w:num>
  <w:num w:numId="32">
    <w:abstractNumId w:val="27"/>
  </w:num>
  <w:num w:numId="33">
    <w:abstractNumId w:val="29"/>
  </w:num>
  <w:num w:numId="34">
    <w:abstractNumId w:val="5"/>
  </w:num>
  <w:num w:numId="35">
    <w:abstractNumId w:val="4"/>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5AC"/>
    <w:rsid w:val="000176FB"/>
    <w:rsid w:val="00060A74"/>
    <w:rsid w:val="00071FCD"/>
    <w:rsid w:val="000E50F0"/>
    <w:rsid w:val="00126F62"/>
    <w:rsid w:val="001343CB"/>
    <w:rsid w:val="001630F1"/>
    <w:rsid w:val="001665CF"/>
    <w:rsid w:val="00174F7E"/>
    <w:rsid w:val="001B0407"/>
    <w:rsid w:val="001E2E01"/>
    <w:rsid w:val="00201049"/>
    <w:rsid w:val="00204B75"/>
    <w:rsid w:val="00232CB8"/>
    <w:rsid w:val="00233274"/>
    <w:rsid w:val="00233807"/>
    <w:rsid w:val="002A0D60"/>
    <w:rsid w:val="002D0D81"/>
    <w:rsid w:val="002E4D93"/>
    <w:rsid w:val="002F7724"/>
    <w:rsid w:val="0036107A"/>
    <w:rsid w:val="00361DD4"/>
    <w:rsid w:val="00384F53"/>
    <w:rsid w:val="003A590A"/>
    <w:rsid w:val="003D559D"/>
    <w:rsid w:val="003E3245"/>
    <w:rsid w:val="00411529"/>
    <w:rsid w:val="00455DFE"/>
    <w:rsid w:val="00462EEF"/>
    <w:rsid w:val="004755AC"/>
    <w:rsid w:val="004C1705"/>
    <w:rsid w:val="004E144D"/>
    <w:rsid w:val="004F1455"/>
    <w:rsid w:val="00500A25"/>
    <w:rsid w:val="00503ADA"/>
    <w:rsid w:val="0052553F"/>
    <w:rsid w:val="0053152F"/>
    <w:rsid w:val="005940FB"/>
    <w:rsid w:val="005A19CA"/>
    <w:rsid w:val="005C40FB"/>
    <w:rsid w:val="005D4738"/>
    <w:rsid w:val="005E1326"/>
    <w:rsid w:val="00622C7B"/>
    <w:rsid w:val="00630EA5"/>
    <w:rsid w:val="00635EE1"/>
    <w:rsid w:val="00683DE0"/>
    <w:rsid w:val="006850D5"/>
    <w:rsid w:val="006D581F"/>
    <w:rsid w:val="006E79FE"/>
    <w:rsid w:val="006F469F"/>
    <w:rsid w:val="00701CDE"/>
    <w:rsid w:val="007257BA"/>
    <w:rsid w:val="00725975"/>
    <w:rsid w:val="007405F8"/>
    <w:rsid w:val="0077687C"/>
    <w:rsid w:val="00782147"/>
    <w:rsid w:val="007C0FD4"/>
    <w:rsid w:val="007C18EA"/>
    <w:rsid w:val="007E6137"/>
    <w:rsid w:val="00800157"/>
    <w:rsid w:val="008131E2"/>
    <w:rsid w:val="00832A22"/>
    <w:rsid w:val="00893DAB"/>
    <w:rsid w:val="00914ACE"/>
    <w:rsid w:val="00930A0E"/>
    <w:rsid w:val="00986CFE"/>
    <w:rsid w:val="0098708D"/>
    <w:rsid w:val="009C2795"/>
    <w:rsid w:val="009D7C2C"/>
    <w:rsid w:val="00A3300A"/>
    <w:rsid w:val="00A4702D"/>
    <w:rsid w:val="00A90FE6"/>
    <w:rsid w:val="00AA11E1"/>
    <w:rsid w:val="00AA1A7E"/>
    <w:rsid w:val="00AE6D15"/>
    <w:rsid w:val="00AF79FD"/>
    <w:rsid w:val="00AF7F2C"/>
    <w:rsid w:val="00BB15D2"/>
    <w:rsid w:val="00C12682"/>
    <w:rsid w:val="00C1642A"/>
    <w:rsid w:val="00C30679"/>
    <w:rsid w:val="00C41430"/>
    <w:rsid w:val="00C6499E"/>
    <w:rsid w:val="00C84F13"/>
    <w:rsid w:val="00CD51D2"/>
    <w:rsid w:val="00CE17FC"/>
    <w:rsid w:val="00D0487A"/>
    <w:rsid w:val="00D20C55"/>
    <w:rsid w:val="00D300E2"/>
    <w:rsid w:val="00D87B3D"/>
    <w:rsid w:val="00DA0F45"/>
    <w:rsid w:val="00DB24EB"/>
    <w:rsid w:val="00DB7B6D"/>
    <w:rsid w:val="00DD5CFF"/>
    <w:rsid w:val="00DE6CE2"/>
    <w:rsid w:val="00DF4B4F"/>
    <w:rsid w:val="00E0767B"/>
    <w:rsid w:val="00E41537"/>
    <w:rsid w:val="00E753AA"/>
    <w:rsid w:val="00E763DB"/>
    <w:rsid w:val="00E803CE"/>
    <w:rsid w:val="00E96446"/>
    <w:rsid w:val="00EA4603"/>
    <w:rsid w:val="00EC4960"/>
    <w:rsid w:val="00F1683D"/>
    <w:rsid w:val="00F16B17"/>
    <w:rsid w:val="00F35DEA"/>
    <w:rsid w:val="00F36C14"/>
    <w:rsid w:val="00F515CE"/>
    <w:rsid w:val="00FA2280"/>
    <w:rsid w:val="00FF1008"/>
    <w:rsid w:val="00FF4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81F"/>
    <w:pPr>
      <w:ind w:left="720"/>
      <w:contextualSpacing/>
    </w:pPr>
  </w:style>
  <w:style w:type="character" w:styleId="CommentReference">
    <w:name w:val="annotation reference"/>
    <w:basedOn w:val="DefaultParagraphFont"/>
    <w:uiPriority w:val="99"/>
    <w:semiHidden/>
    <w:unhideWhenUsed/>
    <w:rsid w:val="00126F62"/>
    <w:rPr>
      <w:sz w:val="16"/>
      <w:szCs w:val="16"/>
    </w:rPr>
  </w:style>
  <w:style w:type="paragraph" w:styleId="CommentText">
    <w:name w:val="annotation text"/>
    <w:basedOn w:val="Normal"/>
    <w:link w:val="CommentTextChar"/>
    <w:uiPriority w:val="99"/>
    <w:semiHidden/>
    <w:unhideWhenUsed/>
    <w:rsid w:val="00126F62"/>
    <w:pPr>
      <w:spacing w:line="240" w:lineRule="auto"/>
    </w:pPr>
    <w:rPr>
      <w:sz w:val="20"/>
      <w:szCs w:val="20"/>
    </w:rPr>
  </w:style>
  <w:style w:type="character" w:customStyle="1" w:styleId="CommentTextChar">
    <w:name w:val="Comment Text Char"/>
    <w:basedOn w:val="DefaultParagraphFont"/>
    <w:link w:val="CommentText"/>
    <w:uiPriority w:val="99"/>
    <w:semiHidden/>
    <w:rsid w:val="00126F62"/>
    <w:rPr>
      <w:sz w:val="20"/>
      <w:szCs w:val="20"/>
    </w:rPr>
  </w:style>
  <w:style w:type="paragraph" w:styleId="CommentSubject">
    <w:name w:val="annotation subject"/>
    <w:basedOn w:val="CommentText"/>
    <w:next w:val="CommentText"/>
    <w:link w:val="CommentSubjectChar"/>
    <w:uiPriority w:val="99"/>
    <w:semiHidden/>
    <w:unhideWhenUsed/>
    <w:rsid w:val="00126F62"/>
    <w:rPr>
      <w:b/>
      <w:bCs/>
    </w:rPr>
  </w:style>
  <w:style w:type="character" w:customStyle="1" w:styleId="CommentSubjectChar">
    <w:name w:val="Comment Subject Char"/>
    <w:basedOn w:val="CommentTextChar"/>
    <w:link w:val="CommentSubject"/>
    <w:uiPriority w:val="99"/>
    <w:semiHidden/>
    <w:rsid w:val="00126F62"/>
    <w:rPr>
      <w:b/>
      <w:bCs/>
      <w:sz w:val="20"/>
      <w:szCs w:val="20"/>
    </w:rPr>
  </w:style>
  <w:style w:type="paragraph" w:styleId="BalloonText">
    <w:name w:val="Balloon Text"/>
    <w:basedOn w:val="Normal"/>
    <w:link w:val="BalloonTextChar"/>
    <w:uiPriority w:val="99"/>
    <w:semiHidden/>
    <w:unhideWhenUsed/>
    <w:rsid w:val="00126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F62"/>
    <w:rPr>
      <w:rFonts w:ascii="Tahoma" w:hAnsi="Tahoma" w:cs="Tahoma"/>
      <w:sz w:val="16"/>
      <w:szCs w:val="16"/>
    </w:rPr>
  </w:style>
  <w:style w:type="table" w:styleId="TableGrid">
    <w:name w:val="Table Grid"/>
    <w:basedOn w:val="TableNormal"/>
    <w:uiPriority w:val="59"/>
    <w:rsid w:val="00986C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E3245"/>
    <w:pPr>
      <w:spacing w:after="0" w:line="240" w:lineRule="auto"/>
    </w:pPr>
  </w:style>
  <w:style w:type="paragraph" w:styleId="Header">
    <w:name w:val="header"/>
    <w:basedOn w:val="Normal"/>
    <w:link w:val="HeaderChar"/>
    <w:uiPriority w:val="99"/>
    <w:unhideWhenUsed/>
    <w:rsid w:val="00CE1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7FC"/>
  </w:style>
  <w:style w:type="paragraph" w:styleId="Footer">
    <w:name w:val="footer"/>
    <w:basedOn w:val="Normal"/>
    <w:link w:val="FooterChar"/>
    <w:uiPriority w:val="99"/>
    <w:unhideWhenUsed/>
    <w:rsid w:val="00CE1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7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81F"/>
    <w:pPr>
      <w:ind w:left="720"/>
      <w:contextualSpacing/>
    </w:pPr>
  </w:style>
  <w:style w:type="character" w:styleId="CommentReference">
    <w:name w:val="annotation reference"/>
    <w:basedOn w:val="DefaultParagraphFont"/>
    <w:uiPriority w:val="99"/>
    <w:semiHidden/>
    <w:unhideWhenUsed/>
    <w:rsid w:val="00126F62"/>
    <w:rPr>
      <w:sz w:val="16"/>
      <w:szCs w:val="16"/>
    </w:rPr>
  </w:style>
  <w:style w:type="paragraph" w:styleId="CommentText">
    <w:name w:val="annotation text"/>
    <w:basedOn w:val="Normal"/>
    <w:link w:val="CommentTextChar"/>
    <w:uiPriority w:val="99"/>
    <w:semiHidden/>
    <w:unhideWhenUsed/>
    <w:rsid w:val="00126F62"/>
    <w:pPr>
      <w:spacing w:line="240" w:lineRule="auto"/>
    </w:pPr>
    <w:rPr>
      <w:sz w:val="20"/>
      <w:szCs w:val="20"/>
    </w:rPr>
  </w:style>
  <w:style w:type="character" w:customStyle="1" w:styleId="CommentTextChar">
    <w:name w:val="Comment Text Char"/>
    <w:basedOn w:val="DefaultParagraphFont"/>
    <w:link w:val="CommentText"/>
    <w:uiPriority w:val="99"/>
    <w:semiHidden/>
    <w:rsid w:val="00126F62"/>
    <w:rPr>
      <w:sz w:val="20"/>
      <w:szCs w:val="20"/>
    </w:rPr>
  </w:style>
  <w:style w:type="paragraph" w:styleId="CommentSubject">
    <w:name w:val="annotation subject"/>
    <w:basedOn w:val="CommentText"/>
    <w:next w:val="CommentText"/>
    <w:link w:val="CommentSubjectChar"/>
    <w:uiPriority w:val="99"/>
    <w:semiHidden/>
    <w:unhideWhenUsed/>
    <w:rsid w:val="00126F62"/>
    <w:rPr>
      <w:b/>
      <w:bCs/>
    </w:rPr>
  </w:style>
  <w:style w:type="character" w:customStyle="1" w:styleId="CommentSubjectChar">
    <w:name w:val="Comment Subject Char"/>
    <w:basedOn w:val="CommentTextChar"/>
    <w:link w:val="CommentSubject"/>
    <w:uiPriority w:val="99"/>
    <w:semiHidden/>
    <w:rsid w:val="00126F62"/>
    <w:rPr>
      <w:b/>
      <w:bCs/>
      <w:sz w:val="20"/>
      <w:szCs w:val="20"/>
    </w:rPr>
  </w:style>
  <w:style w:type="paragraph" w:styleId="BalloonText">
    <w:name w:val="Balloon Text"/>
    <w:basedOn w:val="Normal"/>
    <w:link w:val="BalloonTextChar"/>
    <w:uiPriority w:val="99"/>
    <w:semiHidden/>
    <w:unhideWhenUsed/>
    <w:rsid w:val="00126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F62"/>
    <w:rPr>
      <w:rFonts w:ascii="Tahoma" w:hAnsi="Tahoma" w:cs="Tahoma"/>
      <w:sz w:val="16"/>
      <w:szCs w:val="16"/>
    </w:rPr>
  </w:style>
  <w:style w:type="table" w:styleId="TableGrid">
    <w:name w:val="Table Grid"/>
    <w:basedOn w:val="TableNormal"/>
    <w:uiPriority w:val="59"/>
    <w:rsid w:val="00986C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E3245"/>
    <w:pPr>
      <w:spacing w:after="0" w:line="240" w:lineRule="auto"/>
    </w:pPr>
  </w:style>
  <w:style w:type="paragraph" w:styleId="Header">
    <w:name w:val="header"/>
    <w:basedOn w:val="Normal"/>
    <w:link w:val="HeaderChar"/>
    <w:uiPriority w:val="99"/>
    <w:unhideWhenUsed/>
    <w:rsid w:val="00CE1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7FC"/>
  </w:style>
  <w:style w:type="paragraph" w:styleId="Footer">
    <w:name w:val="footer"/>
    <w:basedOn w:val="Normal"/>
    <w:link w:val="FooterChar"/>
    <w:uiPriority w:val="99"/>
    <w:unhideWhenUsed/>
    <w:rsid w:val="00CE1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7453">
      <w:bodyDiv w:val="1"/>
      <w:marLeft w:val="0"/>
      <w:marRight w:val="0"/>
      <w:marTop w:val="0"/>
      <w:marBottom w:val="0"/>
      <w:divBdr>
        <w:top w:val="none" w:sz="0" w:space="0" w:color="auto"/>
        <w:left w:val="none" w:sz="0" w:space="0" w:color="auto"/>
        <w:bottom w:val="none" w:sz="0" w:space="0" w:color="auto"/>
        <w:right w:val="none" w:sz="0" w:space="0" w:color="auto"/>
      </w:divBdr>
    </w:div>
    <w:div w:id="258871581">
      <w:bodyDiv w:val="1"/>
      <w:marLeft w:val="0"/>
      <w:marRight w:val="0"/>
      <w:marTop w:val="0"/>
      <w:marBottom w:val="0"/>
      <w:divBdr>
        <w:top w:val="none" w:sz="0" w:space="0" w:color="auto"/>
        <w:left w:val="none" w:sz="0" w:space="0" w:color="auto"/>
        <w:bottom w:val="none" w:sz="0" w:space="0" w:color="auto"/>
        <w:right w:val="none" w:sz="0" w:space="0" w:color="auto"/>
      </w:divBdr>
    </w:div>
    <w:div w:id="64474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2213</Words>
  <Characters>12618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 Brent</dc:creator>
  <cp:lastModifiedBy>CDC User</cp:lastModifiedBy>
  <cp:revision>2</cp:revision>
  <cp:lastPrinted>2013-07-01T12:52:00Z</cp:lastPrinted>
  <dcterms:created xsi:type="dcterms:W3CDTF">2013-12-19T19:35:00Z</dcterms:created>
  <dcterms:modified xsi:type="dcterms:W3CDTF">2013-12-19T19:35:00Z</dcterms:modified>
</cp:coreProperties>
</file>